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Bases de Datos Relacionales y No Relacionales</w:t>
      </w:r>
    </w:p>
    <w:p>
      <w:r>
        <w:t>Autor: [Nombre del autor]</w:t>
      </w:r>
    </w:p>
    <w:p>
      <w:r>
        <w:t>Fecha: [Fecha de entrega]</w:t>
      </w:r>
    </w:p>
    <w:p>
      <w:pPr>
        <w:pStyle w:val="Heading2"/>
      </w:pPr>
      <w:r>
        <w:t>Introducción</w:t>
      </w:r>
    </w:p>
    <w:p>
      <w:r>
        <w:t>Las bases de datos son componentes esenciales en la gestión de información en entornos digitales. En la actualidad, existen dos principales tipos de bases de datos: relacionales y no relacionales. Este documento analiza sus características, usos, ventajas y desventajas, y concluye con una opinión personal sobre su aplicación.</w:t>
      </w:r>
    </w:p>
    <w:p>
      <w:pPr>
        <w:pStyle w:val="Heading2"/>
      </w:pPr>
      <w:r>
        <w:t>Definición de Bases de Datos Relacionales</w:t>
      </w:r>
    </w:p>
    <w:p>
      <w:r>
        <w:t>Las bases de datos relacionales (SQL) se basan en un modelo estructurado de tablas conectadas mediante relaciones, donde los datos se organizan en filas y columnas. Cada tabla contiene una entidad específica y se relaciona con otras a través de claves primarias y claves foráneas, lo que permite hacer consultas complejas de manera estructurada. Ejemplos populares de bases de datos relacionales incluyen MySQL, PostgreSQL y Microsoft SQL Server.</w:t>
      </w:r>
    </w:p>
    <w:p>
      <w:pPr>
        <w:pStyle w:val="Heading3"/>
      </w:pPr>
      <w:r>
        <w:t>Características Principales:</w:t>
      </w:r>
    </w:p>
    <w:p>
      <w:pPr>
        <w:pStyle w:val="ListBullet"/>
      </w:pPr>
      <w:r>
        <w:t>- Estructura: Basada en tablas y relaciones.</w:t>
      </w:r>
    </w:p>
    <w:p>
      <w:pPr>
        <w:pStyle w:val="ListBullet"/>
      </w:pPr>
      <w:r>
        <w:t>- Lenguaje de consulta estructurado (SQL): Utiliza SQL para la manipulación y consulta de datos.</w:t>
      </w:r>
    </w:p>
    <w:p>
      <w:pPr>
        <w:pStyle w:val="ListBullet"/>
      </w:pPr>
      <w:r>
        <w:t>- Integridad de datos: Permite mantener la consistencia de la información a través de reglas de integridad.</w:t>
      </w:r>
    </w:p>
    <w:p>
      <w:pPr>
        <w:pStyle w:val="Heading3"/>
      </w:pPr>
      <w:r>
        <w:t>Ventajas:</w:t>
      </w:r>
    </w:p>
    <w:p>
      <w:pPr>
        <w:pStyle w:val="ListBullet"/>
      </w:pPr>
      <w:r>
        <w:t>- Ideal para datos estructurados.</w:t>
      </w:r>
    </w:p>
    <w:p>
      <w:pPr>
        <w:pStyle w:val="ListBullet"/>
      </w:pPr>
      <w:r>
        <w:t>- Alta consistencia en datos críticos.</w:t>
      </w:r>
    </w:p>
    <w:p>
      <w:pPr>
        <w:pStyle w:val="ListBullet"/>
      </w:pPr>
      <w:r>
        <w:t>- Facilidad para realizar consultas complejas.</w:t>
      </w:r>
    </w:p>
    <w:p>
      <w:pPr>
        <w:pStyle w:val="Heading3"/>
      </w:pPr>
      <w:r>
        <w:t>Desventajas:</w:t>
      </w:r>
    </w:p>
    <w:p>
      <w:pPr>
        <w:pStyle w:val="ListBullet"/>
      </w:pPr>
      <w:r>
        <w:t>- Poca flexibilidad para escalar horizontalmente.</w:t>
      </w:r>
    </w:p>
    <w:p>
      <w:pPr>
        <w:pStyle w:val="ListBullet"/>
      </w:pPr>
      <w:r>
        <w:t>- Menor rendimiento en grandes volúmenes de datos no estructurados.</w:t>
      </w:r>
    </w:p>
    <w:p>
      <w:pPr>
        <w:pStyle w:val="Heading2"/>
      </w:pPr>
      <w:r>
        <w:t>Definición de Bases de Datos No Relacionales</w:t>
      </w:r>
    </w:p>
    <w:p>
      <w:r>
        <w:t>Las bases de datos no relacionales (NoSQL) se diseñan para almacenar datos de manera flexible, sin estructuras rígidas. En lugar de tablas, estas bases de datos almacenan la información en documentos, pares clave-valor, grafos, o columnas, dependiendo del tipo. Ejemplos de bases de datos no relacionales incluyen MongoDB, Cassandra, y Redis.</w:t>
      </w:r>
    </w:p>
    <w:p>
      <w:pPr>
        <w:pStyle w:val="Heading3"/>
      </w:pPr>
      <w:r>
        <w:t>Características Principales:</w:t>
      </w:r>
    </w:p>
    <w:p>
      <w:pPr>
        <w:pStyle w:val="ListBullet"/>
      </w:pPr>
      <w:r>
        <w:t>- Estructura flexible: No necesita un esquema predeterminado.</w:t>
      </w:r>
    </w:p>
    <w:p>
      <w:pPr>
        <w:pStyle w:val="ListBullet"/>
      </w:pPr>
      <w:r>
        <w:t>- Variabilidad en el almacenamiento: Puede almacenar documentos, grafos o pares clave-valor.</w:t>
      </w:r>
    </w:p>
    <w:p>
      <w:pPr>
        <w:pStyle w:val="ListBullet"/>
      </w:pPr>
      <w:r>
        <w:t>- Escalabilidad horizontal: Ideal para manejar grandes volúmenes de datos.</w:t>
      </w:r>
    </w:p>
    <w:p>
      <w:pPr>
        <w:pStyle w:val="Heading3"/>
      </w:pPr>
      <w:r>
        <w:t>Ventajas:</w:t>
      </w:r>
    </w:p>
    <w:p>
      <w:pPr>
        <w:pStyle w:val="ListBullet"/>
      </w:pPr>
      <w:r>
        <w:t>- Mayor flexibilidad para cambios de estructura.</w:t>
      </w:r>
    </w:p>
    <w:p>
      <w:pPr>
        <w:pStyle w:val="ListBullet"/>
      </w:pPr>
      <w:r>
        <w:t>- Escalabilidad horizontal para aplicaciones de gran volumen.</w:t>
      </w:r>
    </w:p>
    <w:p>
      <w:pPr>
        <w:pStyle w:val="ListBullet"/>
      </w:pPr>
      <w:r>
        <w:t>- Rendimiento alto para datos distribuidos y no estructurados.</w:t>
      </w:r>
    </w:p>
    <w:p>
      <w:pPr>
        <w:pStyle w:val="Heading3"/>
      </w:pPr>
      <w:r>
        <w:t>Desventajas:</w:t>
      </w:r>
    </w:p>
    <w:p>
      <w:pPr>
        <w:pStyle w:val="ListBullet"/>
      </w:pPr>
      <w:r>
        <w:t>- Menor consistencia en comparación con bases de datos relacionales.</w:t>
      </w:r>
    </w:p>
    <w:p>
      <w:pPr>
        <w:pStyle w:val="ListBullet"/>
      </w:pPr>
      <w:r>
        <w:t>- Limitada en cuanto a la ejecución de consultas complejas.</w:t>
      </w:r>
    </w:p>
    <w:p>
      <w:pPr>
        <w:pStyle w:val="Heading2"/>
      </w:pPr>
      <w:r>
        <w:t>Opinión Personal</w:t>
      </w:r>
    </w:p>
    <w:p>
      <w:r>
        <w:t>Considero que el uso de bases de datos relacionales o no relacionales depende principalmente del tipo de proyecto y los requisitos de los datos. Las bases de datos relacionales son ideales cuando se necesita una estructura y consistencia de datos estricta, como en sistemas financieros o de inventarios. Por otro lado, las bases de datos no relacionales ofrecen ventajas en proyectos con datos no estructurados, escalabilidad masiva y flexibilidad, como en aplicaciones de redes sociales o análisis de datos en tiempo real. En conclusión, la elección entre ambas debe basarse en la necesidad de la aplicación y en cómo se espera que evolucionen los datos con el tiempo.</w:t>
      </w:r>
    </w:p>
    <w:p>
      <w:pPr>
        <w:pStyle w:val="Heading2"/>
      </w:pPr>
      <w:r>
        <w:t>Conclusión</w:t>
      </w:r>
    </w:p>
    <w:p>
      <w:r>
        <w:t>Ambos tipos de bases de datos ofrecen soluciones efectivas para la gestión de datos, aunque en contextos diferentes. Las bases de datos relacionales son más estructuradas y seguras en cuanto a integridad, mientras que las no relacionales son flexibles y escalables. Con un entendimiento claro de sus características y aplicaciones, se puede seleccionar la mejor opción según el caso específico.</w:t>
      </w:r>
    </w:p>
    <w:p>
      <w:pPr>
        <w:pStyle w:val="Heading2"/>
      </w:pPr>
      <w:r>
        <w:t>Bibliografía</w:t>
      </w:r>
    </w:p>
    <w:p>
      <w:r>
        <w:t>- Elmasri, R., &amp; Navathe, S. B. (2010). Fundamentals of Database Systems. Pearson.</w:t>
      </w:r>
    </w:p>
    <w:p>
      <w:r>
        <w:t>- MongoDB, Inc. (s.f.). What is MongoDB?. Obtenido de MongoDB: https://www.mongodb.com/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