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270" w:rsidRDefault="00855270" w:rsidP="00855270">
      <w:pPr>
        <w:pStyle w:val="paragraph"/>
        <w:numPr>
          <w:ilvl w:val="0"/>
          <w:numId w:val="1"/>
        </w:numPr>
        <w:shd w:val="clear" w:color="auto" w:fill="FFFFFF"/>
        <w:ind w:left="960" w:firstLine="0"/>
        <w:jc w:val="both"/>
        <w:textAlignment w:val="baseline"/>
        <w:rPr>
          <w:rFonts w:ascii="Arial" w:hAnsi="Arial" w:cs="Arial"/>
          <w:sz w:val="22"/>
          <w:szCs w:val="22"/>
        </w:rPr>
      </w:pPr>
      <w:r>
        <w:rPr>
          <w:rStyle w:val="normaltextrun"/>
          <w:rFonts w:ascii="Arial" w:hAnsi="Arial" w:cs="Arial"/>
          <w:sz w:val="22"/>
          <w:szCs w:val="22"/>
          <w:lang w:val="es-ES"/>
        </w:rPr>
        <w:t>Definición de requerimientos</w:t>
      </w:r>
      <w:r>
        <w:rPr>
          <w:rStyle w:val="eop"/>
          <w:rFonts w:ascii="Arial" w:hAnsi="Arial" w:cs="Arial"/>
          <w:sz w:val="22"/>
          <w:szCs w:val="22"/>
        </w:rPr>
        <w:t> </w:t>
      </w:r>
    </w:p>
    <w:p w:rsidR="00F57690" w:rsidRDefault="00F57690"/>
    <w:p w:rsidR="00855270" w:rsidRPr="00855270" w:rsidRDefault="00855270">
      <w:pPr>
        <w:rPr>
          <w:b/>
          <w:bCs/>
        </w:rPr>
      </w:pPr>
      <w:r w:rsidRPr="00855270">
        <w:rPr>
          <w:b/>
          <w:bCs/>
        </w:rPr>
        <w:t>Requerimientos funcionales</w:t>
      </w:r>
    </w:p>
    <w:p w:rsidR="00855270" w:rsidRDefault="00855270">
      <w:r>
        <w:t>A continuación, se enumeran los requisitos funcionales del sistema. Se omite agregar las medidas de importancia (obligatorio, deseable u opcional) dado que</w:t>
      </w:r>
      <w:r w:rsidR="00132506">
        <w:t xml:space="preserve"> aún no se ha realizado una</w:t>
      </w:r>
      <w:r>
        <w:t xml:space="preserve"> entrevista con el </w:t>
      </w:r>
      <w:r w:rsidR="00132506">
        <w:t>interesado en el proyecto (</w:t>
      </w:r>
      <w:r w:rsidR="00132506" w:rsidRPr="00132506">
        <w:rPr>
          <w:b/>
          <w:bCs/>
        </w:rPr>
        <w:t>C</w:t>
      </w:r>
      <w:r w:rsidRPr="00132506">
        <w:rPr>
          <w:b/>
          <w:bCs/>
        </w:rPr>
        <w:t>liente</w:t>
      </w:r>
      <w:r w:rsidR="00132506">
        <w:rPr>
          <w:b/>
          <w:bCs/>
        </w:rPr>
        <w:t xml:space="preserve">) </w:t>
      </w:r>
      <w:r w:rsidR="00132506">
        <w:t>para que defina la importancia por cada requerimiento.</w:t>
      </w:r>
      <w:r w:rsidR="00E51354">
        <w:t xml:space="preserve"> De forma que en esta versión del documento se usará un signo ‘</w:t>
      </w:r>
      <w:r w:rsidR="00E51354">
        <w:t>?</w:t>
      </w:r>
      <w:r w:rsidR="00E51354">
        <w:t>’ en la casilla de ‘</w:t>
      </w:r>
      <w:r w:rsidR="00E51354" w:rsidRPr="00E51354">
        <w:rPr>
          <w:b/>
          <w:bCs/>
        </w:rPr>
        <w:t>importancia’</w:t>
      </w:r>
      <w:r w:rsidR="00E51354">
        <w:t xml:space="preserve"> para marcar esta situación</w:t>
      </w:r>
    </w:p>
    <w:p w:rsidR="00E51354" w:rsidRDefault="00E51354"/>
    <w:p w:rsidR="00E51354" w:rsidRPr="004A7A30" w:rsidRDefault="00E51354" w:rsidP="00E51354">
      <w:pPr>
        <w:rPr>
          <w:b/>
          <w:bCs/>
        </w:rPr>
      </w:pPr>
      <w:r w:rsidRPr="004A7A30">
        <w:rPr>
          <w:b/>
          <w:bCs/>
        </w:rPr>
        <w:t>Cliente</w:t>
      </w:r>
    </w:p>
    <w:tbl>
      <w:tblPr>
        <w:tblStyle w:val="Tablaconcuadrcula"/>
        <w:tblW w:w="0" w:type="auto"/>
        <w:tblLook w:val="04A0" w:firstRow="1" w:lastRow="0" w:firstColumn="1" w:lastColumn="0" w:noHBand="0" w:noVBand="1"/>
      </w:tblPr>
      <w:tblGrid>
        <w:gridCol w:w="702"/>
        <w:gridCol w:w="6492"/>
        <w:gridCol w:w="1300"/>
      </w:tblGrid>
      <w:tr w:rsidR="00E51354" w:rsidTr="00E51354">
        <w:tc>
          <w:tcPr>
            <w:tcW w:w="702" w:type="dxa"/>
          </w:tcPr>
          <w:p w:rsidR="00E51354" w:rsidRDefault="00E51354" w:rsidP="00E51354">
            <w:pPr>
              <w:jc w:val="center"/>
            </w:pPr>
            <w:r>
              <w:t>ID</w:t>
            </w:r>
          </w:p>
        </w:tc>
        <w:tc>
          <w:tcPr>
            <w:tcW w:w="6492" w:type="dxa"/>
          </w:tcPr>
          <w:p w:rsidR="00E51354" w:rsidRDefault="00E51354" w:rsidP="00E51354">
            <w:pPr>
              <w:jc w:val="center"/>
            </w:pPr>
            <w:r>
              <w:t>Requerimiento</w:t>
            </w:r>
          </w:p>
        </w:tc>
        <w:tc>
          <w:tcPr>
            <w:tcW w:w="1300" w:type="dxa"/>
          </w:tcPr>
          <w:p w:rsidR="00E51354" w:rsidRDefault="00E51354" w:rsidP="00E51354">
            <w:pPr>
              <w:jc w:val="center"/>
            </w:pPr>
            <w:r>
              <w:t>Importancia</w:t>
            </w:r>
          </w:p>
        </w:tc>
      </w:tr>
      <w:tr w:rsidR="00E51354" w:rsidTr="00E51354">
        <w:tc>
          <w:tcPr>
            <w:tcW w:w="702" w:type="dxa"/>
          </w:tcPr>
          <w:p w:rsidR="00E51354" w:rsidRDefault="00E51354" w:rsidP="00E51354">
            <w:pPr>
              <w:jc w:val="center"/>
            </w:pPr>
            <w:r>
              <w:t>1</w:t>
            </w:r>
          </w:p>
        </w:tc>
        <w:tc>
          <w:tcPr>
            <w:tcW w:w="6492" w:type="dxa"/>
          </w:tcPr>
          <w:p w:rsidR="00E51354" w:rsidRDefault="00E51354">
            <w:r>
              <w:t>Registrar un nuevo usuario en el sistema con los siguientes datos personales: cédula de identidad, nombre, dirección, número de teléfono móvil, correo electrónico, tarjeta de crédito y fecha de nacimiento.</w:t>
            </w:r>
          </w:p>
        </w:tc>
        <w:tc>
          <w:tcPr>
            <w:tcW w:w="1300" w:type="dxa"/>
          </w:tcPr>
          <w:p w:rsidR="00E51354" w:rsidRDefault="00E51354" w:rsidP="00E51354">
            <w:pPr>
              <w:jc w:val="center"/>
            </w:pPr>
            <w:r>
              <w:t>?</w:t>
            </w:r>
          </w:p>
        </w:tc>
      </w:tr>
      <w:tr w:rsidR="00E51354" w:rsidTr="00E51354">
        <w:tc>
          <w:tcPr>
            <w:tcW w:w="702" w:type="dxa"/>
          </w:tcPr>
          <w:p w:rsidR="00E51354" w:rsidRDefault="00E51354" w:rsidP="00E51354">
            <w:pPr>
              <w:jc w:val="center"/>
            </w:pPr>
            <w:r>
              <w:t>2</w:t>
            </w:r>
          </w:p>
        </w:tc>
        <w:tc>
          <w:tcPr>
            <w:tcW w:w="6492" w:type="dxa"/>
          </w:tcPr>
          <w:p w:rsidR="00E51354" w:rsidRDefault="00E51354">
            <w:r>
              <w:t>Iniciar sesión en el sistema (si tiene un usuario previamente registrado)</w:t>
            </w:r>
          </w:p>
        </w:tc>
        <w:tc>
          <w:tcPr>
            <w:tcW w:w="1300" w:type="dxa"/>
          </w:tcPr>
          <w:p w:rsidR="00E51354" w:rsidRDefault="00E51354" w:rsidP="00E51354">
            <w:pPr>
              <w:jc w:val="center"/>
            </w:pPr>
            <w:r>
              <w:t>?</w:t>
            </w:r>
          </w:p>
        </w:tc>
      </w:tr>
      <w:tr w:rsidR="00E51354" w:rsidTr="00E51354">
        <w:tc>
          <w:tcPr>
            <w:tcW w:w="702" w:type="dxa"/>
          </w:tcPr>
          <w:p w:rsidR="00E51354" w:rsidRDefault="00E51354" w:rsidP="00E51354">
            <w:pPr>
              <w:jc w:val="center"/>
            </w:pPr>
            <w:r>
              <w:t>3</w:t>
            </w:r>
          </w:p>
        </w:tc>
        <w:tc>
          <w:tcPr>
            <w:tcW w:w="6492" w:type="dxa"/>
          </w:tcPr>
          <w:p w:rsidR="00E51354" w:rsidRDefault="00E51354">
            <w:r>
              <w:t>Solicitar un servicio de ‘UBER’ para la entrega de regalos especificando la dirección en donde se va a entregar, la cual debe estar en el rango de la ciudad.</w:t>
            </w:r>
          </w:p>
        </w:tc>
        <w:tc>
          <w:tcPr>
            <w:tcW w:w="1300" w:type="dxa"/>
          </w:tcPr>
          <w:p w:rsidR="00E51354" w:rsidRDefault="00E51354" w:rsidP="00E51354">
            <w:pPr>
              <w:jc w:val="center"/>
            </w:pPr>
            <w:r>
              <w:t>?</w:t>
            </w:r>
          </w:p>
        </w:tc>
      </w:tr>
    </w:tbl>
    <w:p w:rsidR="00E51354" w:rsidRDefault="00E51354" w:rsidP="00E51354"/>
    <w:p w:rsidR="00E51354" w:rsidRPr="004A7A30" w:rsidRDefault="00E51354" w:rsidP="00E51354">
      <w:pPr>
        <w:rPr>
          <w:b/>
          <w:bCs/>
        </w:rPr>
      </w:pPr>
      <w:r w:rsidRPr="004A7A30">
        <w:rPr>
          <w:b/>
          <w:bCs/>
        </w:rPr>
        <w:t>Entregador</w:t>
      </w:r>
    </w:p>
    <w:tbl>
      <w:tblPr>
        <w:tblStyle w:val="Tablaconcuadrcula"/>
        <w:tblW w:w="0" w:type="auto"/>
        <w:tblLook w:val="04A0" w:firstRow="1" w:lastRow="0" w:firstColumn="1" w:lastColumn="0" w:noHBand="0" w:noVBand="1"/>
      </w:tblPr>
      <w:tblGrid>
        <w:gridCol w:w="702"/>
        <w:gridCol w:w="6492"/>
        <w:gridCol w:w="1300"/>
      </w:tblGrid>
      <w:tr w:rsidR="00A10180" w:rsidTr="00A233C9">
        <w:tc>
          <w:tcPr>
            <w:tcW w:w="702" w:type="dxa"/>
          </w:tcPr>
          <w:p w:rsidR="00A10180" w:rsidRDefault="00A10180" w:rsidP="00A233C9">
            <w:pPr>
              <w:jc w:val="center"/>
            </w:pPr>
            <w:r>
              <w:t>ID</w:t>
            </w:r>
          </w:p>
        </w:tc>
        <w:tc>
          <w:tcPr>
            <w:tcW w:w="6492" w:type="dxa"/>
          </w:tcPr>
          <w:p w:rsidR="00A10180" w:rsidRDefault="00A10180" w:rsidP="00A233C9">
            <w:pPr>
              <w:jc w:val="center"/>
            </w:pPr>
            <w:r>
              <w:t>Requerimiento</w:t>
            </w:r>
          </w:p>
        </w:tc>
        <w:tc>
          <w:tcPr>
            <w:tcW w:w="1300" w:type="dxa"/>
          </w:tcPr>
          <w:p w:rsidR="00A10180" w:rsidRDefault="00A10180" w:rsidP="00A233C9">
            <w:pPr>
              <w:jc w:val="center"/>
            </w:pPr>
            <w:r>
              <w:t>Importancia</w:t>
            </w:r>
          </w:p>
        </w:tc>
      </w:tr>
      <w:tr w:rsidR="00A10180" w:rsidTr="00A233C9">
        <w:tc>
          <w:tcPr>
            <w:tcW w:w="702" w:type="dxa"/>
          </w:tcPr>
          <w:p w:rsidR="00A10180" w:rsidRDefault="00A10180" w:rsidP="00A10180">
            <w:pPr>
              <w:jc w:val="center"/>
            </w:pPr>
            <w:r>
              <w:t>4</w:t>
            </w:r>
          </w:p>
        </w:tc>
        <w:tc>
          <w:tcPr>
            <w:tcW w:w="6492" w:type="dxa"/>
          </w:tcPr>
          <w:p w:rsidR="00A10180" w:rsidRDefault="00A10180" w:rsidP="00A10180">
            <w:r>
              <w:t>Registrar un nuevo usuario en el sistema con los siguientes datos personales: cédula de identidad, nombre, dirección, número de teléfono móvil, correo electrónico, tarjeta de crédito</w:t>
            </w:r>
            <w:r>
              <w:t xml:space="preserve"> y </w:t>
            </w:r>
            <w:r>
              <w:t>fecha de nacimiento</w:t>
            </w:r>
            <w:r>
              <w:t xml:space="preserve">. Finalmente, el automotor que usarán con los siguientes datos: placa del </w:t>
            </w:r>
            <w:r>
              <w:t>automotor</w:t>
            </w:r>
            <w:r>
              <w:t xml:space="preserve">, el tipo de </w:t>
            </w:r>
            <w:r>
              <w:t xml:space="preserve">automotor </w:t>
            </w:r>
            <w:r>
              <w:t xml:space="preserve">y la matrícula del </w:t>
            </w:r>
            <w:r>
              <w:t>automotor</w:t>
            </w:r>
            <w:r>
              <w:t>.</w:t>
            </w:r>
          </w:p>
        </w:tc>
        <w:tc>
          <w:tcPr>
            <w:tcW w:w="1300" w:type="dxa"/>
          </w:tcPr>
          <w:p w:rsidR="00A10180" w:rsidRDefault="00A10180" w:rsidP="00A10180">
            <w:pPr>
              <w:jc w:val="center"/>
            </w:pPr>
            <w:r>
              <w:t>?</w:t>
            </w:r>
          </w:p>
        </w:tc>
      </w:tr>
      <w:tr w:rsidR="00A10180" w:rsidTr="00A233C9">
        <w:tc>
          <w:tcPr>
            <w:tcW w:w="702" w:type="dxa"/>
          </w:tcPr>
          <w:p w:rsidR="00A10180" w:rsidRDefault="00A10180" w:rsidP="00A10180">
            <w:pPr>
              <w:jc w:val="center"/>
            </w:pPr>
            <w:r>
              <w:t>5</w:t>
            </w:r>
          </w:p>
        </w:tc>
        <w:tc>
          <w:tcPr>
            <w:tcW w:w="6492" w:type="dxa"/>
          </w:tcPr>
          <w:p w:rsidR="00A10180" w:rsidRDefault="00A10180" w:rsidP="00A10180">
            <w:r>
              <w:t>Iniciar sesión en el sistema (si tiene un usuario previamente registrado)</w:t>
            </w:r>
          </w:p>
        </w:tc>
        <w:tc>
          <w:tcPr>
            <w:tcW w:w="1300" w:type="dxa"/>
          </w:tcPr>
          <w:p w:rsidR="00A10180" w:rsidRDefault="00A10180" w:rsidP="00A10180">
            <w:pPr>
              <w:jc w:val="center"/>
            </w:pPr>
            <w:r>
              <w:t>?</w:t>
            </w:r>
          </w:p>
        </w:tc>
      </w:tr>
      <w:tr w:rsidR="00A10180" w:rsidTr="00A233C9">
        <w:tc>
          <w:tcPr>
            <w:tcW w:w="702" w:type="dxa"/>
          </w:tcPr>
          <w:p w:rsidR="00A10180" w:rsidRDefault="00A10180" w:rsidP="00A10180">
            <w:pPr>
              <w:jc w:val="center"/>
            </w:pPr>
            <w:r>
              <w:t>6</w:t>
            </w:r>
          </w:p>
        </w:tc>
        <w:tc>
          <w:tcPr>
            <w:tcW w:w="6492" w:type="dxa"/>
          </w:tcPr>
          <w:p w:rsidR="00A10180" w:rsidRDefault="00A10180" w:rsidP="00A10180">
            <w:r>
              <w:t>Buscar la solicitud de servicios que hacen los clientes.</w:t>
            </w:r>
          </w:p>
        </w:tc>
        <w:tc>
          <w:tcPr>
            <w:tcW w:w="1300" w:type="dxa"/>
          </w:tcPr>
          <w:p w:rsidR="00A10180" w:rsidRDefault="00A10180" w:rsidP="00A10180">
            <w:pPr>
              <w:jc w:val="center"/>
            </w:pPr>
            <w:r>
              <w:t>?</w:t>
            </w:r>
          </w:p>
        </w:tc>
      </w:tr>
      <w:tr w:rsidR="00A10180" w:rsidTr="00A233C9">
        <w:tc>
          <w:tcPr>
            <w:tcW w:w="702" w:type="dxa"/>
          </w:tcPr>
          <w:p w:rsidR="00A10180" w:rsidRDefault="00A10180" w:rsidP="00A10180">
            <w:pPr>
              <w:jc w:val="center"/>
            </w:pPr>
            <w:r>
              <w:t>7</w:t>
            </w:r>
          </w:p>
        </w:tc>
        <w:tc>
          <w:tcPr>
            <w:tcW w:w="6492" w:type="dxa"/>
          </w:tcPr>
          <w:p w:rsidR="00A10180" w:rsidRDefault="00A10180" w:rsidP="00A10180">
            <w:r>
              <w:t>Aceptar la solicitud de servicios y registrar su trabajo prestado.</w:t>
            </w:r>
          </w:p>
        </w:tc>
        <w:tc>
          <w:tcPr>
            <w:tcW w:w="1300" w:type="dxa"/>
          </w:tcPr>
          <w:p w:rsidR="00A10180" w:rsidRDefault="00A10180" w:rsidP="00A10180">
            <w:pPr>
              <w:jc w:val="center"/>
            </w:pPr>
            <w:r>
              <w:t>?</w:t>
            </w:r>
          </w:p>
        </w:tc>
      </w:tr>
    </w:tbl>
    <w:p w:rsidR="00A10180" w:rsidRDefault="00A10180" w:rsidP="00A10180"/>
    <w:p w:rsidR="00A10180" w:rsidRPr="004A7A30" w:rsidRDefault="00A10180" w:rsidP="00A10180">
      <w:pPr>
        <w:rPr>
          <w:b/>
          <w:bCs/>
        </w:rPr>
      </w:pPr>
      <w:r w:rsidRPr="004A7A30">
        <w:rPr>
          <w:b/>
          <w:bCs/>
        </w:rPr>
        <w:t>El sistema</w:t>
      </w:r>
    </w:p>
    <w:tbl>
      <w:tblPr>
        <w:tblStyle w:val="Tablaconcuadrcula"/>
        <w:tblW w:w="0" w:type="auto"/>
        <w:tblLook w:val="04A0" w:firstRow="1" w:lastRow="0" w:firstColumn="1" w:lastColumn="0" w:noHBand="0" w:noVBand="1"/>
      </w:tblPr>
      <w:tblGrid>
        <w:gridCol w:w="702"/>
        <w:gridCol w:w="6492"/>
        <w:gridCol w:w="1300"/>
      </w:tblGrid>
      <w:tr w:rsidR="00A10180" w:rsidTr="00A233C9">
        <w:tc>
          <w:tcPr>
            <w:tcW w:w="702" w:type="dxa"/>
          </w:tcPr>
          <w:p w:rsidR="00A10180" w:rsidRDefault="00A10180" w:rsidP="00A233C9">
            <w:pPr>
              <w:jc w:val="center"/>
            </w:pPr>
            <w:r>
              <w:t>ID</w:t>
            </w:r>
          </w:p>
        </w:tc>
        <w:tc>
          <w:tcPr>
            <w:tcW w:w="6492" w:type="dxa"/>
          </w:tcPr>
          <w:p w:rsidR="00A10180" w:rsidRDefault="00A10180" w:rsidP="00A233C9">
            <w:pPr>
              <w:jc w:val="center"/>
            </w:pPr>
            <w:r>
              <w:t>Requerimiento</w:t>
            </w:r>
          </w:p>
        </w:tc>
        <w:tc>
          <w:tcPr>
            <w:tcW w:w="1300" w:type="dxa"/>
          </w:tcPr>
          <w:p w:rsidR="00A10180" w:rsidRDefault="00A10180" w:rsidP="00A233C9">
            <w:pPr>
              <w:jc w:val="center"/>
            </w:pPr>
            <w:r>
              <w:t>Importancia</w:t>
            </w:r>
          </w:p>
        </w:tc>
      </w:tr>
      <w:tr w:rsidR="00A10180" w:rsidTr="00A233C9">
        <w:tc>
          <w:tcPr>
            <w:tcW w:w="702" w:type="dxa"/>
          </w:tcPr>
          <w:p w:rsidR="00A10180" w:rsidRDefault="00A10180" w:rsidP="00A233C9">
            <w:pPr>
              <w:jc w:val="center"/>
            </w:pPr>
            <w:r>
              <w:t>8</w:t>
            </w:r>
          </w:p>
        </w:tc>
        <w:tc>
          <w:tcPr>
            <w:tcW w:w="6492" w:type="dxa"/>
          </w:tcPr>
          <w:p w:rsidR="00A10180" w:rsidRDefault="004A7A30" w:rsidP="00A233C9">
            <w:r>
              <w:t>Identificar la solicitud de servicio realizada por el Cliente.</w:t>
            </w:r>
          </w:p>
        </w:tc>
        <w:tc>
          <w:tcPr>
            <w:tcW w:w="1300" w:type="dxa"/>
          </w:tcPr>
          <w:p w:rsidR="00A10180" w:rsidRDefault="00A10180" w:rsidP="00A233C9">
            <w:pPr>
              <w:jc w:val="center"/>
            </w:pPr>
            <w:r>
              <w:t>?</w:t>
            </w:r>
          </w:p>
        </w:tc>
      </w:tr>
      <w:tr w:rsidR="00A10180" w:rsidTr="00A233C9">
        <w:tc>
          <w:tcPr>
            <w:tcW w:w="702" w:type="dxa"/>
          </w:tcPr>
          <w:p w:rsidR="00A10180" w:rsidRDefault="00A10180" w:rsidP="00A233C9">
            <w:pPr>
              <w:jc w:val="center"/>
            </w:pPr>
            <w:r>
              <w:t>9</w:t>
            </w:r>
          </w:p>
        </w:tc>
        <w:tc>
          <w:tcPr>
            <w:tcW w:w="6492" w:type="dxa"/>
          </w:tcPr>
          <w:p w:rsidR="00A10180" w:rsidRDefault="004A7A30" w:rsidP="00A233C9">
            <w:r>
              <w:t>Informar a los entregadores el servicio solicitado.</w:t>
            </w:r>
          </w:p>
        </w:tc>
        <w:tc>
          <w:tcPr>
            <w:tcW w:w="1300" w:type="dxa"/>
          </w:tcPr>
          <w:p w:rsidR="00A10180" w:rsidRDefault="00A10180" w:rsidP="00A233C9">
            <w:pPr>
              <w:jc w:val="center"/>
            </w:pPr>
            <w:r>
              <w:t>?</w:t>
            </w:r>
          </w:p>
        </w:tc>
      </w:tr>
      <w:tr w:rsidR="00A10180" w:rsidTr="00A233C9">
        <w:tc>
          <w:tcPr>
            <w:tcW w:w="702" w:type="dxa"/>
          </w:tcPr>
          <w:p w:rsidR="00A10180" w:rsidRDefault="00A10180" w:rsidP="00A233C9">
            <w:pPr>
              <w:jc w:val="center"/>
            </w:pPr>
            <w:r>
              <w:t>10</w:t>
            </w:r>
          </w:p>
        </w:tc>
        <w:tc>
          <w:tcPr>
            <w:tcW w:w="6492" w:type="dxa"/>
          </w:tcPr>
          <w:p w:rsidR="00A10180" w:rsidRDefault="004A7A30" w:rsidP="00A233C9">
            <w:r>
              <w:t>Gestionar los pagos a los entregadores.</w:t>
            </w:r>
          </w:p>
        </w:tc>
        <w:tc>
          <w:tcPr>
            <w:tcW w:w="1300" w:type="dxa"/>
          </w:tcPr>
          <w:p w:rsidR="00A10180" w:rsidRDefault="00A10180" w:rsidP="00A233C9">
            <w:pPr>
              <w:jc w:val="center"/>
            </w:pPr>
            <w:r>
              <w:t>?</w:t>
            </w:r>
          </w:p>
        </w:tc>
      </w:tr>
      <w:tr w:rsidR="00A10180" w:rsidTr="00A233C9">
        <w:tc>
          <w:tcPr>
            <w:tcW w:w="702" w:type="dxa"/>
          </w:tcPr>
          <w:p w:rsidR="00A10180" w:rsidRDefault="00A10180" w:rsidP="00A233C9">
            <w:pPr>
              <w:jc w:val="center"/>
            </w:pPr>
            <w:r>
              <w:t>11</w:t>
            </w:r>
          </w:p>
        </w:tc>
        <w:tc>
          <w:tcPr>
            <w:tcW w:w="6492" w:type="dxa"/>
          </w:tcPr>
          <w:p w:rsidR="00A10180" w:rsidRDefault="004A7A30" w:rsidP="00A233C9">
            <w:r>
              <w:t>Gestionar las cobranzas a los clientes.</w:t>
            </w:r>
          </w:p>
        </w:tc>
        <w:tc>
          <w:tcPr>
            <w:tcW w:w="1300" w:type="dxa"/>
          </w:tcPr>
          <w:p w:rsidR="00A10180" w:rsidRDefault="00A10180" w:rsidP="00A233C9">
            <w:pPr>
              <w:jc w:val="center"/>
            </w:pPr>
            <w:r>
              <w:t>?</w:t>
            </w:r>
          </w:p>
        </w:tc>
      </w:tr>
      <w:tr w:rsidR="004A7A30" w:rsidTr="00A233C9">
        <w:tc>
          <w:tcPr>
            <w:tcW w:w="702" w:type="dxa"/>
          </w:tcPr>
          <w:p w:rsidR="004A7A30" w:rsidRDefault="004A7A30" w:rsidP="00A233C9">
            <w:pPr>
              <w:jc w:val="center"/>
            </w:pPr>
            <w:r>
              <w:t>12</w:t>
            </w:r>
          </w:p>
        </w:tc>
        <w:tc>
          <w:tcPr>
            <w:tcW w:w="6492" w:type="dxa"/>
          </w:tcPr>
          <w:p w:rsidR="004A7A30" w:rsidRDefault="004A7A30" w:rsidP="00A233C9">
            <w:r>
              <w:t>Permitir a los usuarios acceder de forma concurrente independientemente uno del otro.</w:t>
            </w:r>
          </w:p>
        </w:tc>
        <w:tc>
          <w:tcPr>
            <w:tcW w:w="1300" w:type="dxa"/>
          </w:tcPr>
          <w:p w:rsidR="004A7A30" w:rsidRDefault="004A7A30" w:rsidP="00A233C9">
            <w:pPr>
              <w:jc w:val="center"/>
            </w:pPr>
          </w:p>
        </w:tc>
      </w:tr>
    </w:tbl>
    <w:p w:rsidR="00A10180" w:rsidRDefault="00A10180" w:rsidP="00A10180"/>
    <w:p w:rsidR="00A10180" w:rsidRDefault="00A10180" w:rsidP="00A10180"/>
    <w:p w:rsidR="00132506" w:rsidRDefault="00132506"/>
    <w:p w:rsidR="00132506" w:rsidRPr="00132506" w:rsidRDefault="004A7A30">
      <w:pPr>
        <w:rPr>
          <w:b/>
          <w:bCs/>
        </w:rPr>
      </w:pPr>
      <w:r>
        <w:rPr>
          <w:b/>
          <w:bCs/>
        </w:rPr>
        <w:t>Requerimientos</w:t>
      </w:r>
      <w:r w:rsidR="00132506" w:rsidRPr="00132506">
        <w:rPr>
          <w:b/>
          <w:bCs/>
        </w:rPr>
        <w:t xml:space="preserve"> de hardware</w:t>
      </w:r>
    </w:p>
    <w:p w:rsidR="00132506" w:rsidRDefault="004A7A30">
      <w:r>
        <w:t>Servidor web dedicado en ejecución.</w:t>
      </w:r>
    </w:p>
    <w:p w:rsidR="004A7A30" w:rsidRDefault="004A7A30">
      <w:r>
        <w:t>Servidor web con soporte MySQL y PHP.</w:t>
      </w:r>
    </w:p>
    <w:p w:rsidR="004A7A30" w:rsidRDefault="004A7A30">
      <w:r>
        <w:t>Los usuarios del sistema de base de datos SQL necesitan acceso a internet en un teléfono móvil.</w:t>
      </w:r>
    </w:p>
    <w:p w:rsidR="004A7A30" w:rsidRDefault="004A7A30"/>
    <w:p w:rsidR="00FC1597" w:rsidRPr="00FC1597" w:rsidRDefault="00FC1597">
      <w:pPr>
        <w:rPr>
          <w:b/>
          <w:bCs/>
        </w:rPr>
      </w:pPr>
      <w:r w:rsidRPr="00FC1597">
        <w:rPr>
          <w:b/>
          <w:bCs/>
        </w:rPr>
        <w:t>Requerimientos no funcionales</w:t>
      </w:r>
    </w:p>
    <w:p w:rsidR="00FC1597" w:rsidRDefault="00FC1597">
      <w:r>
        <w:t xml:space="preserve">Para la definición de requerimientos no funcionales se toma como referencia el modelo ISO 9126 </w:t>
      </w:r>
      <w:r w:rsidR="004630BD">
        <w:t xml:space="preserve">que presenta un modelo de calidad de software, en donde también marca las siguientes categorías </w:t>
      </w:r>
      <w:r w:rsidR="00C91538">
        <w:t>de</w:t>
      </w:r>
      <w:r w:rsidR="004630BD">
        <w:t xml:space="preserve"> requerimientos no funcionales</w:t>
      </w:r>
      <w:r>
        <w:t>:</w:t>
      </w:r>
    </w:p>
    <w:p w:rsidR="00FC1597" w:rsidRDefault="00FC1597"/>
    <w:p w:rsidR="00474B40" w:rsidRDefault="00FC1597" w:rsidP="00474B40">
      <w:pPr>
        <w:pStyle w:val="Prrafodelista"/>
        <w:numPr>
          <w:ilvl w:val="0"/>
          <w:numId w:val="9"/>
        </w:numPr>
      </w:pPr>
      <w:r w:rsidRPr="00FC1597">
        <w:rPr>
          <w:b/>
          <w:bCs/>
        </w:rPr>
        <w:t>Mantenibilidad</w:t>
      </w:r>
      <w:r>
        <w:t xml:space="preserve">: </w:t>
      </w:r>
      <w:r w:rsidR="00474B40">
        <w:t>esfuerzo necesario para adaptarse a las nuevas especificaciones y requisitos del software.</w:t>
      </w:r>
    </w:p>
    <w:p w:rsidR="00474B40" w:rsidRDefault="00474B40" w:rsidP="00474B40">
      <w:r w:rsidRPr="004630BD">
        <w:t>El sistema debe ser fácil de mantener mediante el uso de código y estructura legible</w:t>
      </w:r>
      <w:r>
        <w:t>s</w:t>
      </w:r>
      <w:r w:rsidRPr="004630BD">
        <w:t xml:space="preserve"> y bien pensad</w:t>
      </w:r>
      <w:r>
        <w:t>a</w:t>
      </w:r>
      <w:r w:rsidRPr="004630BD">
        <w:t>s.</w:t>
      </w:r>
    </w:p>
    <w:p w:rsidR="00474B40" w:rsidRDefault="00474B40" w:rsidP="00474B40">
      <w:r w:rsidRPr="00474B40">
        <w:rPr>
          <w:b/>
          <w:bCs/>
        </w:rPr>
        <w:t>Característica de e</w:t>
      </w:r>
      <w:r w:rsidRPr="00474B40">
        <w:rPr>
          <w:b/>
          <w:bCs/>
        </w:rPr>
        <w:t>stabilidad</w:t>
      </w:r>
      <w:r w:rsidRPr="00474B40">
        <w:rPr>
          <w:b/>
          <w:bCs/>
        </w:rPr>
        <w:t>:</w:t>
      </w:r>
      <w:r>
        <w:t xml:space="preserve"> El sistema deberá poder seguir funcionando luego de sufrir cambios.</w:t>
      </w:r>
    </w:p>
    <w:p w:rsidR="00474B40" w:rsidRDefault="00474B40" w:rsidP="00474B40">
      <w:r w:rsidRPr="00474B40">
        <w:rPr>
          <w:b/>
          <w:bCs/>
        </w:rPr>
        <w:t>Característica de f</w:t>
      </w:r>
      <w:r w:rsidRPr="00474B40">
        <w:rPr>
          <w:b/>
          <w:bCs/>
        </w:rPr>
        <w:t>acilidad de análisis</w:t>
      </w:r>
      <w:r w:rsidRPr="00474B40">
        <w:rPr>
          <w:b/>
          <w:bCs/>
        </w:rPr>
        <w:t>:</w:t>
      </w:r>
      <w:r>
        <w:t> </w:t>
      </w:r>
      <w:r>
        <w:t>La</w:t>
      </w:r>
      <w:r>
        <w:t xml:space="preserve"> estructura de desarrollo </w:t>
      </w:r>
      <w:r>
        <w:t>permitirá al sistema</w:t>
      </w:r>
      <w:r>
        <w:t xml:space="preserve"> diagnosticar fácilmente las fallas. </w:t>
      </w:r>
    </w:p>
    <w:p w:rsidR="00474B40" w:rsidRDefault="00474B40" w:rsidP="00474B40">
      <w:r w:rsidRPr="00474B40">
        <w:rPr>
          <w:b/>
          <w:bCs/>
        </w:rPr>
        <w:t>Característica de f</w:t>
      </w:r>
      <w:r w:rsidRPr="00474B40">
        <w:rPr>
          <w:b/>
          <w:bCs/>
        </w:rPr>
        <w:t>acilidad de cambio</w:t>
      </w:r>
      <w:r w:rsidRPr="00474B40">
        <w:rPr>
          <w:b/>
          <w:bCs/>
        </w:rPr>
        <w:t>:</w:t>
      </w:r>
      <w:r>
        <w:t xml:space="preserve"> </w:t>
      </w:r>
      <w:r>
        <w:t>El sistema deberá poder</w:t>
      </w:r>
      <w:r>
        <w:t xml:space="preserve"> ser fácilmente modificado</w:t>
      </w:r>
      <w:r>
        <w:t>.</w:t>
      </w:r>
    </w:p>
    <w:p w:rsidR="00FC1597" w:rsidRDefault="00474B40" w:rsidP="00474B40">
      <w:r w:rsidRPr="00474B40">
        <w:rPr>
          <w:b/>
          <w:bCs/>
        </w:rPr>
        <w:t>Característica de f</w:t>
      </w:r>
      <w:r w:rsidRPr="00474B40">
        <w:rPr>
          <w:b/>
          <w:bCs/>
        </w:rPr>
        <w:t>acilidad de prueba</w:t>
      </w:r>
      <w:r w:rsidRPr="00474B40">
        <w:rPr>
          <w:b/>
          <w:bCs/>
        </w:rPr>
        <w:t>s:</w:t>
      </w:r>
      <w:r>
        <w:t xml:space="preserve"> </w:t>
      </w:r>
      <w:r>
        <w:t>El sistema deberá poder ser</w:t>
      </w:r>
      <w:r>
        <w:t xml:space="preserve"> probado fácilmente</w:t>
      </w:r>
      <w:r>
        <w:t>.</w:t>
      </w:r>
    </w:p>
    <w:p w:rsidR="004630BD" w:rsidRDefault="00420B9D" w:rsidP="004630BD">
      <w:r w:rsidRPr="00420B9D">
        <w:rPr>
          <w:b/>
          <w:bCs/>
        </w:rPr>
        <w:t xml:space="preserve">Propiedad de </w:t>
      </w:r>
      <w:bookmarkStart w:id="0" w:name="_GoBack"/>
      <w:proofErr w:type="spellStart"/>
      <w:r w:rsidRPr="00420B9D">
        <w:rPr>
          <w:b/>
          <w:bCs/>
        </w:rPr>
        <w:t>reparabilidad</w:t>
      </w:r>
      <w:bookmarkEnd w:id="0"/>
      <w:proofErr w:type="spellEnd"/>
      <w:r w:rsidRPr="00420B9D">
        <w:rPr>
          <w:b/>
          <w:bCs/>
        </w:rPr>
        <w:t>:</w:t>
      </w:r>
      <w:r>
        <w:t xml:space="preserve"> El sistema deberá ser reparable para permitir la corrección de sus defectos, para esto deberá ser modular</w:t>
      </w:r>
    </w:p>
    <w:p w:rsidR="00FC1597" w:rsidRDefault="00FC1597" w:rsidP="00FC1597"/>
    <w:p w:rsidR="00C91538" w:rsidRDefault="00FC1597" w:rsidP="00FC1597">
      <w:pPr>
        <w:pStyle w:val="Prrafodelista"/>
        <w:numPr>
          <w:ilvl w:val="0"/>
          <w:numId w:val="9"/>
        </w:numPr>
      </w:pPr>
      <w:r w:rsidRPr="00FC1597">
        <w:rPr>
          <w:b/>
          <w:bCs/>
        </w:rPr>
        <w:t>Fiabilidad</w:t>
      </w:r>
      <w:r>
        <w:t xml:space="preserve">: </w:t>
      </w:r>
      <w:r w:rsidR="00C91538">
        <w:t>capacidad del software de mantener las prestaciones requeridas del sistema, durante un tiempo establecido y bajo un conjunto de condiciones definidas</w:t>
      </w:r>
    </w:p>
    <w:p w:rsidR="00C91538" w:rsidRDefault="00C91538" w:rsidP="00C91538">
      <w:r w:rsidRPr="00C91538">
        <w:rPr>
          <w:b/>
          <w:bCs/>
        </w:rPr>
        <w:t>Característica de madurez:</w:t>
      </w:r>
      <w:r>
        <w:t xml:space="preserve"> El sistema debe verificar las fallas y si muchas de estas han sido eliminadas durante el tiempo de pruebas o uso del sistema.</w:t>
      </w:r>
    </w:p>
    <w:p w:rsidR="00C91538" w:rsidRDefault="00C91538" w:rsidP="00C91538">
      <w:r w:rsidRPr="00C91538">
        <w:rPr>
          <w:b/>
          <w:bCs/>
        </w:rPr>
        <w:t xml:space="preserve">Característica de </w:t>
      </w:r>
      <w:r>
        <w:rPr>
          <w:b/>
          <w:bCs/>
        </w:rPr>
        <w:t>recuperabilidad</w:t>
      </w:r>
      <w:r w:rsidRPr="00C91538">
        <w:rPr>
          <w:b/>
          <w:bCs/>
        </w:rPr>
        <w:t>:</w:t>
      </w:r>
      <w:r>
        <w:t xml:space="preserve"> </w:t>
      </w:r>
      <w:r>
        <w:t>El sistema deberá poder reasumir el funcionamiento y restaurar datos perdidos después de un fallo ocasional.</w:t>
      </w:r>
    </w:p>
    <w:p w:rsidR="00C91538" w:rsidRPr="00C91538" w:rsidRDefault="00C91538" w:rsidP="00C91538">
      <w:r w:rsidRPr="00C91538">
        <w:rPr>
          <w:b/>
          <w:bCs/>
        </w:rPr>
        <w:t xml:space="preserve">Característica de </w:t>
      </w:r>
      <w:r>
        <w:rPr>
          <w:b/>
          <w:bCs/>
        </w:rPr>
        <w:t>tolerancia a fallos</w:t>
      </w:r>
      <w:r w:rsidRPr="00C91538">
        <w:rPr>
          <w:b/>
          <w:bCs/>
        </w:rPr>
        <w:t>:</w:t>
      </w:r>
      <w:r>
        <w:rPr>
          <w:b/>
          <w:bCs/>
        </w:rPr>
        <w:t xml:space="preserve"> </w:t>
      </w:r>
      <w:r>
        <w:t>El sistema manejará errores.</w:t>
      </w:r>
    </w:p>
    <w:p w:rsidR="00FC1597" w:rsidRDefault="00FC1597" w:rsidP="00FC1597">
      <w:r>
        <w:t>El sistema debe tener instaladas</w:t>
      </w:r>
      <w:r w:rsidR="004630BD">
        <w:t xml:space="preserve"> características de seguridad para proteger la información almacenada sobre los usuarios, para que ningún tercero pueda acceder a ellos (es decir piratas informáticos).</w:t>
      </w:r>
    </w:p>
    <w:p w:rsidR="004630BD" w:rsidRDefault="004630BD" w:rsidP="00FC1597"/>
    <w:p w:rsidR="00FC1597" w:rsidRDefault="00FC1597" w:rsidP="00FC1597"/>
    <w:p w:rsidR="00C91538" w:rsidRDefault="00FC1597" w:rsidP="00C91538">
      <w:pPr>
        <w:pStyle w:val="Prrafodelista"/>
        <w:numPr>
          <w:ilvl w:val="0"/>
          <w:numId w:val="9"/>
        </w:numPr>
      </w:pPr>
      <w:r w:rsidRPr="00FC1597">
        <w:rPr>
          <w:b/>
          <w:bCs/>
        </w:rPr>
        <w:t>Usabilidad</w:t>
      </w:r>
      <w:r>
        <w:t xml:space="preserve">: </w:t>
      </w:r>
      <w:r w:rsidR="00C91538">
        <w:t>esfuerzo requerido por el usuario para utilizar el producto satisfactoriamente.</w:t>
      </w:r>
    </w:p>
    <w:p w:rsidR="00C91538" w:rsidRDefault="00C91538" w:rsidP="00C91538"/>
    <w:p w:rsidR="00474B40" w:rsidRDefault="00C91538" w:rsidP="00C91538">
      <w:r w:rsidRPr="00C91538">
        <w:rPr>
          <w:b/>
          <w:bCs/>
        </w:rPr>
        <w:t>Característica de a</w:t>
      </w:r>
      <w:r w:rsidRPr="00C91538">
        <w:rPr>
          <w:b/>
          <w:bCs/>
        </w:rPr>
        <w:t>prendizaje</w:t>
      </w:r>
      <w:r>
        <w:rPr>
          <w:b/>
          <w:bCs/>
        </w:rPr>
        <w:t xml:space="preserve"> y comprensión</w:t>
      </w:r>
      <w:r>
        <w:t>:</w:t>
      </w:r>
      <w:r>
        <w:t xml:space="preserve"> </w:t>
      </w:r>
    </w:p>
    <w:p w:rsidR="00C91538" w:rsidRDefault="00C91538" w:rsidP="00C91538">
      <w:r>
        <w:t>El sistema deberá ser fácil de aprender a utilizar y comprenderse.</w:t>
      </w:r>
    </w:p>
    <w:p w:rsidR="00C91538" w:rsidRDefault="00C91538" w:rsidP="00C91538">
      <w:r>
        <w:t xml:space="preserve">El sistema deberá </w:t>
      </w:r>
      <w:r w:rsidR="00474B40">
        <w:t>mostrar una barra de progreso cada vez que se realice una conexión a la base de datos.</w:t>
      </w:r>
    </w:p>
    <w:p w:rsidR="00C91538" w:rsidRDefault="00C91538" w:rsidP="00C91538">
      <w:r w:rsidRPr="00C91538">
        <w:rPr>
          <w:b/>
          <w:bCs/>
        </w:rPr>
        <w:t>Característica</w:t>
      </w:r>
      <w:r>
        <w:rPr>
          <w:b/>
          <w:bCs/>
        </w:rPr>
        <w:t>s</w:t>
      </w:r>
      <w:r w:rsidRPr="00C91538">
        <w:rPr>
          <w:b/>
          <w:bCs/>
        </w:rPr>
        <w:t xml:space="preserve"> de </w:t>
      </w:r>
      <w:r w:rsidRPr="00C91538">
        <w:rPr>
          <w:b/>
          <w:bCs/>
        </w:rPr>
        <w:t>o</w:t>
      </w:r>
      <w:r w:rsidRPr="00C91538">
        <w:rPr>
          <w:b/>
          <w:bCs/>
        </w:rPr>
        <w:t>peratividad</w:t>
      </w:r>
      <w:r w:rsidRPr="00C91538">
        <w:rPr>
          <w:b/>
          <w:bCs/>
        </w:rPr>
        <w:t>:</w:t>
      </w:r>
      <w:r>
        <w:t xml:space="preserve"> </w:t>
      </w:r>
    </w:p>
    <w:p w:rsidR="00C91538" w:rsidRDefault="00C91538" w:rsidP="00C91538">
      <w:r>
        <w:t>El usuario deberá poder usar el sistema sin utilizar mucho esfuerzo.</w:t>
      </w:r>
    </w:p>
    <w:p w:rsidR="00C91538" w:rsidRDefault="00C91538" w:rsidP="00C91538">
      <w:r>
        <w:t>El proceso de registro de usuarios no debe demorar más de 2 minutos.</w:t>
      </w:r>
    </w:p>
    <w:p w:rsidR="00C91538" w:rsidRDefault="00C91538" w:rsidP="00C91538">
      <w:r>
        <w:t>El usuario registrado no debería tener que iniciar sesión de nuevo cada vez que ejecuta la aplicación desde el mismo teléfono móvil, pero el sistema deberá solicitar la contraseña al cliente cada vez que se vaya a realizar un pago por los servicios solicitados.</w:t>
      </w:r>
    </w:p>
    <w:p w:rsidR="00C91538" w:rsidRDefault="00C91538" w:rsidP="00C91538">
      <w:r w:rsidRPr="00C91538">
        <w:rPr>
          <w:b/>
          <w:bCs/>
        </w:rPr>
        <w:t xml:space="preserve">Característica de </w:t>
      </w:r>
      <w:r w:rsidRPr="00C91538">
        <w:rPr>
          <w:b/>
          <w:bCs/>
        </w:rPr>
        <w:t>a</w:t>
      </w:r>
      <w:r w:rsidRPr="00C91538">
        <w:rPr>
          <w:b/>
          <w:bCs/>
        </w:rPr>
        <w:t>tractividad</w:t>
      </w:r>
      <w:r w:rsidRPr="00C91538">
        <w:rPr>
          <w:b/>
          <w:bCs/>
        </w:rPr>
        <w:t>:</w:t>
      </w:r>
      <w:r>
        <w:t xml:space="preserve"> </w:t>
      </w:r>
      <w:r>
        <w:t>El sistema tendrá una interfaz atractiva a la vista.</w:t>
      </w:r>
    </w:p>
    <w:p w:rsidR="00C91538" w:rsidRDefault="00420B9D" w:rsidP="00420B9D">
      <w:pPr>
        <w:jc w:val="center"/>
        <w:rPr>
          <w:b/>
          <w:bCs/>
        </w:rPr>
      </w:pPr>
      <w:r w:rsidRPr="00420B9D">
        <w:rPr>
          <w:b/>
          <w:bCs/>
        </w:rPr>
        <w:t>Requerimientos de Interfaz gráfica</w:t>
      </w:r>
    </w:p>
    <w:p w:rsidR="00420B9D" w:rsidRDefault="00420B9D" w:rsidP="00420B9D">
      <w:r>
        <w:t>El sistema mostrará familiaridad en cuanto al uso de interfaces (íconos, botones, comportamiento) de aplicaciones Android</w:t>
      </w:r>
      <w:r>
        <w:t>.</w:t>
      </w:r>
      <w:r>
        <w:t xml:space="preserve"> Por ejemplo: en una lista horizontal de imágenes al deslizar el dedo hacia la izquierda se mostrará la siguiente imagen.</w:t>
      </w:r>
    </w:p>
    <w:p w:rsidR="00CC0F6D" w:rsidRDefault="00CC0F6D" w:rsidP="00420B9D">
      <w:r>
        <w:t>La interfaz deberá ser lo más simplificada y simple posible para facilitar la navegación.</w:t>
      </w:r>
    </w:p>
    <w:p w:rsidR="00420B9D" w:rsidRDefault="00CC0F6D" w:rsidP="00420B9D">
      <w:r>
        <w:t>El sistema mostrará accesos directos en botones para acciones comunes del usuario.</w:t>
      </w:r>
    </w:p>
    <w:p w:rsidR="00CC0F6D" w:rsidRDefault="00CC0F6D" w:rsidP="00420B9D">
      <w:r>
        <w:t>El sistema mostrará mensajes de error escritos en español sencillo y amigable describiendo el problema ocurrido.</w:t>
      </w:r>
    </w:p>
    <w:p w:rsidR="00420B9D" w:rsidRDefault="00CC0F6D" w:rsidP="00420B9D">
      <w:r>
        <w:t>El sistema tendrá s</w:t>
      </w:r>
      <w:r w:rsidR="00420B9D">
        <w:t xml:space="preserve">alidas claramente marcadas: </w:t>
      </w:r>
      <w:r>
        <w:t>permitirá</w:t>
      </w:r>
      <w:r w:rsidR="00420B9D">
        <w:t xml:space="preserve"> al usuario salir de cualquier parte del sistema y volver a una </w:t>
      </w:r>
      <w:r>
        <w:t>pantalla</w:t>
      </w:r>
      <w:r w:rsidR="00420B9D">
        <w:t xml:space="preserve"> anterior en cualquier momento.</w:t>
      </w:r>
    </w:p>
    <w:p w:rsidR="00420B9D" w:rsidRPr="00420B9D" w:rsidRDefault="00420B9D" w:rsidP="00420B9D"/>
    <w:p w:rsidR="00420B9D" w:rsidRDefault="00420B9D" w:rsidP="00C91538"/>
    <w:p w:rsidR="00C91538" w:rsidRDefault="00FC1597" w:rsidP="00FC1597">
      <w:pPr>
        <w:pStyle w:val="Prrafodelista"/>
        <w:numPr>
          <w:ilvl w:val="0"/>
          <w:numId w:val="9"/>
        </w:numPr>
      </w:pPr>
      <w:r w:rsidRPr="00FC1597">
        <w:rPr>
          <w:b/>
          <w:bCs/>
        </w:rPr>
        <w:t>Eficiencia</w:t>
      </w:r>
      <w:r>
        <w:t xml:space="preserve">: </w:t>
      </w:r>
      <w:r w:rsidR="00C91538">
        <w:t xml:space="preserve"> </w:t>
      </w:r>
      <w:r w:rsidR="00C91538" w:rsidRPr="00C91538">
        <w:t>relación entre las prestaciones del software y los requisitos necesarios para su utilización.</w:t>
      </w:r>
    </w:p>
    <w:p w:rsidR="00C91538" w:rsidRPr="00474B40" w:rsidRDefault="00C91538" w:rsidP="00C91538">
      <w:pPr>
        <w:rPr>
          <w:b/>
          <w:bCs/>
        </w:rPr>
      </w:pPr>
      <w:r w:rsidRPr="00474B40">
        <w:rPr>
          <w:b/>
          <w:bCs/>
        </w:rPr>
        <w:t xml:space="preserve">Característica de </w:t>
      </w:r>
      <w:r w:rsidR="00FC1597" w:rsidRPr="00474B40">
        <w:rPr>
          <w:b/>
          <w:bCs/>
        </w:rPr>
        <w:t>tiempo de respuesta</w:t>
      </w:r>
      <w:r w:rsidRPr="00474B40">
        <w:rPr>
          <w:b/>
          <w:bCs/>
        </w:rPr>
        <w:t xml:space="preserve">: </w:t>
      </w:r>
    </w:p>
    <w:p w:rsidR="00C91538" w:rsidRDefault="00C91538" w:rsidP="00C91538">
      <w:r>
        <w:t>El sistema no debe tardar más de 1 segundo en procesar la petición</w:t>
      </w:r>
      <w:r w:rsidR="00474B40">
        <w:t xml:space="preserve"> en el lado del servidor WEB.</w:t>
      </w:r>
    </w:p>
    <w:p w:rsidR="00474B40" w:rsidRPr="00474B40" w:rsidRDefault="00474B40" w:rsidP="00C91538">
      <w:pPr>
        <w:rPr>
          <w:b/>
          <w:bCs/>
        </w:rPr>
      </w:pPr>
      <w:r w:rsidRPr="00474B40">
        <w:rPr>
          <w:b/>
          <w:bCs/>
        </w:rPr>
        <w:t>Característica de utilización de recursos:</w:t>
      </w:r>
    </w:p>
    <w:p w:rsidR="00FC1597" w:rsidRDefault="00474B40" w:rsidP="00474B40">
      <w:r>
        <w:lastRenderedPageBreak/>
        <w:t xml:space="preserve">El sistema una vez haya realizado lo que debe hacer, </w:t>
      </w:r>
      <w:r>
        <w:t>cerrará las conexiones</w:t>
      </w:r>
      <w:r>
        <w:t xml:space="preserve"> para evitar “goteras” de memoria en la aplicación. De igual forma con procesos que se ejecuten en segundo plano.</w:t>
      </w:r>
    </w:p>
    <w:p w:rsidR="00FC1597" w:rsidRDefault="00FC1597" w:rsidP="00FC1597"/>
    <w:p w:rsidR="00474B40" w:rsidRDefault="00FC1597" w:rsidP="00474B40">
      <w:pPr>
        <w:pStyle w:val="Prrafodelista"/>
        <w:numPr>
          <w:ilvl w:val="0"/>
          <w:numId w:val="9"/>
        </w:numPr>
      </w:pPr>
      <w:r w:rsidRPr="00474B40">
        <w:rPr>
          <w:b/>
          <w:bCs/>
        </w:rPr>
        <w:t>Transportabilidad</w:t>
      </w:r>
      <w:r>
        <w:t xml:space="preserve">: </w:t>
      </w:r>
      <w:r w:rsidR="00474B40">
        <w:t>capacidad del software ser transferido de un entorno a otro.</w:t>
      </w:r>
    </w:p>
    <w:p w:rsidR="00474B40" w:rsidRDefault="00474B40" w:rsidP="00474B40">
      <w:r w:rsidRPr="00420B9D">
        <w:rPr>
          <w:b/>
          <w:bCs/>
        </w:rPr>
        <w:t>Capacidad de instalación</w:t>
      </w:r>
      <w:r w:rsidRPr="00420B9D">
        <w:rPr>
          <w:b/>
          <w:bCs/>
        </w:rPr>
        <w:t>:</w:t>
      </w:r>
      <w:r>
        <w:t xml:space="preserve"> </w:t>
      </w:r>
      <w:r>
        <w:t>El software debe</w:t>
      </w:r>
      <w:r w:rsidR="00420B9D">
        <w:t xml:space="preserve"> poderse instalar fácilmente.</w:t>
      </w:r>
      <w:r>
        <w:t xml:space="preserve"> </w:t>
      </w:r>
    </w:p>
    <w:p w:rsidR="00474B40" w:rsidRDefault="00474B40" w:rsidP="00474B40">
      <w:r w:rsidRPr="00420B9D">
        <w:rPr>
          <w:b/>
          <w:bCs/>
        </w:rPr>
        <w:t>Capacidad de reemplazamiento</w:t>
      </w:r>
      <w:r w:rsidR="00420B9D" w:rsidRPr="00420B9D">
        <w:rPr>
          <w:b/>
          <w:bCs/>
        </w:rPr>
        <w:t>:</w:t>
      </w:r>
      <w:r>
        <w:t xml:space="preserve"> </w:t>
      </w:r>
      <w:r w:rsidR="00420B9D">
        <w:t>En este caso el sistema NO reemplazará a otro ya existente.</w:t>
      </w:r>
    </w:p>
    <w:p w:rsidR="00420B9D" w:rsidRDefault="00420B9D" w:rsidP="00420B9D">
      <w:r>
        <w:rPr>
          <w:b/>
          <w:bCs/>
        </w:rPr>
        <w:t>A</w:t>
      </w:r>
      <w:r w:rsidR="00474B40" w:rsidRPr="00420B9D">
        <w:rPr>
          <w:b/>
          <w:bCs/>
        </w:rPr>
        <w:t>daptabilidad</w:t>
      </w:r>
      <w:r w:rsidRPr="00420B9D">
        <w:rPr>
          <w:b/>
          <w:bCs/>
        </w:rPr>
        <w:t>:</w:t>
      </w:r>
      <w:r w:rsidR="00474B40">
        <w:t xml:space="preserve"> </w:t>
      </w:r>
      <w:r>
        <w:t>El software</w:t>
      </w:r>
      <w:r>
        <w:t xml:space="preserve"> debe ser visible y poderse ejecutar en cualquier teléfono móvil con Android que tenga conexión a internet.</w:t>
      </w:r>
    </w:p>
    <w:p w:rsidR="00420B9D" w:rsidRDefault="00474B40" w:rsidP="00474B40">
      <w:r w:rsidRPr="00420B9D">
        <w:rPr>
          <w:b/>
          <w:bCs/>
        </w:rPr>
        <w:t>Co-Existencia</w:t>
      </w:r>
      <w:r w:rsidR="00420B9D" w:rsidRPr="00420B9D">
        <w:rPr>
          <w:b/>
          <w:bCs/>
        </w:rPr>
        <w:t>:</w:t>
      </w:r>
      <w:r>
        <w:t xml:space="preserve"> </w:t>
      </w:r>
      <w:r w:rsidR="00420B9D">
        <w:t>En este caso el sistema a desarrollarse NO coexistirá con otro sistema. Sin embargo, si controlará la coexistencia entre el software que se ejecutará en el lado del cliente y el software que se ejecutará en el lado del entregador.</w:t>
      </w:r>
      <w:r>
        <w:br/>
      </w:r>
    </w:p>
    <w:p w:rsidR="004630BD" w:rsidRDefault="004630BD" w:rsidP="004630BD">
      <w:pPr>
        <w:ind w:left="360"/>
      </w:pPr>
    </w:p>
    <w:p w:rsidR="004A7A30" w:rsidRDefault="004A7A30" w:rsidP="00FC1597"/>
    <w:sectPr w:rsidR="004A7A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38E2"/>
    <w:multiLevelType w:val="hybridMultilevel"/>
    <w:tmpl w:val="0E1479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3B11C91"/>
    <w:multiLevelType w:val="multilevel"/>
    <w:tmpl w:val="1A70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B6C63"/>
    <w:multiLevelType w:val="multilevel"/>
    <w:tmpl w:val="DD42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D7A8C"/>
    <w:multiLevelType w:val="multilevel"/>
    <w:tmpl w:val="3048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B2717"/>
    <w:multiLevelType w:val="multilevel"/>
    <w:tmpl w:val="A1B0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91765"/>
    <w:multiLevelType w:val="multilevel"/>
    <w:tmpl w:val="8BA82D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997D6B"/>
    <w:multiLevelType w:val="multilevel"/>
    <w:tmpl w:val="82AA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77F17"/>
    <w:multiLevelType w:val="multilevel"/>
    <w:tmpl w:val="F46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06D1B"/>
    <w:multiLevelType w:val="multilevel"/>
    <w:tmpl w:val="0B0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8"/>
  </w:num>
  <w:num w:numId="4">
    <w:abstractNumId w:val="7"/>
  </w:num>
  <w:num w:numId="5">
    <w:abstractNumId w:val="3"/>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70"/>
    <w:rsid w:val="00132506"/>
    <w:rsid w:val="00420B9D"/>
    <w:rsid w:val="004630BD"/>
    <w:rsid w:val="00474B40"/>
    <w:rsid w:val="004A7A30"/>
    <w:rsid w:val="00855270"/>
    <w:rsid w:val="008F67B3"/>
    <w:rsid w:val="00A10180"/>
    <w:rsid w:val="00C91538"/>
    <w:rsid w:val="00CC0F6D"/>
    <w:rsid w:val="00E51354"/>
    <w:rsid w:val="00F57690"/>
    <w:rsid w:val="00FC159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DC3F"/>
  <w15:chartTrackingRefBased/>
  <w15:docId w15:val="{843A9020-C03A-4BB3-B4FC-3BA23D85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5527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855270"/>
  </w:style>
  <w:style w:type="character" w:customStyle="1" w:styleId="eop">
    <w:name w:val="eop"/>
    <w:basedOn w:val="Fuentedeprrafopredeter"/>
    <w:rsid w:val="00855270"/>
  </w:style>
  <w:style w:type="paragraph" w:styleId="NormalWeb">
    <w:name w:val="Normal (Web)"/>
    <w:basedOn w:val="Normal"/>
    <w:uiPriority w:val="99"/>
    <w:semiHidden/>
    <w:unhideWhenUsed/>
    <w:rsid w:val="00E5135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E51354"/>
    <w:rPr>
      <w:b/>
      <w:bCs/>
    </w:rPr>
  </w:style>
  <w:style w:type="table" w:styleId="Tablaconcuadrcula">
    <w:name w:val="Table Grid"/>
    <w:basedOn w:val="Tablanormal"/>
    <w:uiPriority w:val="39"/>
    <w:rsid w:val="00E51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7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566311">
      <w:bodyDiv w:val="1"/>
      <w:marLeft w:val="0"/>
      <w:marRight w:val="0"/>
      <w:marTop w:val="0"/>
      <w:marBottom w:val="0"/>
      <w:divBdr>
        <w:top w:val="none" w:sz="0" w:space="0" w:color="auto"/>
        <w:left w:val="none" w:sz="0" w:space="0" w:color="auto"/>
        <w:bottom w:val="none" w:sz="0" w:space="0" w:color="auto"/>
        <w:right w:val="none" w:sz="0" w:space="0" w:color="auto"/>
      </w:divBdr>
      <w:divsChild>
        <w:div w:id="1258096771">
          <w:marLeft w:val="0"/>
          <w:marRight w:val="0"/>
          <w:marTop w:val="0"/>
          <w:marBottom w:val="0"/>
          <w:divBdr>
            <w:top w:val="none" w:sz="0" w:space="0" w:color="auto"/>
            <w:left w:val="none" w:sz="0" w:space="0" w:color="auto"/>
            <w:bottom w:val="none" w:sz="0" w:space="0" w:color="auto"/>
            <w:right w:val="none" w:sz="0" w:space="0" w:color="auto"/>
          </w:divBdr>
          <w:divsChild>
            <w:div w:id="3852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9218">
      <w:bodyDiv w:val="1"/>
      <w:marLeft w:val="0"/>
      <w:marRight w:val="0"/>
      <w:marTop w:val="0"/>
      <w:marBottom w:val="0"/>
      <w:divBdr>
        <w:top w:val="none" w:sz="0" w:space="0" w:color="auto"/>
        <w:left w:val="none" w:sz="0" w:space="0" w:color="auto"/>
        <w:bottom w:val="none" w:sz="0" w:space="0" w:color="auto"/>
        <w:right w:val="none" w:sz="0" w:space="0" w:color="auto"/>
      </w:divBdr>
      <w:divsChild>
        <w:div w:id="1058309">
          <w:marLeft w:val="0"/>
          <w:marRight w:val="0"/>
          <w:marTop w:val="0"/>
          <w:marBottom w:val="0"/>
          <w:divBdr>
            <w:top w:val="none" w:sz="0" w:space="0" w:color="auto"/>
            <w:left w:val="none" w:sz="0" w:space="0" w:color="auto"/>
            <w:bottom w:val="none" w:sz="0" w:space="0" w:color="auto"/>
            <w:right w:val="none" w:sz="0" w:space="0" w:color="auto"/>
          </w:divBdr>
          <w:divsChild>
            <w:div w:id="8150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3979">
      <w:bodyDiv w:val="1"/>
      <w:marLeft w:val="0"/>
      <w:marRight w:val="0"/>
      <w:marTop w:val="0"/>
      <w:marBottom w:val="0"/>
      <w:divBdr>
        <w:top w:val="none" w:sz="0" w:space="0" w:color="auto"/>
        <w:left w:val="none" w:sz="0" w:space="0" w:color="auto"/>
        <w:bottom w:val="none" w:sz="0" w:space="0" w:color="auto"/>
        <w:right w:val="none" w:sz="0" w:space="0" w:color="auto"/>
      </w:divBdr>
    </w:div>
    <w:div w:id="882524966">
      <w:bodyDiv w:val="1"/>
      <w:marLeft w:val="0"/>
      <w:marRight w:val="0"/>
      <w:marTop w:val="0"/>
      <w:marBottom w:val="0"/>
      <w:divBdr>
        <w:top w:val="none" w:sz="0" w:space="0" w:color="auto"/>
        <w:left w:val="none" w:sz="0" w:space="0" w:color="auto"/>
        <w:bottom w:val="none" w:sz="0" w:space="0" w:color="auto"/>
        <w:right w:val="none" w:sz="0" w:space="0" w:color="auto"/>
      </w:divBdr>
      <w:divsChild>
        <w:div w:id="1385062271">
          <w:marLeft w:val="0"/>
          <w:marRight w:val="0"/>
          <w:marTop w:val="0"/>
          <w:marBottom w:val="0"/>
          <w:divBdr>
            <w:top w:val="none" w:sz="0" w:space="0" w:color="auto"/>
            <w:left w:val="none" w:sz="0" w:space="0" w:color="auto"/>
            <w:bottom w:val="none" w:sz="0" w:space="0" w:color="auto"/>
            <w:right w:val="none" w:sz="0" w:space="0" w:color="auto"/>
          </w:divBdr>
          <w:divsChild>
            <w:div w:id="5211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1001</Words>
  <Characters>5509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Díaz</dc:creator>
  <cp:keywords/>
  <dc:description/>
  <cp:lastModifiedBy>Danny Díaz</cp:lastModifiedBy>
  <cp:revision>2</cp:revision>
  <dcterms:created xsi:type="dcterms:W3CDTF">2019-12-02T00:17:00Z</dcterms:created>
  <dcterms:modified xsi:type="dcterms:W3CDTF">2019-12-02T01:54:00Z</dcterms:modified>
</cp:coreProperties>
</file>