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B9" w:rsidRPr="007F173E" w:rsidRDefault="00AF31B9" w:rsidP="00F47068">
      <w:pPr>
        <w:pStyle w:val="Sinespaciado"/>
        <w:jc w:val="center"/>
      </w:pPr>
      <w:r>
        <w:rPr>
          <w:rFonts w:ascii="Arial" w:hAnsi="Arial" w:cs="Arial"/>
          <w:b/>
          <w:color w:val="000000"/>
        </w:rPr>
        <w:t xml:space="preserve">Laboratorio de: </w:t>
      </w:r>
      <w:r w:rsidR="00F47068">
        <w:t>Inteligencia de negocios</w:t>
      </w:r>
    </w:p>
    <w:p w:rsidR="00AF31B9" w:rsidRPr="00041FE9" w:rsidRDefault="00AF31B9" w:rsidP="00AF31B9">
      <w:pPr>
        <w:pStyle w:val="Predeterminado"/>
        <w:tabs>
          <w:tab w:val="center" w:pos="4253"/>
        </w:tabs>
        <w:spacing w:line="276" w:lineRule="auto"/>
        <w:jc w:val="center"/>
        <w:rPr>
          <w:lang w:val="es-EC"/>
        </w:rPr>
      </w:pPr>
    </w:p>
    <w:p w:rsidR="00AF31B9" w:rsidRDefault="00AF31B9" w:rsidP="00F47068">
      <w:pPr>
        <w:pStyle w:val="Sinespaciado"/>
        <w:jc w:val="center"/>
      </w:pPr>
      <w:r w:rsidRPr="007F173E">
        <w:rPr>
          <w:b/>
        </w:rPr>
        <w:t>Práctica No.:</w:t>
      </w:r>
      <w:r w:rsidRPr="007F173E">
        <w:t xml:space="preserve"> </w:t>
      </w:r>
      <w:r>
        <w:t xml:space="preserve"> </w:t>
      </w:r>
      <w:r w:rsidR="00F47068">
        <w:t>2</w:t>
      </w:r>
    </w:p>
    <w:p w:rsidR="00AF31B9" w:rsidRDefault="00AF31B9" w:rsidP="00AF31B9">
      <w:pPr>
        <w:pStyle w:val="Predeterminado"/>
        <w:tabs>
          <w:tab w:val="left" w:pos="990"/>
        </w:tabs>
        <w:spacing w:line="276" w:lineRule="auto"/>
      </w:pPr>
    </w:p>
    <w:p w:rsidR="00AF31B9" w:rsidRPr="00F47068" w:rsidRDefault="00AF31B9" w:rsidP="00AF31B9">
      <w:pPr>
        <w:pStyle w:val="Predeterminado"/>
        <w:spacing w:line="276" w:lineRule="auto"/>
        <w:jc w:val="center"/>
        <w:rPr>
          <w:rFonts w:ascii="Arial" w:hAnsi="Arial" w:cs="Arial"/>
          <w:b/>
          <w:lang w:val="es-EC"/>
        </w:rPr>
      </w:pPr>
      <w:r w:rsidRPr="00041FE9">
        <w:rPr>
          <w:rFonts w:ascii="Arial" w:hAnsi="Arial" w:cs="Arial"/>
          <w:b/>
        </w:rPr>
        <w:t>Tema:</w:t>
      </w:r>
      <w:r>
        <w:rPr>
          <w:rFonts w:ascii="Arial" w:hAnsi="Arial" w:cs="Arial"/>
          <w:b/>
        </w:rPr>
        <w:t xml:space="preserve"> </w:t>
      </w:r>
      <w:r w:rsidR="00F47068" w:rsidRPr="00F47068">
        <w:rPr>
          <w:rFonts w:ascii="Arial" w:hAnsi="Arial" w:cs="Arial"/>
          <w:b/>
        </w:rPr>
        <w:t>Arboles de decisión con WEKA</w:t>
      </w:r>
    </w:p>
    <w:p w:rsidR="00AF31B9" w:rsidRDefault="00AF31B9" w:rsidP="00AF31B9">
      <w:pPr>
        <w:pStyle w:val="Predeterminado"/>
        <w:spacing w:line="276" w:lineRule="auto"/>
        <w:jc w:val="center"/>
      </w:pPr>
    </w:p>
    <w:p w:rsidR="00AF31B9" w:rsidRPr="00460E97" w:rsidRDefault="00AF31B9" w:rsidP="00AF31B9">
      <w:pPr>
        <w:pStyle w:val="Predeterminado"/>
        <w:spacing w:line="276" w:lineRule="auto"/>
        <w:jc w:val="both"/>
      </w:pPr>
      <w:r w:rsidRPr="00460E97">
        <w:rPr>
          <w:b/>
        </w:rPr>
        <w:t>Nombre:</w:t>
      </w:r>
      <w:r w:rsidR="00F47068">
        <w:t xml:space="preserve"> Díaz Padilla Danny Sebastián</w:t>
      </w:r>
      <w:r w:rsidR="00F47068">
        <w:tab/>
        <w:t xml:space="preserve">        </w:t>
      </w:r>
      <w:r w:rsidRPr="00460E97">
        <w:rPr>
          <w:b/>
        </w:rPr>
        <w:tab/>
      </w:r>
      <w:r w:rsidRPr="00460E97">
        <w:rPr>
          <w:b/>
        </w:rPr>
        <w:tab/>
      </w:r>
      <w:r w:rsidR="00F47068">
        <w:rPr>
          <w:b/>
        </w:rPr>
        <w:t xml:space="preserve">        </w:t>
      </w:r>
      <w:r w:rsidRPr="00460E97">
        <w:rPr>
          <w:b/>
        </w:rPr>
        <w:t>Fecha:</w:t>
      </w:r>
      <w:r>
        <w:rPr>
          <w:b/>
        </w:rPr>
        <w:t xml:space="preserve"> </w:t>
      </w:r>
      <w:r w:rsidR="00F47068">
        <w:t>13/01/2020</w:t>
      </w:r>
    </w:p>
    <w:p w:rsidR="00AF31B9" w:rsidRPr="00460E97" w:rsidRDefault="00AF31B9" w:rsidP="00AF31B9">
      <w:pPr>
        <w:pStyle w:val="Predeterminado"/>
        <w:spacing w:line="276" w:lineRule="auto"/>
        <w:jc w:val="both"/>
        <w:rPr>
          <w:b/>
        </w:rPr>
      </w:pPr>
    </w:p>
    <w:p w:rsidR="00AF31B9" w:rsidRDefault="00AF31B9" w:rsidP="00AF31B9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r>
        <w:rPr>
          <w:rFonts w:ascii="Arial" w:hAnsi="Arial" w:cs="Arial"/>
          <w:b/>
        </w:rPr>
        <w:t xml:space="preserve">Objetivos: </w:t>
      </w:r>
    </w:p>
    <w:p w:rsidR="00AF31B9" w:rsidRDefault="00AF31B9" w:rsidP="00AF31B9">
      <w:pPr>
        <w:pStyle w:val="Prrafodelista"/>
        <w:spacing w:line="276" w:lineRule="auto"/>
        <w:ind w:left="284"/>
        <w:jc w:val="both"/>
      </w:pPr>
    </w:p>
    <w:p w:rsidR="00AF31B9" w:rsidRDefault="00AF31B9" w:rsidP="00AF31B9">
      <w:pPr>
        <w:pStyle w:val="Prrafodelista"/>
        <w:numPr>
          <w:ilvl w:val="1"/>
          <w:numId w:val="1"/>
        </w:numPr>
        <w:spacing w:line="276" w:lineRule="auto"/>
        <w:ind w:left="851" w:hanging="567"/>
        <w:jc w:val="both"/>
      </w:pPr>
      <w:r>
        <w:rPr>
          <w:rFonts w:ascii="Arial" w:hAnsi="Arial" w:cs="Arial"/>
          <w:b/>
        </w:rPr>
        <w:t>Objetivo General</w:t>
      </w:r>
    </w:p>
    <w:p w:rsidR="00AF31B9" w:rsidRDefault="00F47068" w:rsidP="00AF31B9">
      <w:pPr>
        <w:pStyle w:val="Prrafodelista"/>
        <w:spacing w:line="276" w:lineRule="auto"/>
        <w:ind w:left="851" w:hanging="567"/>
        <w:jc w:val="both"/>
      </w:pPr>
      <w:r>
        <w:rPr>
          <w:rFonts w:ascii="Arial" w:hAnsi="Arial" w:cs="Arial"/>
          <w:i/>
          <w:iCs/>
        </w:rPr>
        <w:t>Crear un árbol de decisión utilizando el clasificador J48 de WEKA</w:t>
      </w:r>
    </w:p>
    <w:p w:rsidR="00AF31B9" w:rsidRDefault="00AF31B9" w:rsidP="00AF31B9">
      <w:pPr>
        <w:pStyle w:val="Prrafodelista"/>
        <w:spacing w:line="276" w:lineRule="auto"/>
        <w:ind w:left="851" w:hanging="567"/>
        <w:jc w:val="both"/>
      </w:pPr>
    </w:p>
    <w:p w:rsidR="00AF31B9" w:rsidRDefault="00AF31B9" w:rsidP="00AF31B9">
      <w:pPr>
        <w:pStyle w:val="Prrafodelista"/>
        <w:numPr>
          <w:ilvl w:val="1"/>
          <w:numId w:val="1"/>
        </w:numPr>
        <w:spacing w:line="276" w:lineRule="auto"/>
        <w:ind w:left="851" w:hanging="567"/>
        <w:jc w:val="both"/>
      </w:pPr>
      <w:r>
        <w:rPr>
          <w:rFonts w:ascii="Arial" w:hAnsi="Arial" w:cs="Arial"/>
          <w:b/>
        </w:rPr>
        <w:t>Objetivos Específicos</w:t>
      </w:r>
    </w:p>
    <w:p w:rsidR="00AF31B9" w:rsidRDefault="00F47068" w:rsidP="00F47068">
      <w:pPr>
        <w:pStyle w:val="Predeterminado"/>
        <w:numPr>
          <w:ilvl w:val="0"/>
          <w:numId w:val="3"/>
        </w:numPr>
        <w:spacing w:line="276" w:lineRule="auto"/>
        <w:jc w:val="both"/>
      </w:pPr>
      <w:r>
        <w:t>Utilizar el archivo “breastcancer.arf” de los datos de muestra de WEKA.</w:t>
      </w:r>
    </w:p>
    <w:p w:rsidR="00F47068" w:rsidRDefault="00F47068" w:rsidP="00F47068">
      <w:pPr>
        <w:pStyle w:val="Predeterminado"/>
        <w:numPr>
          <w:ilvl w:val="0"/>
          <w:numId w:val="3"/>
        </w:numPr>
        <w:spacing w:line="276" w:lineRule="auto"/>
        <w:jc w:val="both"/>
      </w:pPr>
      <w:r>
        <w:t>Ejemplificar las reglas de clasificación de un árbol de decisión.</w:t>
      </w:r>
    </w:p>
    <w:p w:rsidR="00F47068" w:rsidRDefault="00F47068" w:rsidP="00F47068">
      <w:pPr>
        <w:pStyle w:val="Predeterminado"/>
        <w:numPr>
          <w:ilvl w:val="0"/>
          <w:numId w:val="3"/>
        </w:numPr>
        <w:spacing w:line="276" w:lineRule="auto"/>
        <w:jc w:val="both"/>
      </w:pPr>
      <w:r>
        <w:t>Explicar la matriz de confusión generada al crear un árbol de decisión.</w:t>
      </w:r>
    </w:p>
    <w:p w:rsidR="00F47068" w:rsidRDefault="00F47068" w:rsidP="00AF31B9">
      <w:pPr>
        <w:pStyle w:val="Predeterminado"/>
        <w:spacing w:line="276" w:lineRule="auto"/>
        <w:ind w:left="720"/>
        <w:jc w:val="both"/>
      </w:pPr>
    </w:p>
    <w:p w:rsidR="00AF31B9" w:rsidRDefault="00AF31B9" w:rsidP="00AF31B9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</w:pPr>
      <w:r>
        <w:rPr>
          <w:rFonts w:ascii="Arial" w:hAnsi="Arial" w:cs="Arial"/>
          <w:b/>
        </w:rPr>
        <w:t xml:space="preserve">Marco teórico: 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595EFB" w:rsidP="00595EFB">
      <w:pPr>
        <w:pStyle w:val="Predeterminado"/>
        <w:numPr>
          <w:ilvl w:val="1"/>
          <w:numId w:val="1"/>
        </w:numPr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mining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</w:pP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jc w:val="both"/>
      </w:pPr>
      <w:r>
        <w:tab/>
        <w:t>E</w:t>
      </w:r>
      <w:r>
        <w:t>s el proceso de extracción de información significativa de grandes bases de datos, información que revela inteligencia del negocio, a través de factores ocultos, tendencias y correlaciones para permitir al usuario realizar predicciones que resuelven problemas del negocio proporcionando una ventaja competitiva. 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jc w:val="both"/>
      </w:pP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jc w:val="both"/>
        <w:rPr>
          <w:rStyle w:val="selectable"/>
          <w:color w:val="000000"/>
        </w:rPr>
      </w:pPr>
      <w:r>
        <w:t xml:space="preserve">Las herramientas de </w:t>
      </w:r>
      <w:r>
        <w:rPr>
          <w:rStyle w:val="nfasis"/>
        </w:rPr>
        <w:t>Data Mining</w:t>
      </w:r>
      <w:r>
        <w:t xml:space="preserve"> predicen las nuevas perspectivas y pronostican la situación futura de la empresa, esto ayuda a los mismos a tomar decisiones de negocios proactivamente.</w:t>
      </w:r>
      <w:r>
        <w:t xml:space="preserve"> </w:t>
      </w:r>
      <w:r>
        <w:rPr>
          <w:rStyle w:val="selectable"/>
          <w:color w:val="000000"/>
        </w:rPr>
        <w:t>[1]</w:t>
      </w: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jc w:val="both"/>
        <w:rPr>
          <w:rStyle w:val="selectable"/>
          <w:color w:val="000000"/>
        </w:rPr>
      </w:pP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jc w:val="both"/>
        <w:rPr>
          <w:rFonts w:ascii="Arial" w:hAnsi="Arial" w:cs="Arial"/>
          <w:bCs/>
          <w:color w:val="000000"/>
        </w:rPr>
      </w:pP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jc w:val="both"/>
        <w:rPr>
          <w:rFonts w:ascii="Arial" w:hAnsi="Arial" w:cs="Arial"/>
          <w:bCs/>
          <w:color w:val="000000"/>
        </w:rPr>
      </w:pPr>
    </w:p>
    <w:p w:rsidR="004B6661" w:rsidRPr="00595EFB" w:rsidRDefault="004B6661" w:rsidP="00595EFB">
      <w:pPr>
        <w:pStyle w:val="Predeterminado"/>
        <w:tabs>
          <w:tab w:val="center" w:pos="4253"/>
        </w:tabs>
        <w:spacing w:line="276" w:lineRule="auto"/>
        <w:jc w:val="both"/>
        <w:rPr>
          <w:rFonts w:ascii="Arial" w:hAnsi="Arial" w:cs="Arial"/>
          <w:bCs/>
          <w:color w:val="000000"/>
        </w:rPr>
      </w:pPr>
    </w:p>
    <w:p w:rsidR="00595EFB" w:rsidRDefault="00595EFB" w:rsidP="00595EFB">
      <w:pPr>
        <w:pStyle w:val="Predeterminado"/>
        <w:numPr>
          <w:ilvl w:val="1"/>
          <w:numId w:val="1"/>
        </w:numPr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 w:rsidRPr="00595EFB">
        <w:rPr>
          <w:rFonts w:ascii="Arial" w:hAnsi="Arial" w:cs="Arial"/>
          <w:b/>
          <w:color w:val="000000"/>
        </w:rPr>
        <w:lastRenderedPageBreak/>
        <w:t>WEKA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4B6661" w:rsidRDefault="004B6661" w:rsidP="004B6661">
      <w:pPr>
        <w:pStyle w:val="Predeterminado"/>
        <w:tabs>
          <w:tab w:val="center" w:pos="4253"/>
        </w:tabs>
        <w:spacing w:line="276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Pr="004B6661">
        <w:rPr>
          <w:rFonts w:ascii="Arial" w:hAnsi="Arial" w:cs="Arial"/>
          <w:bCs/>
          <w:color w:val="000000"/>
        </w:rPr>
        <w:t>Weka es un software programado en Java que está orientado a la extracción de conocimientos desde bases de datos con grandes cantidades de información. Existen otras herramientas similares como Oracle Data Miner o Clementine, pero el hecho de que Weka sea desarrollado bajo licencia GPL lo ha hecho una alternativa muy interesante.</w:t>
      </w:r>
      <w:r w:rsidRPr="004B6661">
        <w:rPr>
          <w:rStyle w:val="Predeterminado"/>
          <w:color w:val="000000"/>
        </w:rPr>
        <w:t xml:space="preserve"> </w:t>
      </w:r>
      <w:r>
        <w:rPr>
          <w:rStyle w:val="selectable"/>
          <w:color w:val="000000"/>
        </w:rPr>
        <w:t>[2]</w:t>
      </w: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4B6661" w:rsidRPr="00595EFB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595EFB" w:rsidP="00595EFB">
      <w:pPr>
        <w:pStyle w:val="Predeterminado"/>
        <w:numPr>
          <w:ilvl w:val="1"/>
          <w:numId w:val="1"/>
        </w:numPr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Árbol de decisión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4B6661" w:rsidRDefault="004B6661" w:rsidP="004B6661">
      <w:pPr>
        <w:pStyle w:val="Predeterminado"/>
        <w:tabs>
          <w:tab w:val="center" w:pos="4253"/>
        </w:tabs>
        <w:spacing w:line="276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Pr="004B6661">
        <w:rPr>
          <w:rFonts w:ascii="Arial" w:hAnsi="Arial" w:cs="Arial"/>
          <w:bCs/>
          <w:color w:val="000000"/>
        </w:rPr>
        <w:t>Diagrama ordenado de secuencias de decisiones alternativas, sucesos futuros con distinta probabilidad de ocurrencia y resultados finales valorados objetiva o subjetivamente. Sirve para visualizar las decisiones a tomar, ahora y en el futuro, y para facilitar la expresión de probabilidades, valoraciones de diversos sucesos y resultados por cada uno de los miembros del equipo que toma la decisión.</w:t>
      </w:r>
      <w:r w:rsidRPr="004B6661">
        <w:rPr>
          <w:rStyle w:val="Predeterminado"/>
          <w:color w:val="000000"/>
        </w:rPr>
        <w:t xml:space="preserve"> </w:t>
      </w:r>
      <w:r>
        <w:rPr>
          <w:rStyle w:val="selectable"/>
          <w:color w:val="000000"/>
        </w:rPr>
        <w:t>[3]</w:t>
      </w:r>
    </w:p>
    <w:p w:rsidR="004B6661" w:rsidRPr="00595EFB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595EFB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Clasificador J48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4B6661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  <w:t>Es el código para definir al clasificador basado en árboles de decisión (J48) dentro de la herramienta WEKA.</w:t>
      </w:r>
    </w:p>
    <w:p w:rsidR="004B6661" w:rsidRPr="00595EFB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595EFB" w:rsidP="00595EFB">
      <w:pPr>
        <w:pStyle w:val="Predeterminado"/>
        <w:numPr>
          <w:ilvl w:val="1"/>
          <w:numId w:val="1"/>
        </w:numPr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Matriz de confusión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4B6661" w:rsidRPr="004B6661" w:rsidRDefault="004B6661" w:rsidP="004B6661">
      <w:pPr>
        <w:pStyle w:val="Predeterminado"/>
        <w:tabs>
          <w:tab w:val="center" w:pos="4253"/>
        </w:tabs>
        <w:rPr>
          <w:rFonts w:ascii="Arial" w:hAnsi="Arial" w:cs="Arial"/>
          <w:bCs/>
          <w:color w:val="000000"/>
          <w:lang w:val="es-EC"/>
        </w:rPr>
      </w:pPr>
      <w:r>
        <w:rPr>
          <w:rFonts w:ascii="Arial" w:hAnsi="Arial" w:cs="Arial"/>
          <w:bCs/>
          <w:color w:val="000000"/>
          <w:lang w:val="es-EC"/>
        </w:rPr>
        <w:tab/>
        <w:t>E</w:t>
      </w:r>
      <w:r w:rsidRPr="004B6661">
        <w:rPr>
          <w:rFonts w:ascii="Arial" w:hAnsi="Arial" w:cs="Arial"/>
          <w:bCs/>
          <w:color w:val="000000"/>
          <w:lang w:val="es-EC"/>
        </w:rPr>
        <w:t>s una tabla que muestra el rendimiento de un modelo predictivo de clasificación mediante la comparación del valor previsto de la variable de destino con su valor real.</w:t>
      </w:r>
    </w:p>
    <w:p w:rsidR="004B6661" w:rsidRDefault="004B6661" w:rsidP="004B6661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  <w:r>
        <w:rPr>
          <w:rFonts w:ascii="Arial" w:hAnsi="Arial" w:cs="Arial"/>
          <w:bCs/>
          <w:color w:val="000000"/>
          <w:lang w:val="es-EC"/>
        </w:rPr>
        <w:tab/>
      </w:r>
      <w:r w:rsidRPr="004B6661">
        <w:rPr>
          <w:rFonts w:ascii="Arial" w:hAnsi="Arial" w:cs="Arial"/>
          <w:bCs/>
          <w:color w:val="000000"/>
          <w:lang w:val="es-EC"/>
        </w:rPr>
        <w:t>Cada columna de la Matriz de confusión representa las observaciones de una categoría prevista, mientras que cada línea representa las observaciones en una clase real:</w:t>
      </w:r>
    </w:p>
    <w:p w:rsidR="00CC7377" w:rsidRDefault="00CC7377" w:rsidP="004B6661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  <w:r w:rsidRPr="00CC7377">
        <w:rPr>
          <w:rFonts w:ascii="Arial" w:hAnsi="Arial" w:cs="Arial"/>
          <w:bCs/>
          <w:color w:val="000000"/>
          <w:lang w:val="es-EC"/>
        </w:rPr>
        <w:drawing>
          <wp:inline distT="0" distB="0" distL="0" distR="0" wp14:anchorId="3FB9E004" wp14:editId="3AD63A89">
            <wp:extent cx="4057650" cy="2104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410" cy="21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4B6661" w:rsidRPr="00595EFB" w:rsidRDefault="004B6661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CC7377" w:rsidRDefault="00595EFB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Precisión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Porcentaje de ítems seleccionados que son correctos.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Fórmula: No. Verdaderos positivos / (No. Verdaderos positivos + No. Falsos positivos)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P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595EFB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Recal</w:t>
      </w:r>
      <w:r w:rsidR="00CC7377">
        <w:rPr>
          <w:rFonts w:ascii="Arial" w:hAnsi="Arial" w:cs="Arial"/>
          <w:b/>
          <w:color w:val="000000"/>
        </w:rPr>
        <w:t>l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Porcentaje de ítems correctos que son seleccionados.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Fórmula: No. Verdaderos positivos / (No. Verdaderos positivos + No. Falsos </w:t>
      </w:r>
      <w:r>
        <w:rPr>
          <w:rFonts w:ascii="Arial" w:hAnsi="Arial" w:cs="Arial"/>
          <w:bCs/>
          <w:color w:val="000000"/>
        </w:rPr>
        <w:t>negativos</w:t>
      </w:r>
      <w:r>
        <w:rPr>
          <w:rFonts w:ascii="Arial" w:hAnsi="Arial" w:cs="Arial"/>
          <w:bCs/>
          <w:color w:val="000000"/>
        </w:rPr>
        <w:t>)</w:t>
      </w:r>
    </w:p>
    <w:p w:rsidR="00CC7377" w:rsidRPr="00CC7377" w:rsidRDefault="00CC7377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595EFB" w:rsidP="00CC7377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 measure</w:t>
      </w:r>
    </w:p>
    <w:p w:rsidR="00595EFB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595EFB" w:rsidRDefault="00CC7377" w:rsidP="00595EFB">
      <w:pPr>
        <w:pStyle w:val="Predeterminado"/>
        <w:tabs>
          <w:tab w:val="center" w:pos="4253"/>
        </w:tabs>
        <w:spacing w:line="276" w:lineRule="auto"/>
        <w:rPr>
          <w:rStyle w:val="tlid-translation"/>
        </w:rPr>
      </w:pPr>
      <w:r>
        <w:rPr>
          <w:rStyle w:val="tlid-translation"/>
        </w:rPr>
        <w:t>Es u</w:t>
      </w:r>
      <w:r>
        <w:rPr>
          <w:rStyle w:val="tlid-translation"/>
        </w:rPr>
        <w:t>na medida combinada que evalúa el equilibrio P / R (media armónica ponderada):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  <w:r w:rsidRPr="00CC7377">
        <w:rPr>
          <w:rFonts w:ascii="Arial" w:hAnsi="Arial" w:cs="Arial"/>
          <w:bCs/>
          <w:color w:val="000000"/>
          <w:lang w:val="es-EC"/>
        </w:rPr>
        <w:drawing>
          <wp:inline distT="0" distB="0" distL="0" distR="0" wp14:anchorId="3A7154F1" wp14:editId="7B8B719E">
            <wp:extent cx="3153215" cy="9145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B2F" w:rsidRPr="00256B2F">
        <w:rPr>
          <w:rStyle w:val="Predeterminado"/>
          <w:color w:val="000000"/>
        </w:rPr>
        <w:t xml:space="preserve"> </w:t>
      </w:r>
      <w:r w:rsidR="00256B2F">
        <w:rPr>
          <w:rStyle w:val="selectable"/>
          <w:color w:val="000000"/>
        </w:rPr>
        <w:t>[4]</w:t>
      </w: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CC7377" w:rsidRPr="00CC7377" w:rsidRDefault="00CC7377" w:rsidP="00CC7377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bCs/>
          <w:color w:val="000000"/>
          <w:lang w:val="es-EC"/>
        </w:rPr>
      </w:pPr>
    </w:p>
    <w:p w:rsidR="00595EFB" w:rsidRPr="00CC7377" w:rsidRDefault="00595EFB" w:rsidP="00595EFB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AF31B9" w:rsidRDefault="00AF31B9" w:rsidP="00AF31B9">
      <w:pPr>
        <w:pStyle w:val="Prrafodelista"/>
        <w:numPr>
          <w:ilvl w:val="0"/>
          <w:numId w:val="1"/>
        </w:numPr>
        <w:spacing w:line="276" w:lineRule="auto"/>
        <w:ind w:left="426" w:hanging="426"/>
        <w:jc w:val="both"/>
      </w:pPr>
      <w:r>
        <w:rPr>
          <w:rFonts w:ascii="Arial" w:hAnsi="Arial" w:cs="Arial"/>
          <w:b/>
        </w:rPr>
        <w:t>Desarrollo de la práctica:</w:t>
      </w:r>
    </w:p>
    <w:p w:rsidR="00F47068" w:rsidRDefault="00F47068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F47068" w:rsidRDefault="00F47068" w:rsidP="00CC7377">
      <w:pPr>
        <w:pStyle w:val="NormalWeb"/>
        <w:numPr>
          <w:ilvl w:val="0"/>
          <w:numId w:val="4"/>
        </w:numPr>
      </w:pPr>
      <w:r>
        <w:t>Abrir el archivo breastcancer.arf con WEKA y crear un árbol de decisión utilizando el clasificador J48.</w:t>
      </w:r>
    </w:p>
    <w:p w:rsidR="00CC7377" w:rsidRDefault="00CC7377" w:rsidP="00CC7377">
      <w:pPr>
        <w:pStyle w:val="NormalWeb"/>
      </w:pPr>
    </w:p>
    <w:p w:rsidR="00F47068" w:rsidRDefault="00F47068" w:rsidP="00CC7377">
      <w:pPr>
        <w:pStyle w:val="NormalWeb"/>
        <w:numPr>
          <w:ilvl w:val="0"/>
          <w:numId w:val="4"/>
        </w:numPr>
      </w:pPr>
      <w:r>
        <w:t>Dar dos ejemplos de reglas de clasificación con los datos del árbol creado.</w:t>
      </w:r>
    </w:p>
    <w:p w:rsidR="00CC7377" w:rsidRDefault="00CC7377" w:rsidP="00CC7377">
      <w:pPr>
        <w:pStyle w:val="NormalWeb"/>
      </w:pPr>
    </w:p>
    <w:p w:rsidR="00F47068" w:rsidRDefault="00F47068" w:rsidP="00CC7377">
      <w:pPr>
        <w:pStyle w:val="NormalWeb"/>
        <w:numPr>
          <w:ilvl w:val="0"/>
          <w:numId w:val="4"/>
        </w:numPr>
      </w:pPr>
      <w:r>
        <w:t>Explicar los datos presentados en la matriz de confusión y los parámetros Precisión, Recall y F measure.</w:t>
      </w:r>
    </w:p>
    <w:p w:rsidR="00CC7377" w:rsidRDefault="00CC7377" w:rsidP="00CC7377">
      <w:pPr>
        <w:pStyle w:val="NormalWeb"/>
      </w:pPr>
    </w:p>
    <w:p w:rsidR="00F47068" w:rsidRDefault="00F47068" w:rsidP="00CC7377">
      <w:pPr>
        <w:pStyle w:val="NormalWeb"/>
        <w:numPr>
          <w:ilvl w:val="0"/>
          <w:numId w:val="4"/>
        </w:numPr>
      </w:pPr>
      <w:r>
        <w:t>Preparar un nuevo archivo con datos para clasificación con el modelo generado</w:t>
      </w:r>
    </w:p>
    <w:p w:rsidR="00CC7377" w:rsidRDefault="00CC7377" w:rsidP="00CC7377">
      <w:pPr>
        <w:pStyle w:val="NormalWeb"/>
      </w:pPr>
    </w:p>
    <w:p w:rsidR="00F47068" w:rsidRDefault="00F47068" w:rsidP="00CC7377">
      <w:pPr>
        <w:pStyle w:val="NormalWeb"/>
        <w:numPr>
          <w:ilvl w:val="0"/>
          <w:numId w:val="4"/>
        </w:numPr>
      </w:pPr>
      <w:r>
        <w:t>Cargar el modelo generado y realizar la clasificación</w:t>
      </w:r>
    </w:p>
    <w:p w:rsidR="00F47068" w:rsidRDefault="00F47068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F47068" w:rsidRPr="00F47068" w:rsidRDefault="00F47068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  <w:lang w:val="es-EC"/>
        </w:rPr>
      </w:pPr>
    </w:p>
    <w:p w:rsidR="00BC04AE" w:rsidRDefault="00BC04AE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CC7377" w:rsidRPr="00F47068" w:rsidRDefault="00CC7377" w:rsidP="00F47068">
      <w:pPr>
        <w:pStyle w:val="Predeterminado"/>
        <w:tabs>
          <w:tab w:val="center" w:pos="4253"/>
        </w:tabs>
        <w:spacing w:line="276" w:lineRule="auto"/>
        <w:rPr>
          <w:rFonts w:ascii="Arial" w:hAnsi="Arial" w:cs="Arial"/>
          <w:bCs/>
          <w:color w:val="000000"/>
        </w:rPr>
      </w:pPr>
    </w:p>
    <w:p w:rsidR="00AF31B9" w:rsidRDefault="00AF31B9" w:rsidP="00AF31B9">
      <w:pPr>
        <w:pStyle w:val="Prrafodelista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  <w:b/>
        </w:rPr>
      </w:pPr>
      <w:r w:rsidRPr="00E91411">
        <w:rPr>
          <w:rFonts w:ascii="Arial" w:hAnsi="Arial" w:cs="Arial"/>
          <w:b/>
        </w:rPr>
        <w:t xml:space="preserve">Análisis de resultados: </w:t>
      </w:r>
    </w:p>
    <w:p w:rsidR="00AF31B9" w:rsidRPr="00CC7377" w:rsidRDefault="00AF31B9" w:rsidP="00CC7377">
      <w:pPr>
        <w:jc w:val="both"/>
        <w:rPr>
          <w:rFonts w:ascii="Arial" w:hAnsi="Arial" w:cs="Arial"/>
          <w:b/>
          <w:lang w:val="es-EC"/>
        </w:rPr>
      </w:pPr>
    </w:p>
    <w:p w:rsidR="00AF31B9" w:rsidRDefault="00AF31B9" w:rsidP="00AF31B9">
      <w:pPr>
        <w:pStyle w:val="Predeterminado"/>
        <w:spacing w:line="276" w:lineRule="auto"/>
        <w:jc w:val="both"/>
      </w:pPr>
    </w:p>
    <w:p w:rsidR="00AF31B9" w:rsidRDefault="00AF31B9" w:rsidP="00AF31B9">
      <w:pPr>
        <w:pStyle w:val="Predeterminado"/>
        <w:numPr>
          <w:ilvl w:val="0"/>
          <w:numId w:val="1"/>
        </w:numPr>
        <w:spacing w:line="276" w:lineRule="auto"/>
        <w:ind w:left="426" w:hanging="426"/>
        <w:jc w:val="both"/>
      </w:pPr>
      <w:r>
        <w:rPr>
          <w:rFonts w:ascii="Arial" w:hAnsi="Arial" w:cs="Arial"/>
          <w:b/>
        </w:rPr>
        <w:t>Conclusiones y recomendaciones:</w:t>
      </w:r>
    </w:p>
    <w:p w:rsidR="00AF31B9" w:rsidRDefault="00AF31B9" w:rsidP="00CC7377">
      <w:pPr>
        <w:jc w:val="both"/>
      </w:pP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Se logró crear un árbol de decisión utilizando el clasificador J48 de WEKA.</w:t>
      </w: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Se realizó un clasificador usando el archivo de muestra sobre “breast cáncer” dado por WEKA.</w:t>
      </w: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Se definieron reglas de clasificación para el árbol de decisión generado.</w:t>
      </w: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Se explicó la matriz de confusión.</w:t>
      </w: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.</w:t>
      </w:r>
    </w:p>
    <w:p w:rsidR="00256B2F" w:rsidRDefault="00256B2F" w:rsidP="00256B2F">
      <w:pPr>
        <w:pStyle w:val="Prrafodelista"/>
        <w:numPr>
          <w:ilvl w:val="0"/>
          <w:numId w:val="6"/>
        </w:numPr>
        <w:jc w:val="both"/>
      </w:pPr>
      <w:r>
        <w:t>.</w:t>
      </w:r>
    </w:p>
    <w:p w:rsidR="00256B2F" w:rsidRDefault="00256B2F" w:rsidP="00256B2F">
      <w:pPr>
        <w:jc w:val="both"/>
      </w:pPr>
    </w:p>
    <w:p w:rsidR="00256B2F" w:rsidRDefault="00256B2F" w:rsidP="00256B2F">
      <w:pPr>
        <w:pStyle w:val="Prrafodelista"/>
        <w:numPr>
          <w:ilvl w:val="0"/>
          <w:numId w:val="7"/>
        </w:numPr>
        <w:jc w:val="both"/>
        <w:rPr>
          <w:lang w:val="es-EC"/>
        </w:rPr>
      </w:pPr>
      <w:r>
        <w:rPr>
          <w:lang w:val="es-EC"/>
        </w:rPr>
        <w:t>Se recomienda..</w:t>
      </w:r>
    </w:p>
    <w:p w:rsidR="00256B2F" w:rsidRPr="00256B2F" w:rsidRDefault="00256B2F" w:rsidP="00256B2F">
      <w:pPr>
        <w:pStyle w:val="Prrafodelista"/>
        <w:numPr>
          <w:ilvl w:val="0"/>
          <w:numId w:val="7"/>
        </w:numPr>
        <w:jc w:val="both"/>
        <w:rPr>
          <w:lang w:val="es-EC"/>
        </w:rPr>
      </w:pPr>
      <w:r>
        <w:rPr>
          <w:lang w:val="es-EC"/>
        </w:rPr>
        <w:t>Es recomendable…..</w:t>
      </w:r>
    </w:p>
    <w:p w:rsidR="00256B2F" w:rsidRPr="00256B2F" w:rsidRDefault="00256B2F" w:rsidP="00256B2F">
      <w:pPr>
        <w:jc w:val="both"/>
        <w:rPr>
          <w:lang w:val="es-EC"/>
        </w:rPr>
      </w:pPr>
    </w:p>
    <w:p w:rsidR="00AF31B9" w:rsidRDefault="00AF31B9" w:rsidP="00AF31B9">
      <w:pPr>
        <w:pStyle w:val="Prrafodelista"/>
        <w:numPr>
          <w:ilvl w:val="0"/>
          <w:numId w:val="1"/>
        </w:numPr>
        <w:tabs>
          <w:tab w:val="right" w:pos="9071"/>
        </w:tabs>
        <w:spacing w:line="276" w:lineRule="auto"/>
        <w:ind w:left="567" w:hanging="567"/>
        <w:jc w:val="both"/>
      </w:pPr>
      <w:r>
        <w:rPr>
          <w:rFonts w:ascii="Arial" w:hAnsi="Arial" w:cs="Arial"/>
          <w:b/>
        </w:rPr>
        <w:t>Bibliografía:</w:t>
      </w:r>
    </w:p>
    <w:p w:rsidR="00DC727B" w:rsidRDefault="00DC727B">
      <w:pPr>
        <w:pStyle w:val="Predeterminado"/>
        <w:tabs>
          <w:tab w:val="right" w:pos="8504"/>
        </w:tabs>
        <w:spacing w:line="276" w:lineRule="auto"/>
        <w:jc w:val="both"/>
        <w:rPr>
          <w:lang w:val="es-EC"/>
        </w:rPr>
      </w:pPr>
    </w:p>
    <w:p w:rsidR="00256B2F" w:rsidRDefault="00256B2F" w:rsidP="00256B2F">
      <w:pPr>
        <w:pStyle w:val="Predeterminado"/>
        <w:tabs>
          <w:tab w:val="right" w:pos="8504"/>
        </w:tabs>
        <w:jc w:val="both"/>
        <w:rPr>
          <w:lang w:val="en-US"/>
        </w:rPr>
      </w:pPr>
      <w:r w:rsidRPr="00256B2F">
        <w:rPr>
          <w:lang w:val="en-US"/>
        </w:rPr>
        <w:t>[1]G. .com, "¿Qué es Data Mining? - GestioPolis", Gestiopolis.com, 2001. [Online]. Available: https://www.gestiopolis.com/que-es-data-mining/. [Accessed: 13- Jan- 2020].</w:t>
      </w:r>
    </w:p>
    <w:p w:rsidR="00256B2F" w:rsidRDefault="00256B2F" w:rsidP="00256B2F">
      <w:pPr>
        <w:pStyle w:val="Predeterminado"/>
        <w:tabs>
          <w:tab w:val="right" w:pos="8504"/>
        </w:tabs>
        <w:jc w:val="both"/>
        <w:rPr>
          <w:lang w:val="en-US"/>
        </w:rPr>
      </w:pPr>
      <w:r w:rsidRPr="00256B2F">
        <w:rPr>
          <w:lang w:val="es-EC"/>
        </w:rPr>
        <w:t>[2]"Introducci</w:t>
      </w:r>
      <w:r>
        <w:rPr>
          <w:rFonts w:ascii="Tahoma" w:hAnsi="Tahoma" w:cs="Tahoma"/>
          <w:lang w:val="es-EC"/>
        </w:rPr>
        <w:t>ó</w:t>
      </w:r>
      <w:r w:rsidRPr="00256B2F">
        <w:rPr>
          <w:lang w:val="es-EC"/>
        </w:rPr>
        <w:t>n a la miner</w:t>
      </w:r>
      <w:r>
        <w:rPr>
          <w:rFonts w:ascii="Tahoma" w:hAnsi="Tahoma" w:cs="Tahoma"/>
          <w:lang w:val="es-EC"/>
        </w:rPr>
        <w:t>í</w:t>
      </w:r>
      <w:r w:rsidRPr="00256B2F">
        <w:rPr>
          <w:lang w:val="es-EC"/>
        </w:rPr>
        <w:t xml:space="preserve">a de datos con Weka", Locualo.net, 2007. </w:t>
      </w:r>
      <w:r w:rsidRPr="00256B2F">
        <w:rPr>
          <w:lang w:val="en-US"/>
        </w:rPr>
        <w:t>[Online]. Available: http://www.locualo.net/programacion/introduccion-mineria-datos-weka/00000018.aspx. [Accessed: 13- Jan- 2020].</w:t>
      </w:r>
    </w:p>
    <w:p w:rsidR="00256B2F" w:rsidRDefault="00256B2F" w:rsidP="00256B2F">
      <w:pPr>
        <w:pStyle w:val="Predeterminado"/>
        <w:tabs>
          <w:tab w:val="right" w:pos="8504"/>
        </w:tabs>
        <w:jc w:val="both"/>
        <w:rPr>
          <w:lang w:val="en-US"/>
        </w:rPr>
      </w:pPr>
      <w:r w:rsidRPr="00256B2F">
        <w:rPr>
          <w:lang w:val="es-EC"/>
        </w:rPr>
        <w:t>[3]U. S.L., "</w:t>
      </w:r>
      <w:r>
        <w:rPr>
          <w:rFonts w:ascii="Tahoma" w:hAnsi="Tahoma" w:cs="Tahoma"/>
          <w:lang w:val="es-EC"/>
        </w:rPr>
        <w:t>Á</w:t>
      </w:r>
      <w:r w:rsidRPr="00256B2F">
        <w:rPr>
          <w:lang w:val="es-EC"/>
        </w:rPr>
        <w:t>rbol de decisi</w:t>
      </w:r>
      <w:r>
        <w:rPr>
          <w:rFonts w:ascii="Tahoma" w:hAnsi="Tahoma" w:cs="Tahoma"/>
          <w:lang w:val="es-EC"/>
        </w:rPr>
        <w:t>ó</w:t>
      </w:r>
      <w:r w:rsidRPr="00256B2F">
        <w:rPr>
          <w:lang w:val="es-EC"/>
        </w:rPr>
        <w:t xml:space="preserve">n", Expansion.com. [Online]. </w:t>
      </w:r>
      <w:r w:rsidRPr="00256B2F">
        <w:rPr>
          <w:lang w:val="en-US"/>
        </w:rPr>
        <w:t>Available: https://www.expansion.com/diccionario-economico/arbol-de-decision.html. [Accessed: 13- Jan- 2020].</w:t>
      </w:r>
    </w:p>
    <w:p w:rsidR="00256B2F" w:rsidRPr="00256B2F" w:rsidRDefault="00256B2F" w:rsidP="00256B2F">
      <w:pPr>
        <w:pStyle w:val="Predeterminado"/>
        <w:tabs>
          <w:tab w:val="right" w:pos="8504"/>
        </w:tabs>
        <w:spacing w:line="276" w:lineRule="auto"/>
        <w:jc w:val="both"/>
        <w:rPr>
          <w:lang w:val="en-US"/>
        </w:rPr>
      </w:pPr>
      <w:bookmarkStart w:id="0" w:name="_GoBack"/>
      <w:bookmarkEnd w:id="0"/>
      <w:r w:rsidRPr="00256B2F">
        <w:rPr>
          <w:lang w:val="en-US"/>
        </w:rPr>
        <w:t>[4]R. Merino García, Precision, Recall, and the F measure. 2012. [Online]. Available: https://www.youtube.com/watch?v=XOgvlpwu0hI [Accessed: 13- Jan- 2020].</w:t>
      </w:r>
    </w:p>
    <w:sectPr w:rsidR="00256B2F" w:rsidRPr="00256B2F" w:rsidSect="00DC727B">
      <w:headerReference w:type="default" r:id="rId9"/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8CE" w:rsidRDefault="004A28CE" w:rsidP="00DC727B">
      <w:pPr>
        <w:spacing w:after="0" w:line="240" w:lineRule="auto"/>
      </w:pPr>
      <w:r>
        <w:separator/>
      </w:r>
    </w:p>
  </w:endnote>
  <w:endnote w:type="continuationSeparator" w:id="0">
    <w:p w:rsidR="004A28CE" w:rsidRDefault="004A28CE" w:rsidP="00DC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637534"/>
      <w:docPartObj>
        <w:docPartGallery w:val="Page Numbers (Bottom of Page)"/>
        <w:docPartUnique/>
      </w:docPartObj>
    </w:sdtPr>
    <w:sdtEndPr/>
    <w:sdtContent>
      <w:sdt>
        <w:sdtPr>
          <w:id w:val="1449205085"/>
          <w:docPartObj>
            <w:docPartGallery w:val="Page Numbers (Top of Page)"/>
            <w:docPartUnique/>
          </w:docPartObj>
        </w:sdtPr>
        <w:sdtEndPr/>
        <w:sdtContent>
          <w:p w:rsidR="00DE09E8" w:rsidRDefault="00DE09E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727B" w:rsidRDefault="00DC727B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772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09E8" w:rsidRDefault="00DE09E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727B" w:rsidRDefault="00DC727B">
    <w:pPr>
      <w:pStyle w:val="Piedepgina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8CE" w:rsidRDefault="004A28CE" w:rsidP="00DC727B">
      <w:pPr>
        <w:spacing w:after="0" w:line="240" w:lineRule="auto"/>
      </w:pPr>
      <w:r>
        <w:separator/>
      </w:r>
    </w:p>
  </w:footnote>
  <w:footnote w:type="continuationSeparator" w:id="0">
    <w:p w:rsidR="004A28CE" w:rsidRDefault="004A28CE" w:rsidP="00DC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7B" w:rsidRDefault="0027468C">
    <w:pPr>
      <w:pStyle w:val="Predeterminado"/>
      <w:jc w:val="center"/>
    </w:pPr>
    <w:r>
      <w:rPr>
        <w:noProof/>
        <w:lang w:val="es-EC" w:eastAsia="es-EC"/>
      </w:rPr>
      <w:drawing>
        <wp:anchor distT="0" distB="0" distL="0" distR="0" simplePos="0" relativeHeight="251657728" behindDoc="0" locked="0" layoutInCell="1" allowOverlap="1">
          <wp:simplePos x="0" y="0"/>
          <wp:positionH relativeFrom="character">
            <wp:posOffset>-457200</wp:posOffset>
          </wp:positionH>
          <wp:positionV relativeFrom="line">
            <wp:posOffset>-116205</wp:posOffset>
          </wp:positionV>
          <wp:extent cx="825500" cy="825500"/>
          <wp:effectExtent l="0" t="0" r="0" b="0"/>
          <wp:wrapSquare wrapText="bothSides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858F1">
      <w:rPr>
        <w:lang w:val="es-EC" w:eastAsia="es-EC"/>
      </w:rPr>
      <w:t xml:space="preserve"> </w:t>
    </w:r>
    <w:r w:rsidR="00E858F1">
      <w:rPr>
        <w:noProof/>
        <w:lang w:val="es-EC" w:eastAsia="es-EC"/>
      </w:rPr>
      <w:drawing>
        <wp:anchor distT="0" distB="0" distL="0" distR="0" simplePos="0" relativeHeight="251656704" behindDoc="0" locked="0" layoutInCell="1" allowOverlap="1">
          <wp:simplePos x="0" y="0"/>
          <wp:positionH relativeFrom="character">
            <wp:posOffset>5339715</wp:posOffset>
          </wp:positionH>
          <wp:positionV relativeFrom="line">
            <wp:posOffset>-268605</wp:posOffset>
          </wp:positionV>
          <wp:extent cx="794385" cy="981075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7A8" w:rsidRDefault="00BB17A8">
    <w:pPr>
      <w:pStyle w:val="Predeterminado"/>
      <w:jc w:val="center"/>
      <w:rPr>
        <w:rFonts w:ascii="Arial" w:hAnsi="Arial" w:cs="Arial"/>
        <w:b/>
      </w:rPr>
    </w:pPr>
  </w:p>
  <w:p w:rsidR="00BB17A8" w:rsidRDefault="00BB17A8">
    <w:pPr>
      <w:pStyle w:val="Predeterminado"/>
      <w:jc w:val="center"/>
      <w:rPr>
        <w:rFonts w:ascii="Arial" w:hAnsi="Arial" w:cs="Arial"/>
        <w:b/>
      </w:rPr>
    </w:pPr>
  </w:p>
  <w:p w:rsidR="00645ED8" w:rsidRDefault="00645ED8">
    <w:pPr>
      <w:pStyle w:val="Predeterminado"/>
      <w:jc w:val="center"/>
      <w:rPr>
        <w:rFonts w:ascii="Arial" w:hAnsi="Arial" w:cs="Arial"/>
        <w:b/>
      </w:rPr>
    </w:pPr>
  </w:p>
  <w:p w:rsidR="00BB17A8" w:rsidRDefault="00BB17A8">
    <w:pPr>
      <w:pStyle w:val="Predeterminado"/>
      <w:jc w:val="center"/>
      <w:rPr>
        <w:rFonts w:ascii="Arial" w:hAnsi="Arial" w:cs="Arial"/>
        <w:b/>
      </w:rPr>
    </w:pPr>
  </w:p>
  <w:p w:rsidR="00DC727B" w:rsidRDefault="00E858F1">
    <w:pPr>
      <w:pStyle w:val="Predeterminado"/>
      <w:jc w:val="center"/>
    </w:pPr>
    <w:r>
      <w:rPr>
        <w:rFonts w:ascii="Arial" w:hAnsi="Arial" w:cs="Arial"/>
        <w:b/>
      </w:rPr>
      <w:t>ESCUELA POLITÉCNICA NACIONAL</w:t>
    </w:r>
  </w:p>
  <w:p w:rsidR="00DC727B" w:rsidRDefault="0027468C">
    <w:pPr>
      <w:pStyle w:val="Predetermin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FACULTAD DE INGENIERÍA DE</w:t>
    </w:r>
    <w:r w:rsidR="00E858F1">
      <w:rPr>
        <w:rFonts w:ascii="Arial" w:hAnsi="Arial" w:cs="Arial"/>
        <w:b/>
      </w:rPr>
      <w:t xml:space="preserve"> SISTEMAS</w:t>
    </w:r>
  </w:p>
  <w:p w:rsidR="00AF31B9" w:rsidRPr="00041FE9" w:rsidRDefault="00AF31B9" w:rsidP="00AF31B9">
    <w:pPr>
      <w:pStyle w:val="Predeterminado"/>
      <w:jc w:val="center"/>
      <w:rPr>
        <w:sz w:val="20"/>
      </w:rPr>
    </w:pPr>
    <w:r w:rsidRPr="00041FE9">
      <w:rPr>
        <w:rFonts w:ascii="Arial" w:hAnsi="Arial" w:cs="Arial"/>
        <w:b/>
        <w:sz w:val="20"/>
      </w:rPr>
      <w:t>INGENIERÍA DE SISTEMAS INFORMÁTICOS Y DE COMPUTACIÓN</w:t>
    </w:r>
  </w:p>
  <w:p w:rsidR="00DC727B" w:rsidRDefault="00FC19F6">
    <w:pPr>
      <w:pStyle w:val="Predeterminado"/>
      <w:jc w:val="center"/>
    </w:pPr>
    <w:r>
      <w:rPr>
        <w:noProof/>
        <w:lang w:val="es-EC" w:eastAsia="es-EC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19049</wp:posOffset>
              </wp:positionV>
              <wp:extent cx="5695950" cy="0"/>
              <wp:effectExtent l="0" t="0" r="0" b="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79B293" id="Conector recto 3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8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D28"/>
    <w:multiLevelType w:val="multilevel"/>
    <w:tmpl w:val="713CA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F46691"/>
    <w:multiLevelType w:val="hybridMultilevel"/>
    <w:tmpl w:val="2BDC16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40304"/>
    <w:multiLevelType w:val="hybridMultilevel"/>
    <w:tmpl w:val="A9F83D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5FDD"/>
    <w:multiLevelType w:val="hybridMultilevel"/>
    <w:tmpl w:val="FB94E9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7DE"/>
    <w:multiLevelType w:val="hybridMultilevel"/>
    <w:tmpl w:val="C82CE00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81D79"/>
    <w:multiLevelType w:val="hybridMultilevel"/>
    <w:tmpl w:val="DBB8A34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A47A3F"/>
    <w:multiLevelType w:val="multilevel"/>
    <w:tmpl w:val="65886C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7B"/>
    <w:rsid w:val="00150A64"/>
    <w:rsid w:val="001A63BF"/>
    <w:rsid w:val="00256B2F"/>
    <w:rsid w:val="0027468C"/>
    <w:rsid w:val="002F1CA7"/>
    <w:rsid w:val="004A28CE"/>
    <w:rsid w:val="004B6661"/>
    <w:rsid w:val="005668EE"/>
    <w:rsid w:val="00595EFB"/>
    <w:rsid w:val="00645ED8"/>
    <w:rsid w:val="009D3C42"/>
    <w:rsid w:val="00AF31B9"/>
    <w:rsid w:val="00BB17A8"/>
    <w:rsid w:val="00BC04AE"/>
    <w:rsid w:val="00CC7377"/>
    <w:rsid w:val="00D323B3"/>
    <w:rsid w:val="00DC727B"/>
    <w:rsid w:val="00DE09E8"/>
    <w:rsid w:val="00E72FDD"/>
    <w:rsid w:val="00E858F1"/>
    <w:rsid w:val="00F47068"/>
    <w:rsid w:val="00F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932D4"/>
  <w15:docId w15:val="{683F02EE-ADDA-4A3E-A8B7-AA08D7CB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C727B"/>
    <w:pPr>
      <w:tabs>
        <w:tab w:val="left" w:pos="708"/>
      </w:tabs>
      <w:suppressAutoHyphens/>
      <w:spacing w:after="0" w:line="100" w:lineRule="atLeast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C727B"/>
  </w:style>
  <w:style w:type="character" w:customStyle="1" w:styleId="EncabezadoCar">
    <w:name w:val="Encabezado Car"/>
    <w:basedOn w:val="Fuentedeprrafopredeter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rsid w:val="00DC727B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rsid w:val="00DC727B"/>
    <w:rPr>
      <w:color w:val="808080"/>
    </w:rPr>
  </w:style>
  <w:style w:type="character" w:customStyle="1" w:styleId="EnlacedeInternet">
    <w:name w:val="Enlace de Internet"/>
    <w:basedOn w:val="Fuentedeprrafopredeter"/>
    <w:rsid w:val="00DC727B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sid w:val="00DC727B"/>
    <w:rPr>
      <w:rFonts w:eastAsia="Times New Roman" w:cs="Times New Roman"/>
    </w:rPr>
  </w:style>
  <w:style w:type="character" w:customStyle="1" w:styleId="ListLabel2">
    <w:name w:val="ListLabel 2"/>
    <w:rsid w:val="00DC727B"/>
    <w:rPr>
      <w:rFonts w:cs="Courier New"/>
    </w:rPr>
  </w:style>
  <w:style w:type="character" w:customStyle="1" w:styleId="ListLabel3">
    <w:name w:val="ListLabel 3"/>
    <w:rsid w:val="00DC727B"/>
    <w:rPr>
      <w:b/>
    </w:rPr>
  </w:style>
  <w:style w:type="character" w:customStyle="1" w:styleId="ListLabel4">
    <w:name w:val="ListLabel 4"/>
    <w:rsid w:val="00DC727B"/>
    <w:rPr>
      <w:i/>
      <w:sz w:val="20"/>
    </w:rPr>
  </w:style>
  <w:style w:type="character" w:customStyle="1" w:styleId="ListLabel5">
    <w:name w:val="ListLabel 5"/>
    <w:rsid w:val="00DC727B"/>
    <w:rPr>
      <w:rFonts w:eastAsia="Times New Roman" w:cs="Arial"/>
    </w:rPr>
  </w:style>
  <w:style w:type="paragraph" w:customStyle="1" w:styleId="Encabezado1">
    <w:name w:val="Encabezado1"/>
    <w:basedOn w:val="Predeterminado"/>
    <w:next w:val="Cuerpodetexto"/>
    <w:rsid w:val="00DC727B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DC727B"/>
    <w:pPr>
      <w:spacing w:after="120"/>
    </w:pPr>
  </w:style>
  <w:style w:type="paragraph" w:customStyle="1" w:styleId="Lista1">
    <w:name w:val="Lista1"/>
    <w:basedOn w:val="Cuerpodetexto"/>
    <w:rsid w:val="00DC727B"/>
    <w:rPr>
      <w:rFonts w:cs="Lohit Hindi"/>
    </w:rPr>
  </w:style>
  <w:style w:type="paragraph" w:customStyle="1" w:styleId="Etiqueta">
    <w:name w:val="Etiqueta"/>
    <w:basedOn w:val="Predeterminado"/>
    <w:rsid w:val="00DC727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DC727B"/>
    <w:pPr>
      <w:suppressLineNumbers/>
    </w:pPr>
    <w:rPr>
      <w:rFonts w:cs="Lohit Hindi"/>
    </w:rPr>
  </w:style>
  <w:style w:type="paragraph" w:customStyle="1" w:styleId="Piedepgina1">
    <w:name w:val="Pie de página1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styleId="Textodeglobo">
    <w:name w:val="Balloon Text"/>
    <w:basedOn w:val="Predeterminado"/>
    <w:rsid w:val="00DC727B"/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rsid w:val="00DC727B"/>
    <w:pPr>
      <w:ind w:left="720"/>
    </w:pPr>
    <w:rPr>
      <w:rFonts w:ascii="Times New Roman" w:hAnsi="Times New Roman"/>
    </w:rPr>
  </w:style>
  <w:style w:type="paragraph" w:styleId="Encabezado">
    <w:name w:val="header"/>
    <w:basedOn w:val="Normal"/>
    <w:link w:val="Encabezado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BB17A8"/>
  </w:style>
  <w:style w:type="paragraph" w:styleId="Piedepgina">
    <w:name w:val="footer"/>
    <w:basedOn w:val="Normal"/>
    <w:link w:val="Piedepgina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BB17A8"/>
  </w:style>
  <w:style w:type="paragraph" w:styleId="Sinespaciado">
    <w:name w:val="No Spacing"/>
    <w:uiPriority w:val="1"/>
    <w:qFormat/>
    <w:rsid w:val="00AF31B9"/>
    <w:pPr>
      <w:spacing w:after="0" w:line="240" w:lineRule="auto"/>
    </w:pPr>
    <w:rPr>
      <w:rFonts w:eastAsiaTheme="minorHAnsi"/>
      <w:lang w:val="es-EC"/>
    </w:rPr>
  </w:style>
  <w:style w:type="paragraph" w:styleId="NormalWeb">
    <w:name w:val="Normal (Web)"/>
    <w:basedOn w:val="Normal"/>
    <w:uiPriority w:val="99"/>
    <w:semiHidden/>
    <w:unhideWhenUsed/>
    <w:rsid w:val="00F4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nfasis">
    <w:name w:val="Emphasis"/>
    <w:basedOn w:val="Fuentedeprrafopredeter"/>
    <w:uiPriority w:val="20"/>
    <w:qFormat/>
    <w:rsid w:val="00595EFB"/>
    <w:rPr>
      <w:i/>
      <w:iCs/>
    </w:rPr>
  </w:style>
  <w:style w:type="character" w:customStyle="1" w:styleId="selectable">
    <w:name w:val="selectable"/>
    <w:basedOn w:val="Fuentedeprrafopredeter"/>
    <w:rsid w:val="00595EFB"/>
  </w:style>
  <w:style w:type="character" w:customStyle="1" w:styleId="tlid-translation">
    <w:name w:val="tlid-translation"/>
    <w:basedOn w:val="Fuentedeprrafopredeter"/>
    <w:rsid w:val="00CC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Larco</dc:creator>
  <cp:lastModifiedBy>Danny Díaz</cp:lastModifiedBy>
  <cp:revision>7</cp:revision>
  <dcterms:created xsi:type="dcterms:W3CDTF">2016-04-27T19:14:00Z</dcterms:created>
  <dcterms:modified xsi:type="dcterms:W3CDTF">2020-01-14T00:02:00Z</dcterms:modified>
</cp:coreProperties>
</file>