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5EA3" w14:textId="77777777" w:rsidR="00DE3BDF" w:rsidRDefault="00DE3BDF" w:rsidP="00DE3BDF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Міністерство освіти і науки України</w:t>
      </w:r>
    </w:p>
    <w:p w14:paraId="28C25886" w14:textId="77777777" w:rsidR="00DE3BDF" w:rsidRDefault="00DE3BDF" w:rsidP="00DE3BDF">
      <w:pPr>
        <w:suppressAutoHyphens/>
        <w:spacing w:after="160" w:line="252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університет «Львівська політехніка»</w:t>
      </w:r>
    </w:p>
    <w:p w14:paraId="42CAE731" w14:textId="77777777" w:rsidR="00DE3BDF" w:rsidRDefault="00DE3BDF" w:rsidP="00DE3BD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7D142CD2" w14:textId="77777777" w:rsidR="00DE3BDF" w:rsidRDefault="00DE3BDF" w:rsidP="00DE3BD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</w:p>
    <w:p w14:paraId="0A087552" w14:textId="77777777" w:rsidR="00DE3BDF" w:rsidRDefault="00DE3BDF" w:rsidP="00DE3BDF">
      <w:pPr>
        <w:suppressAutoHyphens/>
        <w:spacing w:after="160" w:line="252" w:lineRule="auto"/>
        <w:jc w:val="center"/>
        <w:rPr>
          <w:rFonts w:ascii="Times New Roman" w:hAnsi="Times New Roman"/>
          <w:sz w:val="28"/>
        </w:rPr>
      </w:pPr>
      <w:r w:rsidRPr="00E55824">
        <w:rPr>
          <w:noProof/>
          <w:sz w:val="28"/>
          <w:szCs w:val="28"/>
          <w:lang w:val="en-US" w:eastAsia="en-US"/>
        </w:rPr>
        <w:drawing>
          <wp:inline distT="0" distB="0" distL="0" distR="0" wp14:anchorId="5D9A6B51" wp14:editId="0813DF6A">
            <wp:extent cx="2540729" cy="2411015"/>
            <wp:effectExtent l="0" t="0" r="0" b="0"/>
            <wp:docPr id="70969397" name="Рисунок 70969397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89762D" w14:textId="77777777" w:rsidR="00DE3BDF" w:rsidRPr="00F14EE6" w:rsidRDefault="00DE3BDF" w:rsidP="00DE3BD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11875658" w14:textId="54F9A8A8" w:rsidR="00DE3BDF" w:rsidRPr="00F14EE6" w:rsidRDefault="00DE3BDF" w:rsidP="00DE3BD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10083814" w14:textId="77777777" w:rsidR="00DE3BDF" w:rsidRPr="00F14EE6" w:rsidRDefault="00DE3BDF" w:rsidP="00DE3BDF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F14EE6"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 w:rsidRPr="00F14EE6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 ”</w:t>
      </w:r>
    </w:p>
    <w:p w14:paraId="265C0888" w14:textId="77777777" w:rsidR="00DE3BDF" w:rsidRPr="00F14EE6" w:rsidRDefault="00DE3BDF" w:rsidP="00DE3BD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3C02083" w14:textId="2193715A" w:rsidR="00DE3BDF" w:rsidRPr="00F14EE6" w:rsidRDefault="00DE3BDF" w:rsidP="00DE3BDF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3BDF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DE3BDF">
        <w:rPr>
          <w:rFonts w:ascii="Times New Roman" w:hAnsi="Times New Roman" w:cs="Times New Roman"/>
          <w:sz w:val="28"/>
          <w:szCs w:val="28"/>
        </w:rPr>
        <w:t xml:space="preserve"> ДОСЛІДЖЕННЯ БАЗОВИХ КОНСТРУКЦІЙ МОВИ PYTHON</w:t>
      </w:r>
      <w:r>
        <w:t xml:space="preserve"> </w:t>
      </w:r>
      <w:r w:rsidRPr="00F14EE6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CAC0E47" w14:textId="77777777" w:rsidR="00DE3BDF" w:rsidRDefault="00DE3BDF" w:rsidP="00DE3BDF">
      <w:pPr>
        <w:suppressAutoHyphens/>
        <w:spacing w:after="16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1FACA355" w14:textId="77777777" w:rsidR="00DE3BDF" w:rsidRDefault="00DE3BDF" w:rsidP="00DE3BDF">
      <w:pPr>
        <w:suppressAutoHyphens/>
        <w:spacing w:after="160" w:line="252" w:lineRule="auto"/>
        <w:jc w:val="both"/>
        <w:rPr>
          <w:rFonts w:ascii="Times New Roman" w:hAnsi="Times New Roman"/>
          <w:sz w:val="28"/>
        </w:rPr>
      </w:pPr>
    </w:p>
    <w:p w14:paraId="3D02B48B" w14:textId="77777777" w:rsidR="00DE3BDF" w:rsidRDefault="00DE3BDF" w:rsidP="00DE3BDF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Виконав: ст. гр. КІ-</w:t>
      </w:r>
      <w:r w:rsidRPr="00C97A68">
        <w:rPr>
          <w:rFonts w:ascii="Times New Roman" w:hAnsi="Times New Roman"/>
          <w:sz w:val="28"/>
          <w:lang w:val="ru-RU"/>
        </w:rPr>
        <w:t>3</w:t>
      </w:r>
      <w:r>
        <w:rPr>
          <w:rFonts w:ascii="Times New Roman" w:hAnsi="Times New Roman"/>
          <w:sz w:val="28"/>
          <w:lang w:val="ru-RU"/>
        </w:rPr>
        <w:t>07</w:t>
      </w:r>
    </w:p>
    <w:p w14:paraId="2BD508F8" w14:textId="77777777" w:rsidR="00DE3BDF" w:rsidRPr="00C97A68" w:rsidRDefault="00DE3BDF" w:rsidP="00DE3BDF">
      <w:pPr>
        <w:suppressAutoHyphens/>
        <w:spacing w:after="160" w:line="252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Магора О.Т.</w:t>
      </w:r>
    </w:p>
    <w:p w14:paraId="26C5EF15" w14:textId="77777777" w:rsidR="00DE3BDF" w:rsidRDefault="00DE3BDF" w:rsidP="00DE3BD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 w14:paraId="1271BC11" w14:textId="77777777" w:rsidR="00DE3BDF" w:rsidRDefault="00DE3BDF" w:rsidP="00DE3BDF">
      <w:pPr>
        <w:suppressAutoHyphens/>
        <w:spacing w:after="160" w:line="252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Іванов Ю.С.</w:t>
      </w:r>
    </w:p>
    <w:p w14:paraId="30489DEF" w14:textId="77777777" w:rsidR="00DE3BDF" w:rsidRDefault="00DE3BDF" w:rsidP="00DE3BDF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0178C9F3" w14:textId="77777777" w:rsidR="00DE3BDF" w:rsidRDefault="00DE3BDF" w:rsidP="00DE3BDF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12676DD5" w14:textId="77777777" w:rsidR="00DE3BDF" w:rsidRDefault="00DE3BDF" w:rsidP="00DE3BDF">
      <w:pPr>
        <w:suppressAutoHyphens/>
        <w:spacing w:after="160" w:line="252" w:lineRule="auto"/>
        <w:rPr>
          <w:rFonts w:ascii="Times New Roman" w:hAnsi="Times New Roman"/>
          <w:sz w:val="28"/>
        </w:rPr>
      </w:pPr>
    </w:p>
    <w:p w14:paraId="472727C0" w14:textId="6CDFB7C8" w:rsidR="0031537F" w:rsidRDefault="00DE3BDF" w:rsidP="00DE3BD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  2023</w:t>
      </w:r>
    </w:p>
    <w:p w14:paraId="03742001" w14:textId="77777777" w:rsidR="00DE3BDF" w:rsidRDefault="00DE3BDF" w:rsidP="00DE3BDF">
      <w:pPr>
        <w:rPr>
          <w:rFonts w:ascii="Times New Roman" w:hAnsi="Times New Roman"/>
          <w:sz w:val="28"/>
        </w:rPr>
      </w:pPr>
    </w:p>
    <w:p w14:paraId="1D0B139E" w14:textId="77777777" w:rsidR="00DE3BDF" w:rsidRDefault="00DE3BDF" w:rsidP="00DE3BDF"/>
    <w:p w14:paraId="26349D4D" w14:textId="23AF743D" w:rsidR="00DE3BDF" w:rsidRPr="00DE3BDF" w:rsidRDefault="00DE3BDF" w:rsidP="00DE3BDF">
      <w:pPr>
        <w:rPr>
          <w:rFonts w:ascii="Times New Roman" w:hAnsi="Times New Roman" w:cs="Times New Roman"/>
          <w:sz w:val="36"/>
          <w:szCs w:val="24"/>
        </w:rPr>
      </w:pPr>
      <w:r w:rsidRPr="00DE3BDF">
        <w:rPr>
          <w:rFonts w:ascii="Times New Roman" w:hAnsi="Times New Roman" w:cs="Times New Roman"/>
          <w:b/>
          <w:bCs/>
          <w:sz w:val="28"/>
          <w:szCs w:val="24"/>
        </w:rPr>
        <w:t>Мета:</w:t>
      </w:r>
      <w:r w:rsidRPr="00DE3BDF">
        <w:rPr>
          <w:rFonts w:ascii="Times New Roman" w:hAnsi="Times New Roman" w:cs="Times New Roman"/>
          <w:sz w:val="28"/>
          <w:szCs w:val="24"/>
        </w:rPr>
        <w:t xml:space="preserve"> ознайомитися з базовими конструкціями мови </w:t>
      </w:r>
      <w:proofErr w:type="spellStart"/>
      <w:r w:rsidRPr="00DE3BDF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DE3BDF">
        <w:rPr>
          <w:rFonts w:ascii="Times New Roman" w:hAnsi="Times New Roman" w:cs="Times New Roman"/>
          <w:sz w:val="28"/>
          <w:szCs w:val="24"/>
        </w:rPr>
        <w:t>.</w:t>
      </w:r>
    </w:p>
    <w:p w14:paraId="116EF721" w14:textId="7D0381D5" w:rsidR="00DE3BDF" w:rsidRDefault="00DE3BDF" w:rsidP="00DE3BDF">
      <w:r>
        <w:rPr>
          <w:noProof/>
          <w14:ligatures w14:val="standardContextual"/>
        </w:rPr>
        <w:drawing>
          <wp:inline distT="0" distB="0" distL="0" distR="0" wp14:anchorId="0A98CFA1" wp14:editId="073F683D">
            <wp:extent cx="5940425" cy="3041015"/>
            <wp:effectExtent l="0" t="0" r="3175" b="6985"/>
            <wp:docPr id="1232780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80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0D22" w14:textId="1107D888" w:rsid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E3BDF">
        <w:rPr>
          <w:rFonts w:ascii="Times New Roman" w:hAnsi="Times New Roman" w:cs="Times New Roman"/>
          <w:b/>
          <w:bCs/>
          <w:sz w:val="28"/>
          <w:szCs w:val="24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:</w:t>
      </w:r>
    </w:p>
    <w:p w14:paraId="2F391DE1" w14:textId="1B0CD652" w:rsid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686B844" wp14:editId="0957F68D">
            <wp:extent cx="1981200" cy="790575"/>
            <wp:effectExtent l="0" t="0" r="0" b="9525"/>
            <wp:docPr id="1331376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76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7BD1" w14:textId="0EE80248" w:rsid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Код: </w:t>
      </w:r>
    </w:p>
    <w:p w14:paraId="407C52CF" w14:textId="77777777" w:rsidR="00DE3BDF" w:rsidRPr="00DE3BDF" w:rsidRDefault="00DE3BDF" w:rsidP="00DE3B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lang w:eastAsia="uk-UA" w:bidi="ar-SA"/>
        </w:rPr>
      </w:pP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def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DE3BDF">
        <w:rPr>
          <w:rFonts w:ascii="Courier New" w:eastAsia="Times New Roman" w:hAnsi="Courier New" w:cs="Courier New"/>
          <w:color w:val="56A8F5"/>
          <w:sz w:val="20"/>
          <w:lang w:eastAsia="uk-UA" w:bidi="ar-SA"/>
        </w:rPr>
        <w:t>main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():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n_rows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int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input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"Введіть розмір квадратної матриці: "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))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filler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input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</w:t>
      </w:r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\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n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Введіть</w:t>
      </w:r>
      <w:proofErr w:type="spellEnd"/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символ-заповнювач: "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if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len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filler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 != </w:t>
      </w:r>
      <w:r w:rsidRPr="00DE3BDF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1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</w:t>
      </w:r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\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n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Не</w:t>
      </w:r>
      <w:proofErr w:type="spellEnd"/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 коректний символ заповнювач"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return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correct_n_rows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n_rows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// </w:t>
      </w:r>
      <w:r w:rsidRPr="00DE3BDF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2</w:t>
      </w:r>
      <w:r w:rsidRPr="00DE3BDF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[[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 xml:space="preserve">''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for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_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in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range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n_rows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)]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for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_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in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range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correct_n_rows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)]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normalized_filler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 =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filler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[</w:t>
      </w:r>
      <w:r w:rsidRPr="00DE3BDF">
        <w:rPr>
          <w:rFonts w:ascii="Courier New" w:eastAsia="Times New Roman" w:hAnsi="Courier New" w:cs="Courier New"/>
          <w:color w:val="2AACB8"/>
          <w:sz w:val="20"/>
          <w:lang w:eastAsia="uk-UA" w:bidi="ar-SA"/>
        </w:rPr>
        <w:t>0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]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for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i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in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range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correct_n_rows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):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for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j </w:t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>in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range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len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[i])):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[i][j] =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normalized_filler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   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arr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[i][j], </w:t>
      </w:r>
      <w:proofErr w:type="spellStart"/>
      <w:r w:rsidRPr="00DE3BDF">
        <w:rPr>
          <w:rFonts w:ascii="Courier New" w:eastAsia="Times New Roman" w:hAnsi="Courier New" w:cs="Courier New"/>
          <w:color w:val="AA4926"/>
          <w:sz w:val="20"/>
          <w:lang w:eastAsia="uk-UA" w:bidi="ar-SA"/>
        </w:rPr>
        <w:t>end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=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 "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)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    </w:t>
      </w:r>
      <w:proofErr w:type="spellStart"/>
      <w:r w:rsidRPr="00DE3BDF">
        <w:rPr>
          <w:rFonts w:ascii="Courier New" w:eastAsia="Times New Roman" w:hAnsi="Courier New" w:cs="Courier New"/>
          <w:color w:val="8888C6"/>
          <w:sz w:val="20"/>
          <w:lang w:eastAsia="uk-UA" w:bidi="ar-SA"/>
        </w:rPr>
        <w:t>print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</w:r>
      <w:proofErr w:type="spellStart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lastRenderedPageBreak/>
        <w:t>if</w:t>
      </w:r>
      <w:proofErr w:type="spellEnd"/>
      <w:r w:rsidRPr="00DE3BDF">
        <w:rPr>
          <w:rFonts w:ascii="Courier New" w:eastAsia="Times New Roman" w:hAnsi="Courier New" w:cs="Courier New"/>
          <w:color w:val="CF8E6D"/>
          <w:sz w:val="20"/>
          <w:lang w:eastAsia="uk-UA" w:bidi="ar-SA"/>
        </w:rPr>
        <w:t xml:space="preserve"> 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__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name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 xml:space="preserve">__ == </w:t>
      </w:r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"__</w:t>
      </w:r>
      <w:proofErr w:type="spellStart"/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main</w:t>
      </w:r>
      <w:proofErr w:type="spellEnd"/>
      <w:r w:rsidRPr="00DE3BDF">
        <w:rPr>
          <w:rFonts w:ascii="Courier New" w:eastAsia="Times New Roman" w:hAnsi="Courier New" w:cs="Courier New"/>
          <w:color w:val="6AAB73"/>
          <w:sz w:val="20"/>
          <w:lang w:eastAsia="uk-UA" w:bidi="ar-SA"/>
        </w:rPr>
        <w:t>__"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:</w:t>
      </w:r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br/>
        <w:t xml:space="preserve">    </w:t>
      </w:r>
      <w:proofErr w:type="spellStart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main</w:t>
      </w:r>
      <w:proofErr w:type="spellEnd"/>
      <w:r w:rsidRPr="00DE3BDF">
        <w:rPr>
          <w:rFonts w:ascii="Courier New" w:eastAsia="Times New Roman" w:hAnsi="Courier New" w:cs="Courier New"/>
          <w:color w:val="BCBEC4"/>
          <w:sz w:val="20"/>
          <w:lang w:eastAsia="uk-UA" w:bidi="ar-SA"/>
        </w:rPr>
        <w:t>()</w:t>
      </w:r>
    </w:p>
    <w:p w14:paraId="6F6F91A8" w14:textId="77777777" w:rsid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A01BD7B" w14:textId="7101DC5B" w:rsid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Результат: </w:t>
      </w:r>
    </w:p>
    <w:p w14:paraId="2BFD9BED" w14:textId="26F49C5E" w:rsid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11F88BC" wp14:editId="3237B108">
            <wp:extent cx="2186661" cy="1876425"/>
            <wp:effectExtent l="0" t="0" r="4445" b="0"/>
            <wp:docPr id="805819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19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716" cy="1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9120" w14:textId="787C4F88" w:rsidR="00DE3BDF" w:rsidRPr="00DE3BDF" w:rsidRDefault="00DE3BDF" w:rsidP="00DE3BDF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Висновок: </w:t>
      </w:r>
      <w:r w:rsidRPr="00DE3BDF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>О</w:t>
      </w:r>
      <w:r w:rsidRPr="00DE3BDF">
        <w:rPr>
          <w:rFonts w:ascii="Times New Roman" w:hAnsi="Times New Roman" w:cs="Times New Roman"/>
          <w:sz w:val="28"/>
          <w:szCs w:val="24"/>
        </w:rPr>
        <w:t>знайоми</w:t>
      </w:r>
      <w:r>
        <w:rPr>
          <w:rFonts w:ascii="Times New Roman" w:hAnsi="Times New Roman" w:cs="Times New Roman"/>
          <w:sz w:val="28"/>
          <w:szCs w:val="24"/>
        </w:rPr>
        <w:t xml:space="preserve">вся </w:t>
      </w:r>
      <w:r w:rsidRPr="00DE3BDF">
        <w:rPr>
          <w:rFonts w:ascii="Times New Roman" w:hAnsi="Times New Roman" w:cs="Times New Roman"/>
          <w:sz w:val="28"/>
          <w:szCs w:val="24"/>
        </w:rPr>
        <w:t xml:space="preserve">з базовими конструкціями мови </w:t>
      </w:r>
      <w:proofErr w:type="spellStart"/>
      <w:r w:rsidRPr="00DE3BDF">
        <w:rPr>
          <w:rFonts w:ascii="Times New Roman" w:hAnsi="Times New Roman" w:cs="Times New Roman"/>
          <w:sz w:val="28"/>
          <w:szCs w:val="24"/>
        </w:rPr>
        <w:t>Python</w:t>
      </w:r>
      <w:proofErr w:type="spellEnd"/>
      <w:r w:rsidRPr="00DE3BDF">
        <w:rPr>
          <w:rFonts w:ascii="Times New Roman" w:hAnsi="Times New Roman" w:cs="Times New Roman"/>
          <w:sz w:val="28"/>
          <w:szCs w:val="24"/>
        </w:rPr>
        <w:t>.</w:t>
      </w:r>
    </w:p>
    <w:sectPr w:rsidR="00DE3BDF" w:rsidRPr="00DE3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AA"/>
    <w:rsid w:val="002C03AA"/>
    <w:rsid w:val="0031537F"/>
    <w:rsid w:val="00DE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AFF2"/>
  <w15:chartTrackingRefBased/>
  <w15:docId w15:val="{543687A5-0527-4ADC-90FB-CA0401F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BDF"/>
    <w:pPr>
      <w:spacing w:after="200" w:line="276" w:lineRule="auto"/>
    </w:pPr>
    <w:rPr>
      <w:rFonts w:ascii="Calibri" w:eastAsia="Noto Serif CJK SC" w:hAnsi="Calibri" w:cs="Lohit Devanagari"/>
      <w:kern w:val="0"/>
      <w:szCs w:val="20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uk-UA" w:bidi="ar-S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3BD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674</Words>
  <Characters>385</Characters>
  <Application>Microsoft Office Word</Application>
  <DocSecurity>0</DocSecurity>
  <Lines>3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Магора</dc:creator>
  <cp:keywords/>
  <dc:description/>
  <cp:lastModifiedBy>Остап Магора</cp:lastModifiedBy>
  <cp:revision>2</cp:revision>
  <dcterms:created xsi:type="dcterms:W3CDTF">2023-11-28T12:11:00Z</dcterms:created>
  <dcterms:modified xsi:type="dcterms:W3CDTF">2023-11-28T12:19:00Z</dcterms:modified>
</cp:coreProperties>
</file>