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79FE1"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Pr="00142A39">
        <w:rPr>
          <w:rFonts w:asciiTheme="majorHAnsi" w:eastAsia="Times New Roman" w:hAnsiTheme="majorHAnsi" w:cs="Arial"/>
          <w:b/>
          <w:color w:val="4F81BD"/>
          <w:sz w:val="36"/>
          <w:szCs w:val="36"/>
          <w:lang w:eastAsia="en-NZ"/>
        </w:rPr>
        <w:t>Setup Menu</w:t>
      </w:r>
    </w:p>
    <w:p w14:paraId="031D6391"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198169A6" w14:textId="77777777" w:rsidR="00142A39" w:rsidRDefault="00142A39">
          <w:pPr>
            <w:pStyle w:val="TOCHeading"/>
          </w:pPr>
          <w:r>
            <w:t>Contents</w:t>
          </w:r>
        </w:p>
        <w:p w14:paraId="14BED316" w14:textId="77777777" w:rsidR="001A2F82" w:rsidRPr="001A2F82" w:rsidRDefault="001A2F82" w:rsidP="001A2F82">
          <w:pPr>
            <w:rPr>
              <w:lang w:val="en-US"/>
            </w:rPr>
          </w:pPr>
        </w:p>
        <w:p w14:paraId="7B72F517" w14:textId="16D991EB" w:rsidR="003B6AFE" w:rsidRDefault="00142A39">
          <w:pPr>
            <w:pStyle w:val="TOC1"/>
            <w:tabs>
              <w:tab w:val="right" w:leader="dot" w:pos="9016"/>
            </w:tabs>
            <w:rPr>
              <w:rFonts w:eastAsiaTheme="minorEastAsia"/>
              <w:noProof/>
              <w:kern w:val="2"/>
              <w:sz w:val="24"/>
              <w:szCs w:val="24"/>
              <w:lang w:eastAsia="en-NZ"/>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5939923" w:history="1">
            <w:r w:rsidR="003B6AFE" w:rsidRPr="00E20291">
              <w:rPr>
                <w:rStyle w:val="Hyperlink"/>
                <w:noProof/>
              </w:rPr>
              <w:t>Shimming</w:t>
            </w:r>
            <w:r w:rsidR="003B6AFE">
              <w:rPr>
                <w:noProof/>
                <w:webHidden/>
              </w:rPr>
              <w:tab/>
            </w:r>
            <w:r w:rsidR="003B6AFE">
              <w:rPr>
                <w:noProof/>
                <w:webHidden/>
              </w:rPr>
              <w:fldChar w:fldCharType="begin"/>
            </w:r>
            <w:r w:rsidR="003B6AFE">
              <w:rPr>
                <w:noProof/>
                <w:webHidden/>
              </w:rPr>
              <w:instrText xml:space="preserve"> PAGEREF _Toc185939923 \h </w:instrText>
            </w:r>
            <w:r w:rsidR="003B6AFE">
              <w:rPr>
                <w:noProof/>
                <w:webHidden/>
              </w:rPr>
            </w:r>
            <w:r w:rsidR="003B6AFE">
              <w:rPr>
                <w:noProof/>
                <w:webHidden/>
              </w:rPr>
              <w:fldChar w:fldCharType="separate"/>
            </w:r>
            <w:r w:rsidR="003B6AFE">
              <w:rPr>
                <w:noProof/>
                <w:webHidden/>
              </w:rPr>
              <w:t>2</w:t>
            </w:r>
            <w:r w:rsidR="003B6AFE">
              <w:rPr>
                <w:noProof/>
                <w:webHidden/>
              </w:rPr>
              <w:fldChar w:fldCharType="end"/>
            </w:r>
          </w:hyperlink>
        </w:p>
        <w:p w14:paraId="043160D4" w14:textId="7A1EC5B8"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4" w:history="1">
            <w:r w:rsidRPr="00E20291">
              <w:rPr>
                <w:rStyle w:val="Hyperlink"/>
                <w:noProof/>
              </w:rPr>
              <w:t>CheckShim</w:t>
            </w:r>
            <w:r>
              <w:rPr>
                <w:noProof/>
                <w:webHidden/>
              </w:rPr>
              <w:tab/>
            </w:r>
            <w:r>
              <w:rPr>
                <w:noProof/>
                <w:webHidden/>
              </w:rPr>
              <w:fldChar w:fldCharType="begin"/>
            </w:r>
            <w:r>
              <w:rPr>
                <w:noProof/>
                <w:webHidden/>
              </w:rPr>
              <w:instrText xml:space="preserve"> PAGEREF _Toc185939924 \h </w:instrText>
            </w:r>
            <w:r>
              <w:rPr>
                <w:noProof/>
                <w:webHidden/>
              </w:rPr>
            </w:r>
            <w:r>
              <w:rPr>
                <w:noProof/>
                <w:webHidden/>
              </w:rPr>
              <w:fldChar w:fldCharType="separate"/>
            </w:r>
            <w:r>
              <w:rPr>
                <w:noProof/>
                <w:webHidden/>
              </w:rPr>
              <w:t>2</w:t>
            </w:r>
            <w:r>
              <w:rPr>
                <w:noProof/>
                <w:webHidden/>
              </w:rPr>
              <w:fldChar w:fldCharType="end"/>
            </w:r>
          </w:hyperlink>
        </w:p>
        <w:p w14:paraId="755C6706" w14:textId="3D5A4D55"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5" w:history="1">
            <w:r w:rsidRPr="00E20291">
              <w:rPr>
                <w:rStyle w:val="Hyperlink"/>
                <w:noProof/>
              </w:rPr>
              <w:t>Standby Shim</w:t>
            </w:r>
            <w:r>
              <w:rPr>
                <w:noProof/>
                <w:webHidden/>
              </w:rPr>
              <w:tab/>
            </w:r>
            <w:r>
              <w:rPr>
                <w:noProof/>
                <w:webHidden/>
              </w:rPr>
              <w:fldChar w:fldCharType="begin"/>
            </w:r>
            <w:r>
              <w:rPr>
                <w:noProof/>
                <w:webHidden/>
              </w:rPr>
              <w:instrText xml:space="preserve"> PAGEREF _Toc185939925 \h </w:instrText>
            </w:r>
            <w:r>
              <w:rPr>
                <w:noProof/>
                <w:webHidden/>
              </w:rPr>
            </w:r>
            <w:r>
              <w:rPr>
                <w:noProof/>
                <w:webHidden/>
              </w:rPr>
              <w:fldChar w:fldCharType="separate"/>
            </w:r>
            <w:r>
              <w:rPr>
                <w:noProof/>
                <w:webHidden/>
              </w:rPr>
              <w:t>2</w:t>
            </w:r>
            <w:r>
              <w:rPr>
                <w:noProof/>
                <w:webHidden/>
              </w:rPr>
              <w:fldChar w:fldCharType="end"/>
            </w:r>
          </w:hyperlink>
        </w:p>
        <w:p w14:paraId="74E9525A" w14:textId="156F9BCF"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6" w:history="1">
            <w:r w:rsidRPr="00E20291">
              <w:rPr>
                <w:rStyle w:val="Hyperlink"/>
                <w:noProof/>
              </w:rPr>
              <w:t>Quick Shim</w:t>
            </w:r>
            <w:r>
              <w:rPr>
                <w:noProof/>
                <w:webHidden/>
              </w:rPr>
              <w:tab/>
            </w:r>
            <w:r>
              <w:rPr>
                <w:noProof/>
                <w:webHidden/>
              </w:rPr>
              <w:fldChar w:fldCharType="begin"/>
            </w:r>
            <w:r>
              <w:rPr>
                <w:noProof/>
                <w:webHidden/>
              </w:rPr>
              <w:instrText xml:space="preserve"> PAGEREF _Toc185939926 \h </w:instrText>
            </w:r>
            <w:r>
              <w:rPr>
                <w:noProof/>
                <w:webHidden/>
              </w:rPr>
            </w:r>
            <w:r>
              <w:rPr>
                <w:noProof/>
                <w:webHidden/>
              </w:rPr>
              <w:fldChar w:fldCharType="separate"/>
            </w:r>
            <w:r>
              <w:rPr>
                <w:noProof/>
                <w:webHidden/>
              </w:rPr>
              <w:t>3</w:t>
            </w:r>
            <w:r>
              <w:rPr>
                <w:noProof/>
                <w:webHidden/>
              </w:rPr>
              <w:fldChar w:fldCharType="end"/>
            </w:r>
          </w:hyperlink>
        </w:p>
        <w:p w14:paraId="36094C98" w14:textId="6E129D13"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7" w:history="1">
            <w:r w:rsidRPr="00E20291">
              <w:rPr>
                <w:rStyle w:val="Hyperlink"/>
                <w:noProof/>
              </w:rPr>
              <w:t>Power Shim</w:t>
            </w:r>
            <w:r>
              <w:rPr>
                <w:noProof/>
                <w:webHidden/>
              </w:rPr>
              <w:tab/>
            </w:r>
            <w:r>
              <w:rPr>
                <w:noProof/>
                <w:webHidden/>
              </w:rPr>
              <w:fldChar w:fldCharType="begin"/>
            </w:r>
            <w:r>
              <w:rPr>
                <w:noProof/>
                <w:webHidden/>
              </w:rPr>
              <w:instrText xml:space="preserve"> PAGEREF _Toc185939927 \h </w:instrText>
            </w:r>
            <w:r>
              <w:rPr>
                <w:noProof/>
                <w:webHidden/>
              </w:rPr>
            </w:r>
            <w:r>
              <w:rPr>
                <w:noProof/>
                <w:webHidden/>
              </w:rPr>
              <w:fldChar w:fldCharType="separate"/>
            </w:r>
            <w:r>
              <w:rPr>
                <w:noProof/>
                <w:webHidden/>
              </w:rPr>
              <w:t>5</w:t>
            </w:r>
            <w:r>
              <w:rPr>
                <w:noProof/>
                <w:webHidden/>
              </w:rPr>
              <w:fldChar w:fldCharType="end"/>
            </w:r>
          </w:hyperlink>
        </w:p>
        <w:p w14:paraId="1DCC2D7A" w14:textId="72C9EF54"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8" w:history="1">
            <w:r w:rsidRPr="00E20291">
              <w:rPr>
                <w:rStyle w:val="Hyperlink"/>
                <w:noProof/>
              </w:rPr>
              <w:t>The Shim File</w:t>
            </w:r>
            <w:r>
              <w:rPr>
                <w:noProof/>
                <w:webHidden/>
              </w:rPr>
              <w:tab/>
            </w:r>
            <w:r>
              <w:rPr>
                <w:noProof/>
                <w:webHidden/>
              </w:rPr>
              <w:fldChar w:fldCharType="begin"/>
            </w:r>
            <w:r>
              <w:rPr>
                <w:noProof/>
                <w:webHidden/>
              </w:rPr>
              <w:instrText xml:space="preserve"> PAGEREF _Toc185939928 \h </w:instrText>
            </w:r>
            <w:r>
              <w:rPr>
                <w:noProof/>
                <w:webHidden/>
              </w:rPr>
            </w:r>
            <w:r>
              <w:rPr>
                <w:noProof/>
                <w:webHidden/>
              </w:rPr>
              <w:fldChar w:fldCharType="separate"/>
            </w:r>
            <w:r>
              <w:rPr>
                <w:noProof/>
                <w:webHidden/>
              </w:rPr>
              <w:t>6</w:t>
            </w:r>
            <w:r>
              <w:rPr>
                <w:noProof/>
                <w:webHidden/>
              </w:rPr>
              <w:fldChar w:fldCharType="end"/>
            </w:r>
          </w:hyperlink>
        </w:p>
        <w:p w14:paraId="3CF95505" w14:textId="2F80567F"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29" w:history="1">
            <w:r w:rsidRPr="00E20291">
              <w:rPr>
                <w:rStyle w:val="Hyperlink"/>
                <w:noProof/>
              </w:rPr>
              <w:t>Finishing the shim</w:t>
            </w:r>
            <w:r>
              <w:rPr>
                <w:noProof/>
                <w:webHidden/>
              </w:rPr>
              <w:tab/>
            </w:r>
            <w:r>
              <w:rPr>
                <w:noProof/>
                <w:webHidden/>
              </w:rPr>
              <w:fldChar w:fldCharType="begin"/>
            </w:r>
            <w:r>
              <w:rPr>
                <w:noProof/>
                <w:webHidden/>
              </w:rPr>
              <w:instrText xml:space="preserve"> PAGEREF _Toc185939929 \h </w:instrText>
            </w:r>
            <w:r>
              <w:rPr>
                <w:noProof/>
                <w:webHidden/>
              </w:rPr>
            </w:r>
            <w:r>
              <w:rPr>
                <w:noProof/>
                <w:webHidden/>
              </w:rPr>
              <w:fldChar w:fldCharType="separate"/>
            </w:r>
            <w:r>
              <w:rPr>
                <w:noProof/>
                <w:webHidden/>
              </w:rPr>
              <w:t>7</w:t>
            </w:r>
            <w:r>
              <w:rPr>
                <w:noProof/>
                <w:webHidden/>
              </w:rPr>
              <w:fldChar w:fldCharType="end"/>
            </w:r>
          </w:hyperlink>
        </w:p>
        <w:p w14:paraId="443F8765" w14:textId="7EE9AE88" w:rsidR="003B6AFE" w:rsidRDefault="003B6AFE">
          <w:pPr>
            <w:pStyle w:val="TOC1"/>
            <w:tabs>
              <w:tab w:val="right" w:leader="dot" w:pos="9016"/>
            </w:tabs>
            <w:rPr>
              <w:rFonts w:eastAsiaTheme="minorEastAsia"/>
              <w:noProof/>
              <w:kern w:val="2"/>
              <w:sz w:val="24"/>
              <w:szCs w:val="24"/>
              <w:lang w:eastAsia="en-NZ"/>
              <w14:ligatures w14:val="standardContextual"/>
            </w:rPr>
          </w:pPr>
          <w:hyperlink w:anchor="_Toc185939930" w:history="1">
            <w:r w:rsidRPr="00E20291">
              <w:rPr>
                <w:rStyle w:val="Hyperlink"/>
                <w:noProof/>
              </w:rPr>
              <w:t>Miscellaneous setup experiments</w:t>
            </w:r>
            <w:r>
              <w:rPr>
                <w:noProof/>
                <w:webHidden/>
              </w:rPr>
              <w:tab/>
            </w:r>
            <w:r>
              <w:rPr>
                <w:noProof/>
                <w:webHidden/>
              </w:rPr>
              <w:fldChar w:fldCharType="begin"/>
            </w:r>
            <w:r>
              <w:rPr>
                <w:noProof/>
                <w:webHidden/>
              </w:rPr>
              <w:instrText xml:space="preserve"> PAGEREF _Toc185939930 \h </w:instrText>
            </w:r>
            <w:r>
              <w:rPr>
                <w:noProof/>
                <w:webHidden/>
              </w:rPr>
            </w:r>
            <w:r>
              <w:rPr>
                <w:noProof/>
                <w:webHidden/>
              </w:rPr>
              <w:fldChar w:fldCharType="separate"/>
            </w:r>
            <w:r>
              <w:rPr>
                <w:noProof/>
                <w:webHidden/>
              </w:rPr>
              <w:t>7</w:t>
            </w:r>
            <w:r>
              <w:rPr>
                <w:noProof/>
                <w:webHidden/>
              </w:rPr>
              <w:fldChar w:fldCharType="end"/>
            </w:r>
          </w:hyperlink>
        </w:p>
        <w:p w14:paraId="5439FAB7" w14:textId="3D2DB331"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31" w:history="1">
            <w:r w:rsidRPr="00E20291">
              <w:rPr>
                <w:rStyle w:val="Hyperlink"/>
                <w:noProof/>
              </w:rPr>
              <w:t>Import Standard Shim and Calibrate from Standard Software</w:t>
            </w:r>
            <w:r>
              <w:rPr>
                <w:noProof/>
                <w:webHidden/>
              </w:rPr>
              <w:tab/>
            </w:r>
            <w:r>
              <w:rPr>
                <w:noProof/>
                <w:webHidden/>
              </w:rPr>
              <w:fldChar w:fldCharType="begin"/>
            </w:r>
            <w:r>
              <w:rPr>
                <w:noProof/>
                <w:webHidden/>
              </w:rPr>
              <w:instrText xml:space="preserve"> PAGEREF _Toc185939931 \h </w:instrText>
            </w:r>
            <w:r>
              <w:rPr>
                <w:noProof/>
                <w:webHidden/>
              </w:rPr>
            </w:r>
            <w:r>
              <w:rPr>
                <w:noProof/>
                <w:webHidden/>
              </w:rPr>
              <w:fldChar w:fldCharType="separate"/>
            </w:r>
            <w:r>
              <w:rPr>
                <w:noProof/>
                <w:webHidden/>
              </w:rPr>
              <w:t>7</w:t>
            </w:r>
            <w:r>
              <w:rPr>
                <w:noProof/>
                <w:webHidden/>
              </w:rPr>
              <w:fldChar w:fldCharType="end"/>
            </w:r>
          </w:hyperlink>
        </w:p>
        <w:p w14:paraId="4F543431" w14:textId="01E2E8BE"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32" w:history="1">
            <w:r w:rsidRPr="00E20291">
              <w:rPr>
                <w:rStyle w:val="Hyperlink"/>
                <w:noProof/>
              </w:rPr>
              <w:t>Export Shim and Calibrate to Standard Software</w:t>
            </w:r>
            <w:r>
              <w:rPr>
                <w:noProof/>
                <w:webHidden/>
              </w:rPr>
              <w:tab/>
            </w:r>
            <w:r>
              <w:rPr>
                <w:noProof/>
                <w:webHidden/>
              </w:rPr>
              <w:fldChar w:fldCharType="begin"/>
            </w:r>
            <w:r>
              <w:rPr>
                <w:noProof/>
                <w:webHidden/>
              </w:rPr>
              <w:instrText xml:space="preserve"> PAGEREF _Toc185939932 \h </w:instrText>
            </w:r>
            <w:r>
              <w:rPr>
                <w:noProof/>
                <w:webHidden/>
              </w:rPr>
            </w:r>
            <w:r>
              <w:rPr>
                <w:noProof/>
                <w:webHidden/>
              </w:rPr>
              <w:fldChar w:fldCharType="separate"/>
            </w:r>
            <w:r>
              <w:rPr>
                <w:noProof/>
                <w:webHidden/>
              </w:rPr>
              <w:t>7</w:t>
            </w:r>
            <w:r>
              <w:rPr>
                <w:noProof/>
                <w:webHidden/>
              </w:rPr>
              <w:fldChar w:fldCharType="end"/>
            </w:r>
          </w:hyperlink>
        </w:p>
        <w:p w14:paraId="6C632359" w14:textId="1E03C2CC"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33" w:history="1">
            <w:r w:rsidRPr="00E20291">
              <w:rPr>
                <w:rStyle w:val="Hyperlink"/>
                <w:noProof/>
              </w:rPr>
              <w:t>Load Expert or User Shim</w:t>
            </w:r>
            <w:r>
              <w:rPr>
                <w:noProof/>
                <w:webHidden/>
              </w:rPr>
              <w:tab/>
            </w:r>
            <w:r>
              <w:rPr>
                <w:noProof/>
                <w:webHidden/>
              </w:rPr>
              <w:fldChar w:fldCharType="begin"/>
            </w:r>
            <w:r>
              <w:rPr>
                <w:noProof/>
                <w:webHidden/>
              </w:rPr>
              <w:instrText xml:space="preserve"> PAGEREF _Toc185939933 \h </w:instrText>
            </w:r>
            <w:r>
              <w:rPr>
                <w:noProof/>
                <w:webHidden/>
              </w:rPr>
            </w:r>
            <w:r>
              <w:rPr>
                <w:noProof/>
                <w:webHidden/>
              </w:rPr>
              <w:fldChar w:fldCharType="separate"/>
            </w:r>
            <w:r>
              <w:rPr>
                <w:noProof/>
                <w:webHidden/>
              </w:rPr>
              <w:t>8</w:t>
            </w:r>
            <w:r>
              <w:rPr>
                <w:noProof/>
                <w:webHidden/>
              </w:rPr>
              <w:fldChar w:fldCharType="end"/>
            </w:r>
          </w:hyperlink>
        </w:p>
        <w:p w14:paraId="32500E96" w14:textId="3F92DDF5" w:rsidR="003B6AFE" w:rsidRDefault="003B6AFE">
          <w:pPr>
            <w:pStyle w:val="TOC2"/>
            <w:tabs>
              <w:tab w:val="right" w:leader="dot" w:pos="9016"/>
            </w:tabs>
            <w:rPr>
              <w:rFonts w:eastAsiaTheme="minorEastAsia"/>
              <w:noProof/>
              <w:kern w:val="2"/>
              <w:sz w:val="24"/>
              <w:szCs w:val="24"/>
              <w:lang w:eastAsia="en-NZ"/>
              <w14:ligatures w14:val="standardContextual"/>
            </w:rPr>
          </w:pPr>
          <w:hyperlink w:anchor="_Toc185939934" w:history="1">
            <w:r w:rsidRPr="00E20291">
              <w:rPr>
                <w:rStyle w:val="Hyperlink"/>
                <w:noProof/>
              </w:rPr>
              <w:t>Lock and Calibrate</w:t>
            </w:r>
            <w:r>
              <w:rPr>
                <w:noProof/>
                <w:webHidden/>
              </w:rPr>
              <w:tab/>
            </w:r>
            <w:r>
              <w:rPr>
                <w:noProof/>
                <w:webHidden/>
              </w:rPr>
              <w:fldChar w:fldCharType="begin"/>
            </w:r>
            <w:r>
              <w:rPr>
                <w:noProof/>
                <w:webHidden/>
              </w:rPr>
              <w:instrText xml:space="preserve"> PAGEREF _Toc185939934 \h </w:instrText>
            </w:r>
            <w:r>
              <w:rPr>
                <w:noProof/>
                <w:webHidden/>
              </w:rPr>
            </w:r>
            <w:r>
              <w:rPr>
                <w:noProof/>
                <w:webHidden/>
              </w:rPr>
              <w:fldChar w:fldCharType="separate"/>
            </w:r>
            <w:r>
              <w:rPr>
                <w:noProof/>
                <w:webHidden/>
              </w:rPr>
              <w:t>8</w:t>
            </w:r>
            <w:r>
              <w:rPr>
                <w:noProof/>
                <w:webHidden/>
              </w:rPr>
              <w:fldChar w:fldCharType="end"/>
            </w:r>
          </w:hyperlink>
        </w:p>
        <w:p w14:paraId="19048755" w14:textId="444C50B5" w:rsidR="00142A39" w:rsidRDefault="00142A39">
          <w:r>
            <w:rPr>
              <w:b/>
              <w:bCs/>
              <w:noProof/>
            </w:rPr>
            <w:fldChar w:fldCharType="end"/>
          </w:r>
        </w:p>
      </w:sdtContent>
    </w:sdt>
    <w:p w14:paraId="5DC891FB" w14:textId="77777777" w:rsidR="00142A39" w:rsidRDefault="00142A39" w:rsidP="008A2C03"/>
    <w:p w14:paraId="72953CAC" w14:textId="77777777" w:rsidR="00142A39" w:rsidRDefault="00142A39" w:rsidP="008A2C03"/>
    <w:p w14:paraId="6245814D" w14:textId="77777777" w:rsidR="008A2C03" w:rsidRDefault="008A2C03" w:rsidP="008A2C03">
      <w:r>
        <w:t xml:space="preserve">This menu controls the setup of the Spinsolve spectrometer; shimming, locking, </w:t>
      </w:r>
      <w:r w:rsidR="00AA3BAE">
        <w:t>and calibration</w:t>
      </w:r>
      <w:r>
        <w:t xml:space="preserve">. </w:t>
      </w:r>
    </w:p>
    <w:p w14:paraId="1F7E59B1" w14:textId="77777777" w:rsidR="00AA3BAE" w:rsidRDefault="00AA3BAE" w:rsidP="008A2C03"/>
    <w:p w14:paraId="4D43924C" w14:textId="77777777" w:rsidR="00AA3BAE" w:rsidRDefault="00AA3BAE" w:rsidP="008A2C03"/>
    <w:p w14:paraId="345053E3" w14:textId="77777777" w:rsidR="008A2C03" w:rsidRDefault="00FB407C" w:rsidP="00C06999">
      <w:pPr>
        <w:jc w:val="center"/>
      </w:pPr>
      <w:r>
        <w:rPr>
          <w:noProof/>
          <w:lang w:eastAsia="en-NZ"/>
        </w:rPr>
        <w:drawing>
          <wp:inline distT="0" distB="0" distL="0" distR="0" wp14:anchorId="193390A9" wp14:editId="6A41693A">
            <wp:extent cx="3616325" cy="24301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6325" cy="2430145"/>
                    </a:xfrm>
                    <a:prstGeom prst="rect">
                      <a:avLst/>
                    </a:prstGeom>
                    <a:noFill/>
                    <a:ln>
                      <a:noFill/>
                    </a:ln>
                  </pic:spPr>
                </pic:pic>
              </a:graphicData>
            </a:graphic>
          </wp:inline>
        </w:drawing>
      </w:r>
    </w:p>
    <w:p w14:paraId="08AF02FC" w14:textId="77777777" w:rsidR="008A2C03" w:rsidRDefault="008A2C03" w:rsidP="008A2C03"/>
    <w:p w14:paraId="3D123704" w14:textId="77777777" w:rsidR="002219C8" w:rsidRDefault="008A2C03">
      <w:r>
        <w:t>For a Spinsolve which has not been used for a while</w:t>
      </w:r>
      <w:r w:rsidR="00172129">
        <w:t>, or with a new computer</w:t>
      </w:r>
      <w:r>
        <w:t xml:space="preserve">, the </w:t>
      </w:r>
      <w:proofErr w:type="spellStart"/>
      <w:r>
        <w:t>PowerShim</w:t>
      </w:r>
      <w:proofErr w:type="spellEnd"/>
      <w:r>
        <w:t xml:space="preserve"> option allows shims to found when the only reference </w:t>
      </w:r>
      <w:r w:rsidR="00172129">
        <w:t>is</w:t>
      </w:r>
      <w:r>
        <w:t xml:space="preserve"> the factory settings. Once a good shim file has been generated</w:t>
      </w:r>
      <w:r w:rsidR="00020678">
        <w:t>,</w:t>
      </w:r>
      <w:r>
        <w:t xml:space="preserve"> regular adjustments can be performed using the </w:t>
      </w:r>
      <w:proofErr w:type="spellStart"/>
      <w:r>
        <w:t>QuickShim</w:t>
      </w:r>
      <w:proofErr w:type="spellEnd"/>
      <w:r w:rsidR="00FB407C">
        <w:t xml:space="preserve"> or </w:t>
      </w:r>
      <w:proofErr w:type="spellStart"/>
      <w:r w:rsidR="00FB407C">
        <w:t>StandbyShim</w:t>
      </w:r>
      <w:proofErr w:type="spellEnd"/>
      <w:r>
        <w:t xml:space="preserve"> options. The shimming options also perform a lock and calibration</w:t>
      </w:r>
      <w:r w:rsidR="00BC1390">
        <w:t>,</w:t>
      </w:r>
      <w:r>
        <w:t xml:space="preserve"> so no other steps are required before a new experiment can be run.</w:t>
      </w:r>
    </w:p>
    <w:p w14:paraId="7ED57A80" w14:textId="77777777" w:rsidR="008A2C03" w:rsidRDefault="008A2C03"/>
    <w:p w14:paraId="5EC98FD6" w14:textId="77777777" w:rsidR="008A2C03" w:rsidRDefault="008A2C03">
      <w:r>
        <w:t>Here is a brief summary of the items in this menu</w:t>
      </w:r>
    </w:p>
    <w:p w14:paraId="759FF103" w14:textId="77777777" w:rsidR="008A2C03" w:rsidRDefault="008A2C03"/>
    <w:p w14:paraId="13EDEBFD" w14:textId="77777777" w:rsidR="008A2C03" w:rsidRDefault="008A2C03" w:rsidP="00B84362">
      <w:pPr>
        <w:pStyle w:val="Heading1"/>
      </w:pPr>
      <w:bookmarkStart w:id="2" w:name="_Toc185939923"/>
      <w:r>
        <w:t>Shimming</w:t>
      </w:r>
      <w:bookmarkEnd w:id="2"/>
    </w:p>
    <w:p w14:paraId="298311F8" w14:textId="77777777" w:rsidR="008A2C03" w:rsidRDefault="008A2C03"/>
    <w:p w14:paraId="24550E65" w14:textId="77777777" w:rsidR="008A2C03" w:rsidRDefault="00FB407C" w:rsidP="00C06999">
      <w:pPr>
        <w:jc w:val="center"/>
      </w:pPr>
      <w:r>
        <w:rPr>
          <w:noProof/>
          <w:lang w:eastAsia="en-NZ"/>
        </w:rPr>
        <w:drawing>
          <wp:inline distT="0" distB="0" distL="0" distR="0" wp14:anchorId="6A6EBAFF" wp14:editId="3508BC2D">
            <wp:extent cx="3608070" cy="1013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070" cy="1013460"/>
                    </a:xfrm>
                    <a:prstGeom prst="rect">
                      <a:avLst/>
                    </a:prstGeom>
                    <a:noFill/>
                    <a:ln>
                      <a:noFill/>
                    </a:ln>
                  </pic:spPr>
                </pic:pic>
              </a:graphicData>
            </a:graphic>
          </wp:inline>
        </w:drawing>
      </w:r>
    </w:p>
    <w:p w14:paraId="6E15EE1D" w14:textId="77777777" w:rsidR="008A2C03" w:rsidRDefault="008A2C03"/>
    <w:p w14:paraId="5A5CBBEE" w14:textId="77777777" w:rsidR="008A2C03" w:rsidRDefault="008A2C03">
      <w:r>
        <w:t xml:space="preserve">Shimming is the process of </w:t>
      </w:r>
      <w:r w:rsidR="008F26B9">
        <w:t>improving</w:t>
      </w:r>
      <w:r>
        <w:t xml:space="preserve"> the magnetic field </w:t>
      </w:r>
      <w:r w:rsidR="008F26B9">
        <w:t xml:space="preserve">uniformity </w:t>
      </w:r>
      <w:r>
        <w:t xml:space="preserve">in the probe </w:t>
      </w:r>
      <w:r w:rsidR="008F26B9">
        <w:t xml:space="preserve">to minimize the spectral linewidth. </w:t>
      </w:r>
    </w:p>
    <w:p w14:paraId="32A27ACB" w14:textId="77777777" w:rsidR="008A2C03" w:rsidRDefault="008A2C03"/>
    <w:p w14:paraId="1E4D95B7" w14:textId="77777777" w:rsidR="008A2C03" w:rsidRDefault="008A2C03">
      <w:r>
        <w:t>This menu contains</w:t>
      </w:r>
      <w:r w:rsidR="00590087">
        <w:t xml:space="preserve"> an</w:t>
      </w:r>
      <w:r w:rsidR="00020678">
        <w:t xml:space="preserve"> option to check the shim, a</w:t>
      </w:r>
      <w:r>
        <w:t xml:space="preserve"> Quick</w:t>
      </w:r>
      <w:r w:rsidR="008F26B9">
        <w:t xml:space="preserve"> </w:t>
      </w:r>
      <w:r w:rsidR="00020678">
        <w:t>Shim option</w:t>
      </w:r>
      <w:r w:rsidR="008F26B9">
        <w:t>,</w:t>
      </w:r>
      <w:r w:rsidR="00FB407C">
        <w:t xml:space="preserve"> </w:t>
      </w:r>
      <w:r w:rsidR="00020678">
        <w:t>a</w:t>
      </w:r>
      <w:r>
        <w:t xml:space="preserve"> Power</w:t>
      </w:r>
      <w:r w:rsidR="008F26B9">
        <w:t xml:space="preserve"> </w:t>
      </w:r>
      <w:r>
        <w:t>Shim</w:t>
      </w:r>
      <w:r w:rsidR="00FB407C">
        <w:t xml:space="preserve"> and a </w:t>
      </w:r>
      <w:proofErr w:type="spellStart"/>
      <w:r w:rsidR="00FB407C">
        <w:t>StandbyShim</w:t>
      </w:r>
      <w:proofErr w:type="spellEnd"/>
      <w:r>
        <w:t>.</w:t>
      </w:r>
      <w:r w:rsidR="00AA3BAE">
        <w:t xml:space="preserve"> All experiments must be added to the user interface first by selecting the menu option and then the Run button pressed. This allows the shim to</w:t>
      </w:r>
      <w:r w:rsidR="00020678">
        <w:t xml:space="preserve"> be</w:t>
      </w:r>
      <w:r w:rsidR="00AA3BAE">
        <w:t xml:space="preserve"> recorded in the history list. A calibration offset and</w:t>
      </w:r>
      <w:r w:rsidR="00BC1390">
        <w:t>,</w:t>
      </w:r>
      <w:r w:rsidR="00AA3BAE">
        <w:t xml:space="preserve"> </w:t>
      </w:r>
      <w:r w:rsidR="00BC1390">
        <w:t xml:space="preserve">in some cases, a </w:t>
      </w:r>
      <w:r w:rsidR="00AA3BAE">
        <w:t>method is also available as a parameter. If using the reference water sample then the default value of 4.74 ppm is correct</w:t>
      </w:r>
      <w:r w:rsidR="00BC1390">
        <w:t>,</w:t>
      </w:r>
      <w:r w:rsidR="00AA3BAE">
        <w:t xml:space="preserve"> otherwise enter the offset of the largest peak in the spectrum which will be used as the shimming reference.</w:t>
      </w:r>
    </w:p>
    <w:p w14:paraId="21754A66" w14:textId="77777777" w:rsidR="00C04B6E" w:rsidRDefault="00C04B6E"/>
    <w:p w14:paraId="2BB3F862" w14:textId="77777777" w:rsidR="00C04B6E" w:rsidRDefault="00C04B6E" w:rsidP="00C04B6E">
      <w:pPr>
        <w:pStyle w:val="Heading2"/>
      </w:pPr>
      <w:bookmarkStart w:id="3" w:name="_Toc185939924"/>
      <w:proofErr w:type="spellStart"/>
      <w:r>
        <w:t>CheckShim</w:t>
      </w:r>
      <w:bookmarkEnd w:id="3"/>
      <w:proofErr w:type="spellEnd"/>
    </w:p>
    <w:p w14:paraId="324C8C76" w14:textId="77777777" w:rsidR="00C04B6E" w:rsidRDefault="00C04B6E" w:rsidP="00C04B6E"/>
    <w:p w14:paraId="3DB561EF" w14:textId="4F276AB9" w:rsidR="003D414A" w:rsidRDefault="00C04B6E" w:rsidP="00C04B6E">
      <w:r>
        <w:t>Check shim runs a Proton pulse and collect experiment and measures the linewidth reporting this to the command line interface.</w:t>
      </w:r>
      <w:r w:rsidR="00FF5C2D">
        <w:t xml:space="preserve"> This should be done using the reference sample. It also saves this data internally to be used for reference deconvolution when post processing 1D data.</w:t>
      </w:r>
    </w:p>
    <w:p w14:paraId="727AEA35" w14:textId="77777777" w:rsidR="003D414A" w:rsidRDefault="003D414A" w:rsidP="00C04B6E"/>
    <w:p w14:paraId="7077F208" w14:textId="41F604F5" w:rsidR="003D414A" w:rsidRDefault="00FF5C2D" w:rsidP="00C04B6E">
      <w:r>
        <w:t>There are two parameters. The Long acquire time check toggles the number of points collected between 32 and 64k while the dwell time selects the sampling interval. This defaults to 200 us since this is the default for the Proton experiment and if these match it can be used for deconvolution when post processing.</w:t>
      </w:r>
    </w:p>
    <w:p w14:paraId="448D03A2" w14:textId="77777777" w:rsidR="003D414A" w:rsidRDefault="003D414A" w:rsidP="00C04B6E"/>
    <w:p w14:paraId="70D138E3" w14:textId="2E6A310C" w:rsidR="003D414A" w:rsidRDefault="00FF5C2D" w:rsidP="000072F4">
      <w:pPr>
        <w:jc w:val="center"/>
      </w:pPr>
      <w:r>
        <w:rPr>
          <w:noProof/>
        </w:rPr>
        <w:drawing>
          <wp:inline distT="0" distB="0" distL="0" distR="0" wp14:anchorId="3AE8761F" wp14:editId="722AC8A6">
            <wp:extent cx="2867025" cy="942975"/>
            <wp:effectExtent l="0" t="0" r="9525" b="9525"/>
            <wp:docPr id="1527736755"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6755" name="Picture 1" descr="A screenshot of a computer survey&#10;&#10;Description automatically generated"/>
                    <pic:cNvPicPr/>
                  </pic:nvPicPr>
                  <pic:blipFill>
                    <a:blip r:embed="rId7"/>
                    <a:stretch>
                      <a:fillRect/>
                    </a:stretch>
                  </pic:blipFill>
                  <pic:spPr>
                    <a:xfrm>
                      <a:off x="0" y="0"/>
                      <a:ext cx="2867025" cy="942975"/>
                    </a:xfrm>
                    <a:prstGeom prst="rect">
                      <a:avLst/>
                    </a:prstGeom>
                  </pic:spPr>
                </pic:pic>
              </a:graphicData>
            </a:graphic>
          </wp:inline>
        </w:drawing>
      </w:r>
    </w:p>
    <w:p w14:paraId="258050E8" w14:textId="77777777" w:rsidR="003D414A" w:rsidRDefault="003D414A" w:rsidP="00C04B6E"/>
    <w:p w14:paraId="46AC923F" w14:textId="77777777" w:rsidR="00C04B6E" w:rsidRDefault="003D414A" w:rsidP="00C04B6E">
      <w:r>
        <w:t>The output is the linewidth at 50 % and 0.55 % of the peak height.</w:t>
      </w:r>
    </w:p>
    <w:p w14:paraId="65735D0A" w14:textId="77777777" w:rsidR="00C04B6E" w:rsidRDefault="00C04B6E" w:rsidP="00C04B6E"/>
    <w:p w14:paraId="15C546E4" w14:textId="77777777" w:rsidR="00C04B6E" w:rsidRDefault="00FB407C" w:rsidP="00C04B6E">
      <w:r>
        <w:rPr>
          <w:noProof/>
          <w:lang w:eastAsia="en-NZ"/>
        </w:rPr>
        <w:drawing>
          <wp:inline distT="0" distB="0" distL="0" distR="0" wp14:anchorId="2C152D89" wp14:editId="438099DD">
            <wp:extent cx="53625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1333500"/>
                    </a:xfrm>
                    <a:prstGeom prst="rect">
                      <a:avLst/>
                    </a:prstGeom>
                  </pic:spPr>
                </pic:pic>
              </a:graphicData>
            </a:graphic>
          </wp:inline>
        </w:drawing>
      </w:r>
    </w:p>
    <w:p w14:paraId="4C3D4EC7" w14:textId="77777777" w:rsidR="00C04B6E" w:rsidRDefault="00C04B6E" w:rsidP="00C04B6E"/>
    <w:p w14:paraId="6703F9BD" w14:textId="77777777" w:rsidR="00C04B6E" w:rsidRDefault="00C04B6E" w:rsidP="00C04B6E">
      <w:r>
        <w:lastRenderedPageBreak/>
        <w:t xml:space="preserve">Be aware that running </w:t>
      </w:r>
      <w:proofErr w:type="spellStart"/>
      <w:r>
        <w:t>CheckShim</w:t>
      </w:r>
      <w:proofErr w:type="spellEnd"/>
      <w:r>
        <w:t xml:space="preserve"> on a non-reference sample </w:t>
      </w:r>
      <w:r w:rsidR="00501753">
        <w:t xml:space="preserve">may </w:t>
      </w:r>
      <w:r>
        <w:t>lead to a larger linewidth than expected</w:t>
      </w:r>
      <w:r w:rsidR="00501753">
        <w:t>,</w:t>
      </w:r>
      <w:r>
        <w:t xml:space="preserve"> because of overlapping peaks and short T1s.</w:t>
      </w:r>
    </w:p>
    <w:p w14:paraId="1E90B283" w14:textId="77777777" w:rsidR="00C04B6E" w:rsidRDefault="00C04B6E" w:rsidP="00C04B6E"/>
    <w:p w14:paraId="301CFFD1" w14:textId="77777777" w:rsidR="00C04B6E" w:rsidRDefault="00A435DB" w:rsidP="00084B55">
      <w:pPr>
        <w:pStyle w:val="Heading2"/>
      </w:pPr>
      <w:bookmarkStart w:id="4" w:name="_Toc185939925"/>
      <w:r>
        <w:t>Standby Shim</w:t>
      </w:r>
      <w:bookmarkEnd w:id="4"/>
    </w:p>
    <w:p w14:paraId="638EBF8D" w14:textId="77777777" w:rsidR="00A435DB" w:rsidRDefault="00A435DB"/>
    <w:p w14:paraId="50B08DDF" w14:textId="387FA9D0" w:rsidR="003B6AFE" w:rsidRDefault="00FF5C2D" w:rsidP="003B6AFE">
      <w:pPr>
        <w:jc w:val="center"/>
      </w:pPr>
      <w:r>
        <w:rPr>
          <w:noProof/>
        </w:rPr>
        <w:drawing>
          <wp:inline distT="0" distB="0" distL="0" distR="0" wp14:anchorId="14A27292" wp14:editId="4BBC38D4">
            <wp:extent cx="2838450" cy="1495425"/>
            <wp:effectExtent l="0" t="0" r="0" b="9525"/>
            <wp:docPr id="1486925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5553" name="Picture 1" descr="A screenshot of a computer&#10;&#10;Description automatically generated"/>
                    <pic:cNvPicPr/>
                  </pic:nvPicPr>
                  <pic:blipFill>
                    <a:blip r:embed="rId9"/>
                    <a:stretch>
                      <a:fillRect/>
                    </a:stretch>
                  </pic:blipFill>
                  <pic:spPr>
                    <a:xfrm>
                      <a:off x="0" y="0"/>
                      <a:ext cx="2838450" cy="1495425"/>
                    </a:xfrm>
                    <a:prstGeom prst="rect">
                      <a:avLst/>
                    </a:prstGeom>
                  </pic:spPr>
                </pic:pic>
              </a:graphicData>
            </a:graphic>
          </wp:inline>
        </w:drawing>
      </w:r>
    </w:p>
    <w:p w14:paraId="1F1948BA" w14:textId="77777777" w:rsidR="003B6AFE" w:rsidRDefault="003B6AFE"/>
    <w:p w14:paraId="1B8327E2" w14:textId="2F2B49D4" w:rsidR="00FF5C2D" w:rsidRDefault="00A435DB">
      <w:r>
        <w:t>Because the Spinsolve magnet is temperature sensitive</w:t>
      </w:r>
      <w:r w:rsidR="00BC1390">
        <w:t>,</w:t>
      </w:r>
      <w:r>
        <w:t xml:space="preserve"> the shim and resonant frequency will drift with time. To avoid having to perform a </w:t>
      </w:r>
      <w:r w:rsidR="00FF5C2D">
        <w:t>time-consuming</w:t>
      </w:r>
      <w:r>
        <w:t xml:space="preserve"> Power shim when returning to the spectrometer after some time</w:t>
      </w:r>
      <w:r w:rsidR="00BC1390">
        <w:t>,</w:t>
      </w:r>
      <w:r>
        <w:t xml:space="preserve"> you can instead run the standby shim when you are not using the instrument.  To do this</w:t>
      </w:r>
      <w:r w:rsidR="00BC1390">
        <w:t>,</w:t>
      </w:r>
      <w:r>
        <w:t xml:space="preserve"> insert a suitable water reference sample and select </w:t>
      </w:r>
      <w:proofErr w:type="spellStart"/>
      <w:r>
        <w:t>StandbyShim</w:t>
      </w:r>
      <w:proofErr w:type="spellEnd"/>
      <w:r>
        <w:t xml:space="preserve">. Then press Run. The program will perform a continuous series of </w:t>
      </w:r>
      <w:r w:rsidR="00501753">
        <w:t>1</w:t>
      </w:r>
      <w:r w:rsidR="00501753" w:rsidRPr="00A435DB">
        <w:rPr>
          <w:vertAlign w:val="superscript"/>
        </w:rPr>
        <w:t>st</w:t>
      </w:r>
      <w:r w:rsidR="00501753">
        <w:t xml:space="preserve"> and 2</w:t>
      </w:r>
      <w:r w:rsidR="00501753" w:rsidRPr="00A435DB">
        <w:rPr>
          <w:vertAlign w:val="superscript"/>
        </w:rPr>
        <w:t>nd</w:t>
      </w:r>
      <w:r w:rsidR="00501753">
        <w:t xml:space="preserve"> </w:t>
      </w:r>
      <w:r w:rsidR="003B6AFE">
        <w:t>(and optionally 3</w:t>
      </w:r>
      <w:r w:rsidR="003B6AFE" w:rsidRPr="003B6AFE">
        <w:rPr>
          <w:vertAlign w:val="superscript"/>
        </w:rPr>
        <w:t>rd</w:t>
      </w:r>
      <w:r w:rsidR="003B6AFE">
        <w:t>) order</w:t>
      </w:r>
      <w:r w:rsidR="00501753">
        <w:t xml:space="preserve"> </w:t>
      </w:r>
      <w:r>
        <w:t>Quick Shims</w:t>
      </w:r>
      <w:r w:rsidR="00501753">
        <w:t xml:space="preserve"> interleaved with a calibration step</w:t>
      </w:r>
      <w:r>
        <w:t>. When you are ready to use the instrument again</w:t>
      </w:r>
      <w:r w:rsidR="00BC1390">
        <w:t>,</w:t>
      </w:r>
      <w:r>
        <w:t xml:space="preserve"> press the complete button to end the shimming process.</w:t>
      </w:r>
      <w:r w:rsidR="00FF5C2D">
        <w:t xml:space="preserve"> This involves relocking and calibrating the spectrometer.</w:t>
      </w:r>
      <w:r>
        <w:t xml:space="preserve"> </w:t>
      </w:r>
      <w:r w:rsidR="00FF5C2D">
        <w:t xml:space="preserve">If the collect reference option is </w:t>
      </w:r>
      <w:r w:rsidR="001A3AFF">
        <w:t>selected,</w:t>
      </w:r>
      <w:r w:rsidR="00FF5C2D">
        <w:t xml:space="preserve"> then a high resolution spectrum will be collected and saved for post processing deconvolution. Note that this adds another minute to the time it takes to complete the exit process. </w:t>
      </w:r>
    </w:p>
    <w:p w14:paraId="6A9A93F8" w14:textId="77777777" w:rsidR="00FF5C2D" w:rsidRDefault="00FF5C2D"/>
    <w:p w14:paraId="76578120" w14:textId="119DB7A3" w:rsidR="00A435DB" w:rsidRDefault="00A435DB">
      <w:r>
        <w:t>The Spinsolve will now be freshly shimmed</w:t>
      </w:r>
      <w:r w:rsidR="003B6AFE">
        <w:t xml:space="preserve">, </w:t>
      </w:r>
      <w:r>
        <w:t>calibrated and ready for normal use.</w:t>
      </w:r>
    </w:p>
    <w:p w14:paraId="1601A0F6" w14:textId="77777777" w:rsidR="00A435DB" w:rsidRDefault="00A435DB"/>
    <w:p w14:paraId="5788CC6A" w14:textId="77777777" w:rsidR="00501753" w:rsidRDefault="00501753" w:rsidP="00501753">
      <w:pPr>
        <w:jc w:val="center"/>
      </w:pPr>
      <w:r w:rsidRPr="00501753">
        <w:rPr>
          <w:noProof/>
        </w:rPr>
        <w:drawing>
          <wp:inline distT="0" distB="0" distL="0" distR="0" wp14:anchorId="379B9CDC" wp14:editId="67DD7B23">
            <wp:extent cx="4633200" cy="2606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200" cy="2606400"/>
                    </a:xfrm>
                    <a:prstGeom prst="rect">
                      <a:avLst/>
                    </a:prstGeom>
                  </pic:spPr>
                </pic:pic>
              </a:graphicData>
            </a:graphic>
          </wp:inline>
        </w:drawing>
      </w:r>
    </w:p>
    <w:p w14:paraId="3616F08D" w14:textId="77777777" w:rsidR="00501753" w:rsidRDefault="00501753" w:rsidP="00501753">
      <w:pPr>
        <w:jc w:val="center"/>
      </w:pPr>
    </w:p>
    <w:p w14:paraId="2917163C" w14:textId="77777777" w:rsidR="00501753" w:rsidRDefault="00501753" w:rsidP="00501753">
      <w:pPr>
        <w:jc w:val="center"/>
      </w:pPr>
      <w:r>
        <w:t>A short standby shim showing the rapid improvement in linewidth</w:t>
      </w:r>
    </w:p>
    <w:p w14:paraId="75BCBA6F" w14:textId="77777777" w:rsidR="00A435DB" w:rsidRDefault="00A435DB"/>
    <w:p w14:paraId="64492ED5" w14:textId="77777777" w:rsidR="008A2C03" w:rsidRDefault="008A2C03"/>
    <w:p w14:paraId="66967A9E" w14:textId="77777777" w:rsidR="00B84362" w:rsidRDefault="00B84362" w:rsidP="00B84362">
      <w:pPr>
        <w:pStyle w:val="Heading2"/>
      </w:pPr>
      <w:bookmarkStart w:id="5" w:name="_Toc185939926"/>
      <w:r>
        <w:t>Quick Shim</w:t>
      </w:r>
      <w:bookmarkEnd w:id="5"/>
    </w:p>
    <w:p w14:paraId="35EAE60D" w14:textId="77777777" w:rsidR="00B84362" w:rsidRDefault="00B84362"/>
    <w:p w14:paraId="0F8854B8" w14:textId="5B95C54B" w:rsidR="00AA3BAE" w:rsidRDefault="008A2C03">
      <w:r>
        <w:lastRenderedPageBreak/>
        <w:t>The Quick</w:t>
      </w:r>
      <w:r w:rsidR="008F26B9">
        <w:t xml:space="preserve"> </w:t>
      </w:r>
      <w:r>
        <w:t>Shim options should be used when you have a reasonably good shim –</w:t>
      </w:r>
      <w:r w:rsidR="003D414A">
        <w:t xml:space="preserve"> </w:t>
      </w:r>
      <w:r>
        <w:t xml:space="preserve">better than </w:t>
      </w:r>
      <w:r w:rsidR="003D414A">
        <w:t>5</w:t>
      </w:r>
      <w:r>
        <w:t xml:space="preserve"> Hz. </w:t>
      </w:r>
      <w:r w:rsidR="003D414A">
        <w:t xml:space="preserve"> </w:t>
      </w:r>
      <w:r w:rsidR="00AA3BAE">
        <w:t xml:space="preserve">Start by entering </w:t>
      </w:r>
      <w:r w:rsidR="003B6AFE">
        <w:t>whether you want to perform a lock and calibration step and then the peak position in the latter case.</w:t>
      </w:r>
    </w:p>
    <w:p w14:paraId="7FBE3D92" w14:textId="77777777" w:rsidR="003B6AFE" w:rsidRDefault="003B6AFE"/>
    <w:p w14:paraId="64C2D2F6" w14:textId="6502BB54" w:rsidR="003B6AFE" w:rsidRDefault="003B6AFE">
      <w:r>
        <w:t>You can choose from three different shim speeds – typically Fast shim will work fine. If the sample has a very long T1 you might want to use the medium or slow.</w:t>
      </w:r>
    </w:p>
    <w:p w14:paraId="5F370720" w14:textId="77777777" w:rsidR="003B6AFE" w:rsidRDefault="003B6AFE"/>
    <w:p w14:paraId="7ABBB476" w14:textId="6FD2BF50" w:rsidR="00AA3BAE" w:rsidRDefault="003B6AFE" w:rsidP="00AA3BAE">
      <w:pPr>
        <w:jc w:val="center"/>
      </w:pPr>
      <w:r>
        <w:rPr>
          <w:noProof/>
        </w:rPr>
        <w:drawing>
          <wp:inline distT="0" distB="0" distL="0" distR="0" wp14:anchorId="030256D4" wp14:editId="53DB17EA">
            <wp:extent cx="2857500" cy="3038475"/>
            <wp:effectExtent l="0" t="0" r="0" b="9525"/>
            <wp:docPr id="163331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12888" name="Picture 1" descr="A screenshot of a computer&#10;&#10;Description automatically generated"/>
                    <pic:cNvPicPr/>
                  </pic:nvPicPr>
                  <pic:blipFill>
                    <a:blip r:embed="rId11"/>
                    <a:stretch>
                      <a:fillRect/>
                    </a:stretch>
                  </pic:blipFill>
                  <pic:spPr>
                    <a:xfrm>
                      <a:off x="0" y="0"/>
                      <a:ext cx="2857500" cy="3038475"/>
                    </a:xfrm>
                    <a:prstGeom prst="rect">
                      <a:avLst/>
                    </a:prstGeom>
                  </pic:spPr>
                </pic:pic>
              </a:graphicData>
            </a:graphic>
          </wp:inline>
        </w:drawing>
      </w:r>
      <w:r w:rsidR="00C04B6E">
        <w:rPr>
          <w:noProof/>
          <w:lang w:eastAsia="en-NZ"/>
        </w:rPr>
        <w:t xml:space="preserve"> </w:t>
      </w:r>
    </w:p>
    <w:p w14:paraId="0E0710AD" w14:textId="77777777" w:rsidR="00AA3BAE" w:rsidRDefault="00AA3BAE"/>
    <w:p w14:paraId="40176F6D" w14:textId="77777777" w:rsidR="009D56F2" w:rsidRDefault="009D56F2"/>
    <w:p w14:paraId="5E1A7360" w14:textId="77777777" w:rsidR="009D56F2" w:rsidRDefault="00BC1390">
      <w:r>
        <w:t>The Shim start-</w:t>
      </w:r>
      <w:r w:rsidR="009D56F2">
        <w:t>mode defines which shims to start from. The last Expert Shim is the shim</w:t>
      </w:r>
      <w:r w:rsidR="0068785F">
        <w:t xml:space="preserve"> found after performing a Quick, </w:t>
      </w:r>
      <w:r w:rsidR="009D56F2">
        <w:t xml:space="preserve">Power Shim or after </w:t>
      </w:r>
      <w:r>
        <w:t>importing</w:t>
      </w:r>
      <w:r w:rsidR="009D56F2">
        <w:t xml:space="preserve"> a shim from the Standard software or from a file. </w:t>
      </w:r>
    </w:p>
    <w:p w14:paraId="37C90E5B" w14:textId="77777777" w:rsidR="00540690" w:rsidRDefault="00540690"/>
    <w:p w14:paraId="373882CA" w14:textId="77777777" w:rsidR="009D56F2" w:rsidRDefault="009D56F2">
      <w:r>
        <w:t xml:space="preserve">The </w:t>
      </w:r>
      <w:r w:rsidR="00540690">
        <w:t>‘L</w:t>
      </w:r>
      <w:r>
        <w:t xml:space="preserve">ast </w:t>
      </w:r>
      <w:r w:rsidR="00540690">
        <w:t>S</w:t>
      </w:r>
      <w:r>
        <w:t xml:space="preserve">tandard </w:t>
      </w:r>
      <w:r w:rsidR="00540690">
        <w:t>S</w:t>
      </w:r>
      <w:r>
        <w:t>him</w:t>
      </w:r>
      <w:r w:rsidR="00540690">
        <w:t>’</w:t>
      </w:r>
      <w:r>
        <w:t xml:space="preserve"> takes the shim </w:t>
      </w:r>
      <w:r w:rsidR="00501753">
        <w:t>from the Standard software data-</w:t>
      </w:r>
      <w:r>
        <w:t xml:space="preserve">base. </w:t>
      </w:r>
    </w:p>
    <w:p w14:paraId="0DFE4F09" w14:textId="77777777" w:rsidR="009D56F2" w:rsidRDefault="009D56F2"/>
    <w:p w14:paraId="702AC2F7" w14:textId="77777777" w:rsidR="009D56F2" w:rsidRDefault="00540690">
      <w:r>
        <w:t>‘</w:t>
      </w:r>
      <w:r w:rsidR="009D56F2">
        <w:t xml:space="preserve">Loaded </w:t>
      </w:r>
      <w:r>
        <w:t>S</w:t>
      </w:r>
      <w:r w:rsidR="009D56F2">
        <w:t>hims</w:t>
      </w:r>
      <w:r>
        <w:t>’</w:t>
      </w:r>
      <w:r w:rsidR="009D56F2">
        <w:t xml:space="preserve"> takes the shim from the </w:t>
      </w:r>
      <w:r w:rsidR="00BC1390">
        <w:t>values</w:t>
      </w:r>
      <w:r w:rsidR="009D56F2">
        <w:t xml:space="preserve"> displayed </w:t>
      </w:r>
      <w:r w:rsidR="00BC1390">
        <w:t>in the lower part of the parameter list</w:t>
      </w:r>
      <w:r>
        <w:t xml:space="preserve">. These </w:t>
      </w:r>
      <w:r w:rsidR="009D56F2">
        <w:t xml:space="preserve">will only be visible </w:t>
      </w:r>
      <w:r>
        <w:t xml:space="preserve">if you select ‘Show all parameter entries’ in the </w:t>
      </w:r>
      <w:r w:rsidR="00BC1390">
        <w:t>‘Experiment’</w:t>
      </w:r>
      <w:r>
        <w:t xml:space="preserve"> menu. Here you have the option to load a shim from a parameter file or enter the shims manually.</w:t>
      </w:r>
    </w:p>
    <w:p w14:paraId="33866E80" w14:textId="77777777" w:rsidR="00540690" w:rsidRDefault="00540690"/>
    <w:p w14:paraId="4749E636" w14:textId="77777777" w:rsidR="00540690" w:rsidRDefault="00540690" w:rsidP="00540690">
      <w:pPr>
        <w:jc w:val="center"/>
      </w:pPr>
      <w:r>
        <w:rPr>
          <w:noProof/>
          <w:lang w:eastAsia="en-NZ"/>
        </w:rPr>
        <w:drawing>
          <wp:inline distT="0" distB="0" distL="0" distR="0" wp14:anchorId="400B1150" wp14:editId="78B2E890">
            <wp:extent cx="27432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504" b="27907"/>
                    <a:stretch/>
                  </pic:blipFill>
                  <pic:spPr bwMode="auto">
                    <a:xfrm>
                      <a:off x="0" y="0"/>
                      <a:ext cx="2743200" cy="1390650"/>
                    </a:xfrm>
                    <a:prstGeom prst="rect">
                      <a:avLst/>
                    </a:prstGeom>
                    <a:ln>
                      <a:noFill/>
                    </a:ln>
                    <a:extLst>
                      <a:ext uri="{53640926-AAD7-44D8-BBD7-CCE9431645EC}">
                        <a14:shadowObscured xmlns:a14="http://schemas.microsoft.com/office/drawing/2010/main"/>
                      </a:ext>
                    </a:extLst>
                  </pic:spPr>
                </pic:pic>
              </a:graphicData>
            </a:graphic>
          </wp:inline>
        </w:drawing>
      </w:r>
    </w:p>
    <w:p w14:paraId="79118AEB" w14:textId="77777777" w:rsidR="00540690" w:rsidRDefault="00540690" w:rsidP="00540690">
      <w:pPr>
        <w:jc w:val="center"/>
      </w:pPr>
    </w:p>
    <w:p w14:paraId="310B4964" w14:textId="77777777" w:rsidR="00540690" w:rsidRDefault="00540690" w:rsidP="00540690">
      <w:pPr>
        <w:jc w:val="left"/>
      </w:pPr>
      <w:r>
        <w:t>These entries are also modified during the shim process.</w:t>
      </w:r>
    </w:p>
    <w:p w14:paraId="190B4A16" w14:textId="77777777" w:rsidR="009D56F2" w:rsidRDefault="009D56F2"/>
    <w:p w14:paraId="6125EFC7" w14:textId="16A84490" w:rsidR="00540690" w:rsidRDefault="00540690">
      <w:r>
        <w:t>Finally you can select the shim order to correct. Most of the time the first order (x, y and z) and z2 will be sufficient to restore a shim. Shimming all second order</w:t>
      </w:r>
      <w:r w:rsidR="00862EA8">
        <w:t xml:space="preserve"> or third order</w:t>
      </w:r>
      <w:r>
        <w:t xml:space="preserve"> shims as well will take longer.</w:t>
      </w:r>
    </w:p>
    <w:p w14:paraId="076C9191" w14:textId="77777777" w:rsidR="00540690" w:rsidRDefault="00540690"/>
    <w:p w14:paraId="6B192D35" w14:textId="0CDC2697" w:rsidR="008A2C03" w:rsidRDefault="00540690">
      <w:r>
        <w:lastRenderedPageBreak/>
        <w:t xml:space="preserve">The </w:t>
      </w:r>
      <w:r w:rsidR="00862EA8">
        <w:t xml:space="preserve">fast </w:t>
      </w:r>
      <w:r>
        <w:t xml:space="preserve">first order shim </w:t>
      </w:r>
      <w:r w:rsidR="008A2C03">
        <w:t xml:space="preserve">takes </w:t>
      </w:r>
      <w:r w:rsidR="00862EA8">
        <w:t>about 40 seconds</w:t>
      </w:r>
      <w:r w:rsidR="008A2C03">
        <w:t xml:space="preserve"> depending on how close you are to the perfect shim</w:t>
      </w:r>
      <w:r w:rsidR="008F26B9">
        <w:t>. If the shim improves</w:t>
      </w:r>
      <w:r w:rsidR="00501753">
        <w:t>,</w:t>
      </w:r>
      <w:r w:rsidR="008F26B9">
        <w:t xml:space="preserve"> but is still not ideal, try the high order options. These take from </w:t>
      </w:r>
      <w:r w:rsidR="00862EA8">
        <w:t>1.5 to 4 minutes</w:t>
      </w:r>
      <w:r w:rsidR="008F26B9">
        <w:t>.  Note that the estimated time shown in the progress bar will be on the low side since it assumes a good starting point. Sometimes it can take up to twice as long.</w:t>
      </w:r>
      <w:r w:rsidR="00B84362">
        <w:t xml:space="preserve"> The Quick Shim uses a parabolic search</w:t>
      </w:r>
      <w:r>
        <w:t>;</w:t>
      </w:r>
      <w:r w:rsidR="00B84362">
        <w:t xml:space="preserve"> for each shim</w:t>
      </w:r>
      <w:r w:rsidR="0068785F">
        <w:t>,</w:t>
      </w:r>
      <w:r w:rsidR="00B84362">
        <w:t xml:space="preserve"> </w:t>
      </w:r>
      <w:r w:rsidR="00172129">
        <w:t>three</w:t>
      </w:r>
      <w:r w:rsidR="00B84362">
        <w:t xml:space="preserve"> measurements are made of the shim quality with a</w:t>
      </w:r>
      <w:r w:rsidR="003D414A">
        <w:t xml:space="preserve"> middle,</w:t>
      </w:r>
      <w:r w:rsidR="00B84362">
        <w:t xml:space="preserve"> low, and high shim value </w:t>
      </w:r>
      <w:r w:rsidR="00C04B6E">
        <w:t>centred</w:t>
      </w:r>
      <w:r w:rsidR="00B84362">
        <w:t xml:space="preserve"> on the starting value. If the middle value is not the lowest</w:t>
      </w:r>
      <w:r w:rsidR="003D414A">
        <w:t>,</w:t>
      </w:r>
      <w:r w:rsidR="00B84362">
        <w:t xml:space="preserve"> a search is done sideways until it is. Then a parabolic fit is performed to find the shim value corresponding to the best linewidth. This process is then repeating for all shims in the list. </w:t>
      </w:r>
    </w:p>
    <w:p w14:paraId="3FE839AC" w14:textId="77777777" w:rsidR="008F26B9" w:rsidRDefault="008F26B9"/>
    <w:p w14:paraId="4AF95938" w14:textId="77777777" w:rsidR="00A77467" w:rsidRDefault="00A77467" w:rsidP="000072F4">
      <w:pPr>
        <w:jc w:val="center"/>
      </w:pPr>
      <w:r w:rsidRPr="00A77467">
        <w:rPr>
          <w:noProof/>
          <w:lang w:eastAsia="en-NZ"/>
        </w:rPr>
        <w:drawing>
          <wp:inline distT="0" distB="0" distL="0" distR="0" wp14:anchorId="455650AD" wp14:editId="1B61E4C7">
            <wp:extent cx="4759200" cy="2523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9200" cy="2523600"/>
                    </a:xfrm>
                    <a:prstGeom prst="rect">
                      <a:avLst/>
                    </a:prstGeom>
                  </pic:spPr>
                </pic:pic>
              </a:graphicData>
            </a:graphic>
          </wp:inline>
        </w:drawing>
      </w:r>
    </w:p>
    <w:p w14:paraId="5AE09C19" w14:textId="77777777" w:rsidR="00A77467" w:rsidRDefault="00A77467"/>
    <w:p w14:paraId="75D1545A" w14:textId="77777777" w:rsidR="00A77467" w:rsidRPr="00A77467" w:rsidRDefault="00A77467" w:rsidP="00A77467">
      <w:pPr>
        <w:jc w:val="center"/>
        <w:rPr>
          <w:i/>
        </w:rPr>
      </w:pPr>
      <w:r w:rsidRPr="00A77467">
        <w:rPr>
          <w:i/>
        </w:rPr>
        <w:t xml:space="preserve">An example of </w:t>
      </w:r>
      <w:proofErr w:type="spellStart"/>
      <w:r w:rsidRPr="00A77467">
        <w:rPr>
          <w:i/>
        </w:rPr>
        <w:t>Quickshim</w:t>
      </w:r>
      <w:proofErr w:type="spellEnd"/>
      <w:r w:rsidRPr="00A77467">
        <w:rPr>
          <w:i/>
        </w:rPr>
        <w:t xml:space="preserve"> output using the first order shim option</w:t>
      </w:r>
    </w:p>
    <w:p w14:paraId="7A9E08C3" w14:textId="77777777" w:rsidR="00A77467" w:rsidRDefault="00A77467"/>
    <w:p w14:paraId="1BC31BA6" w14:textId="77777777" w:rsidR="00540690" w:rsidRDefault="00540690">
      <w:r>
        <w:t>If you are far from a good shim the shim step size might be increased before the parabolic search is started.</w:t>
      </w:r>
    </w:p>
    <w:p w14:paraId="27087E0E" w14:textId="77777777" w:rsidR="00540690" w:rsidRDefault="00540690"/>
    <w:p w14:paraId="0BD8B542" w14:textId="77777777" w:rsidR="00B84362" w:rsidRDefault="00B84362" w:rsidP="00B84362">
      <w:pPr>
        <w:pStyle w:val="Heading2"/>
      </w:pPr>
      <w:bookmarkStart w:id="6" w:name="_Toc185939927"/>
      <w:r>
        <w:t>Power Shim</w:t>
      </w:r>
      <w:bookmarkEnd w:id="6"/>
    </w:p>
    <w:p w14:paraId="13AE541C" w14:textId="77777777" w:rsidR="00B84362" w:rsidRDefault="00B843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686"/>
      </w:tblGrid>
      <w:tr w:rsidR="0068785F" w14:paraId="4148629E" w14:textId="77777777" w:rsidTr="0068785F">
        <w:tc>
          <w:tcPr>
            <w:tcW w:w="4508" w:type="dxa"/>
          </w:tcPr>
          <w:p w14:paraId="21DD7351" w14:textId="77777777" w:rsidR="0068785F" w:rsidRDefault="0068785F" w:rsidP="00724B3E">
            <w:pPr>
              <w:ind w:left="-105"/>
            </w:pPr>
            <w:r>
              <w:t xml:space="preserve">If the shim refuses to improve you will need to run the Power Shim. </w:t>
            </w:r>
          </w:p>
          <w:p w14:paraId="479DA64B" w14:textId="77777777" w:rsidR="0068785F" w:rsidRDefault="0068785F" w:rsidP="00724B3E">
            <w:pPr>
              <w:ind w:left="-105"/>
            </w:pPr>
          </w:p>
          <w:p w14:paraId="06016A1C" w14:textId="6A1238A5" w:rsidR="0068785F" w:rsidRDefault="0068785F" w:rsidP="00724B3E">
            <w:pPr>
              <w:ind w:left="-105"/>
            </w:pPr>
            <w:r>
              <w:t>T</w:t>
            </w:r>
            <w:r w:rsidR="00BC1390">
              <w:t xml:space="preserve">his takes </w:t>
            </w:r>
            <w:r w:rsidR="00724B3E">
              <w:t>around</w:t>
            </w:r>
            <w:r w:rsidR="00BC1390">
              <w:t xml:space="preserve"> 25 minutes</w:t>
            </w:r>
            <w:r w:rsidR="00724B3E">
              <w:t xml:space="preserve"> depending on the number of steps chosen</w:t>
            </w:r>
            <w:r w:rsidR="00BC1390">
              <w:t xml:space="preserve">, </w:t>
            </w:r>
            <w:r>
              <w:t>but should find a good shim regardless of the starting point. The Power Shim uses a simplex search to try and find the global minimum in the multidimensional shim space.</w:t>
            </w:r>
          </w:p>
          <w:p w14:paraId="20FBA8CF" w14:textId="77777777" w:rsidR="00862EA8" w:rsidRDefault="00862EA8" w:rsidP="00724B3E">
            <w:pPr>
              <w:ind w:left="-105"/>
              <w:jc w:val="left"/>
            </w:pPr>
          </w:p>
          <w:p w14:paraId="7FF77E84" w14:textId="5E81835F" w:rsidR="00862EA8" w:rsidRDefault="00724B3E" w:rsidP="00724B3E">
            <w:pPr>
              <w:ind w:left="-105"/>
            </w:pPr>
            <w:r>
              <w:t>Again,</w:t>
            </w:r>
            <w:r w:rsidR="00862EA8">
              <w:t xml:space="preserve"> you can choose your starting shim value</w:t>
            </w:r>
            <w:r w:rsidR="005A39B5">
              <w:t>.</w:t>
            </w:r>
            <w:r w:rsidR="00862EA8">
              <w:t xml:space="preserve"> </w:t>
            </w:r>
            <w:r w:rsidR="005A39B5">
              <w:t>N</w:t>
            </w:r>
            <w:r w:rsidR="00862EA8">
              <w:t xml:space="preserve">ormally </w:t>
            </w:r>
            <w:r w:rsidR="005A39B5">
              <w:t>this will be the</w:t>
            </w:r>
            <w:r w:rsidR="00862EA8">
              <w:t xml:space="preserve"> last Expert shim, but </w:t>
            </w:r>
            <w:r w:rsidR="005A39B5">
              <w:t>it can also import</w:t>
            </w:r>
            <w:r w:rsidR="00862EA8">
              <w:t xml:space="preserve"> the Standard shim, or if it has been a while since you shimmed, the Factory settings</w:t>
            </w:r>
            <w:r w:rsidR="005A39B5">
              <w:t>. You can even set the start values to</w:t>
            </w:r>
            <w:r w:rsidR="00862EA8">
              <w:t xml:space="preserve"> zero, although this may not always converge to the best shim.</w:t>
            </w:r>
          </w:p>
          <w:p w14:paraId="31789BA7" w14:textId="77777777" w:rsidR="0068785F" w:rsidRDefault="0068785F"/>
          <w:p w14:paraId="2557DC51" w14:textId="5BB30C68" w:rsidR="00724B3E" w:rsidRDefault="00724B3E" w:rsidP="00724B3E">
            <w:pPr>
              <w:ind w:left="-105"/>
            </w:pPr>
            <w:r>
              <w:lastRenderedPageBreak/>
              <w:t xml:space="preserve">The power shim is divided into different phases. Phase 1 uses relatively large steps and adjusts the first order shims and </w:t>
            </w:r>
            <w:r w:rsidR="005A39B5">
              <w:t>z</w:t>
            </w:r>
            <w:r w:rsidR="005A39B5" w:rsidRPr="00724B3E">
              <w:rPr>
                <w:vertAlign w:val="superscript"/>
              </w:rPr>
              <w:t>2</w:t>
            </w:r>
            <w:r w:rsidR="005A39B5">
              <w:t xml:space="preserve"> and</w:t>
            </w:r>
            <w:r>
              <w:t xml:space="preserve"> has a short acquisition time (41 </w:t>
            </w:r>
            <w:proofErr w:type="spellStart"/>
            <w:r>
              <w:t>ms</w:t>
            </w:r>
            <w:proofErr w:type="spellEnd"/>
            <w:r>
              <w:t>).</w:t>
            </w:r>
          </w:p>
          <w:p w14:paraId="7F5065FF" w14:textId="7BB858FD" w:rsidR="00862EA8" w:rsidRDefault="00862EA8"/>
        </w:tc>
        <w:tc>
          <w:tcPr>
            <w:tcW w:w="4508" w:type="dxa"/>
          </w:tcPr>
          <w:p w14:paraId="1FA09BA7" w14:textId="77777777" w:rsidR="00724B3E" w:rsidRDefault="00724B3E"/>
          <w:p w14:paraId="4A65DFD2" w14:textId="6F8026D0" w:rsidR="0068785F" w:rsidRDefault="00724B3E">
            <w:r>
              <w:rPr>
                <w:noProof/>
              </w:rPr>
              <w:drawing>
                <wp:inline distT="0" distB="0" distL="0" distR="0" wp14:anchorId="62205249" wp14:editId="0D01B4BB">
                  <wp:extent cx="2828925" cy="2981325"/>
                  <wp:effectExtent l="0" t="0" r="9525" b="9525"/>
                  <wp:docPr id="9374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0583" name=""/>
                          <pic:cNvPicPr/>
                        </pic:nvPicPr>
                        <pic:blipFill>
                          <a:blip r:embed="rId14"/>
                          <a:stretch>
                            <a:fillRect/>
                          </a:stretch>
                        </pic:blipFill>
                        <pic:spPr>
                          <a:xfrm>
                            <a:off x="0" y="0"/>
                            <a:ext cx="2828925" cy="2981325"/>
                          </a:xfrm>
                          <a:prstGeom prst="rect">
                            <a:avLst/>
                          </a:prstGeom>
                        </pic:spPr>
                      </pic:pic>
                    </a:graphicData>
                  </a:graphic>
                </wp:inline>
              </w:drawing>
            </w:r>
          </w:p>
        </w:tc>
      </w:tr>
    </w:tbl>
    <w:p w14:paraId="505867D3" w14:textId="73A60099" w:rsidR="00724B3E" w:rsidRDefault="00724B3E" w:rsidP="00862EA8">
      <w:pPr>
        <w:jc w:val="left"/>
      </w:pPr>
      <w:r>
        <w:t xml:space="preserve">This is followed by Phase 2 which adjusts all first and second order shims with smaller steps and has a longer acquisition time (160 </w:t>
      </w:r>
      <w:proofErr w:type="spellStart"/>
      <w:r>
        <w:t>ms</w:t>
      </w:r>
      <w:proofErr w:type="spellEnd"/>
      <w:r>
        <w:t xml:space="preserve">). </w:t>
      </w:r>
    </w:p>
    <w:p w14:paraId="49488AE4" w14:textId="77777777" w:rsidR="00724B3E" w:rsidRDefault="00724B3E" w:rsidP="00862EA8">
      <w:pPr>
        <w:jc w:val="left"/>
      </w:pPr>
    </w:p>
    <w:p w14:paraId="26F411BF" w14:textId="7685F558" w:rsidR="00C01DA4" w:rsidRDefault="00862EA8" w:rsidP="00862EA8">
      <w:pPr>
        <w:jc w:val="left"/>
      </w:pPr>
      <w:r>
        <w:t xml:space="preserve">Phase 3 repeats phase 2 but with smaller steps and an even longer acquisition time (655 </w:t>
      </w:r>
      <w:proofErr w:type="spellStart"/>
      <w:r>
        <w:t>ms</w:t>
      </w:r>
      <w:proofErr w:type="spellEnd"/>
      <w:r>
        <w:t>)</w:t>
      </w:r>
      <w:r w:rsidR="00724B3E">
        <w:t xml:space="preserve">, </w:t>
      </w:r>
      <w:r>
        <w:t xml:space="preserve">while phase 4 optimises all the shims using the smallest steps </w:t>
      </w:r>
      <w:r w:rsidR="00724B3E">
        <w:t>and</w:t>
      </w:r>
      <w:r>
        <w:t xml:space="preserve"> a 2.5 s acquisition time.</w:t>
      </w:r>
    </w:p>
    <w:p w14:paraId="7C59840E" w14:textId="77777777" w:rsidR="00C01DA4" w:rsidRDefault="00C01DA4"/>
    <w:p w14:paraId="112C0BB8" w14:textId="77777777" w:rsidR="00A77467" w:rsidRDefault="00A77467"/>
    <w:p w14:paraId="61CA446B" w14:textId="65F2F9C1" w:rsidR="00A77467" w:rsidRDefault="00315C1B" w:rsidP="000072F4">
      <w:pPr>
        <w:jc w:val="center"/>
        <w:rPr>
          <w:noProof/>
          <w:lang w:eastAsia="en-NZ"/>
        </w:rPr>
      </w:pPr>
      <w:r>
        <w:rPr>
          <w:noProof/>
        </w:rPr>
        <w:drawing>
          <wp:inline distT="0" distB="0" distL="0" distR="0" wp14:anchorId="35644AFD" wp14:editId="46A28B00">
            <wp:extent cx="5731510" cy="2673985"/>
            <wp:effectExtent l="0" t="0" r="2540" b="0"/>
            <wp:docPr id="503793126" name="Picture 1" descr="A graph showing a line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3126" name="Picture 1" descr="A graph showing a line of waves&#10;&#10;Description automatically generated with medium confidence"/>
                    <pic:cNvPicPr/>
                  </pic:nvPicPr>
                  <pic:blipFill>
                    <a:blip r:embed="rId15"/>
                    <a:stretch>
                      <a:fillRect/>
                    </a:stretch>
                  </pic:blipFill>
                  <pic:spPr>
                    <a:xfrm>
                      <a:off x="0" y="0"/>
                      <a:ext cx="5731510" cy="2673985"/>
                    </a:xfrm>
                    <a:prstGeom prst="rect">
                      <a:avLst/>
                    </a:prstGeom>
                  </pic:spPr>
                </pic:pic>
              </a:graphicData>
            </a:graphic>
          </wp:inline>
        </w:drawing>
      </w:r>
    </w:p>
    <w:p w14:paraId="27AFAE04" w14:textId="77777777" w:rsidR="00A77467" w:rsidRDefault="00A77467">
      <w:pPr>
        <w:rPr>
          <w:noProof/>
          <w:lang w:eastAsia="en-NZ"/>
        </w:rPr>
      </w:pPr>
    </w:p>
    <w:p w14:paraId="19B38D92" w14:textId="3A958CBF" w:rsidR="00A77467" w:rsidRPr="00A77467" w:rsidRDefault="00A77467" w:rsidP="00A77467">
      <w:pPr>
        <w:jc w:val="center"/>
        <w:rPr>
          <w:i/>
        </w:rPr>
      </w:pPr>
      <w:r w:rsidRPr="00A77467">
        <w:rPr>
          <w:i/>
        </w:rPr>
        <w:t xml:space="preserve">An example of </w:t>
      </w:r>
      <w:proofErr w:type="spellStart"/>
      <w:r>
        <w:rPr>
          <w:i/>
        </w:rPr>
        <w:t>PowerShim</w:t>
      </w:r>
      <w:proofErr w:type="spellEnd"/>
      <w:r>
        <w:rPr>
          <w:i/>
        </w:rPr>
        <w:t xml:space="preserve"> output</w:t>
      </w:r>
      <w:r w:rsidR="00315C1B">
        <w:rPr>
          <w:i/>
        </w:rPr>
        <w:t xml:space="preserve"> showing the 4 phases (32 minutes)</w:t>
      </w:r>
    </w:p>
    <w:p w14:paraId="184AE3C5" w14:textId="77777777" w:rsidR="00A77467" w:rsidRDefault="00A77467"/>
    <w:p w14:paraId="7BE7A74A" w14:textId="13CE58E0" w:rsidR="0019712C" w:rsidRDefault="00862EA8">
      <w:r>
        <w:t xml:space="preserve">Often you can shorten the whole power shim process </w:t>
      </w:r>
      <w:r w:rsidR="00724B3E">
        <w:t xml:space="preserve">by changing the number of steps in each phase. An example of this is given in the script </w:t>
      </w:r>
      <w:proofErr w:type="spellStart"/>
      <w:r w:rsidR="00724B3E">
        <w:t>FastPowerShim</w:t>
      </w:r>
      <w:proofErr w:type="spellEnd"/>
      <w:r w:rsidR="00724B3E">
        <w:t xml:space="preserve"> which sets the number of phase 4 steps to zero and replaces this with a 3</w:t>
      </w:r>
      <w:r w:rsidR="00724B3E" w:rsidRPr="00724B3E">
        <w:rPr>
          <w:vertAlign w:val="superscript"/>
        </w:rPr>
        <w:t>rd</w:t>
      </w:r>
      <w:r w:rsidR="00724B3E">
        <w:t xml:space="preserve">-order fast </w:t>
      </w:r>
      <w:proofErr w:type="spellStart"/>
      <w:r w:rsidR="00724B3E">
        <w:t>Quickshim</w:t>
      </w:r>
      <w:proofErr w:type="spellEnd"/>
      <w:r w:rsidR="00724B3E">
        <w:t xml:space="preserve">. In this case the complete </w:t>
      </w:r>
      <w:proofErr w:type="spellStart"/>
      <w:r w:rsidR="00724B3E">
        <w:t>Power+Quick</w:t>
      </w:r>
      <w:proofErr w:type="spellEnd"/>
      <w:r w:rsidR="00724B3E">
        <w:t xml:space="preserve"> shim process takes about 12 minutes.</w:t>
      </w:r>
    </w:p>
    <w:p w14:paraId="7C9B86F9" w14:textId="77777777" w:rsidR="00315C1B" w:rsidRDefault="00315C1B"/>
    <w:p w14:paraId="147760AB" w14:textId="49850193" w:rsidR="00315C1B" w:rsidRDefault="00315C1B" w:rsidP="00BF0BFA">
      <w:pPr>
        <w:jc w:val="center"/>
      </w:pPr>
      <w:r>
        <w:rPr>
          <w:noProof/>
        </w:rPr>
        <w:lastRenderedPageBreak/>
        <w:drawing>
          <wp:inline distT="0" distB="0" distL="0" distR="0" wp14:anchorId="0E9A3135" wp14:editId="0190E16E">
            <wp:extent cx="5731510" cy="3618230"/>
            <wp:effectExtent l="0" t="0" r="2540" b="1270"/>
            <wp:docPr id="501846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6413" name="Picture 1" descr="A screenshot of a graph&#10;&#10;Description automatically generated"/>
                    <pic:cNvPicPr/>
                  </pic:nvPicPr>
                  <pic:blipFill>
                    <a:blip r:embed="rId16"/>
                    <a:stretch>
                      <a:fillRect/>
                    </a:stretch>
                  </pic:blipFill>
                  <pic:spPr>
                    <a:xfrm>
                      <a:off x="0" y="0"/>
                      <a:ext cx="5731510" cy="3618230"/>
                    </a:xfrm>
                    <a:prstGeom prst="rect">
                      <a:avLst/>
                    </a:prstGeom>
                  </pic:spPr>
                </pic:pic>
              </a:graphicData>
            </a:graphic>
          </wp:inline>
        </w:drawing>
      </w:r>
    </w:p>
    <w:p w14:paraId="0109B1E8" w14:textId="77777777" w:rsidR="0019712C" w:rsidRDefault="0019712C"/>
    <w:p w14:paraId="746F4EE3" w14:textId="77777777" w:rsidR="00315C1B" w:rsidRDefault="00315C1B" w:rsidP="00315C1B">
      <w:pPr>
        <w:jc w:val="center"/>
        <w:rPr>
          <w:i/>
          <w:iCs/>
        </w:rPr>
      </w:pPr>
      <w:r w:rsidRPr="00315C1B">
        <w:rPr>
          <w:i/>
          <w:iCs/>
        </w:rPr>
        <w:t xml:space="preserve">The </w:t>
      </w:r>
      <w:proofErr w:type="spellStart"/>
      <w:r w:rsidRPr="00315C1B">
        <w:rPr>
          <w:i/>
          <w:iCs/>
        </w:rPr>
        <w:t>FastPowerShim</w:t>
      </w:r>
      <w:proofErr w:type="spellEnd"/>
      <w:r w:rsidRPr="00315C1B">
        <w:rPr>
          <w:i/>
          <w:iCs/>
        </w:rPr>
        <w:t xml:space="preserve"> output with the </w:t>
      </w:r>
      <w:proofErr w:type="spellStart"/>
      <w:r w:rsidRPr="00315C1B">
        <w:rPr>
          <w:i/>
          <w:iCs/>
        </w:rPr>
        <w:t>PowerShim</w:t>
      </w:r>
      <w:proofErr w:type="spellEnd"/>
      <w:r w:rsidRPr="00315C1B">
        <w:rPr>
          <w:i/>
          <w:iCs/>
        </w:rPr>
        <w:t xml:space="preserve"> result at the bottom </w:t>
      </w:r>
    </w:p>
    <w:p w14:paraId="6BFAB3AC" w14:textId="5E5B6CF1" w:rsidR="0019712C" w:rsidRPr="00315C1B" w:rsidRDefault="00315C1B" w:rsidP="00315C1B">
      <w:pPr>
        <w:jc w:val="center"/>
        <w:rPr>
          <w:i/>
          <w:iCs/>
        </w:rPr>
      </w:pPr>
      <w:r w:rsidRPr="00315C1B">
        <w:rPr>
          <w:i/>
          <w:iCs/>
        </w:rPr>
        <w:t xml:space="preserve">and the </w:t>
      </w:r>
      <w:proofErr w:type="spellStart"/>
      <w:r w:rsidRPr="00315C1B">
        <w:rPr>
          <w:i/>
          <w:iCs/>
        </w:rPr>
        <w:t>QuickShim</w:t>
      </w:r>
      <w:proofErr w:type="spellEnd"/>
      <w:r w:rsidRPr="00315C1B">
        <w:rPr>
          <w:i/>
          <w:iCs/>
        </w:rPr>
        <w:t xml:space="preserve"> result at the top.</w:t>
      </w:r>
    </w:p>
    <w:p w14:paraId="0BCBB5A4" w14:textId="77777777" w:rsidR="00B84362" w:rsidRDefault="00B84362" w:rsidP="00B84362">
      <w:pPr>
        <w:pStyle w:val="Heading2"/>
      </w:pPr>
      <w:bookmarkStart w:id="7" w:name="_Toc185939928"/>
      <w:r>
        <w:t>The Shim File</w:t>
      </w:r>
      <w:bookmarkEnd w:id="7"/>
    </w:p>
    <w:p w14:paraId="2103FFAA" w14:textId="77777777" w:rsidR="00B84362" w:rsidRDefault="00B84362"/>
    <w:p w14:paraId="3173E13E" w14:textId="77777777" w:rsidR="008F26B9" w:rsidRDefault="008F26B9">
      <w:r>
        <w:t>At the end of the shimming process a shim file is saved in the following location in the Prospa preferences folder (which you can access from the main File menu):</w:t>
      </w:r>
    </w:p>
    <w:p w14:paraId="4594E21D" w14:textId="77777777" w:rsidR="008F26B9" w:rsidRDefault="008F26B9"/>
    <w:p w14:paraId="7BB33D29" w14:textId="77777777" w:rsidR="008F26B9" w:rsidRDefault="008F26B9">
      <w:r>
        <w:t>&lt;</w:t>
      </w:r>
      <w:proofErr w:type="spellStart"/>
      <w:r>
        <w:t>prospa</w:t>
      </w:r>
      <w:proofErr w:type="spellEnd"/>
      <w:r>
        <w:t>-preferences&gt;\</w:t>
      </w:r>
      <w:proofErr w:type="spellStart"/>
      <w:r>
        <w:t>SpinsolveParameters</w:t>
      </w:r>
      <w:proofErr w:type="spellEnd"/>
      <w:r>
        <w:t>\Shims</w:t>
      </w:r>
    </w:p>
    <w:p w14:paraId="263E4ACD" w14:textId="77777777" w:rsidR="008F26B9" w:rsidRDefault="008F26B9"/>
    <w:p w14:paraId="3EC86C85" w14:textId="77777777" w:rsidR="008F26B9" w:rsidRDefault="008F26B9">
      <w:r>
        <w:t>The shim file will have the name</w:t>
      </w:r>
    </w:p>
    <w:p w14:paraId="29F80030" w14:textId="77777777" w:rsidR="008F26B9" w:rsidRDefault="008F26B9"/>
    <w:p w14:paraId="2A2BEB0F" w14:textId="77777777" w:rsidR="008F26B9" w:rsidRDefault="008F26B9">
      <w:proofErr w:type="spellStart"/>
      <w:r>
        <w:t>SPAXXXShims.par</w:t>
      </w:r>
      <w:proofErr w:type="spellEnd"/>
    </w:p>
    <w:p w14:paraId="71E56C12" w14:textId="77777777" w:rsidR="008F26B9" w:rsidRDefault="008F26B9"/>
    <w:p w14:paraId="096FF5A3" w14:textId="77777777" w:rsidR="008F26B9" w:rsidRDefault="008F26B9">
      <w:r>
        <w:t>where SPAXXX is the identification number of your Spinsolve.</w:t>
      </w:r>
      <w:r w:rsidR="00B84362">
        <w:t xml:space="preserve"> If contains a list of shim values along with the linewidths found. For example:</w:t>
      </w:r>
    </w:p>
    <w:p w14:paraId="272F34E0" w14:textId="77777777" w:rsidR="00B84362" w:rsidRDefault="00B84362"/>
    <w:p w14:paraId="590C33DD"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xshim</w:t>
      </w:r>
      <w:proofErr w:type="spellEnd"/>
      <w:r w:rsidRPr="00B84362">
        <w:rPr>
          <w:rFonts w:ascii="Courier New" w:hAnsi="Courier New" w:cs="Courier New"/>
          <w:sz w:val="18"/>
        </w:rPr>
        <w:t xml:space="preserve"> = -1020</w:t>
      </w:r>
    </w:p>
    <w:p w14:paraId="442E91DB"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yshim</w:t>
      </w:r>
      <w:proofErr w:type="spellEnd"/>
      <w:r w:rsidRPr="00B84362">
        <w:rPr>
          <w:rFonts w:ascii="Courier New" w:hAnsi="Courier New" w:cs="Courier New"/>
          <w:sz w:val="18"/>
        </w:rPr>
        <w:t xml:space="preserve"> = 2858</w:t>
      </w:r>
    </w:p>
    <w:p w14:paraId="499E5FF7"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zshim</w:t>
      </w:r>
      <w:proofErr w:type="spellEnd"/>
      <w:r w:rsidRPr="00B84362">
        <w:rPr>
          <w:rFonts w:ascii="Courier New" w:hAnsi="Courier New" w:cs="Courier New"/>
          <w:sz w:val="18"/>
        </w:rPr>
        <w:t xml:space="preserve"> = 4070</w:t>
      </w:r>
    </w:p>
    <w:p w14:paraId="5BD465AA"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z2shim = -3176</w:t>
      </w:r>
    </w:p>
    <w:p w14:paraId="7E4D09EA"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zxshim</w:t>
      </w:r>
      <w:proofErr w:type="spellEnd"/>
      <w:r w:rsidRPr="00B84362">
        <w:rPr>
          <w:rFonts w:ascii="Courier New" w:hAnsi="Courier New" w:cs="Courier New"/>
          <w:sz w:val="18"/>
        </w:rPr>
        <w:t xml:space="preserve"> = 1099</w:t>
      </w:r>
    </w:p>
    <w:p w14:paraId="6C824A12"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zyshim</w:t>
      </w:r>
      <w:proofErr w:type="spellEnd"/>
      <w:r w:rsidRPr="00B84362">
        <w:rPr>
          <w:rFonts w:ascii="Courier New" w:hAnsi="Courier New" w:cs="Courier New"/>
          <w:sz w:val="18"/>
        </w:rPr>
        <w:t xml:space="preserve"> = 785</w:t>
      </w:r>
    </w:p>
    <w:p w14:paraId="5D607C50"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xyshim</w:t>
      </w:r>
      <w:proofErr w:type="spellEnd"/>
      <w:r w:rsidRPr="00B84362">
        <w:rPr>
          <w:rFonts w:ascii="Courier New" w:hAnsi="Courier New" w:cs="Courier New"/>
          <w:sz w:val="18"/>
        </w:rPr>
        <w:t xml:space="preserve"> = 1754</w:t>
      </w:r>
    </w:p>
    <w:p w14:paraId="598DF8EE"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x2y2shim = 1238</w:t>
      </w:r>
    </w:p>
    <w:p w14:paraId="3693A392"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z3shim = -1993</w:t>
      </w:r>
    </w:p>
    <w:p w14:paraId="58F6DB19"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z2xshim = -993</w:t>
      </w:r>
    </w:p>
    <w:p w14:paraId="11403DBA"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z2yshim = -415</w:t>
      </w:r>
    </w:p>
    <w:p w14:paraId="688CD4C5" w14:textId="77777777" w:rsidR="00B84362" w:rsidRPr="00B84362" w:rsidRDefault="00B84362" w:rsidP="00B84362">
      <w:pPr>
        <w:rPr>
          <w:rFonts w:ascii="Courier New" w:hAnsi="Courier New" w:cs="Courier New"/>
          <w:sz w:val="18"/>
        </w:rPr>
      </w:pPr>
      <w:proofErr w:type="spellStart"/>
      <w:r w:rsidRPr="00B84362">
        <w:rPr>
          <w:rFonts w:ascii="Courier New" w:hAnsi="Courier New" w:cs="Courier New"/>
          <w:sz w:val="18"/>
        </w:rPr>
        <w:t>zxyshim</w:t>
      </w:r>
      <w:proofErr w:type="spellEnd"/>
      <w:r w:rsidRPr="00B84362">
        <w:rPr>
          <w:rFonts w:ascii="Courier New" w:hAnsi="Courier New" w:cs="Courier New"/>
          <w:sz w:val="18"/>
        </w:rPr>
        <w:t xml:space="preserve"> = -86</w:t>
      </w:r>
    </w:p>
    <w:p w14:paraId="7DCB7F5A"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zx2y2shim = -135</w:t>
      </w:r>
    </w:p>
    <w:p w14:paraId="02E18E38"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x3shim = -494</w:t>
      </w:r>
    </w:p>
    <w:p w14:paraId="2219AAD3" w14:textId="77777777" w:rsidR="00B84362" w:rsidRPr="00B84362" w:rsidRDefault="00B84362" w:rsidP="00B84362">
      <w:pPr>
        <w:rPr>
          <w:rFonts w:ascii="Courier New" w:hAnsi="Courier New" w:cs="Courier New"/>
          <w:sz w:val="18"/>
        </w:rPr>
      </w:pPr>
      <w:r w:rsidRPr="00B84362">
        <w:rPr>
          <w:rFonts w:ascii="Courier New" w:hAnsi="Courier New" w:cs="Courier New"/>
          <w:sz w:val="18"/>
        </w:rPr>
        <w:t>y3shim = 1576</w:t>
      </w:r>
    </w:p>
    <w:p w14:paraId="4DBB2823" w14:textId="77777777" w:rsidR="008F26B9" w:rsidRDefault="008F26B9"/>
    <w:p w14:paraId="1FFF9C23" w14:textId="77777777" w:rsidR="008A2C03" w:rsidRDefault="0068785F">
      <w:r>
        <w:t xml:space="preserve">If you choose ‘Last Expert Shim’ as the start mode then </w:t>
      </w:r>
      <w:r w:rsidR="008F26B9">
        <w:t>shimming will use this file as a starting poin</w:t>
      </w:r>
      <w:r>
        <w:t>t.</w:t>
      </w:r>
    </w:p>
    <w:p w14:paraId="2C15A0E4" w14:textId="77777777" w:rsidR="008F26B9" w:rsidRDefault="008F26B9"/>
    <w:p w14:paraId="54CA0AD1" w14:textId="77777777" w:rsidR="00B84362" w:rsidRDefault="00B84362" w:rsidP="00B84362">
      <w:pPr>
        <w:pStyle w:val="Heading2"/>
      </w:pPr>
      <w:bookmarkStart w:id="8" w:name="_Toc185939929"/>
      <w:r>
        <w:t>Finishing the shim</w:t>
      </w:r>
      <w:bookmarkEnd w:id="8"/>
    </w:p>
    <w:p w14:paraId="660DD269" w14:textId="77777777" w:rsidR="00B84362" w:rsidRDefault="00B84362"/>
    <w:p w14:paraId="3B4DE1DB" w14:textId="77777777" w:rsidR="00B84362" w:rsidRDefault="00B84362">
      <w:r>
        <w:t>When the shim is compete</w:t>
      </w:r>
      <w:r w:rsidR="00ED33FB">
        <w:t>,</w:t>
      </w:r>
      <w:r>
        <w:t xml:space="preserve"> or if you press the </w:t>
      </w:r>
      <w:r w:rsidR="00501753">
        <w:t>‘Complete’</w:t>
      </w:r>
      <w:r>
        <w:t xml:space="preserve"> button</w:t>
      </w:r>
      <w:r w:rsidR="00ED33FB">
        <w:t>,</w:t>
      </w:r>
      <w:r>
        <w:t xml:space="preserve"> the lock will be reengaged and the system </w:t>
      </w:r>
      <w:r w:rsidR="00ED33FB">
        <w:t xml:space="preserve">will be </w:t>
      </w:r>
      <w:r>
        <w:t>recalibrated. The shims will then be saved.</w:t>
      </w:r>
    </w:p>
    <w:p w14:paraId="35DE74FD" w14:textId="77777777" w:rsidR="00B84362" w:rsidRDefault="00B84362"/>
    <w:p w14:paraId="323ACD00" w14:textId="27BACE51" w:rsidR="00B84362" w:rsidRDefault="00B84362">
      <w:r>
        <w:t xml:space="preserve">Pressing the Abort button will stop the shimming process without </w:t>
      </w:r>
      <w:r w:rsidR="00ED33FB">
        <w:t>saving the shim values or</w:t>
      </w:r>
      <w:r w:rsidR="00724B3E">
        <w:t xml:space="preserve"> </w:t>
      </w:r>
      <w:r w:rsidR="00ED33FB">
        <w:t xml:space="preserve">calibrating.  Locking and calibrating can also be done using the </w:t>
      </w:r>
      <w:r w:rsidR="0068785F">
        <w:t>‘</w:t>
      </w:r>
      <w:r w:rsidR="00ED33FB">
        <w:t>Lock</w:t>
      </w:r>
      <w:r w:rsidR="0068785F">
        <w:t xml:space="preserve"> a</w:t>
      </w:r>
      <w:r w:rsidR="00ED33FB">
        <w:t>nd</w:t>
      </w:r>
      <w:r w:rsidR="0068785F">
        <w:t xml:space="preserve"> </w:t>
      </w:r>
      <w:r w:rsidR="00ED33FB">
        <w:t>Calibrate</w:t>
      </w:r>
      <w:r w:rsidR="0068785F">
        <w:t>’</w:t>
      </w:r>
      <w:r w:rsidR="00ED33FB">
        <w:t xml:space="preserve"> option in th</w:t>
      </w:r>
      <w:r w:rsidR="00C01DA4">
        <w:t xml:space="preserve">is </w:t>
      </w:r>
      <w:r w:rsidR="00ED33FB">
        <w:t>menu.</w:t>
      </w:r>
    </w:p>
    <w:p w14:paraId="14D75098" w14:textId="77777777" w:rsidR="00C01DA4" w:rsidRDefault="00C01DA4"/>
    <w:p w14:paraId="233B97A9" w14:textId="77777777" w:rsidR="00C01DA4" w:rsidRDefault="00C01DA4" w:rsidP="00C01DA4">
      <w:pPr>
        <w:pStyle w:val="Heading1"/>
      </w:pPr>
      <w:bookmarkStart w:id="9" w:name="_Toc185939930"/>
      <w:r>
        <w:t>Miscellaneous setup experiments</w:t>
      </w:r>
      <w:bookmarkEnd w:id="9"/>
    </w:p>
    <w:p w14:paraId="4035E9F6" w14:textId="77777777" w:rsidR="00C06999" w:rsidRDefault="00C06999"/>
    <w:p w14:paraId="6F5D6BB7" w14:textId="5CE80360" w:rsidR="00C01DA4" w:rsidRDefault="00C01DA4" w:rsidP="007406AA">
      <w:r>
        <w:t>If you are happy with an existing shim</w:t>
      </w:r>
      <w:r w:rsidR="005A39B5">
        <w:t xml:space="preserve"> set,</w:t>
      </w:r>
      <w:r>
        <w:t xml:space="preserve"> then it </w:t>
      </w:r>
      <w:r w:rsidR="007406AA">
        <w:t>may be</w:t>
      </w:r>
      <w:r>
        <w:t xml:space="preserve"> quicker just to load this s</w:t>
      </w:r>
      <w:r w:rsidR="00BC1390">
        <w:t>him and then lock and calibrate</w:t>
      </w:r>
      <w:r>
        <w:t xml:space="preserve"> rather than search for a new optimal shim. The options in the lower part of the Setup menu will allow you to do this.</w:t>
      </w:r>
    </w:p>
    <w:p w14:paraId="6DFA3427" w14:textId="77777777" w:rsidR="00C01DA4" w:rsidRDefault="00C01DA4" w:rsidP="00C01DA4">
      <w:pPr>
        <w:jc w:val="left"/>
      </w:pPr>
    </w:p>
    <w:p w14:paraId="32AFB2EE" w14:textId="77777777" w:rsidR="00C01DA4" w:rsidRDefault="00501753" w:rsidP="00C01DA4">
      <w:pPr>
        <w:jc w:val="center"/>
      </w:pPr>
      <w:r>
        <w:rPr>
          <w:noProof/>
          <w:lang w:eastAsia="en-NZ"/>
        </w:rPr>
        <w:drawing>
          <wp:inline distT="0" distB="0" distL="0" distR="0" wp14:anchorId="5752186D" wp14:editId="037FFC58">
            <wp:extent cx="3616325" cy="1103630"/>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6325" cy="1103630"/>
                    </a:xfrm>
                    <a:prstGeom prst="rect">
                      <a:avLst/>
                    </a:prstGeom>
                    <a:noFill/>
                    <a:ln>
                      <a:noFill/>
                    </a:ln>
                  </pic:spPr>
                </pic:pic>
              </a:graphicData>
            </a:graphic>
          </wp:inline>
        </w:drawing>
      </w:r>
    </w:p>
    <w:p w14:paraId="19702A8E" w14:textId="77777777" w:rsidR="00C01DA4" w:rsidRDefault="00C01DA4" w:rsidP="00C01DA4">
      <w:pPr>
        <w:jc w:val="center"/>
      </w:pPr>
    </w:p>
    <w:p w14:paraId="7F1D581B" w14:textId="77777777" w:rsidR="0068785F" w:rsidRDefault="0068785F" w:rsidP="0068785F">
      <w:pPr>
        <w:jc w:val="left"/>
      </w:pPr>
      <w:r>
        <w:t xml:space="preserve">Note that there are no parameters for </w:t>
      </w:r>
      <w:r w:rsidR="00BC1390">
        <w:t>some of these</w:t>
      </w:r>
      <w:r>
        <w:t xml:space="preserve"> </w:t>
      </w:r>
      <w:r w:rsidR="00BC1390">
        <w:t xml:space="preserve">protocols, </w:t>
      </w:r>
      <w:r>
        <w:t xml:space="preserve">but you still need to press the Run button to initiate </w:t>
      </w:r>
      <w:r w:rsidR="00BC1390">
        <w:t>them</w:t>
      </w:r>
      <w:r>
        <w:t>.</w:t>
      </w:r>
    </w:p>
    <w:p w14:paraId="23CA11CD" w14:textId="77777777" w:rsidR="009F69D1" w:rsidRDefault="009F69D1" w:rsidP="00C01DA4"/>
    <w:p w14:paraId="1A19A10B" w14:textId="77777777" w:rsidR="00C04B6E" w:rsidRDefault="00501753" w:rsidP="00C04B6E">
      <w:pPr>
        <w:pStyle w:val="Heading2"/>
      </w:pPr>
      <w:bookmarkStart w:id="10" w:name="_Toc185939931"/>
      <w:r>
        <w:t>Import</w:t>
      </w:r>
      <w:r w:rsidR="00C04B6E">
        <w:t xml:space="preserve"> Standard Shim and Calibrate</w:t>
      </w:r>
      <w:r>
        <w:t xml:space="preserve"> from Standard Software</w:t>
      </w:r>
      <w:bookmarkEnd w:id="10"/>
    </w:p>
    <w:p w14:paraId="6443E5FB" w14:textId="77777777" w:rsidR="00C04B6E" w:rsidRDefault="00C04B6E" w:rsidP="00C04B6E"/>
    <w:p w14:paraId="1BDAB6DC" w14:textId="67A967C3" w:rsidR="00C04B6E" w:rsidRDefault="00C04B6E" w:rsidP="00C04B6E">
      <w:r>
        <w:t xml:space="preserve">This imports the shim and calibration from the Standard Spinsolve software database and updates the shims and B1 frequencies on the Spinsolve. After importing the shim it will run a </w:t>
      </w:r>
      <w:proofErr w:type="spellStart"/>
      <w:r>
        <w:t>CheckShim</w:t>
      </w:r>
      <w:proofErr w:type="spellEnd"/>
      <w:r>
        <w:t xml:space="preserve">.  Relocking </w:t>
      </w:r>
      <w:r w:rsidR="007406AA">
        <w:t>and calibration is optional</w:t>
      </w:r>
    </w:p>
    <w:p w14:paraId="32644A9E" w14:textId="77777777" w:rsidR="007406AA" w:rsidRDefault="007406AA" w:rsidP="00C04B6E"/>
    <w:p w14:paraId="3272211B" w14:textId="5A8F2B69" w:rsidR="007406AA" w:rsidRDefault="007406AA" w:rsidP="005A39B5">
      <w:pPr>
        <w:jc w:val="center"/>
      </w:pPr>
      <w:r>
        <w:rPr>
          <w:noProof/>
        </w:rPr>
        <w:drawing>
          <wp:inline distT="0" distB="0" distL="0" distR="0" wp14:anchorId="4181397B" wp14:editId="74EA042C">
            <wp:extent cx="2867025" cy="904875"/>
            <wp:effectExtent l="0" t="0" r="9525" b="9525"/>
            <wp:docPr id="124065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3317" name="Picture 1" descr="A screenshot of a computer&#10;&#10;Description automatically generated"/>
                    <pic:cNvPicPr/>
                  </pic:nvPicPr>
                  <pic:blipFill>
                    <a:blip r:embed="rId18"/>
                    <a:stretch>
                      <a:fillRect/>
                    </a:stretch>
                  </pic:blipFill>
                  <pic:spPr>
                    <a:xfrm>
                      <a:off x="0" y="0"/>
                      <a:ext cx="2867025" cy="904875"/>
                    </a:xfrm>
                    <a:prstGeom prst="rect">
                      <a:avLst/>
                    </a:prstGeom>
                  </pic:spPr>
                </pic:pic>
              </a:graphicData>
            </a:graphic>
          </wp:inline>
        </w:drawing>
      </w:r>
    </w:p>
    <w:p w14:paraId="30A5E63F" w14:textId="77777777" w:rsidR="009F69D1" w:rsidRDefault="009F69D1" w:rsidP="00C01DA4"/>
    <w:p w14:paraId="677ECDEF" w14:textId="77777777" w:rsidR="00501753" w:rsidRDefault="00501753" w:rsidP="00501753">
      <w:pPr>
        <w:pStyle w:val="Heading2"/>
      </w:pPr>
      <w:bookmarkStart w:id="11" w:name="_Toc185939932"/>
      <w:r>
        <w:t>Export Shim and Calibrate to Standard Software</w:t>
      </w:r>
      <w:bookmarkEnd w:id="11"/>
    </w:p>
    <w:p w14:paraId="06AF3BDE" w14:textId="77777777" w:rsidR="00501753" w:rsidRDefault="00501753" w:rsidP="00501753"/>
    <w:p w14:paraId="0B9878A9" w14:textId="77777777" w:rsidR="00501753" w:rsidRDefault="00501753" w:rsidP="00501753">
      <w:r>
        <w:t xml:space="preserve">This is the reverse of the previous command. The Shim and Calibration found by Expert are exported to the standard software data-base. By combining these commands it should be possible to move between the two software packages without having to </w:t>
      </w:r>
      <w:proofErr w:type="spellStart"/>
      <w:r>
        <w:t>reshim</w:t>
      </w:r>
      <w:proofErr w:type="spellEnd"/>
      <w:r>
        <w:t xml:space="preserve"> or calibrate on both sides.</w:t>
      </w:r>
      <w:r w:rsidR="0088322D">
        <w:t xml:space="preserve"> Note that you will need to restart the Standard software to see these new settings.</w:t>
      </w:r>
    </w:p>
    <w:p w14:paraId="7359AA08" w14:textId="77777777" w:rsidR="00501753" w:rsidRDefault="00501753" w:rsidP="00C01DA4"/>
    <w:p w14:paraId="51DCEF6A" w14:textId="77777777" w:rsidR="009F69D1" w:rsidRDefault="009F69D1" w:rsidP="009F69D1">
      <w:pPr>
        <w:pStyle w:val="Heading2"/>
      </w:pPr>
      <w:bookmarkStart w:id="12" w:name="_Toc185939933"/>
      <w:r>
        <w:t xml:space="preserve">Load Expert </w:t>
      </w:r>
      <w:r w:rsidR="0068785F">
        <w:t xml:space="preserve">or User </w:t>
      </w:r>
      <w:r>
        <w:t>Shim</w:t>
      </w:r>
      <w:bookmarkEnd w:id="12"/>
    </w:p>
    <w:p w14:paraId="23D98EC0" w14:textId="77777777" w:rsidR="009F69D1" w:rsidRDefault="009F69D1" w:rsidP="009F69D1"/>
    <w:p w14:paraId="6C461C09" w14:textId="77777777" w:rsidR="000777C2" w:rsidRDefault="009F69D1" w:rsidP="009F69D1">
      <w:r>
        <w:t xml:space="preserve">This </w:t>
      </w:r>
      <w:r w:rsidR="0068785F">
        <w:t>provides the opportunity to load the shims from a file, from the factory settings or even zero the shims</w:t>
      </w:r>
      <w:r w:rsidR="00A618F2">
        <w:t xml:space="preserve"> (press the appropriate button in the parameter list)</w:t>
      </w:r>
      <w:r w:rsidR="0068785F">
        <w:t xml:space="preserve">. It also allows the shims displayed in the </w:t>
      </w:r>
      <w:r w:rsidR="0068785F">
        <w:lastRenderedPageBreak/>
        <w:t>parameter list to be saved to a parameter file.</w:t>
      </w:r>
      <w:r w:rsidR="00A618F2">
        <w:t xml:space="preserve"> You can also make manual modifications to the shim settings.</w:t>
      </w:r>
    </w:p>
    <w:p w14:paraId="58AE7FA0" w14:textId="77777777" w:rsidR="000777C2" w:rsidRDefault="000777C2" w:rsidP="009F69D1"/>
    <w:p w14:paraId="39630ECB" w14:textId="77777777" w:rsidR="0068785F" w:rsidRDefault="00F624F8" w:rsidP="009F69D1">
      <w:r>
        <w:t xml:space="preserve">By default it will </w:t>
      </w:r>
      <w:r w:rsidR="000777C2">
        <w:t xml:space="preserve">first </w:t>
      </w:r>
      <w:r>
        <w:t>load the last set of shims saved by SpinsolveExpert.</w:t>
      </w:r>
      <w:r w:rsidR="000777C2">
        <w:t xml:space="preserve"> These are stored in </w:t>
      </w:r>
      <w:r w:rsidR="00164623">
        <w:t>the following</w:t>
      </w:r>
      <w:r w:rsidR="000777C2">
        <w:t xml:space="preserve"> location in the Prospa preferences folder</w:t>
      </w:r>
    </w:p>
    <w:p w14:paraId="283B4A47" w14:textId="77777777" w:rsidR="000777C2" w:rsidRDefault="000777C2" w:rsidP="009F69D1"/>
    <w:p w14:paraId="059D590B" w14:textId="77777777" w:rsidR="000777C2" w:rsidRDefault="000777C2" w:rsidP="009F69D1">
      <w:r>
        <w:t>&lt;</w:t>
      </w:r>
      <w:proofErr w:type="spellStart"/>
      <w:r>
        <w:t>preferences_folder</w:t>
      </w:r>
      <w:proofErr w:type="spellEnd"/>
      <w:r>
        <w:t>&gt;\</w:t>
      </w:r>
      <w:proofErr w:type="spellStart"/>
      <w:r w:rsidRPr="000777C2">
        <w:t>SpinsolveParameters</w:t>
      </w:r>
      <w:proofErr w:type="spellEnd"/>
      <w:r w:rsidRPr="000777C2">
        <w:t>\Shims</w:t>
      </w:r>
      <w:r>
        <w:t>\</w:t>
      </w:r>
      <w:proofErr w:type="spellStart"/>
      <w:r>
        <w:t>SPAxxxShim.par</w:t>
      </w:r>
      <w:proofErr w:type="spellEnd"/>
    </w:p>
    <w:p w14:paraId="006DA6E9" w14:textId="77777777" w:rsidR="00A618F2" w:rsidRDefault="00A618F2" w:rsidP="009F69D1"/>
    <w:p w14:paraId="09A8D6B2" w14:textId="1A02D2CB" w:rsidR="009F69D1" w:rsidRDefault="0068785F" w:rsidP="009F69D1">
      <w:r>
        <w:t>Once you have imported</w:t>
      </w:r>
      <w:r w:rsidR="00A618F2">
        <w:t xml:space="preserve"> or modified</w:t>
      </w:r>
      <w:r>
        <w:t xml:space="preserve"> the shim</w:t>
      </w:r>
      <w:r w:rsidR="00245B40">
        <w:t>s</w:t>
      </w:r>
      <w:r>
        <w:t xml:space="preserve"> </w:t>
      </w:r>
      <w:r w:rsidR="00245B40">
        <w:t>press the Run button to</w:t>
      </w:r>
      <w:r>
        <w:t xml:space="preserve"> send </w:t>
      </w:r>
      <w:r w:rsidR="00245B40">
        <w:t>them</w:t>
      </w:r>
      <w:r>
        <w:t xml:space="preserve"> to the spectrometer</w:t>
      </w:r>
      <w:r w:rsidR="00245B40">
        <w:t>. You can also optionally</w:t>
      </w:r>
      <w:r>
        <w:t xml:space="preserve"> </w:t>
      </w:r>
      <w:r w:rsidR="007D0982">
        <w:t>execute</w:t>
      </w:r>
      <w:r>
        <w:t xml:space="preserve"> a check-</w:t>
      </w:r>
      <w:r w:rsidR="00A618F2">
        <w:t>shim</w:t>
      </w:r>
      <w:r w:rsidR="00245B40">
        <w:t xml:space="preserve"> by selecting the ‘Measure linewidth’ checkbox.</w:t>
      </w:r>
    </w:p>
    <w:p w14:paraId="2D4117EC" w14:textId="77777777" w:rsidR="009F69D1" w:rsidRDefault="009F69D1" w:rsidP="009F69D1"/>
    <w:p w14:paraId="353F92FD" w14:textId="2D4F1843" w:rsidR="00A618F2" w:rsidRDefault="007406AA" w:rsidP="00A618F2">
      <w:pPr>
        <w:jc w:val="center"/>
      </w:pPr>
      <w:r>
        <w:rPr>
          <w:noProof/>
        </w:rPr>
        <w:drawing>
          <wp:inline distT="0" distB="0" distL="0" distR="0" wp14:anchorId="4E6294AF" wp14:editId="075FC5EE">
            <wp:extent cx="2857500" cy="2333625"/>
            <wp:effectExtent l="0" t="0" r="0" b="9525"/>
            <wp:docPr id="30836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602" name="Picture 1" descr="A screenshot of a computer&#10;&#10;Description automatically generated"/>
                    <pic:cNvPicPr/>
                  </pic:nvPicPr>
                  <pic:blipFill>
                    <a:blip r:embed="rId19"/>
                    <a:stretch>
                      <a:fillRect/>
                    </a:stretch>
                  </pic:blipFill>
                  <pic:spPr>
                    <a:xfrm>
                      <a:off x="0" y="0"/>
                      <a:ext cx="2857500" cy="2333625"/>
                    </a:xfrm>
                    <a:prstGeom prst="rect">
                      <a:avLst/>
                    </a:prstGeom>
                  </pic:spPr>
                </pic:pic>
              </a:graphicData>
            </a:graphic>
          </wp:inline>
        </w:drawing>
      </w:r>
    </w:p>
    <w:p w14:paraId="62F6B25C" w14:textId="77777777" w:rsidR="00A618F2" w:rsidRDefault="00A618F2" w:rsidP="00A618F2">
      <w:pPr>
        <w:jc w:val="center"/>
      </w:pPr>
    </w:p>
    <w:p w14:paraId="2D256FB1" w14:textId="77777777" w:rsidR="00C04B6E" w:rsidRDefault="00C04B6E" w:rsidP="009F69D1"/>
    <w:p w14:paraId="103AA9A1" w14:textId="77777777" w:rsidR="00C04B6E" w:rsidRDefault="00C04B6E" w:rsidP="00C04B6E">
      <w:pPr>
        <w:pStyle w:val="Heading2"/>
      </w:pPr>
      <w:bookmarkStart w:id="13" w:name="_Toc185939934"/>
      <w:r>
        <w:t>Lock and Calibrate</w:t>
      </w:r>
      <w:bookmarkEnd w:id="13"/>
    </w:p>
    <w:p w14:paraId="358A2E2D" w14:textId="77777777" w:rsidR="00C04B6E" w:rsidRDefault="00C04B6E" w:rsidP="00C04B6E"/>
    <w:p w14:paraId="111A4007" w14:textId="7CB44BC0" w:rsidR="00C04B6E" w:rsidRDefault="00C04B6E" w:rsidP="00C04B6E">
      <w:r>
        <w:t xml:space="preserve">If the </w:t>
      </w:r>
      <w:r w:rsidR="005A39B5">
        <w:t>Spinsolve</w:t>
      </w:r>
      <w:r>
        <w:t xml:space="preserve"> has lost the lock then this option will </w:t>
      </w:r>
      <w:proofErr w:type="spellStart"/>
      <w:r>
        <w:t>refind</w:t>
      </w:r>
      <w:proofErr w:type="spellEnd"/>
      <w:r>
        <w:t xml:space="preserve"> the </w:t>
      </w:r>
      <w:r w:rsidR="005A39B5">
        <w:t>it</w:t>
      </w:r>
      <w:r>
        <w:t xml:space="preserve"> and calibrate </w:t>
      </w:r>
      <w:r w:rsidR="005A39B5">
        <w:t xml:space="preserve">the PPM axes </w:t>
      </w:r>
      <w:r>
        <w:t>to the largest peak. Again you can enter the peak offset (which defaults to 4.74</w:t>
      </w:r>
      <w:r w:rsidR="005A39B5">
        <w:t xml:space="preserve"> ppm</w:t>
      </w:r>
      <w:r>
        <w:t>) before running the experiment</w:t>
      </w:r>
    </w:p>
    <w:p w14:paraId="3717118E" w14:textId="77777777" w:rsidR="00C04B6E" w:rsidRDefault="00C04B6E" w:rsidP="00C04B6E"/>
    <w:p w14:paraId="0B09333B" w14:textId="77777777" w:rsidR="00C04B6E" w:rsidRDefault="0088322D" w:rsidP="00C04B6E">
      <w:pPr>
        <w:jc w:val="center"/>
      </w:pPr>
      <w:r>
        <w:rPr>
          <w:noProof/>
          <w:lang w:eastAsia="en-NZ"/>
        </w:rPr>
        <w:drawing>
          <wp:inline distT="0" distB="0" distL="0" distR="0" wp14:anchorId="6DF7A95B" wp14:editId="51290916">
            <wp:extent cx="28194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666750"/>
                    </a:xfrm>
                    <a:prstGeom prst="rect">
                      <a:avLst/>
                    </a:prstGeom>
                  </pic:spPr>
                </pic:pic>
              </a:graphicData>
            </a:graphic>
          </wp:inline>
        </w:drawing>
      </w:r>
    </w:p>
    <w:p w14:paraId="7AFF0C36" w14:textId="77777777" w:rsidR="00C04B6E" w:rsidRDefault="00C04B6E" w:rsidP="00C04B6E">
      <w:pPr>
        <w:jc w:val="center"/>
      </w:pPr>
    </w:p>
    <w:p w14:paraId="25847326" w14:textId="3E942EA5" w:rsidR="00C04B6E" w:rsidRDefault="00C04B6E" w:rsidP="00C04B6E">
      <w:pPr>
        <w:jc w:val="left"/>
      </w:pPr>
      <w:r>
        <w:t>As a final step the experiment also measures the linewidth</w:t>
      </w:r>
      <w:r w:rsidR="00245B40">
        <w:t>.</w:t>
      </w:r>
    </w:p>
    <w:p w14:paraId="65423246" w14:textId="77777777" w:rsidR="00C04B6E" w:rsidRDefault="00C04B6E" w:rsidP="009F69D1"/>
    <w:p w14:paraId="378F8D7C" w14:textId="77777777" w:rsidR="009F69D1" w:rsidRDefault="009F69D1" w:rsidP="009F69D1"/>
    <w:sectPr w:rsidR="009F6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072F4"/>
    <w:rsid w:val="00020678"/>
    <w:rsid w:val="00022CA5"/>
    <w:rsid w:val="000379C6"/>
    <w:rsid w:val="000777C2"/>
    <w:rsid w:val="00084B55"/>
    <w:rsid w:val="00142A39"/>
    <w:rsid w:val="00155A50"/>
    <w:rsid w:val="00164623"/>
    <w:rsid w:val="00172129"/>
    <w:rsid w:val="0019712C"/>
    <w:rsid w:val="001A2F82"/>
    <w:rsid w:val="001A3AFF"/>
    <w:rsid w:val="001C624F"/>
    <w:rsid w:val="001D4DDE"/>
    <w:rsid w:val="001F6C8D"/>
    <w:rsid w:val="002219C8"/>
    <w:rsid w:val="00230E06"/>
    <w:rsid w:val="00245B40"/>
    <w:rsid w:val="00250DE4"/>
    <w:rsid w:val="002D327E"/>
    <w:rsid w:val="00315C1B"/>
    <w:rsid w:val="003B6AFE"/>
    <w:rsid w:val="003D414A"/>
    <w:rsid w:val="003D60FF"/>
    <w:rsid w:val="00501753"/>
    <w:rsid w:val="00540690"/>
    <w:rsid w:val="00590087"/>
    <w:rsid w:val="005A39B5"/>
    <w:rsid w:val="005C34FA"/>
    <w:rsid w:val="0068785F"/>
    <w:rsid w:val="00706496"/>
    <w:rsid w:val="00724B3E"/>
    <w:rsid w:val="00735462"/>
    <w:rsid w:val="007406AA"/>
    <w:rsid w:val="007D0982"/>
    <w:rsid w:val="007D1764"/>
    <w:rsid w:val="00862EA8"/>
    <w:rsid w:val="0088322D"/>
    <w:rsid w:val="008A2C03"/>
    <w:rsid w:val="008F26B9"/>
    <w:rsid w:val="00901F2F"/>
    <w:rsid w:val="009D56F2"/>
    <w:rsid w:val="009F69D1"/>
    <w:rsid w:val="009F715E"/>
    <w:rsid w:val="00A435DB"/>
    <w:rsid w:val="00A618F2"/>
    <w:rsid w:val="00A77467"/>
    <w:rsid w:val="00AA3BAE"/>
    <w:rsid w:val="00B84362"/>
    <w:rsid w:val="00BC1390"/>
    <w:rsid w:val="00BD35FD"/>
    <w:rsid w:val="00BF0BFA"/>
    <w:rsid w:val="00C01DA4"/>
    <w:rsid w:val="00C04B6E"/>
    <w:rsid w:val="00C04DB3"/>
    <w:rsid w:val="00C06999"/>
    <w:rsid w:val="00C15E90"/>
    <w:rsid w:val="00C679D5"/>
    <w:rsid w:val="00CF1137"/>
    <w:rsid w:val="00E3093B"/>
    <w:rsid w:val="00ED33FB"/>
    <w:rsid w:val="00ED73A4"/>
    <w:rsid w:val="00F624F8"/>
    <w:rsid w:val="00F86DC6"/>
    <w:rsid w:val="00FB407C"/>
    <w:rsid w:val="00FF5C2D"/>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2EB"/>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753"/>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687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E7281-9797-4C67-8B0A-8B4A01A8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28</cp:revision>
  <dcterms:created xsi:type="dcterms:W3CDTF">2020-01-30T08:02:00Z</dcterms:created>
  <dcterms:modified xsi:type="dcterms:W3CDTF">2025-01-10T12:10:00Z</dcterms:modified>
</cp:coreProperties>
</file>