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6A43" w14:textId="77777777" w:rsidR="005E2D20" w:rsidRDefault="00000000">
      <w:pPr>
        <w:pStyle w:val="Title"/>
        <w:rPr>
          <w:rFonts w:ascii="Cambria" w:eastAsiaTheme="minorEastAsia" w:hAnsi="Cambria" w:cs="Cambria"/>
        </w:rPr>
      </w:pPr>
      <w:proofErr w:type="spellStart"/>
      <w:r>
        <w:rPr>
          <w:rFonts w:ascii="Cambria" w:eastAsiaTheme="minorEastAsia" w:hAnsi="Cambria" w:cs="Cambria"/>
        </w:rPr>
        <w:t>KeaExpert</w:t>
      </w:r>
      <w:proofErr w:type="spellEnd"/>
      <w:r>
        <w:rPr>
          <w:rFonts w:ascii="Cambria" w:eastAsiaTheme="minorEastAsia" w:hAnsi="Cambria" w:cs="Cambria"/>
        </w:rPr>
        <w:t xml:space="preserve"> - User Manual</w:t>
      </w:r>
    </w:p>
    <w:p w14:paraId="2303388D" w14:textId="77777777" w:rsidR="005E2D20" w:rsidRDefault="00000000">
      <w:pPr>
        <w:jc w:val="center"/>
        <w:rPr>
          <w:rFonts w:ascii="Cambria" w:eastAsiaTheme="minorEastAsia" w:hAnsi="Cambria" w:cs="Cambria"/>
          <w:color w:val="4F81BD"/>
          <w:sz w:val="36"/>
          <w:lang w:val="en-US"/>
        </w:rPr>
      </w:pPr>
      <w:r>
        <w:rPr>
          <w:rFonts w:ascii="Cambria" w:eastAsiaTheme="minorEastAsia" w:hAnsi="Cambria" w:cs="Cambria"/>
          <w:color w:val="4F81BD"/>
          <w:sz w:val="36"/>
        </w:rPr>
        <w:t xml:space="preserve">Version 2.02 </w:t>
      </w:r>
      <w:r>
        <w:rPr>
          <w:rFonts w:ascii="Cambria" w:eastAsiaTheme="minorEastAsia" w:hAnsi="Cambria" w:cs="Cambria"/>
          <w:color w:val="4F81BD"/>
          <w:sz w:val="36"/>
          <w:lang w:val="en-US"/>
        </w:rPr>
        <w:t xml:space="preserve">February </w:t>
      </w:r>
      <w:r>
        <w:rPr>
          <w:rFonts w:ascii="Cambria" w:eastAsiaTheme="minorEastAsia" w:hAnsi="Cambria" w:cs="Cambria"/>
          <w:color w:val="4F81BD"/>
          <w:sz w:val="36"/>
        </w:rPr>
        <w:t>202</w:t>
      </w:r>
      <w:r>
        <w:rPr>
          <w:rFonts w:ascii="Cambria" w:eastAsiaTheme="minorEastAsia" w:hAnsi="Cambria" w:cs="Cambria"/>
          <w:color w:val="4F81BD"/>
          <w:sz w:val="36"/>
          <w:lang w:val="en-US"/>
        </w:rPr>
        <w:t>6</w:t>
      </w:r>
    </w:p>
    <w:p w14:paraId="4D9D3324" w14:textId="77777777" w:rsidR="005E2D20" w:rsidRDefault="005E2D20">
      <w:pPr>
        <w:jc w:val="center"/>
        <w:rPr>
          <w:rFonts w:ascii="Cambria" w:eastAsiaTheme="minorEastAsia" w:hAnsi="Cambria" w:cs="Cambria"/>
          <w:color w:val="4F81BD"/>
        </w:rPr>
      </w:pPr>
    </w:p>
    <w:p w14:paraId="22BFD594" w14:textId="77777777" w:rsidR="005E2D20" w:rsidRDefault="005E2D20">
      <w:pPr>
        <w:rPr>
          <w:rFonts w:ascii="Cambria" w:eastAsiaTheme="minorEastAsia" w:hAnsi="Cambria" w:cs="Cambria"/>
        </w:rPr>
      </w:pPr>
    </w:p>
    <w:p w14:paraId="34715F04" w14:textId="77777777" w:rsidR="005E2D20" w:rsidRDefault="005E2D20">
      <w:pPr>
        <w:rPr>
          <w:rFonts w:ascii="Cambria" w:eastAsiaTheme="minorEastAsia" w:hAnsi="Cambria" w:cs="Cambria"/>
        </w:rPr>
      </w:pPr>
    </w:p>
    <w:sdt>
      <w:sdtPr>
        <w:rPr>
          <w:rFonts w:ascii="Cambria" w:eastAsiaTheme="minorEastAsia" w:hAnsi="Cambria" w:cs="Cambria"/>
          <w:bCs w:val="0"/>
          <w:color w:val="auto"/>
          <w:kern w:val="0"/>
          <w:sz w:val="24"/>
          <w:szCs w:val="24"/>
        </w:rPr>
        <w:id w:val="-806849987"/>
        <w:docPartObj>
          <w:docPartGallery w:val="Table of Contents"/>
          <w:docPartUnique/>
        </w:docPartObj>
      </w:sdtPr>
      <w:sdtEndPr>
        <w:rPr>
          <w:b/>
        </w:rPr>
      </w:sdtEndPr>
      <w:sdtContent>
        <w:p w14:paraId="7C56E488" w14:textId="77777777" w:rsidR="005E2D20" w:rsidRDefault="00000000">
          <w:pPr>
            <w:pStyle w:val="TOCHeading1"/>
            <w:rPr>
              <w:rFonts w:ascii="Cambria" w:eastAsiaTheme="minorEastAsia" w:hAnsi="Cambria" w:cs="Cambria"/>
            </w:rPr>
          </w:pPr>
          <w:r>
            <w:rPr>
              <w:rFonts w:ascii="Cambria" w:eastAsiaTheme="minorEastAsia" w:hAnsi="Cambria" w:cs="Cambria"/>
            </w:rPr>
            <w:t>Contents</w:t>
          </w:r>
        </w:p>
        <w:p w14:paraId="2C8A2B92" w14:textId="02FDB117" w:rsidR="005E2D20" w:rsidRDefault="00000000">
          <w:pPr>
            <w:pStyle w:val="TOC1"/>
            <w:tabs>
              <w:tab w:val="right" w:leader="dot" w:pos="9026"/>
            </w:tabs>
          </w:pPr>
          <w:r>
            <w:rPr>
              <w:rFonts w:ascii="Cambria" w:eastAsiaTheme="minorEastAsia" w:hAnsi="Cambria" w:cs="Cambria"/>
            </w:rPr>
            <w:fldChar w:fldCharType="begin"/>
          </w:r>
          <w:r>
            <w:rPr>
              <w:rFonts w:ascii="Cambria" w:eastAsiaTheme="minorEastAsia" w:hAnsi="Cambria" w:cs="Cambria"/>
            </w:rPr>
            <w:instrText xml:space="preserve"> TOC \o "1-3" \h \z \u </w:instrText>
          </w:r>
          <w:r>
            <w:rPr>
              <w:rFonts w:ascii="Cambria" w:eastAsiaTheme="minorEastAsia" w:hAnsi="Cambria" w:cs="Cambria"/>
            </w:rPr>
            <w:fldChar w:fldCharType="separate"/>
          </w:r>
          <w:hyperlink w:anchor="_Toc19135" w:history="1">
            <w:r w:rsidR="005E2D20">
              <w:rPr>
                <w:rFonts w:ascii="Cambria" w:eastAsiaTheme="minorEastAsia" w:hAnsi="Cambria" w:cs="Cambria"/>
              </w:rPr>
              <w:t>1 Version History</w:t>
            </w:r>
            <w:r w:rsidR="005E2D20">
              <w:tab/>
            </w:r>
            <w:r w:rsidR="005E2D20">
              <w:fldChar w:fldCharType="begin"/>
            </w:r>
            <w:r w:rsidR="005E2D20">
              <w:instrText xml:space="preserve"> PAGEREF _Toc19135 \h </w:instrText>
            </w:r>
            <w:r w:rsidR="005E2D20">
              <w:fldChar w:fldCharType="separate"/>
            </w:r>
            <w:r w:rsidR="005E2D20">
              <w:rPr>
                <w:noProof/>
              </w:rPr>
              <w:t>3</w:t>
            </w:r>
            <w:r w:rsidR="005E2D20">
              <w:fldChar w:fldCharType="end"/>
            </w:r>
          </w:hyperlink>
        </w:p>
        <w:p w14:paraId="4BB644BF" w14:textId="41DA7B1C" w:rsidR="005E2D20" w:rsidRDefault="005E2D20">
          <w:pPr>
            <w:pStyle w:val="TOC1"/>
            <w:tabs>
              <w:tab w:val="right" w:leader="dot" w:pos="9026"/>
            </w:tabs>
          </w:pPr>
          <w:hyperlink w:anchor="_Toc22152" w:history="1">
            <w:r>
              <w:rPr>
                <w:rFonts w:ascii="Cambria" w:eastAsiaTheme="minorEastAsia" w:hAnsi="Cambria" w:cs="Cambria"/>
              </w:rPr>
              <w:t>2 Introduction</w:t>
            </w:r>
            <w:r>
              <w:tab/>
            </w:r>
            <w:r>
              <w:fldChar w:fldCharType="begin"/>
            </w:r>
            <w:r>
              <w:instrText xml:space="preserve"> PAGEREF _Toc22152 \h </w:instrText>
            </w:r>
            <w:r>
              <w:fldChar w:fldCharType="separate"/>
            </w:r>
            <w:r>
              <w:rPr>
                <w:noProof/>
              </w:rPr>
              <w:t>3</w:t>
            </w:r>
            <w:r>
              <w:fldChar w:fldCharType="end"/>
            </w:r>
          </w:hyperlink>
        </w:p>
        <w:p w14:paraId="2A7842E2" w14:textId="3D188281" w:rsidR="005E2D20" w:rsidRDefault="005E2D20">
          <w:pPr>
            <w:pStyle w:val="TOC2"/>
            <w:tabs>
              <w:tab w:val="right" w:leader="dot" w:pos="9026"/>
            </w:tabs>
          </w:pPr>
          <w:hyperlink w:anchor="_Toc6418" w:history="1">
            <w:r>
              <w:rPr>
                <w:rFonts w:ascii="Cambria" w:eastAsiaTheme="minorEastAsia" w:hAnsi="Cambria" w:cs="Cambria"/>
              </w:rPr>
              <w:t>2.1 Manual Purpose</w:t>
            </w:r>
            <w:r>
              <w:tab/>
            </w:r>
            <w:r>
              <w:fldChar w:fldCharType="begin"/>
            </w:r>
            <w:r>
              <w:instrText xml:space="preserve"> PAGEREF _Toc6418 \h </w:instrText>
            </w:r>
            <w:r>
              <w:fldChar w:fldCharType="separate"/>
            </w:r>
            <w:r>
              <w:rPr>
                <w:noProof/>
              </w:rPr>
              <w:t>3</w:t>
            </w:r>
            <w:r>
              <w:fldChar w:fldCharType="end"/>
            </w:r>
          </w:hyperlink>
        </w:p>
        <w:p w14:paraId="62AA965D" w14:textId="4C3D838B" w:rsidR="005E2D20" w:rsidRDefault="005E2D20">
          <w:pPr>
            <w:pStyle w:val="TOC2"/>
            <w:tabs>
              <w:tab w:val="right" w:leader="dot" w:pos="9026"/>
            </w:tabs>
          </w:pPr>
          <w:hyperlink w:anchor="_Toc16946" w:history="1">
            <w:r>
              <w:rPr>
                <w:rFonts w:ascii="Cambria" w:eastAsiaTheme="minorEastAsia" w:hAnsi="Cambria" w:cs="Cambria"/>
              </w:rPr>
              <w:t>2.2 Nomenclature</w:t>
            </w:r>
            <w:r>
              <w:tab/>
            </w:r>
            <w:r>
              <w:fldChar w:fldCharType="begin"/>
            </w:r>
            <w:r>
              <w:instrText xml:space="preserve"> PAGEREF _Toc16946 \h </w:instrText>
            </w:r>
            <w:r>
              <w:fldChar w:fldCharType="separate"/>
            </w:r>
            <w:r>
              <w:rPr>
                <w:noProof/>
              </w:rPr>
              <w:t>3</w:t>
            </w:r>
            <w:r>
              <w:fldChar w:fldCharType="end"/>
            </w:r>
          </w:hyperlink>
        </w:p>
        <w:p w14:paraId="45576BD1" w14:textId="79C23F30" w:rsidR="005E2D20" w:rsidRDefault="005E2D20">
          <w:pPr>
            <w:pStyle w:val="TOC2"/>
            <w:tabs>
              <w:tab w:val="right" w:leader="dot" w:pos="9026"/>
            </w:tabs>
          </w:pPr>
          <w:hyperlink w:anchor="_Toc19785" w:history="1">
            <w:r>
              <w:rPr>
                <w:rFonts w:ascii="Cambria" w:eastAsiaTheme="minorEastAsia" w:hAnsi="Cambria" w:cs="Cambria"/>
              </w:rPr>
              <w:t>2.3 An overview of the user interface</w:t>
            </w:r>
            <w:r>
              <w:tab/>
            </w:r>
            <w:r>
              <w:fldChar w:fldCharType="begin"/>
            </w:r>
            <w:r>
              <w:instrText xml:space="preserve"> PAGEREF _Toc19785 \h </w:instrText>
            </w:r>
            <w:r>
              <w:fldChar w:fldCharType="separate"/>
            </w:r>
            <w:r>
              <w:rPr>
                <w:noProof/>
              </w:rPr>
              <w:t>5</w:t>
            </w:r>
            <w:r>
              <w:fldChar w:fldCharType="end"/>
            </w:r>
          </w:hyperlink>
        </w:p>
        <w:p w14:paraId="45CFF855" w14:textId="705DD0A3" w:rsidR="005E2D20" w:rsidRDefault="005E2D20">
          <w:pPr>
            <w:pStyle w:val="TOC2"/>
            <w:tabs>
              <w:tab w:val="right" w:leader="dot" w:pos="9026"/>
            </w:tabs>
          </w:pPr>
          <w:hyperlink w:anchor="_Toc20117" w:history="1">
            <w:r>
              <w:rPr>
                <w:rFonts w:ascii="Cambria" w:eastAsiaTheme="minorEastAsia" w:hAnsi="Cambria" w:cs="Cambria"/>
              </w:rPr>
              <w:t>2.4 Spectrometer parameters</w:t>
            </w:r>
            <w:r>
              <w:tab/>
            </w:r>
            <w:r>
              <w:fldChar w:fldCharType="begin"/>
            </w:r>
            <w:r>
              <w:instrText xml:space="preserve"> PAGEREF _Toc20117 \h </w:instrText>
            </w:r>
            <w:r>
              <w:fldChar w:fldCharType="separate"/>
            </w:r>
            <w:r>
              <w:rPr>
                <w:noProof/>
              </w:rPr>
              <w:t>7</w:t>
            </w:r>
            <w:r>
              <w:fldChar w:fldCharType="end"/>
            </w:r>
          </w:hyperlink>
        </w:p>
        <w:p w14:paraId="5676B2B0" w14:textId="311BEF34" w:rsidR="005E2D20" w:rsidRDefault="005E2D20">
          <w:pPr>
            <w:pStyle w:val="TOC2"/>
            <w:tabs>
              <w:tab w:val="right" w:leader="dot" w:pos="9026"/>
            </w:tabs>
          </w:pPr>
          <w:hyperlink w:anchor="_Toc298" w:history="1">
            <w:r>
              <w:rPr>
                <w:rFonts w:ascii="Cambria" w:eastAsiaTheme="majorEastAsia" w:hAnsi="Cambria" w:cs="Cambria"/>
                <w:lang w:val="en-US"/>
              </w:rPr>
              <w:t>2.5 Checking the system</w:t>
            </w:r>
            <w:r>
              <w:tab/>
            </w:r>
            <w:r>
              <w:fldChar w:fldCharType="begin"/>
            </w:r>
            <w:r>
              <w:instrText xml:space="preserve"> PAGEREF _Toc298 \h </w:instrText>
            </w:r>
            <w:r>
              <w:fldChar w:fldCharType="separate"/>
            </w:r>
            <w:r>
              <w:rPr>
                <w:noProof/>
              </w:rPr>
              <w:t>9</w:t>
            </w:r>
            <w:r>
              <w:fldChar w:fldCharType="end"/>
            </w:r>
          </w:hyperlink>
        </w:p>
        <w:p w14:paraId="22B1F3AA" w14:textId="00E0B86E" w:rsidR="005E2D20" w:rsidRDefault="005E2D20">
          <w:pPr>
            <w:pStyle w:val="TOC2"/>
            <w:tabs>
              <w:tab w:val="right" w:leader="dot" w:pos="9026"/>
            </w:tabs>
          </w:pPr>
          <w:hyperlink w:anchor="_Toc11117" w:history="1">
            <w:r>
              <w:rPr>
                <w:rFonts w:ascii="Cambria" w:eastAsiaTheme="minorEastAsia" w:hAnsi="Cambria" w:cs="Cambria"/>
              </w:rPr>
              <w:t>2.6 Common Experiment parameters</w:t>
            </w:r>
            <w:r>
              <w:tab/>
            </w:r>
            <w:r>
              <w:fldChar w:fldCharType="begin"/>
            </w:r>
            <w:r>
              <w:instrText xml:space="preserve"> PAGEREF _Toc11117 \h </w:instrText>
            </w:r>
            <w:r>
              <w:fldChar w:fldCharType="separate"/>
            </w:r>
            <w:r>
              <w:rPr>
                <w:noProof/>
              </w:rPr>
              <w:t>10</w:t>
            </w:r>
            <w:r>
              <w:fldChar w:fldCharType="end"/>
            </w:r>
          </w:hyperlink>
        </w:p>
        <w:p w14:paraId="1FDD7F8D" w14:textId="28F49122" w:rsidR="005E2D20" w:rsidRDefault="005E2D20">
          <w:pPr>
            <w:pStyle w:val="TOC2"/>
            <w:tabs>
              <w:tab w:val="right" w:leader="dot" w:pos="9026"/>
            </w:tabs>
          </w:pPr>
          <w:hyperlink w:anchor="_Toc30291" w:history="1">
            <w:r>
              <w:rPr>
                <w:rFonts w:ascii="Cambria" w:eastAsiaTheme="minorEastAsia" w:hAnsi="Cambria" w:cs="Cambria"/>
              </w:rPr>
              <w:t>2.7 Choosing your first experiment</w:t>
            </w:r>
            <w:r>
              <w:tab/>
            </w:r>
            <w:r>
              <w:fldChar w:fldCharType="begin"/>
            </w:r>
            <w:r>
              <w:instrText xml:space="preserve"> PAGEREF _Toc30291 \h </w:instrText>
            </w:r>
            <w:r>
              <w:fldChar w:fldCharType="separate"/>
            </w:r>
            <w:r>
              <w:rPr>
                <w:noProof/>
              </w:rPr>
              <w:t>11</w:t>
            </w:r>
            <w:r>
              <w:fldChar w:fldCharType="end"/>
            </w:r>
          </w:hyperlink>
        </w:p>
        <w:p w14:paraId="0F72FFF2" w14:textId="7B342A8C" w:rsidR="005E2D20" w:rsidRDefault="005E2D20">
          <w:pPr>
            <w:pStyle w:val="TOC3"/>
            <w:tabs>
              <w:tab w:val="right" w:leader="dot" w:pos="9026"/>
            </w:tabs>
          </w:pPr>
          <w:hyperlink w:anchor="_Toc18819" w:history="1">
            <w:r>
              <w:rPr>
                <w:rFonts w:ascii="Cambria" w:eastAsiaTheme="minorEastAsia" w:hAnsi="Cambria" w:cs="Cambria"/>
              </w:rPr>
              <w:t>2.7.1 How experimental parameters are chosen and displayed</w:t>
            </w:r>
            <w:r>
              <w:tab/>
            </w:r>
            <w:r>
              <w:fldChar w:fldCharType="begin"/>
            </w:r>
            <w:r>
              <w:instrText xml:space="preserve"> PAGEREF _Toc18819 \h </w:instrText>
            </w:r>
            <w:r>
              <w:fldChar w:fldCharType="separate"/>
            </w:r>
            <w:r>
              <w:rPr>
                <w:noProof/>
              </w:rPr>
              <w:t>12</w:t>
            </w:r>
            <w:r>
              <w:fldChar w:fldCharType="end"/>
            </w:r>
          </w:hyperlink>
        </w:p>
        <w:p w14:paraId="49D19179" w14:textId="140B3E4F" w:rsidR="005E2D20" w:rsidRDefault="005E2D20">
          <w:pPr>
            <w:pStyle w:val="TOC3"/>
            <w:tabs>
              <w:tab w:val="right" w:leader="dot" w:pos="9026"/>
            </w:tabs>
          </w:pPr>
          <w:hyperlink w:anchor="_Toc16764" w:history="1">
            <w:r>
              <w:rPr>
                <w:rFonts w:ascii="Cambria" w:eastAsiaTheme="minorEastAsia" w:hAnsi="Cambria" w:cs="Cambria"/>
              </w:rPr>
              <w:t>2.7.2 Running your experiment</w:t>
            </w:r>
            <w:r>
              <w:tab/>
            </w:r>
            <w:r>
              <w:fldChar w:fldCharType="begin"/>
            </w:r>
            <w:r>
              <w:instrText xml:space="preserve"> PAGEREF _Toc16764 \h </w:instrText>
            </w:r>
            <w:r>
              <w:fldChar w:fldCharType="separate"/>
            </w:r>
            <w:r>
              <w:rPr>
                <w:noProof/>
              </w:rPr>
              <w:t>12</w:t>
            </w:r>
            <w:r>
              <w:fldChar w:fldCharType="end"/>
            </w:r>
          </w:hyperlink>
        </w:p>
        <w:p w14:paraId="07C6AF65" w14:textId="625E482A" w:rsidR="005E2D20" w:rsidRDefault="005E2D20">
          <w:pPr>
            <w:pStyle w:val="TOC2"/>
            <w:tabs>
              <w:tab w:val="right" w:leader="dot" w:pos="9026"/>
            </w:tabs>
          </w:pPr>
          <w:hyperlink w:anchor="_Toc7520" w:history="1">
            <w:r>
              <w:rPr>
                <w:rFonts w:ascii="Cambria" w:eastAsiaTheme="minorEastAsia" w:hAnsi="Cambria" w:cs="Cambria"/>
              </w:rPr>
              <w:t>2.8 Running modified versions of previous experiments</w:t>
            </w:r>
            <w:r>
              <w:tab/>
            </w:r>
            <w:r>
              <w:fldChar w:fldCharType="begin"/>
            </w:r>
            <w:r>
              <w:instrText xml:space="preserve"> PAGEREF _Toc7520 \h </w:instrText>
            </w:r>
            <w:r>
              <w:fldChar w:fldCharType="separate"/>
            </w:r>
            <w:r>
              <w:rPr>
                <w:noProof/>
              </w:rPr>
              <w:t>14</w:t>
            </w:r>
            <w:r>
              <w:fldChar w:fldCharType="end"/>
            </w:r>
          </w:hyperlink>
        </w:p>
        <w:p w14:paraId="6C436066" w14:textId="5C09F7B4" w:rsidR="005E2D20" w:rsidRDefault="005E2D20">
          <w:pPr>
            <w:pStyle w:val="TOC2"/>
            <w:tabs>
              <w:tab w:val="right" w:leader="dot" w:pos="9026"/>
            </w:tabs>
          </w:pPr>
          <w:hyperlink w:anchor="_Toc13564" w:history="1">
            <w:r>
              <w:rPr>
                <w:rFonts w:ascii="Cambria" w:eastAsiaTheme="minorEastAsia" w:hAnsi="Cambria" w:cs="Cambria"/>
              </w:rPr>
              <w:t>2.9 Changing comments or deleting previous experiments</w:t>
            </w:r>
            <w:r>
              <w:tab/>
            </w:r>
            <w:r>
              <w:fldChar w:fldCharType="begin"/>
            </w:r>
            <w:r>
              <w:instrText xml:space="preserve"> PAGEREF _Toc13564 \h </w:instrText>
            </w:r>
            <w:r>
              <w:fldChar w:fldCharType="separate"/>
            </w:r>
            <w:r>
              <w:rPr>
                <w:noProof/>
              </w:rPr>
              <w:t>14</w:t>
            </w:r>
            <w:r>
              <w:fldChar w:fldCharType="end"/>
            </w:r>
          </w:hyperlink>
        </w:p>
        <w:p w14:paraId="6FD6176C" w14:textId="4C71838F" w:rsidR="005E2D20" w:rsidRDefault="005E2D20">
          <w:pPr>
            <w:pStyle w:val="TOC2"/>
            <w:tabs>
              <w:tab w:val="right" w:leader="dot" w:pos="9026"/>
            </w:tabs>
          </w:pPr>
          <w:hyperlink w:anchor="_Toc18500" w:history="1">
            <w:r>
              <w:rPr>
                <w:rFonts w:ascii="Cambria" w:eastAsiaTheme="minorEastAsia" w:hAnsi="Cambria" w:cs="Cambria"/>
              </w:rPr>
              <w:t>2.10 The View controls</w:t>
            </w:r>
            <w:r>
              <w:tab/>
            </w:r>
            <w:r>
              <w:fldChar w:fldCharType="begin"/>
            </w:r>
            <w:r>
              <w:instrText xml:space="preserve"> PAGEREF _Toc18500 \h </w:instrText>
            </w:r>
            <w:r>
              <w:fldChar w:fldCharType="separate"/>
            </w:r>
            <w:r>
              <w:rPr>
                <w:noProof/>
              </w:rPr>
              <w:t>15</w:t>
            </w:r>
            <w:r>
              <w:fldChar w:fldCharType="end"/>
            </w:r>
          </w:hyperlink>
        </w:p>
        <w:p w14:paraId="034D7982" w14:textId="1D9DD5F2" w:rsidR="005E2D20" w:rsidRDefault="005E2D20">
          <w:pPr>
            <w:pStyle w:val="TOC3"/>
            <w:tabs>
              <w:tab w:val="right" w:leader="dot" w:pos="9026"/>
            </w:tabs>
          </w:pPr>
          <w:hyperlink w:anchor="_Toc11332" w:history="1">
            <w:r>
              <w:rPr>
                <w:rFonts w:ascii="Cambria" w:eastAsiaTheme="minorEastAsia" w:hAnsi="Cambria" w:cs="Cambria"/>
              </w:rPr>
              <w:t>2.10.1 Viewing single plots</w:t>
            </w:r>
            <w:r>
              <w:tab/>
            </w:r>
            <w:r>
              <w:fldChar w:fldCharType="begin"/>
            </w:r>
            <w:r>
              <w:instrText xml:space="preserve"> PAGEREF _Toc11332 \h </w:instrText>
            </w:r>
            <w:r>
              <w:fldChar w:fldCharType="separate"/>
            </w:r>
            <w:r>
              <w:rPr>
                <w:noProof/>
              </w:rPr>
              <w:t>15</w:t>
            </w:r>
            <w:r>
              <w:fldChar w:fldCharType="end"/>
            </w:r>
          </w:hyperlink>
        </w:p>
        <w:p w14:paraId="4E3B19A9" w14:textId="7332A0B2" w:rsidR="005E2D20" w:rsidRDefault="005E2D20">
          <w:pPr>
            <w:pStyle w:val="TOC3"/>
            <w:tabs>
              <w:tab w:val="right" w:leader="dot" w:pos="9026"/>
            </w:tabs>
          </w:pPr>
          <w:hyperlink w:anchor="_Toc25131" w:history="1">
            <w:r>
              <w:rPr>
                <w:rFonts w:ascii="Cambria" w:eastAsiaTheme="minorEastAsia" w:hAnsi="Cambria" w:cs="Cambria"/>
              </w:rPr>
              <w:t>2.10.2 Cycling between single plots</w:t>
            </w:r>
            <w:r>
              <w:tab/>
            </w:r>
            <w:r>
              <w:fldChar w:fldCharType="begin"/>
            </w:r>
            <w:r>
              <w:instrText xml:space="preserve"> PAGEREF _Toc25131 \h </w:instrText>
            </w:r>
            <w:r>
              <w:fldChar w:fldCharType="separate"/>
            </w:r>
            <w:r>
              <w:rPr>
                <w:noProof/>
              </w:rPr>
              <w:t>15</w:t>
            </w:r>
            <w:r>
              <w:fldChar w:fldCharType="end"/>
            </w:r>
          </w:hyperlink>
        </w:p>
        <w:p w14:paraId="4C545365" w14:textId="0C9AEE05" w:rsidR="005E2D20" w:rsidRDefault="005E2D20">
          <w:pPr>
            <w:pStyle w:val="TOC3"/>
            <w:tabs>
              <w:tab w:val="right" w:leader="dot" w:pos="9026"/>
            </w:tabs>
          </w:pPr>
          <w:hyperlink w:anchor="_Toc10350" w:history="1">
            <w:r>
              <w:rPr>
                <w:rFonts w:ascii="Cambria" w:eastAsiaTheme="minorEastAsia" w:hAnsi="Cambria" w:cs="Cambria"/>
              </w:rPr>
              <w:t>2.10.3 Expand the plots</w:t>
            </w:r>
            <w:r>
              <w:tab/>
            </w:r>
            <w:r>
              <w:fldChar w:fldCharType="begin"/>
            </w:r>
            <w:r>
              <w:instrText xml:space="preserve"> PAGEREF _Toc10350 \h </w:instrText>
            </w:r>
            <w:r>
              <w:fldChar w:fldCharType="separate"/>
            </w:r>
            <w:r>
              <w:rPr>
                <w:noProof/>
              </w:rPr>
              <w:t>15</w:t>
            </w:r>
            <w:r>
              <w:fldChar w:fldCharType="end"/>
            </w:r>
          </w:hyperlink>
        </w:p>
        <w:p w14:paraId="5A1022DB" w14:textId="48C0A466" w:rsidR="005E2D20" w:rsidRDefault="005E2D20">
          <w:pPr>
            <w:pStyle w:val="TOC2"/>
            <w:tabs>
              <w:tab w:val="right" w:leader="dot" w:pos="9026"/>
            </w:tabs>
          </w:pPr>
          <w:hyperlink w:anchor="_Toc13482" w:history="1">
            <w:r>
              <w:rPr>
                <w:rFonts w:ascii="Cambria" w:eastAsiaTheme="minorEastAsia" w:hAnsi="Cambria" w:cs="Cambria"/>
              </w:rPr>
              <w:t>2.11 Post processing controls</w:t>
            </w:r>
            <w:r>
              <w:tab/>
            </w:r>
            <w:r>
              <w:fldChar w:fldCharType="begin"/>
            </w:r>
            <w:r>
              <w:instrText xml:space="preserve"> PAGEREF _Toc13482 \h </w:instrText>
            </w:r>
            <w:r>
              <w:fldChar w:fldCharType="separate"/>
            </w:r>
            <w:r>
              <w:rPr>
                <w:noProof/>
              </w:rPr>
              <w:t>16</w:t>
            </w:r>
            <w:r>
              <w:fldChar w:fldCharType="end"/>
            </w:r>
          </w:hyperlink>
        </w:p>
        <w:p w14:paraId="38160B3E" w14:textId="5657FA65" w:rsidR="005E2D20" w:rsidRDefault="005E2D20">
          <w:pPr>
            <w:pStyle w:val="TOC3"/>
            <w:tabs>
              <w:tab w:val="right" w:leader="dot" w:pos="9026"/>
            </w:tabs>
          </w:pPr>
          <w:hyperlink w:anchor="_Toc28183" w:history="1">
            <w:r>
              <w:rPr>
                <w:rFonts w:ascii="Cambria" w:eastAsiaTheme="minorEastAsia" w:hAnsi="Cambria" w:cs="Cambria"/>
              </w:rPr>
              <w:t>2.11.1 Changing the cursor mode and zooming</w:t>
            </w:r>
            <w:r>
              <w:tab/>
            </w:r>
            <w:r>
              <w:fldChar w:fldCharType="begin"/>
            </w:r>
            <w:r>
              <w:instrText xml:space="preserve"> PAGEREF _Toc28183 \h </w:instrText>
            </w:r>
            <w:r>
              <w:fldChar w:fldCharType="separate"/>
            </w:r>
            <w:r>
              <w:rPr>
                <w:noProof/>
              </w:rPr>
              <w:t>16</w:t>
            </w:r>
            <w:r>
              <w:fldChar w:fldCharType="end"/>
            </w:r>
          </w:hyperlink>
        </w:p>
        <w:p w14:paraId="40BA21A4" w14:textId="63E56036" w:rsidR="005E2D20" w:rsidRDefault="005E2D20">
          <w:pPr>
            <w:pStyle w:val="TOC3"/>
            <w:tabs>
              <w:tab w:val="right" w:leader="dot" w:pos="9026"/>
            </w:tabs>
          </w:pPr>
          <w:hyperlink w:anchor="_Toc30174" w:history="1">
            <w:r>
              <w:rPr>
                <w:rFonts w:ascii="Cambria" w:eastAsiaTheme="minorEastAsia" w:hAnsi="Cambria" w:cs="Cambria"/>
              </w:rPr>
              <w:t>2.11.2 Complex data functions</w:t>
            </w:r>
            <w:r>
              <w:tab/>
            </w:r>
            <w:r>
              <w:fldChar w:fldCharType="begin"/>
            </w:r>
            <w:r>
              <w:instrText xml:space="preserve"> PAGEREF _Toc30174 \h </w:instrText>
            </w:r>
            <w:r>
              <w:fldChar w:fldCharType="separate"/>
            </w:r>
            <w:r>
              <w:rPr>
                <w:noProof/>
              </w:rPr>
              <w:t>18</w:t>
            </w:r>
            <w:r>
              <w:fldChar w:fldCharType="end"/>
            </w:r>
          </w:hyperlink>
        </w:p>
        <w:p w14:paraId="3FA95B6F" w14:textId="74B78454" w:rsidR="005E2D20" w:rsidRDefault="005E2D20">
          <w:pPr>
            <w:pStyle w:val="TOC3"/>
            <w:tabs>
              <w:tab w:val="right" w:leader="dot" w:pos="9026"/>
            </w:tabs>
          </w:pPr>
          <w:hyperlink w:anchor="_Toc5906" w:history="1">
            <w:r>
              <w:rPr>
                <w:rFonts w:ascii="Cambria" w:eastAsiaTheme="minorEastAsia" w:hAnsi="Cambria" w:cs="Cambria"/>
              </w:rPr>
              <w:t>2.11.3 Saving and exporting the data</w:t>
            </w:r>
            <w:r>
              <w:tab/>
            </w:r>
            <w:r>
              <w:fldChar w:fldCharType="begin"/>
            </w:r>
            <w:r>
              <w:instrText xml:space="preserve"> PAGEREF _Toc5906 \h </w:instrText>
            </w:r>
            <w:r>
              <w:fldChar w:fldCharType="separate"/>
            </w:r>
            <w:r>
              <w:rPr>
                <w:noProof/>
              </w:rPr>
              <w:t>18</w:t>
            </w:r>
            <w:r>
              <w:fldChar w:fldCharType="end"/>
            </w:r>
          </w:hyperlink>
        </w:p>
        <w:p w14:paraId="5F257668" w14:textId="5A1A9F6B" w:rsidR="005E2D20" w:rsidRDefault="005E2D20">
          <w:pPr>
            <w:pStyle w:val="TOC3"/>
            <w:tabs>
              <w:tab w:val="right" w:leader="dot" w:pos="9026"/>
            </w:tabs>
          </w:pPr>
          <w:hyperlink w:anchor="_Toc19407" w:history="1">
            <w:r>
              <w:rPr>
                <w:rFonts w:ascii="Cambria" w:eastAsiaTheme="minorEastAsia" w:hAnsi="Cambria" w:cs="Cambria"/>
              </w:rPr>
              <w:t>2.11.4 1D Data Analyser</w:t>
            </w:r>
            <w:r>
              <w:tab/>
            </w:r>
            <w:r>
              <w:fldChar w:fldCharType="begin"/>
            </w:r>
            <w:r>
              <w:instrText xml:space="preserve"> PAGEREF _Toc19407 \h </w:instrText>
            </w:r>
            <w:r>
              <w:fldChar w:fldCharType="separate"/>
            </w:r>
            <w:r>
              <w:rPr>
                <w:noProof/>
              </w:rPr>
              <w:t>19</w:t>
            </w:r>
            <w:r>
              <w:fldChar w:fldCharType="end"/>
            </w:r>
          </w:hyperlink>
        </w:p>
        <w:p w14:paraId="3B3C5FC1" w14:textId="4A0DF427" w:rsidR="005E2D20" w:rsidRDefault="005E2D20">
          <w:pPr>
            <w:pStyle w:val="TOC2"/>
            <w:tabs>
              <w:tab w:val="right" w:leader="dot" w:pos="9026"/>
            </w:tabs>
          </w:pPr>
          <w:hyperlink w:anchor="_Toc24252" w:history="1">
            <w:r>
              <w:rPr>
                <w:rFonts w:ascii="Cambria" w:eastAsiaTheme="minorEastAsia" w:hAnsi="Cambria" w:cs="Cambria"/>
              </w:rPr>
              <w:t>2.12 1D experiment specific post processing options</w:t>
            </w:r>
            <w:r>
              <w:tab/>
            </w:r>
            <w:r>
              <w:fldChar w:fldCharType="begin"/>
            </w:r>
            <w:r>
              <w:instrText xml:space="preserve"> PAGEREF _Toc24252 \h </w:instrText>
            </w:r>
            <w:r>
              <w:fldChar w:fldCharType="separate"/>
            </w:r>
            <w:r>
              <w:rPr>
                <w:noProof/>
              </w:rPr>
              <w:t>21</w:t>
            </w:r>
            <w:r>
              <w:fldChar w:fldCharType="end"/>
            </w:r>
          </w:hyperlink>
        </w:p>
        <w:p w14:paraId="16323F24" w14:textId="36E62AAE" w:rsidR="005E2D20" w:rsidRDefault="005E2D20">
          <w:pPr>
            <w:pStyle w:val="TOC3"/>
            <w:tabs>
              <w:tab w:val="right" w:leader="dot" w:pos="9026"/>
            </w:tabs>
          </w:pPr>
          <w:hyperlink w:anchor="_Toc25588" w:history="1">
            <w:r>
              <w:rPr>
                <w:rFonts w:ascii="Cambria" w:eastAsiaTheme="minorEastAsia" w:hAnsi="Cambria" w:cs="Cambria"/>
              </w:rPr>
              <w:t>2.12.1 1D Fourier transform and other post processing steps</w:t>
            </w:r>
            <w:r>
              <w:tab/>
            </w:r>
            <w:r>
              <w:fldChar w:fldCharType="begin"/>
            </w:r>
            <w:r>
              <w:instrText xml:space="preserve"> PAGEREF _Toc25588 \h </w:instrText>
            </w:r>
            <w:r>
              <w:fldChar w:fldCharType="separate"/>
            </w:r>
            <w:r>
              <w:rPr>
                <w:noProof/>
              </w:rPr>
              <w:t>21</w:t>
            </w:r>
            <w:r>
              <w:fldChar w:fldCharType="end"/>
            </w:r>
          </w:hyperlink>
        </w:p>
        <w:p w14:paraId="20ACFB42" w14:textId="1EA9656C" w:rsidR="005E2D20" w:rsidRDefault="005E2D20">
          <w:pPr>
            <w:pStyle w:val="TOC3"/>
            <w:tabs>
              <w:tab w:val="right" w:leader="dot" w:pos="9026"/>
            </w:tabs>
          </w:pPr>
          <w:hyperlink w:anchor="_Toc26112" w:history="1">
            <w:r>
              <w:rPr>
                <w:rFonts w:ascii="Cambria" w:eastAsiaTheme="minorEastAsia" w:hAnsi="Cambria" w:cs="Cambria"/>
              </w:rPr>
              <w:t>2.12.2 Phasing complex data sets</w:t>
            </w:r>
            <w:r>
              <w:tab/>
            </w:r>
            <w:r>
              <w:fldChar w:fldCharType="begin"/>
            </w:r>
            <w:r>
              <w:instrText xml:space="preserve"> PAGEREF _Toc26112 \h </w:instrText>
            </w:r>
            <w:r>
              <w:fldChar w:fldCharType="separate"/>
            </w:r>
            <w:r>
              <w:rPr>
                <w:noProof/>
              </w:rPr>
              <w:t>25</w:t>
            </w:r>
            <w:r>
              <w:fldChar w:fldCharType="end"/>
            </w:r>
          </w:hyperlink>
        </w:p>
        <w:p w14:paraId="272FC8C7" w14:textId="3C16DB0A" w:rsidR="005E2D20" w:rsidRDefault="005E2D20">
          <w:pPr>
            <w:pStyle w:val="TOC3"/>
            <w:tabs>
              <w:tab w:val="right" w:leader="dot" w:pos="9026"/>
            </w:tabs>
          </w:pPr>
          <w:hyperlink w:anchor="_Toc1972" w:history="1">
            <w:r>
              <w:rPr>
                <w:rFonts w:ascii="Cambria" w:eastAsiaTheme="minorEastAsia" w:hAnsi="Cambria" w:cs="Cambria"/>
              </w:rPr>
              <w:t>2.12.3 Calibrating the spectrum</w:t>
            </w:r>
            <w:r>
              <w:tab/>
            </w:r>
            <w:r>
              <w:fldChar w:fldCharType="begin"/>
            </w:r>
            <w:r>
              <w:instrText xml:space="preserve"> PAGEREF _Toc1972 \h </w:instrText>
            </w:r>
            <w:r>
              <w:fldChar w:fldCharType="separate"/>
            </w:r>
            <w:r>
              <w:rPr>
                <w:noProof/>
              </w:rPr>
              <w:t>26</w:t>
            </w:r>
            <w:r>
              <w:fldChar w:fldCharType="end"/>
            </w:r>
          </w:hyperlink>
        </w:p>
        <w:p w14:paraId="6F363DCD" w14:textId="0271640A" w:rsidR="005E2D20" w:rsidRDefault="005E2D20">
          <w:pPr>
            <w:pStyle w:val="TOC3"/>
            <w:tabs>
              <w:tab w:val="right" w:leader="dot" w:pos="9026"/>
            </w:tabs>
          </w:pPr>
          <w:hyperlink w:anchor="_Toc21566" w:history="1">
            <w:r>
              <w:rPr>
                <w:rFonts w:ascii="Cambria" w:eastAsiaTheme="minorEastAsia" w:hAnsi="Cambria" w:cs="Cambria"/>
              </w:rPr>
              <w:t>2.12.4 Apodization</w:t>
            </w:r>
            <w:r>
              <w:tab/>
            </w:r>
            <w:r>
              <w:fldChar w:fldCharType="begin"/>
            </w:r>
            <w:r>
              <w:instrText xml:space="preserve"> PAGEREF _Toc21566 \h </w:instrText>
            </w:r>
            <w:r>
              <w:fldChar w:fldCharType="separate"/>
            </w:r>
            <w:r>
              <w:rPr>
                <w:noProof/>
              </w:rPr>
              <w:t>27</w:t>
            </w:r>
            <w:r>
              <w:fldChar w:fldCharType="end"/>
            </w:r>
          </w:hyperlink>
        </w:p>
        <w:p w14:paraId="0EEDD491" w14:textId="487BF0C9" w:rsidR="005E2D20" w:rsidRDefault="005E2D20">
          <w:pPr>
            <w:pStyle w:val="TOC3"/>
            <w:tabs>
              <w:tab w:val="right" w:leader="dot" w:pos="9026"/>
            </w:tabs>
          </w:pPr>
          <w:hyperlink w:anchor="_Toc7709" w:history="1">
            <w:r>
              <w:rPr>
                <w:rFonts w:ascii="Cambria" w:eastAsiaTheme="minorEastAsia" w:hAnsi="Cambria" w:cs="Cambria"/>
              </w:rPr>
              <w:t>2.12.5 SNR</w:t>
            </w:r>
            <w:r>
              <w:tab/>
            </w:r>
            <w:r>
              <w:fldChar w:fldCharType="begin"/>
            </w:r>
            <w:r>
              <w:instrText xml:space="preserve"> PAGEREF _Toc7709 \h </w:instrText>
            </w:r>
            <w:r>
              <w:fldChar w:fldCharType="separate"/>
            </w:r>
            <w:r>
              <w:rPr>
                <w:noProof/>
              </w:rPr>
              <w:t>28</w:t>
            </w:r>
            <w:r>
              <w:fldChar w:fldCharType="end"/>
            </w:r>
          </w:hyperlink>
        </w:p>
        <w:p w14:paraId="55007227" w14:textId="553E8467" w:rsidR="005E2D20" w:rsidRDefault="005E2D20">
          <w:pPr>
            <w:pStyle w:val="TOC3"/>
            <w:tabs>
              <w:tab w:val="right" w:leader="dot" w:pos="9026"/>
            </w:tabs>
          </w:pPr>
          <w:hyperlink w:anchor="_Toc9402" w:history="1">
            <w:r>
              <w:rPr>
                <w:rFonts w:ascii="Cambria" w:eastAsiaTheme="minorEastAsia" w:hAnsi="Cambria" w:cs="Cambria"/>
              </w:rPr>
              <w:t>2.12.6 Peak Integration</w:t>
            </w:r>
            <w:r>
              <w:tab/>
            </w:r>
            <w:r>
              <w:fldChar w:fldCharType="begin"/>
            </w:r>
            <w:r>
              <w:instrText xml:space="preserve"> PAGEREF _Toc9402 \h </w:instrText>
            </w:r>
            <w:r>
              <w:fldChar w:fldCharType="separate"/>
            </w:r>
            <w:r>
              <w:rPr>
                <w:noProof/>
              </w:rPr>
              <w:t>28</w:t>
            </w:r>
            <w:r>
              <w:fldChar w:fldCharType="end"/>
            </w:r>
          </w:hyperlink>
        </w:p>
        <w:p w14:paraId="0D2813D8" w14:textId="38EADC94" w:rsidR="005E2D20" w:rsidRDefault="005E2D20">
          <w:pPr>
            <w:pStyle w:val="TOC3"/>
            <w:tabs>
              <w:tab w:val="right" w:leader="dot" w:pos="9026"/>
            </w:tabs>
          </w:pPr>
          <w:hyperlink w:anchor="_Toc19496" w:history="1">
            <w:r>
              <w:rPr>
                <w:rFonts w:ascii="Cambria" w:eastAsiaTheme="minorEastAsia" w:hAnsi="Cambria" w:cs="Cambria"/>
              </w:rPr>
              <w:t>2.12.7 Viewing Stacked plots</w:t>
            </w:r>
            <w:r>
              <w:tab/>
            </w:r>
            <w:r>
              <w:fldChar w:fldCharType="begin"/>
            </w:r>
            <w:r>
              <w:instrText xml:space="preserve"> PAGEREF _Toc19496 \h </w:instrText>
            </w:r>
            <w:r>
              <w:fldChar w:fldCharType="separate"/>
            </w:r>
            <w:r>
              <w:rPr>
                <w:noProof/>
              </w:rPr>
              <w:t>30</w:t>
            </w:r>
            <w:r>
              <w:fldChar w:fldCharType="end"/>
            </w:r>
          </w:hyperlink>
        </w:p>
        <w:p w14:paraId="558DF87E" w14:textId="64470122" w:rsidR="005E2D20" w:rsidRDefault="005E2D20">
          <w:pPr>
            <w:pStyle w:val="TOC3"/>
            <w:tabs>
              <w:tab w:val="right" w:leader="dot" w:pos="9026"/>
            </w:tabs>
          </w:pPr>
          <w:hyperlink w:anchor="_Toc11327" w:history="1">
            <w:r>
              <w:rPr>
                <w:rFonts w:ascii="Cambria" w:eastAsiaTheme="minorEastAsia" w:hAnsi="Cambria" w:cs="Cambria"/>
              </w:rPr>
              <w:t>2.12.8 Processing Stacked plots</w:t>
            </w:r>
            <w:r>
              <w:tab/>
            </w:r>
            <w:r>
              <w:fldChar w:fldCharType="begin"/>
            </w:r>
            <w:r>
              <w:instrText xml:space="preserve"> PAGEREF _Toc11327 \h </w:instrText>
            </w:r>
            <w:r>
              <w:fldChar w:fldCharType="separate"/>
            </w:r>
            <w:r>
              <w:rPr>
                <w:noProof/>
              </w:rPr>
              <w:t>33</w:t>
            </w:r>
            <w:r>
              <w:fldChar w:fldCharType="end"/>
            </w:r>
          </w:hyperlink>
        </w:p>
        <w:p w14:paraId="4282EE5D" w14:textId="01F3519D" w:rsidR="005E2D20" w:rsidRDefault="005E2D20">
          <w:pPr>
            <w:pStyle w:val="TOC2"/>
            <w:tabs>
              <w:tab w:val="right" w:leader="dot" w:pos="9026"/>
            </w:tabs>
          </w:pPr>
          <w:hyperlink w:anchor="_Toc12353" w:history="1">
            <w:r>
              <w:rPr>
                <w:rFonts w:ascii="Cambria" w:eastAsiaTheme="minorEastAsia" w:hAnsi="Cambria" w:cs="Cambria"/>
              </w:rPr>
              <w:t>2.13 Running a 2D experiment – COSY</w:t>
            </w:r>
            <w:r>
              <w:tab/>
            </w:r>
            <w:r>
              <w:fldChar w:fldCharType="begin"/>
            </w:r>
            <w:r>
              <w:instrText xml:space="preserve"> PAGEREF _Toc12353 \h </w:instrText>
            </w:r>
            <w:r>
              <w:fldChar w:fldCharType="separate"/>
            </w:r>
            <w:r>
              <w:rPr>
                <w:noProof/>
              </w:rPr>
              <w:t>36</w:t>
            </w:r>
            <w:r>
              <w:fldChar w:fldCharType="end"/>
            </w:r>
          </w:hyperlink>
        </w:p>
        <w:p w14:paraId="33FF318A" w14:textId="71896097" w:rsidR="005E2D20" w:rsidRDefault="005E2D20">
          <w:pPr>
            <w:pStyle w:val="TOC2"/>
            <w:tabs>
              <w:tab w:val="right" w:leader="dot" w:pos="9026"/>
            </w:tabs>
          </w:pPr>
          <w:hyperlink w:anchor="_Toc281" w:history="1">
            <w:r>
              <w:rPr>
                <w:rFonts w:ascii="Cambria" w:eastAsiaTheme="minorEastAsia" w:hAnsi="Cambria" w:cs="Cambria"/>
              </w:rPr>
              <w:t>2.14 Default viewing and post-processing options (2D)</w:t>
            </w:r>
            <w:r>
              <w:tab/>
            </w:r>
            <w:r>
              <w:fldChar w:fldCharType="begin"/>
            </w:r>
            <w:r>
              <w:instrText xml:space="preserve"> PAGEREF _Toc281 \h </w:instrText>
            </w:r>
            <w:r>
              <w:fldChar w:fldCharType="separate"/>
            </w:r>
            <w:r>
              <w:rPr>
                <w:noProof/>
              </w:rPr>
              <w:t>36</w:t>
            </w:r>
            <w:r>
              <w:fldChar w:fldCharType="end"/>
            </w:r>
          </w:hyperlink>
        </w:p>
        <w:p w14:paraId="601C471C" w14:textId="6EE58DC0" w:rsidR="005E2D20" w:rsidRDefault="005E2D20">
          <w:pPr>
            <w:pStyle w:val="TOC2"/>
            <w:tabs>
              <w:tab w:val="right" w:leader="dot" w:pos="9026"/>
            </w:tabs>
          </w:pPr>
          <w:hyperlink w:anchor="_Toc23276" w:history="1">
            <w:r>
              <w:rPr>
                <w:rFonts w:ascii="Cambria" w:eastAsiaTheme="minorEastAsia" w:hAnsi="Cambria" w:cs="Cambria"/>
              </w:rPr>
              <w:t>2.15 2D experiment-specific post-processing options</w:t>
            </w:r>
            <w:r>
              <w:tab/>
            </w:r>
            <w:r>
              <w:fldChar w:fldCharType="begin"/>
            </w:r>
            <w:r>
              <w:instrText xml:space="preserve"> PAGEREF _Toc23276 \h </w:instrText>
            </w:r>
            <w:r>
              <w:fldChar w:fldCharType="separate"/>
            </w:r>
            <w:r>
              <w:rPr>
                <w:noProof/>
              </w:rPr>
              <w:t>41</w:t>
            </w:r>
            <w:r>
              <w:fldChar w:fldCharType="end"/>
            </w:r>
          </w:hyperlink>
        </w:p>
        <w:p w14:paraId="37E0DE0E" w14:textId="67617175" w:rsidR="005E2D20" w:rsidRDefault="005E2D20">
          <w:pPr>
            <w:pStyle w:val="TOC3"/>
            <w:tabs>
              <w:tab w:val="right" w:leader="dot" w:pos="9026"/>
            </w:tabs>
          </w:pPr>
          <w:hyperlink w:anchor="_Toc32655" w:history="1">
            <w:r>
              <w:rPr>
                <w:rFonts w:ascii="Cambria" w:eastAsiaTheme="minorEastAsia" w:hAnsi="Cambria" w:cs="Cambria"/>
              </w:rPr>
              <w:t>2.15.1 2D Fourier transform and other post processing steps</w:t>
            </w:r>
            <w:r>
              <w:tab/>
            </w:r>
            <w:r>
              <w:fldChar w:fldCharType="begin"/>
            </w:r>
            <w:r>
              <w:instrText xml:space="preserve"> PAGEREF _Toc32655 \h </w:instrText>
            </w:r>
            <w:r>
              <w:fldChar w:fldCharType="separate"/>
            </w:r>
            <w:r>
              <w:rPr>
                <w:noProof/>
              </w:rPr>
              <w:t>41</w:t>
            </w:r>
            <w:r>
              <w:fldChar w:fldCharType="end"/>
            </w:r>
          </w:hyperlink>
        </w:p>
        <w:p w14:paraId="48B3939B" w14:textId="64F439BD" w:rsidR="005E2D20" w:rsidRDefault="005E2D20">
          <w:pPr>
            <w:pStyle w:val="TOC3"/>
            <w:tabs>
              <w:tab w:val="right" w:leader="dot" w:pos="9026"/>
            </w:tabs>
          </w:pPr>
          <w:hyperlink w:anchor="_Toc30145" w:history="1">
            <w:r>
              <w:rPr>
                <w:rFonts w:ascii="Cambria" w:eastAsiaTheme="minorEastAsia" w:hAnsi="Cambria" w:cs="Cambria"/>
              </w:rPr>
              <w:t>2.15.2 Calibrating the 2D spectrum</w:t>
            </w:r>
            <w:r>
              <w:tab/>
            </w:r>
            <w:r>
              <w:fldChar w:fldCharType="begin"/>
            </w:r>
            <w:r>
              <w:instrText xml:space="preserve"> PAGEREF _Toc30145 \h </w:instrText>
            </w:r>
            <w:r>
              <w:fldChar w:fldCharType="separate"/>
            </w:r>
            <w:r>
              <w:rPr>
                <w:noProof/>
              </w:rPr>
              <w:t>42</w:t>
            </w:r>
            <w:r>
              <w:fldChar w:fldCharType="end"/>
            </w:r>
          </w:hyperlink>
        </w:p>
        <w:p w14:paraId="2C3276F4" w14:textId="3227527F" w:rsidR="005E2D20" w:rsidRDefault="005E2D20">
          <w:pPr>
            <w:pStyle w:val="TOC1"/>
            <w:tabs>
              <w:tab w:val="right" w:leader="dot" w:pos="9026"/>
            </w:tabs>
          </w:pPr>
          <w:hyperlink w:anchor="_Toc14215" w:history="1">
            <w:r>
              <w:rPr>
                <w:rFonts w:ascii="Cambria" w:eastAsiaTheme="minorEastAsia" w:hAnsi="Cambria" w:cs="Cambria"/>
              </w:rPr>
              <w:t>3 Running multiple experiments using the batch list</w:t>
            </w:r>
            <w:r>
              <w:tab/>
            </w:r>
            <w:r>
              <w:fldChar w:fldCharType="begin"/>
            </w:r>
            <w:r>
              <w:instrText xml:space="preserve"> PAGEREF _Toc14215 \h </w:instrText>
            </w:r>
            <w:r>
              <w:fldChar w:fldCharType="separate"/>
            </w:r>
            <w:r>
              <w:rPr>
                <w:noProof/>
              </w:rPr>
              <w:t>44</w:t>
            </w:r>
            <w:r>
              <w:fldChar w:fldCharType="end"/>
            </w:r>
          </w:hyperlink>
        </w:p>
        <w:p w14:paraId="270A39B8" w14:textId="44F00603" w:rsidR="005E2D20" w:rsidRDefault="005E2D20">
          <w:pPr>
            <w:pStyle w:val="TOC2"/>
            <w:tabs>
              <w:tab w:val="right" w:leader="dot" w:pos="9026"/>
            </w:tabs>
          </w:pPr>
          <w:hyperlink w:anchor="_Toc21268" w:history="1">
            <w:r>
              <w:rPr>
                <w:rFonts w:ascii="Cambria" w:eastAsiaTheme="minorEastAsia" w:hAnsi="Cambria" w:cs="Cambria"/>
              </w:rPr>
              <w:t>3.1 Organising the batch list</w:t>
            </w:r>
            <w:r>
              <w:tab/>
            </w:r>
            <w:r>
              <w:fldChar w:fldCharType="begin"/>
            </w:r>
            <w:r>
              <w:instrText xml:space="preserve"> PAGEREF _Toc21268 \h </w:instrText>
            </w:r>
            <w:r>
              <w:fldChar w:fldCharType="separate"/>
            </w:r>
            <w:r>
              <w:rPr>
                <w:noProof/>
              </w:rPr>
              <w:t>46</w:t>
            </w:r>
            <w:r>
              <w:fldChar w:fldCharType="end"/>
            </w:r>
          </w:hyperlink>
        </w:p>
        <w:p w14:paraId="4E5521D5" w14:textId="3923F7A1" w:rsidR="005E2D20" w:rsidRDefault="005E2D20">
          <w:pPr>
            <w:pStyle w:val="TOC3"/>
            <w:tabs>
              <w:tab w:val="right" w:leader="dot" w:pos="9026"/>
            </w:tabs>
          </w:pPr>
          <w:hyperlink w:anchor="_Toc13310" w:history="1">
            <w:r>
              <w:rPr>
                <w:rFonts w:ascii="Cambria" w:eastAsiaTheme="minorEastAsia" w:hAnsi="Cambria" w:cs="Cambria"/>
              </w:rPr>
              <w:t>3.1.1 Add experiment</w:t>
            </w:r>
            <w:r>
              <w:tab/>
            </w:r>
            <w:r>
              <w:fldChar w:fldCharType="begin"/>
            </w:r>
            <w:r>
              <w:instrText xml:space="preserve"> PAGEREF _Toc13310 \h </w:instrText>
            </w:r>
            <w:r>
              <w:fldChar w:fldCharType="separate"/>
            </w:r>
            <w:r>
              <w:rPr>
                <w:noProof/>
              </w:rPr>
              <w:t>46</w:t>
            </w:r>
            <w:r>
              <w:fldChar w:fldCharType="end"/>
            </w:r>
          </w:hyperlink>
        </w:p>
        <w:p w14:paraId="32FFC7FD" w14:textId="29F11588" w:rsidR="005E2D20" w:rsidRDefault="005E2D20">
          <w:pPr>
            <w:pStyle w:val="TOC3"/>
            <w:tabs>
              <w:tab w:val="right" w:leader="dot" w:pos="9026"/>
            </w:tabs>
          </w:pPr>
          <w:hyperlink w:anchor="_Toc13312" w:history="1">
            <w:r>
              <w:rPr>
                <w:rFonts w:ascii="Cambria" w:eastAsiaTheme="minorEastAsia" w:hAnsi="Cambria" w:cs="Cambria"/>
              </w:rPr>
              <w:t>3.1.2 Update parameters</w:t>
            </w:r>
            <w:r>
              <w:tab/>
            </w:r>
            <w:r>
              <w:fldChar w:fldCharType="begin"/>
            </w:r>
            <w:r>
              <w:instrText xml:space="preserve"> PAGEREF _Toc13312 \h </w:instrText>
            </w:r>
            <w:r>
              <w:fldChar w:fldCharType="separate"/>
            </w:r>
            <w:r>
              <w:rPr>
                <w:noProof/>
              </w:rPr>
              <w:t>46</w:t>
            </w:r>
            <w:r>
              <w:fldChar w:fldCharType="end"/>
            </w:r>
          </w:hyperlink>
        </w:p>
        <w:p w14:paraId="19A8060F" w14:textId="78C1050F" w:rsidR="005E2D20" w:rsidRDefault="005E2D20">
          <w:pPr>
            <w:pStyle w:val="TOC3"/>
            <w:tabs>
              <w:tab w:val="right" w:leader="dot" w:pos="9026"/>
            </w:tabs>
          </w:pPr>
          <w:hyperlink w:anchor="_Toc21359" w:history="1">
            <w:r>
              <w:rPr>
                <w:rFonts w:ascii="Cambria" w:eastAsiaTheme="minorEastAsia" w:hAnsi="Cambria" w:cs="Cambria"/>
              </w:rPr>
              <w:t>3.1.3 Delete experiment</w:t>
            </w:r>
            <w:r>
              <w:tab/>
            </w:r>
            <w:r>
              <w:fldChar w:fldCharType="begin"/>
            </w:r>
            <w:r>
              <w:instrText xml:space="preserve"> PAGEREF _Toc21359 \h </w:instrText>
            </w:r>
            <w:r>
              <w:fldChar w:fldCharType="separate"/>
            </w:r>
            <w:r>
              <w:rPr>
                <w:noProof/>
              </w:rPr>
              <w:t>46</w:t>
            </w:r>
            <w:r>
              <w:fldChar w:fldCharType="end"/>
            </w:r>
          </w:hyperlink>
        </w:p>
        <w:p w14:paraId="5DFD3C6C" w14:textId="3C703DA0" w:rsidR="005E2D20" w:rsidRDefault="005E2D20">
          <w:pPr>
            <w:pStyle w:val="TOC3"/>
            <w:tabs>
              <w:tab w:val="right" w:leader="dot" w:pos="9026"/>
            </w:tabs>
          </w:pPr>
          <w:hyperlink w:anchor="_Toc16304" w:history="1">
            <w:r>
              <w:rPr>
                <w:rFonts w:ascii="Cambria" w:eastAsiaTheme="minorEastAsia" w:hAnsi="Cambria" w:cs="Cambria"/>
              </w:rPr>
              <w:t>3.1.4 Copy experiment</w:t>
            </w:r>
            <w:r>
              <w:tab/>
            </w:r>
            <w:r>
              <w:fldChar w:fldCharType="begin"/>
            </w:r>
            <w:r>
              <w:instrText xml:space="preserve"> PAGEREF _Toc16304 \h </w:instrText>
            </w:r>
            <w:r>
              <w:fldChar w:fldCharType="separate"/>
            </w:r>
            <w:r>
              <w:rPr>
                <w:noProof/>
              </w:rPr>
              <w:t>46</w:t>
            </w:r>
            <w:r>
              <w:fldChar w:fldCharType="end"/>
            </w:r>
          </w:hyperlink>
        </w:p>
        <w:p w14:paraId="5703E64E" w14:textId="41D40F80" w:rsidR="005E2D20" w:rsidRDefault="005E2D20">
          <w:pPr>
            <w:pStyle w:val="TOC3"/>
            <w:tabs>
              <w:tab w:val="right" w:leader="dot" w:pos="9026"/>
            </w:tabs>
          </w:pPr>
          <w:hyperlink w:anchor="_Toc24686" w:history="1">
            <w:r>
              <w:rPr>
                <w:rFonts w:ascii="Cambria" w:eastAsiaTheme="minorEastAsia" w:hAnsi="Cambria" w:cs="Cambria"/>
              </w:rPr>
              <w:t>3.1.5 Rename experiment</w:t>
            </w:r>
            <w:r>
              <w:tab/>
            </w:r>
            <w:r>
              <w:fldChar w:fldCharType="begin"/>
            </w:r>
            <w:r>
              <w:instrText xml:space="preserve"> PAGEREF _Toc24686 \h </w:instrText>
            </w:r>
            <w:r>
              <w:fldChar w:fldCharType="separate"/>
            </w:r>
            <w:r>
              <w:rPr>
                <w:noProof/>
              </w:rPr>
              <w:t>47</w:t>
            </w:r>
            <w:r>
              <w:fldChar w:fldCharType="end"/>
            </w:r>
          </w:hyperlink>
        </w:p>
        <w:p w14:paraId="4BA72DD4" w14:textId="24C1FE53" w:rsidR="005E2D20" w:rsidRDefault="005E2D20">
          <w:pPr>
            <w:pStyle w:val="TOC3"/>
            <w:tabs>
              <w:tab w:val="right" w:leader="dot" w:pos="9026"/>
            </w:tabs>
          </w:pPr>
          <w:hyperlink w:anchor="_Toc15906" w:history="1">
            <w:r>
              <w:rPr>
                <w:rFonts w:ascii="Cambria" w:eastAsiaTheme="minorEastAsia" w:hAnsi="Cambria" w:cs="Cambria"/>
              </w:rPr>
              <w:t>3.1.6 Move experiment up or down</w:t>
            </w:r>
            <w:r>
              <w:tab/>
            </w:r>
            <w:r>
              <w:fldChar w:fldCharType="begin"/>
            </w:r>
            <w:r>
              <w:instrText xml:space="preserve"> PAGEREF _Toc15906 \h </w:instrText>
            </w:r>
            <w:r>
              <w:fldChar w:fldCharType="separate"/>
            </w:r>
            <w:r>
              <w:rPr>
                <w:noProof/>
              </w:rPr>
              <w:t>47</w:t>
            </w:r>
            <w:r>
              <w:fldChar w:fldCharType="end"/>
            </w:r>
          </w:hyperlink>
        </w:p>
        <w:p w14:paraId="679602A4" w14:textId="48FDECBE" w:rsidR="005E2D20" w:rsidRDefault="005E2D20">
          <w:pPr>
            <w:pStyle w:val="TOC2"/>
            <w:tabs>
              <w:tab w:val="right" w:leader="dot" w:pos="9026"/>
            </w:tabs>
          </w:pPr>
          <w:hyperlink w:anchor="_Toc21490" w:history="1">
            <w:r>
              <w:rPr>
                <w:rFonts w:ascii="Cambria" w:eastAsiaTheme="minorEastAsia" w:hAnsi="Cambria" w:cs="Cambria"/>
              </w:rPr>
              <w:t>3.2 Selecting samples in the batch list</w:t>
            </w:r>
            <w:r>
              <w:tab/>
            </w:r>
            <w:r>
              <w:fldChar w:fldCharType="begin"/>
            </w:r>
            <w:r>
              <w:instrText xml:space="preserve"> PAGEREF _Toc21490 \h </w:instrText>
            </w:r>
            <w:r>
              <w:fldChar w:fldCharType="separate"/>
            </w:r>
            <w:r>
              <w:rPr>
                <w:noProof/>
              </w:rPr>
              <w:t>47</w:t>
            </w:r>
            <w:r>
              <w:fldChar w:fldCharType="end"/>
            </w:r>
          </w:hyperlink>
        </w:p>
        <w:p w14:paraId="00F04B9D" w14:textId="748CD640" w:rsidR="005E2D20" w:rsidRDefault="005E2D20">
          <w:pPr>
            <w:pStyle w:val="TOC2"/>
            <w:tabs>
              <w:tab w:val="right" w:leader="dot" w:pos="9026"/>
            </w:tabs>
          </w:pPr>
          <w:hyperlink w:anchor="_Toc31148" w:history="1">
            <w:r>
              <w:rPr>
                <w:rFonts w:ascii="Cambria" w:eastAsiaTheme="minorEastAsia" w:hAnsi="Cambria" w:cs="Cambria"/>
              </w:rPr>
              <w:t>3.3 Adding loops to the batch list</w:t>
            </w:r>
            <w:r>
              <w:tab/>
            </w:r>
            <w:r>
              <w:fldChar w:fldCharType="begin"/>
            </w:r>
            <w:r>
              <w:instrText xml:space="preserve"> PAGEREF _Toc31148 \h </w:instrText>
            </w:r>
            <w:r>
              <w:fldChar w:fldCharType="separate"/>
            </w:r>
            <w:r>
              <w:rPr>
                <w:noProof/>
              </w:rPr>
              <w:t>48</w:t>
            </w:r>
            <w:r>
              <w:fldChar w:fldCharType="end"/>
            </w:r>
          </w:hyperlink>
        </w:p>
        <w:p w14:paraId="1D916715" w14:textId="7091B471" w:rsidR="005E2D20" w:rsidRDefault="005E2D20">
          <w:pPr>
            <w:pStyle w:val="TOC2"/>
            <w:tabs>
              <w:tab w:val="right" w:leader="dot" w:pos="9026"/>
            </w:tabs>
          </w:pPr>
          <w:hyperlink w:anchor="_Toc14124" w:history="1">
            <w:r>
              <w:rPr>
                <w:rFonts w:ascii="Cambria" w:eastAsiaTheme="minorEastAsia" w:hAnsi="Cambria" w:cs="Cambria"/>
              </w:rPr>
              <w:t>3.4 Modifying parameters in loops</w:t>
            </w:r>
            <w:r>
              <w:tab/>
            </w:r>
            <w:r>
              <w:fldChar w:fldCharType="begin"/>
            </w:r>
            <w:r>
              <w:instrText xml:space="preserve"> PAGEREF _Toc14124 \h </w:instrText>
            </w:r>
            <w:r>
              <w:fldChar w:fldCharType="separate"/>
            </w:r>
            <w:r>
              <w:rPr>
                <w:noProof/>
              </w:rPr>
              <w:t>49</w:t>
            </w:r>
            <w:r>
              <w:fldChar w:fldCharType="end"/>
            </w:r>
          </w:hyperlink>
        </w:p>
        <w:p w14:paraId="6E2C4813" w14:textId="232B7F6F" w:rsidR="005E2D20" w:rsidRDefault="005E2D20">
          <w:pPr>
            <w:pStyle w:val="TOC2"/>
            <w:tabs>
              <w:tab w:val="right" w:leader="dot" w:pos="9026"/>
            </w:tabs>
          </w:pPr>
          <w:hyperlink w:anchor="_Toc1555" w:history="1">
            <w:r>
              <w:rPr>
                <w:rFonts w:ascii="Cambria" w:eastAsiaTheme="minorEastAsia" w:hAnsi="Cambria" w:cs="Cambria"/>
              </w:rPr>
              <w:t>3.5 Batch timing</w:t>
            </w:r>
            <w:r>
              <w:tab/>
            </w:r>
            <w:r>
              <w:fldChar w:fldCharType="begin"/>
            </w:r>
            <w:r>
              <w:instrText xml:space="preserve"> PAGEREF _Toc1555 \h </w:instrText>
            </w:r>
            <w:r>
              <w:fldChar w:fldCharType="separate"/>
            </w:r>
            <w:r>
              <w:rPr>
                <w:noProof/>
              </w:rPr>
              <w:t>49</w:t>
            </w:r>
            <w:r>
              <w:fldChar w:fldCharType="end"/>
            </w:r>
          </w:hyperlink>
        </w:p>
        <w:p w14:paraId="33D5F621" w14:textId="4CAE2760" w:rsidR="005E2D20" w:rsidRDefault="005E2D20">
          <w:pPr>
            <w:pStyle w:val="TOC2"/>
            <w:tabs>
              <w:tab w:val="right" w:leader="dot" w:pos="9026"/>
            </w:tabs>
          </w:pPr>
          <w:hyperlink w:anchor="_Toc2268" w:history="1">
            <w:r>
              <w:rPr>
                <w:rFonts w:ascii="Cambria" w:eastAsiaTheme="minorEastAsia" w:hAnsi="Cambria" w:cs="Cambria"/>
              </w:rPr>
              <w:t>3.6 Adding items to a batch list while it is running</w:t>
            </w:r>
            <w:r>
              <w:tab/>
            </w:r>
            <w:r>
              <w:fldChar w:fldCharType="begin"/>
            </w:r>
            <w:r>
              <w:instrText xml:space="preserve"> PAGEREF _Toc2268 \h </w:instrText>
            </w:r>
            <w:r>
              <w:fldChar w:fldCharType="separate"/>
            </w:r>
            <w:r>
              <w:rPr>
                <w:noProof/>
              </w:rPr>
              <w:t>49</w:t>
            </w:r>
            <w:r>
              <w:fldChar w:fldCharType="end"/>
            </w:r>
          </w:hyperlink>
        </w:p>
        <w:p w14:paraId="32501D8A" w14:textId="5E0F9993" w:rsidR="005E2D20" w:rsidRDefault="005E2D20">
          <w:pPr>
            <w:pStyle w:val="TOC1"/>
            <w:tabs>
              <w:tab w:val="right" w:leader="dot" w:pos="9026"/>
            </w:tabs>
          </w:pPr>
          <w:hyperlink w:anchor="_Toc24821" w:history="1">
            <w:r>
              <w:rPr>
                <w:rFonts w:ascii="Cambria" w:eastAsiaTheme="minorEastAsia" w:hAnsi="Cambria" w:cs="Cambria"/>
              </w:rPr>
              <w:t>4 Automation using a script</w:t>
            </w:r>
            <w:r>
              <w:tab/>
            </w:r>
            <w:r>
              <w:fldChar w:fldCharType="begin"/>
            </w:r>
            <w:r>
              <w:instrText xml:space="preserve"> PAGEREF _Toc24821 \h </w:instrText>
            </w:r>
            <w:r>
              <w:fldChar w:fldCharType="separate"/>
            </w:r>
            <w:r>
              <w:rPr>
                <w:noProof/>
              </w:rPr>
              <w:t>50</w:t>
            </w:r>
            <w:r>
              <w:fldChar w:fldCharType="end"/>
            </w:r>
          </w:hyperlink>
        </w:p>
        <w:p w14:paraId="468A10E6" w14:textId="2CFC706D" w:rsidR="005E2D20" w:rsidRDefault="005E2D20">
          <w:pPr>
            <w:pStyle w:val="TOC2"/>
            <w:tabs>
              <w:tab w:val="right" w:leader="dot" w:pos="9026"/>
            </w:tabs>
          </w:pPr>
          <w:hyperlink w:anchor="_Toc27264" w:history="1">
            <w:r>
              <w:rPr>
                <w:rFonts w:ascii="Cambria" w:eastAsiaTheme="minorEastAsia" w:hAnsi="Cambria" w:cs="Cambria"/>
              </w:rPr>
              <w:t>4.1 Running a simple script</w:t>
            </w:r>
            <w:r>
              <w:tab/>
            </w:r>
            <w:r>
              <w:fldChar w:fldCharType="begin"/>
            </w:r>
            <w:r>
              <w:instrText xml:space="preserve"> PAGEREF _Toc27264 \h </w:instrText>
            </w:r>
            <w:r>
              <w:fldChar w:fldCharType="separate"/>
            </w:r>
            <w:r>
              <w:rPr>
                <w:noProof/>
              </w:rPr>
              <w:t>50</w:t>
            </w:r>
            <w:r>
              <w:fldChar w:fldCharType="end"/>
            </w:r>
          </w:hyperlink>
        </w:p>
        <w:p w14:paraId="39B71242" w14:textId="06822C4F" w:rsidR="005E2D20" w:rsidRDefault="005E2D20">
          <w:pPr>
            <w:pStyle w:val="TOC2"/>
            <w:tabs>
              <w:tab w:val="right" w:leader="dot" w:pos="9026"/>
            </w:tabs>
          </w:pPr>
          <w:hyperlink w:anchor="_Toc16075" w:history="1">
            <w:r>
              <w:rPr>
                <w:rFonts w:ascii="Cambria" w:eastAsiaTheme="minorEastAsia" w:hAnsi="Cambria" w:cs="Cambria"/>
              </w:rPr>
              <w:t>4.2 Adding the script to the main menu</w:t>
            </w:r>
            <w:r>
              <w:tab/>
            </w:r>
            <w:r>
              <w:fldChar w:fldCharType="begin"/>
            </w:r>
            <w:r>
              <w:instrText xml:space="preserve"> PAGEREF _Toc16075 \h </w:instrText>
            </w:r>
            <w:r>
              <w:fldChar w:fldCharType="separate"/>
            </w:r>
            <w:r>
              <w:rPr>
                <w:noProof/>
              </w:rPr>
              <w:t>54</w:t>
            </w:r>
            <w:r>
              <w:fldChar w:fldCharType="end"/>
            </w:r>
          </w:hyperlink>
        </w:p>
        <w:p w14:paraId="3F444B7D" w14:textId="22133F0E" w:rsidR="005E2D20" w:rsidRDefault="005E2D20">
          <w:pPr>
            <w:pStyle w:val="TOC2"/>
            <w:tabs>
              <w:tab w:val="right" w:leader="dot" w:pos="9026"/>
            </w:tabs>
          </w:pPr>
          <w:hyperlink w:anchor="_Toc15318" w:history="1">
            <w:r>
              <w:rPr>
                <w:rFonts w:ascii="Cambria" w:eastAsiaTheme="minorEastAsia" w:hAnsi="Cambria" w:cs="Cambria"/>
              </w:rPr>
              <w:t>4.3 The ArrayedExperiment script</w:t>
            </w:r>
            <w:r>
              <w:tab/>
            </w:r>
            <w:r>
              <w:fldChar w:fldCharType="begin"/>
            </w:r>
            <w:r>
              <w:instrText xml:space="preserve"> PAGEREF _Toc15318 \h </w:instrText>
            </w:r>
            <w:r>
              <w:fldChar w:fldCharType="separate"/>
            </w:r>
            <w:r>
              <w:rPr>
                <w:noProof/>
              </w:rPr>
              <w:t>55</w:t>
            </w:r>
            <w:r>
              <w:fldChar w:fldCharType="end"/>
            </w:r>
          </w:hyperlink>
        </w:p>
        <w:p w14:paraId="3A10C843" w14:textId="1E4980DC" w:rsidR="005E2D20" w:rsidRDefault="005E2D20">
          <w:pPr>
            <w:pStyle w:val="TOC1"/>
            <w:tabs>
              <w:tab w:val="right" w:leader="dot" w:pos="9026"/>
            </w:tabs>
          </w:pPr>
          <w:hyperlink w:anchor="_Toc12509" w:history="1">
            <w:r>
              <w:rPr>
                <w:rFonts w:ascii="Cambria" w:eastAsiaTheme="minorEastAsia" w:hAnsi="Cambria" w:cs="Cambria"/>
              </w:rPr>
              <w:t>5 Getting further help</w:t>
            </w:r>
            <w:r>
              <w:tab/>
            </w:r>
            <w:r>
              <w:fldChar w:fldCharType="begin"/>
            </w:r>
            <w:r>
              <w:instrText xml:space="preserve"> PAGEREF _Toc12509 \h </w:instrText>
            </w:r>
            <w:r>
              <w:fldChar w:fldCharType="separate"/>
            </w:r>
            <w:r>
              <w:rPr>
                <w:noProof/>
              </w:rPr>
              <w:t>57</w:t>
            </w:r>
            <w:r>
              <w:fldChar w:fldCharType="end"/>
            </w:r>
          </w:hyperlink>
        </w:p>
        <w:p w14:paraId="30DF819D" w14:textId="4F67216A" w:rsidR="005E2D20" w:rsidRDefault="005E2D20">
          <w:pPr>
            <w:pStyle w:val="TOC1"/>
            <w:tabs>
              <w:tab w:val="right" w:leader="dot" w:pos="9026"/>
            </w:tabs>
          </w:pPr>
          <w:hyperlink w:anchor="_Toc16258" w:history="1">
            <w:r>
              <w:rPr>
                <w:rFonts w:ascii="Cambria" w:eastAsiaTheme="minorEastAsia" w:hAnsi="Cambria" w:cs="Cambria"/>
              </w:rPr>
              <w:t>6 Data storage</w:t>
            </w:r>
            <w:r>
              <w:tab/>
            </w:r>
            <w:r>
              <w:fldChar w:fldCharType="begin"/>
            </w:r>
            <w:r>
              <w:instrText xml:space="preserve"> PAGEREF _Toc16258 \h </w:instrText>
            </w:r>
            <w:r>
              <w:fldChar w:fldCharType="separate"/>
            </w:r>
            <w:r>
              <w:rPr>
                <w:noProof/>
              </w:rPr>
              <w:t>58</w:t>
            </w:r>
            <w:r>
              <w:fldChar w:fldCharType="end"/>
            </w:r>
          </w:hyperlink>
        </w:p>
        <w:p w14:paraId="097C449F" w14:textId="5197AAB6" w:rsidR="005E2D20" w:rsidRDefault="005E2D20">
          <w:pPr>
            <w:pStyle w:val="TOC2"/>
            <w:tabs>
              <w:tab w:val="right" w:leader="dot" w:pos="9026"/>
            </w:tabs>
          </w:pPr>
          <w:hyperlink w:anchor="_Toc29649" w:history="1">
            <w:r>
              <w:rPr>
                <w:rFonts w:ascii="Cambria" w:eastAsiaTheme="minorEastAsia" w:hAnsi="Cambria" w:cs="Cambria"/>
              </w:rPr>
              <w:t>6.1 Date Hierarchy Mode</w:t>
            </w:r>
            <w:r>
              <w:tab/>
            </w:r>
            <w:r>
              <w:fldChar w:fldCharType="begin"/>
            </w:r>
            <w:r>
              <w:instrText xml:space="preserve"> PAGEREF _Toc29649 \h </w:instrText>
            </w:r>
            <w:r>
              <w:fldChar w:fldCharType="separate"/>
            </w:r>
            <w:r>
              <w:rPr>
                <w:noProof/>
              </w:rPr>
              <w:t>58</w:t>
            </w:r>
            <w:r>
              <w:fldChar w:fldCharType="end"/>
            </w:r>
          </w:hyperlink>
        </w:p>
        <w:p w14:paraId="7F614067" w14:textId="4E1D2CD8" w:rsidR="005E2D20" w:rsidRDefault="005E2D20">
          <w:pPr>
            <w:pStyle w:val="TOC2"/>
            <w:tabs>
              <w:tab w:val="right" w:leader="dot" w:pos="9026"/>
            </w:tabs>
          </w:pPr>
          <w:hyperlink w:anchor="_Toc31197" w:history="1">
            <w:r>
              <w:rPr>
                <w:rFonts w:ascii="Cambria" w:eastAsiaTheme="minorEastAsia" w:hAnsi="Cambria" w:cs="Cambria"/>
              </w:rPr>
              <w:t>6.2 Flat Mode</w:t>
            </w:r>
            <w:r>
              <w:tab/>
            </w:r>
            <w:r>
              <w:fldChar w:fldCharType="begin"/>
            </w:r>
            <w:r>
              <w:instrText xml:space="preserve"> PAGEREF _Toc31197 \h </w:instrText>
            </w:r>
            <w:r>
              <w:fldChar w:fldCharType="separate"/>
            </w:r>
            <w:r>
              <w:rPr>
                <w:noProof/>
              </w:rPr>
              <w:t>58</w:t>
            </w:r>
            <w:r>
              <w:fldChar w:fldCharType="end"/>
            </w:r>
          </w:hyperlink>
        </w:p>
        <w:p w14:paraId="50F0BBE8" w14:textId="65503451" w:rsidR="005E2D20" w:rsidRDefault="005E2D20">
          <w:pPr>
            <w:pStyle w:val="TOC2"/>
            <w:tabs>
              <w:tab w:val="right" w:leader="dot" w:pos="9026"/>
            </w:tabs>
          </w:pPr>
          <w:hyperlink w:anchor="_Toc29633" w:history="1">
            <w:r>
              <w:rPr>
                <w:rFonts w:ascii="Cambria" w:eastAsiaTheme="minorEastAsia" w:hAnsi="Cambria" w:cs="Cambria"/>
              </w:rPr>
              <w:t>6.3 Data Folder Format</w:t>
            </w:r>
            <w:r>
              <w:tab/>
            </w:r>
            <w:r>
              <w:fldChar w:fldCharType="begin"/>
            </w:r>
            <w:r>
              <w:instrText xml:space="preserve"> PAGEREF _Toc29633 \h </w:instrText>
            </w:r>
            <w:r>
              <w:fldChar w:fldCharType="separate"/>
            </w:r>
            <w:r>
              <w:rPr>
                <w:noProof/>
              </w:rPr>
              <w:t>58</w:t>
            </w:r>
            <w:r>
              <w:fldChar w:fldCharType="end"/>
            </w:r>
          </w:hyperlink>
        </w:p>
        <w:p w14:paraId="3E65A34D" w14:textId="37213EDC" w:rsidR="005E2D20" w:rsidRDefault="005E2D20">
          <w:pPr>
            <w:pStyle w:val="TOC1"/>
            <w:tabs>
              <w:tab w:val="right" w:leader="dot" w:pos="9026"/>
            </w:tabs>
          </w:pPr>
          <w:hyperlink w:anchor="_Toc17200" w:history="1">
            <w:r>
              <w:rPr>
                <w:rFonts w:ascii="Cambria" w:eastAsiaTheme="minorEastAsia" w:hAnsi="Cambria" w:cs="Cambria"/>
              </w:rPr>
              <w:t>7 Plot layout syntax</w:t>
            </w:r>
            <w:r>
              <w:tab/>
            </w:r>
            <w:r>
              <w:fldChar w:fldCharType="begin"/>
            </w:r>
            <w:r>
              <w:instrText xml:space="preserve"> PAGEREF _Toc17200 \h </w:instrText>
            </w:r>
            <w:r>
              <w:fldChar w:fldCharType="separate"/>
            </w:r>
            <w:r>
              <w:rPr>
                <w:noProof/>
              </w:rPr>
              <w:t>59</w:t>
            </w:r>
            <w:r>
              <w:fldChar w:fldCharType="end"/>
            </w:r>
          </w:hyperlink>
        </w:p>
        <w:p w14:paraId="5C3689A7" w14:textId="5B2B02BD" w:rsidR="005E2D20" w:rsidRDefault="005E2D20">
          <w:pPr>
            <w:pStyle w:val="TOC2"/>
            <w:tabs>
              <w:tab w:val="right" w:leader="dot" w:pos="9026"/>
            </w:tabs>
          </w:pPr>
          <w:hyperlink w:anchor="_Toc14846" w:history="1">
            <w:r>
              <w:rPr>
                <w:rFonts w:ascii="Cambria" w:eastAsiaTheme="minorEastAsia" w:hAnsi="Cambria" w:cs="Cambria"/>
              </w:rPr>
              <w:t>7.1 Defining plot layout in Experiment scripts</w:t>
            </w:r>
            <w:r>
              <w:tab/>
            </w:r>
            <w:r>
              <w:fldChar w:fldCharType="begin"/>
            </w:r>
            <w:r>
              <w:instrText xml:space="preserve"> PAGEREF _Toc14846 \h </w:instrText>
            </w:r>
            <w:r>
              <w:fldChar w:fldCharType="separate"/>
            </w:r>
            <w:r>
              <w:rPr>
                <w:noProof/>
              </w:rPr>
              <w:t>60</w:t>
            </w:r>
            <w:r>
              <w:fldChar w:fldCharType="end"/>
            </w:r>
          </w:hyperlink>
        </w:p>
        <w:p w14:paraId="334BACDA" w14:textId="6A627C95" w:rsidR="005E2D20" w:rsidRDefault="005E2D20">
          <w:pPr>
            <w:pStyle w:val="TOC2"/>
            <w:tabs>
              <w:tab w:val="right" w:leader="dot" w:pos="9026"/>
            </w:tabs>
          </w:pPr>
          <w:hyperlink w:anchor="_Toc4338" w:history="1">
            <w:r>
              <w:rPr>
                <w:rFonts w:ascii="Cambria" w:eastAsiaTheme="minorEastAsia" w:hAnsi="Cambria" w:cs="Cambria"/>
              </w:rPr>
              <w:t>7.2 Defining plot layout in automation scripts</w:t>
            </w:r>
            <w:r>
              <w:tab/>
            </w:r>
            <w:r>
              <w:fldChar w:fldCharType="begin"/>
            </w:r>
            <w:r>
              <w:instrText xml:space="preserve"> PAGEREF _Toc4338 \h </w:instrText>
            </w:r>
            <w:r>
              <w:fldChar w:fldCharType="separate"/>
            </w:r>
            <w:r>
              <w:rPr>
                <w:noProof/>
              </w:rPr>
              <w:t>60</w:t>
            </w:r>
            <w:r>
              <w:fldChar w:fldCharType="end"/>
            </w:r>
          </w:hyperlink>
        </w:p>
        <w:p w14:paraId="7932F139" w14:textId="72B457AC" w:rsidR="005E2D20" w:rsidRDefault="005E2D20">
          <w:pPr>
            <w:pStyle w:val="TOC1"/>
            <w:tabs>
              <w:tab w:val="right" w:leader="dot" w:pos="9026"/>
            </w:tabs>
          </w:pPr>
          <w:hyperlink w:anchor="_Toc23017" w:history="1">
            <w:r>
              <w:rPr>
                <w:rFonts w:ascii="Cambria" w:eastAsiaTheme="minorEastAsia" w:hAnsi="Cambria" w:cs="Cambria"/>
              </w:rPr>
              <w:t>8 Post processing button layout structures</w:t>
            </w:r>
            <w:r>
              <w:tab/>
            </w:r>
            <w:r>
              <w:fldChar w:fldCharType="begin"/>
            </w:r>
            <w:r>
              <w:instrText xml:space="preserve"> PAGEREF _Toc23017 \h </w:instrText>
            </w:r>
            <w:r>
              <w:fldChar w:fldCharType="separate"/>
            </w:r>
            <w:r>
              <w:rPr>
                <w:noProof/>
              </w:rPr>
              <w:t>60</w:t>
            </w:r>
            <w:r>
              <w:fldChar w:fldCharType="end"/>
            </w:r>
          </w:hyperlink>
        </w:p>
        <w:p w14:paraId="325D033B" w14:textId="574EE4DB" w:rsidR="005E2D20" w:rsidRDefault="005E2D20">
          <w:pPr>
            <w:pStyle w:val="TOC1"/>
            <w:tabs>
              <w:tab w:val="right" w:leader="dot" w:pos="9026"/>
            </w:tabs>
          </w:pPr>
          <w:hyperlink w:anchor="_Toc21950" w:history="1">
            <w:r>
              <w:rPr>
                <w:rFonts w:ascii="Cambria" w:eastAsiaTheme="minorEastAsia" w:hAnsi="Cambria" w:cs="Cambria"/>
              </w:rPr>
              <w:t>9 Software installation and obtaining a license</w:t>
            </w:r>
            <w:r>
              <w:tab/>
            </w:r>
            <w:r>
              <w:fldChar w:fldCharType="begin"/>
            </w:r>
            <w:r>
              <w:instrText xml:space="preserve"> PAGEREF _Toc21950 \h </w:instrText>
            </w:r>
            <w:r>
              <w:fldChar w:fldCharType="separate"/>
            </w:r>
            <w:r>
              <w:rPr>
                <w:noProof/>
              </w:rPr>
              <w:t>61</w:t>
            </w:r>
            <w:r>
              <w:fldChar w:fldCharType="end"/>
            </w:r>
          </w:hyperlink>
        </w:p>
        <w:p w14:paraId="3551BB16" w14:textId="2962DD57" w:rsidR="005E2D20" w:rsidRDefault="005E2D20">
          <w:pPr>
            <w:pStyle w:val="TOC2"/>
            <w:tabs>
              <w:tab w:val="right" w:leader="dot" w:pos="9026"/>
            </w:tabs>
          </w:pPr>
          <w:hyperlink w:anchor="_Toc23940" w:history="1">
            <w:r>
              <w:rPr>
                <w:rFonts w:ascii="Cambria" w:eastAsiaTheme="minorEastAsia" w:hAnsi="Cambria" w:cs="Cambria"/>
              </w:rPr>
              <w:t>9.1 Downloading the KeaExpert software</w:t>
            </w:r>
            <w:r>
              <w:tab/>
            </w:r>
            <w:r>
              <w:fldChar w:fldCharType="begin"/>
            </w:r>
            <w:r>
              <w:instrText xml:space="preserve"> PAGEREF _Toc23940 \h </w:instrText>
            </w:r>
            <w:r>
              <w:fldChar w:fldCharType="separate"/>
            </w:r>
            <w:r>
              <w:rPr>
                <w:noProof/>
              </w:rPr>
              <w:t>61</w:t>
            </w:r>
            <w:r>
              <w:fldChar w:fldCharType="end"/>
            </w:r>
          </w:hyperlink>
        </w:p>
        <w:p w14:paraId="1B830DDE" w14:textId="28145934" w:rsidR="005E2D20" w:rsidRDefault="005E2D20">
          <w:pPr>
            <w:pStyle w:val="TOC2"/>
            <w:tabs>
              <w:tab w:val="right" w:leader="dot" w:pos="9026"/>
            </w:tabs>
          </w:pPr>
          <w:hyperlink w:anchor="_Toc5651" w:history="1">
            <w:r>
              <w:rPr>
                <w:rFonts w:ascii="Cambria" w:eastAsiaTheme="minorEastAsia" w:hAnsi="Cambria" w:cs="Cambria"/>
              </w:rPr>
              <w:t>9.2 Installation</w:t>
            </w:r>
            <w:r>
              <w:tab/>
            </w:r>
            <w:r>
              <w:fldChar w:fldCharType="begin"/>
            </w:r>
            <w:r>
              <w:instrText xml:space="preserve"> PAGEREF _Toc5651 \h </w:instrText>
            </w:r>
            <w:r>
              <w:fldChar w:fldCharType="separate"/>
            </w:r>
            <w:r>
              <w:rPr>
                <w:noProof/>
              </w:rPr>
              <w:t>61</w:t>
            </w:r>
            <w:r>
              <w:fldChar w:fldCharType="end"/>
            </w:r>
          </w:hyperlink>
        </w:p>
        <w:p w14:paraId="0DB7AD15" w14:textId="62FD9727" w:rsidR="005E2D20" w:rsidRDefault="005E2D20">
          <w:pPr>
            <w:pStyle w:val="TOC1"/>
            <w:tabs>
              <w:tab w:val="right" w:leader="dot" w:pos="9026"/>
            </w:tabs>
          </w:pPr>
          <w:hyperlink w:anchor="_Toc30639" w:history="1">
            <w:r>
              <w:rPr>
                <w:rFonts w:ascii="Cambria" w:eastAsiaTheme="minorEastAsia" w:hAnsi="Cambria" w:cs="Cambria"/>
              </w:rPr>
              <w:t>10 Problems running KeaExpert</w:t>
            </w:r>
            <w:r>
              <w:tab/>
            </w:r>
            <w:r>
              <w:fldChar w:fldCharType="begin"/>
            </w:r>
            <w:r>
              <w:instrText xml:space="preserve"> PAGEREF _Toc30639 \h </w:instrText>
            </w:r>
            <w:r>
              <w:fldChar w:fldCharType="separate"/>
            </w:r>
            <w:r>
              <w:rPr>
                <w:noProof/>
              </w:rPr>
              <w:t>64</w:t>
            </w:r>
            <w:r>
              <w:fldChar w:fldCharType="end"/>
            </w:r>
          </w:hyperlink>
        </w:p>
        <w:p w14:paraId="5A77B147" w14:textId="53C0218B" w:rsidR="005E2D20" w:rsidRDefault="005E2D20">
          <w:pPr>
            <w:pStyle w:val="TOC2"/>
            <w:tabs>
              <w:tab w:val="right" w:leader="dot" w:pos="9026"/>
            </w:tabs>
          </w:pPr>
          <w:hyperlink w:anchor="_Toc45" w:history="1">
            <w:r>
              <w:rPr>
                <w:rFonts w:ascii="Cambria" w:eastAsiaTheme="minorEastAsia" w:hAnsi="Cambria" w:cs="Cambria"/>
              </w:rPr>
              <w:t>10.1 Missing desktop icon</w:t>
            </w:r>
            <w:r>
              <w:tab/>
            </w:r>
            <w:r>
              <w:fldChar w:fldCharType="begin"/>
            </w:r>
            <w:r>
              <w:instrText xml:space="preserve"> PAGEREF _Toc45 \h </w:instrText>
            </w:r>
            <w:r>
              <w:fldChar w:fldCharType="separate"/>
            </w:r>
            <w:r>
              <w:rPr>
                <w:noProof/>
              </w:rPr>
              <w:t>64</w:t>
            </w:r>
            <w:r>
              <w:fldChar w:fldCharType="end"/>
            </w:r>
          </w:hyperlink>
        </w:p>
        <w:p w14:paraId="3CD8E8E7" w14:textId="2E6C7EE8" w:rsidR="005E2D20" w:rsidRDefault="005E2D20">
          <w:pPr>
            <w:pStyle w:val="TOC2"/>
            <w:tabs>
              <w:tab w:val="right" w:leader="dot" w:pos="9026"/>
            </w:tabs>
          </w:pPr>
          <w:hyperlink w:anchor="_Toc12591" w:history="1">
            <w:r>
              <w:rPr>
                <w:rFonts w:ascii="Cambria" w:eastAsiaTheme="minorEastAsia" w:hAnsi="Cambria" w:cs="Cambria"/>
              </w:rPr>
              <w:t>10.2 KeaExpert user interface does not appear</w:t>
            </w:r>
            <w:r>
              <w:tab/>
            </w:r>
            <w:r>
              <w:fldChar w:fldCharType="begin"/>
            </w:r>
            <w:r>
              <w:instrText xml:space="preserve"> PAGEREF _Toc12591 \h </w:instrText>
            </w:r>
            <w:r>
              <w:fldChar w:fldCharType="separate"/>
            </w:r>
            <w:r>
              <w:rPr>
                <w:noProof/>
              </w:rPr>
              <w:t>65</w:t>
            </w:r>
            <w:r>
              <w:fldChar w:fldCharType="end"/>
            </w:r>
          </w:hyperlink>
        </w:p>
        <w:p w14:paraId="686BC646" w14:textId="1BB6230C" w:rsidR="005E2D20" w:rsidRDefault="005E2D20">
          <w:pPr>
            <w:pStyle w:val="TOC2"/>
            <w:tabs>
              <w:tab w:val="right" w:leader="dot" w:pos="9026"/>
            </w:tabs>
          </w:pPr>
          <w:hyperlink w:anchor="_Toc1899" w:history="1">
            <w:r>
              <w:rPr>
                <w:rFonts w:ascii="Cambria" w:eastAsiaTheme="minorEastAsia" w:hAnsi="Cambria" w:cs="Cambria"/>
              </w:rPr>
              <w:t>10.3 The user interface is unresponsive</w:t>
            </w:r>
            <w:r>
              <w:tab/>
            </w:r>
            <w:r>
              <w:fldChar w:fldCharType="begin"/>
            </w:r>
            <w:r>
              <w:instrText xml:space="preserve"> PAGEREF _Toc1899 \h </w:instrText>
            </w:r>
            <w:r>
              <w:fldChar w:fldCharType="separate"/>
            </w:r>
            <w:r>
              <w:rPr>
                <w:noProof/>
              </w:rPr>
              <w:t>65</w:t>
            </w:r>
            <w:r>
              <w:fldChar w:fldCharType="end"/>
            </w:r>
          </w:hyperlink>
        </w:p>
        <w:p w14:paraId="09A25BE7" w14:textId="77777777" w:rsidR="005E2D20" w:rsidRDefault="00000000">
          <w:pPr>
            <w:rPr>
              <w:rFonts w:ascii="Cambria" w:eastAsiaTheme="minorEastAsia" w:hAnsi="Cambria" w:cs="Cambria"/>
            </w:rPr>
          </w:pPr>
          <w:r>
            <w:rPr>
              <w:rFonts w:ascii="Cambria" w:eastAsiaTheme="minorEastAsia" w:hAnsi="Cambria" w:cs="Cambria"/>
              <w:bCs/>
            </w:rPr>
            <w:fldChar w:fldCharType="end"/>
          </w:r>
        </w:p>
      </w:sdtContent>
    </w:sdt>
    <w:p w14:paraId="34AC52AF" w14:textId="77777777" w:rsidR="005E2D20" w:rsidRDefault="005E2D20">
      <w:pPr>
        <w:rPr>
          <w:rFonts w:ascii="Cambria" w:eastAsiaTheme="minorEastAsia" w:hAnsi="Cambria" w:cs="Cambria"/>
        </w:rPr>
      </w:pPr>
    </w:p>
    <w:p w14:paraId="51ECCC07" w14:textId="77777777" w:rsidR="005E2D20" w:rsidRDefault="00000000">
      <w:pPr>
        <w:rPr>
          <w:rFonts w:ascii="Cambria" w:eastAsiaTheme="minorEastAsia" w:hAnsi="Cambria" w:cs="Cambria"/>
          <w:bCs/>
          <w:color w:val="4F81BD"/>
          <w:kern w:val="2"/>
          <w:sz w:val="36"/>
          <w:szCs w:val="36"/>
        </w:rPr>
      </w:pPr>
      <w:r>
        <w:rPr>
          <w:rFonts w:ascii="Cambria" w:eastAsiaTheme="minorEastAsia" w:hAnsi="Cambria" w:cs="Cambria"/>
        </w:rPr>
        <w:br w:type="page"/>
      </w:r>
    </w:p>
    <w:p w14:paraId="045C1B30" w14:textId="77777777" w:rsidR="005E2D20" w:rsidRDefault="00000000">
      <w:pPr>
        <w:pStyle w:val="Heading1"/>
        <w:rPr>
          <w:rFonts w:ascii="Cambria" w:eastAsiaTheme="minorEastAsia" w:hAnsi="Cambria" w:cs="Cambria"/>
        </w:rPr>
      </w:pPr>
      <w:bookmarkStart w:id="0" w:name="_Toc19135"/>
      <w:r>
        <w:rPr>
          <w:rFonts w:ascii="Cambria" w:eastAsiaTheme="minorEastAsia" w:hAnsi="Cambria" w:cs="Cambria"/>
        </w:rPr>
        <w:t>Version History</w:t>
      </w:r>
      <w:bookmarkEnd w:id="0"/>
    </w:p>
    <w:p w14:paraId="5C8BB077" w14:textId="77777777" w:rsidR="005E2D20" w:rsidRDefault="005E2D20">
      <w:pPr>
        <w:rPr>
          <w:rFonts w:ascii="Cambria" w:eastAsiaTheme="minorEastAsia" w:hAnsi="Cambria" w:cs="Cambria"/>
        </w:rPr>
      </w:pPr>
    </w:p>
    <w:p w14:paraId="75FDAFA0" w14:textId="77777777" w:rsidR="005E2D20" w:rsidRDefault="00000000">
      <w:pPr>
        <w:rPr>
          <w:rFonts w:ascii="Cambria" w:eastAsiaTheme="minorEastAsia" w:hAnsi="Cambria" w:cs="Cambria"/>
        </w:rPr>
      </w:pPr>
      <w:r>
        <w:rPr>
          <w:rFonts w:ascii="Cambria" w:eastAsiaTheme="minorEastAsia" w:hAnsi="Cambria" w:cs="Cambria"/>
        </w:rPr>
        <w:t xml:space="preserve">Please refer to the change notes available from the </w:t>
      </w:r>
      <w:proofErr w:type="spellStart"/>
      <w:r>
        <w:rPr>
          <w:rFonts w:ascii="Cambria" w:eastAsiaTheme="minorEastAsia" w:hAnsi="Cambria" w:cs="Cambria"/>
        </w:rPr>
        <w:t>KeaExpert</w:t>
      </w:r>
      <w:proofErr w:type="spellEnd"/>
      <w:r>
        <w:rPr>
          <w:rFonts w:ascii="Cambria" w:eastAsiaTheme="minorEastAsia" w:hAnsi="Cambria" w:cs="Cambria"/>
        </w:rPr>
        <w:t xml:space="preserve"> help menu for this list.</w:t>
      </w:r>
    </w:p>
    <w:p w14:paraId="20478AA2" w14:textId="77777777" w:rsidR="005E2D20" w:rsidRDefault="005E2D20">
      <w:pPr>
        <w:rPr>
          <w:rFonts w:ascii="Cambria" w:eastAsiaTheme="minorEastAsia" w:hAnsi="Cambria" w:cs="Cambria"/>
        </w:rPr>
      </w:pPr>
    </w:p>
    <w:p w14:paraId="739E25EA" w14:textId="77777777" w:rsidR="005E2D20" w:rsidRDefault="00000000">
      <w:pPr>
        <w:pStyle w:val="Heading1"/>
        <w:rPr>
          <w:rFonts w:ascii="Cambria" w:eastAsiaTheme="minorEastAsia" w:hAnsi="Cambria" w:cs="Cambria"/>
        </w:rPr>
      </w:pPr>
      <w:bookmarkStart w:id="1" w:name="_Toc22152"/>
      <w:r>
        <w:rPr>
          <w:rFonts w:ascii="Cambria" w:eastAsiaTheme="minorEastAsia" w:hAnsi="Cambria" w:cs="Cambria"/>
        </w:rPr>
        <w:t>Introduction</w:t>
      </w:r>
      <w:bookmarkEnd w:id="1"/>
    </w:p>
    <w:p w14:paraId="152183A3" w14:textId="77777777" w:rsidR="005E2D20" w:rsidRDefault="005E2D20">
      <w:pPr>
        <w:rPr>
          <w:rFonts w:ascii="Cambria" w:eastAsiaTheme="minorEastAsia" w:hAnsi="Cambria" w:cs="Cambria"/>
        </w:rPr>
      </w:pPr>
    </w:p>
    <w:p w14:paraId="41C3C0FB" w14:textId="77777777" w:rsidR="005E2D20" w:rsidRDefault="00000000">
      <w:pPr>
        <w:jc w:val="both"/>
        <w:rPr>
          <w:rFonts w:ascii="Cambria" w:eastAsiaTheme="minorEastAsia" w:hAnsi="Cambria" w:cs="Cambria"/>
        </w:rPr>
      </w:pPr>
      <w:r>
        <w:rPr>
          <w:rFonts w:ascii="Cambria" w:eastAsiaTheme="minorEastAsia" w:hAnsi="Cambria" w:cs="Cambria"/>
        </w:rPr>
        <w:t xml:space="preserve">The </w:t>
      </w:r>
      <w:bookmarkStart w:id="2" w:name="OLE_LINK1"/>
      <w:bookmarkStart w:id="3" w:name="OLE_LINK2"/>
      <w:bookmarkStart w:id="4" w:name="OLE_LINK3"/>
      <w:proofErr w:type="spellStart"/>
      <w:r>
        <w:rPr>
          <w:rFonts w:ascii="Cambria" w:eastAsiaTheme="minorEastAsia" w:hAnsi="Cambria" w:cs="Cambria"/>
        </w:rPr>
        <w:t>KeaExpert</w:t>
      </w:r>
      <w:proofErr w:type="spellEnd"/>
      <w:r>
        <w:rPr>
          <w:rFonts w:ascii="Cambria" w:eastAsiaTheme="minorEastAsia" w:hAnsi="Cambria" w:cs="Cambria"/>
        </w:rPr>
        <w:t xml:space="preserve"> </w:t>
      </w:r>
      <w:bookmarkEnd w:id="2"/>
      <w:bookmarkEnd w:id="3"/>
      <w:bookmarkEnd w:id="4"/>
      <w:r>
        <w:rPr>
          <w:rFonts w:ascii="Cambria" w:eastAsiaTheme="minorEastAsia" w:hAnsi="Cambria" w:cs="Cambria"/>
        </w:rPr>
        <w:t xml:space="preserve">application (or 'Expert' for short), provides an alternative interface to the Python software </w:t>
      </w:r>
      <w:proofErr w:type="spellStart"/>
      <w:r>
        <w:rPr>
          <w:rFonts w:ascii="Cambria" w:eastAsiaTheme="minorEastAsia" w:hAnsi="Cambria" w:cs="Cambria"/>
        </w:rPr>
        <w:t>Magripy</w:t>
      </w:r>
      <w:proofErr w:type="spellEnd"/>
      <w:r>
        <w:rPr>
          <w:rFonts w:ascii="Cambria" w:eastAsiaTheme="minorEastAsia" w:hAnsi="Cambria" w:cs="Cambria"/>
        </w:rPr>
        <w:t xml:space="preserve">, also provided with the Kea NMR spectrometer. It uses files which are compatible with the older software (Prospa) supplied with the Magritek Kea spectrometer. The </w:t>
      </w:r>
      <w:proofErr w:type="spellStart"/>
      <w:r>
        <w:rPr>
          <w:rFonts w:ascii="Cambria" w:eastAsiaTheme="minorEastAsia" w:hAnsi="Cambria" w:cs="Cambria"/>
        </w:rPr>
        <w:t>KeaExpert</w:t>
      </w:r>
      <w:proofErr w:type="spellEnd"/>
      <w:r>
        <w:rPr>
          <w:rFonts w:ascii="Cambria" w:eastAsiaTheme="minorEastAsia" w:hAnsi="Cambria" w:cs="Cambria"/>
        </w:rPr>
        <w:t xml:space="preserve"> interface provides the following features:</w:t>
      </w:r>
    </w:p>
    <w:p w14:paraId="0DCF42F1" w14:textId="77777777" w:rsidR="005E2D20" w:rsidRDefault="005E2D20">
      <w:pPr>
        <w:rPr>
          <w:rFonts w:ascii="Cambria" w:eastAsiaTheme="minorEastAsia" w:hAnsi="Cambria" w:cs="Cambria"/>
        </w:rPr>
      </w:pPr>
    </w:p>
    <w:p w14:paraId="6347BE49" w14:textId="77777777" w:rsidR="005E2D20" w:rsidRDefault="00000000">
      <w:pPr>
        <w:pStyle w:val="ListParagraph"/>
        <w:numPr>
          <w:ilvl w:val="0"/>
          <w:numId w:val="2"/>
        </w:numPr>
        <w:rPr>
          <w:rFonts w:ascii="Cambria" w:eastAsiaTheme="minorEastAsia" w:hAnsi="Cambria" w:cs="Cambria"/>
        </w:rPr>
      </w:pPr>
      <w:r>
        <w:rPr>
          <w:rFonts w:ascii="Cambria" w:eastAsiaTheme="minorEastAsia" w:hAnsi="Cambria" w:cs="Cambria"/>
        </w:rPr>
        <w:t>Full access to all pulse program parameters.</w:t>
      </w:r>
    </w:p>
    <w:p w14:paraId="525BF333" w14:textId="77777777" w:rsidR="005E2D20" w:rsidRDefault="00000000">
      <w:pPr>
        <w:pStyle w:val="ListParagraph"/>
        <w:numPr>
          <w:ilvl w:val="0"/>
          <w:numId w:val="2"/>
        </w:numPr>
        <w:rPr>
          <w:rFonts w:ascii="Cambria" w:eastAsiaTheme="minorEastAsia" w:hAnsi="Cambria" w:cs="Cambria"/>
        </w:rPr>
      </w:pPr>
      <w:r>
        <w:rPr>
          <w:rFonts w:ascii="Cambria" w:eastAsiaTheme="minorEastAsia" w:hAnsi="Cambria" w:cs="Cambria"/>
        </w:rPr>
        <w:t>The creation of new pulse programs.</w:t>
      </w:r>
    </w:p>
    <w:p w14:paraId="2C8DCEF5" w14:textId="77777777" w:rsidR="005E2D20" w:rsidRDefault="00000000">
      <w:pPr>
        <w:pStyle w:val="ListParagraph"/>
        <w:numPr>
          <w:ilvl w:val="0"/>
          <w:numId w:val="2"/>
        </w:numPr>
        <w:rPr>
          <w:rFonts w:ascii="Cambria" w:eastAsiaTheme="minorEastAsia" w:hAnsi="Cambria" w:cs="Cambria"/>
        </w:rPr>
      </w:pPr>
      <w:r>
        <w:rPr>
          <w:rFonts w:ascii="Cambria" w:eastAsiaTheme="minorEastAsia" w:hAnsi="Cambria" w:cs="Cambria"/>
        </w:rPr>
        <w:t>A fully featured scripting language to control an experiment, and process and save the data.</w:t>
      </w:r>
    </w:p>
    <w:p w14:paraId="57496844" w14:textId="77777777" w:rsidR="005E2D20" w:rsidRDefault="00000000">
      <w:pPr>
        <w:pStyle w:val="ListParagraph"/>
        <w:numPr>
          <w:ilvl w:val="0"/>
          <w:numId w:val="2"/>
        </w:numPr>
        <w:rPr>
          <w:rFonts w:ascii="Cambria" w:eastAsiaTheme="minorEastAsia" w:hAnsi="Cambria" w:cs="Cambria"/>
        </w:rPr>
      </w:pPr>
      <w:r>
        <w:rPr>
          <w:rFonts w:ascii="Cambria" w:eastAsiaTheme="minorEastAsia" w:hAnsi="Cambria" w:cs="Cambria"/>
        </w:rPr>
        <w:t>User definable post-processing of 1D and 2D data.</w:t>
      </w:r>
    </w:p>
    <w:p w14:paraId="3631DBAF" w14:textId="77777777" w:rsidR="005E2D20" w:rsidRDefault="005E2D20">
      <w:pPr>
        <w:rPr>
          <w:rFonts w:ascii="Cambria" w:eastAsiaTheme="minorEastAsia" w:hAnsi="Cambria" w:cs="Cambria"/>
        </w:rPr>
      </w:pPr>
    </w:p>
    <w:p w14:paraId="31C5A064" w14:textId="77777777" w:rsidR="005E2D20" w:rsidRDefault="00000000">
      <w:pPr>
        <w:jc w:val="both"/>
        <w:rPr>
          <w:rFonts w:ascii="Cambria" w:eastAsiaTheme="minorEastAsia" w:hAnsi="Cambria" w:cs="Cambria"/>
        </w:rPr>
      </w:pPr>
      <w:r>
        <w:rPr>
          <w:rFonts w:ascii="Cambria" w:eastAsiaTheme="minorEastAsia" w:hAnsi="Cambria" w:cs="Cambria"/>
        </w:rPr>
        <w:t xml:space="preserve">The </w:t>
      </w:r>
      <w:proofErr w:type="spellStart"/>
      <w:r>
        <w:rPr>
          <w:rFonts w:ascii="Cambria" w:eastAsiaTheme="minorEastAsia" w:hAnsi="Cambria" w:cs="Cambria"/>
        </w:rPr>
        <w:t>KeaExpert</w:t>
      </w:r>
      <w:proofErr w:type="spellEnd"/>
      <w:r>
        <w:rPr>
          <w:rFonts w:ascii="Cambria" w:eastAsiaTheme="minorEastAsia" w:hAnsi="Cambria" w:cs="Cambria"/>
        </w:rPr>
        <w:t xml:space="preserve"> software is built on top of </w:t>
      </w:r>
      <w:r>
        <w:rPr>
          <w:rFonts w:ascii="Cambria" w:eastAsiaTheme="minorEastAsia" w:hAnsi="Cambria" w:cs="Cambria"/>
          <w:i/>
        </w:rPr>
        <w:t>Prospa</w:t>
      </w:r>
      <w:r>
        <w:rPr>
          <w:rFonts w:ascii="Cambria" w:eastAsiaTheme="minorEastAsia" w:hAnsi="Cambria" w:cs="Cambria"/>
        </w:rPr>
        <w:t>, a general-purpose script-based application which has been used by Magritek for many years to provide different interfaces for its spectrometers. Note that version 2.xx supports the new FX3 based hardware as well as older DSP systems.</w:t>
      </w:r>
    </w:p>
    <w:p w14:paraId="05A6F1AD" w14:textId="77777777" w:rsidR="005E2D20" w:rsidRDefault="005E2D20">
      <w:pPr>
        <w:jc w:val="both"/>
        <w:rPr>
          <w:rFonts w:ascii="Cambria" w:eastAsiaTheme="minorEastAsia" w:hAnsi="Cambria" w:cs="Cambria"/>
        </w:rPr>
      </w:pPr>
    </w:p>
    <w:p w14:paraId="7092290D" w14:textId="77777777" w:rsidR="005E2D20" w:rsidRDefault="00000000">
      <w:pPr>
        <w:jc w:val="both"/>
        <w:rPr>
          <w:rFonts w:ascii="Cambria" w:eastAsiaTheme="minorEastAsia" w:hAnsi="Cambria" w:cs="Cambria"/>
        </w:rPr>
      </w:pPr>
      <w:proofErr w:type="spellStart"/>
      <w:r>
        <w:rPr>
          <w:rFonts w:ascii="Cambria" w:eastAsiaTheme="minorEastAsia" w:hAnsi="Cambria" w:cs="Cambria"/>
        </w:rPr>
        <w:t>KeaExpert</w:t>
      </w:r>
      <w:proofErr w:type="spellEnd"/>
      <w:r>
        <w:rPr>
          <w:rFonts w:ascii="Cambria" w:eastAsiaTheme="minorEastAsia" w:hAnsi="Cambria" w:cs="Cambria"/>
        </w:rPr>
        <w:t xml:space="preserve"> also has a very similar interface to SpinsolveExpert used with </w:t>
      </w:r>
      <w:proofErr w:type="spellStart"/>
      <w:r>
        <w:rPr>
          <w:rFonts w:ascii="Cambria" w:eastAsiaTheme="minorEastAsia" w:hAnsi="Cambria" w:cs="Cambria"/>
        </w:rPr>
        <w:t>Magritek's</w:t>
      </w:r>
      <w:proofErr w:type="spellEnd"/>
      <w:r>
        <w:rPr>
          <w:rFonts w:ascii="Cambria" w:eastAsiaTheme="minorEastAsia" w:hAnsi="Cambria" w:cs="Cambria"/>
        </w:rPr>
        <w:t xml:space="preserve"> Spinsolve range of spectrometers.</w:t>
      </w:r>
    </w:p>
    <w:p w14:paraId="323DC232" w14:textId="77777777" w:rsidR="005E2D20" w:rsidRDefault="005E2D20">
      <w:pPr>
        <w:jc w:val="both"/>
        <w:rPr>
          <w:rFonts w:ascii="Cambria" w:eastAsiaTheme="minorEastAsia" w:hAnsi="Cambria" w:cs="Cambria"/>
        </w:rPr>
      </w:pPr>
    </w:p>
    <w:p w14:paraId="064FD65A" w14:textId="77777777" w:rsidR="005E2D20" w:rsidRDefault="00000000">
      <w:pPr>
        <w:pStyle w:val="Heading2"/>
        <w:rPr>
          <w:rFonts w:ascii="Cambria" w:eastAsiaTheme="minorEastAsia" w:hAnsi="Cambria" w:cs="Cambria"/>
        </w:rPr>
      </w:pPr>
      <w:bookmarkStart w:id="5" w:name="_Toc6418"/>
      <w:r>
        <w:rPr>
          <w:rFonts w:ascii="Cambria" w:eastAsiaTheme="minorEastAsia" w:hAnsi="Cambria" w:cs="Cambria"/>
        </w:rPr>
        <w:t>Manual Purpose</w:t>
      </w:r>
      <w:bookmarkEnd w:id="5"/>
    </w:p>
    <w:p w14:paraId="3FDEFA89" w14:textId="77777777" w:rsidR="005E2D20" w:rsidRDefault="005E2D20">
      <w:pPr>
        <w:rPr>
          <w:rFonts w:ascii="Cambria" w:eastAsiaTheme="minorEastAsia" w:hAnsi="Cambria" w:cs="Cambria"/>
        </w:rPr>
      </w:pPr>
    </w:p>
    <w:p w14:paraId="683E2A51" w14:textId="77777777" w:rsidR="005E2D20" w:rsidRDefault="00000000">
      <w:pPr>
        <w:jc w:val="both"/>
        <w:rPr>
          <w:rFonts w:ascii="Cambria" w:eastAsiaTheme="minorEastAsia" w:hAnsi="Cambria" w:cs="Cambria"/>
        </w:rPr>
      </w:pPr>
      <w:r>
        <w:rPr>
          <w:rFonts w:ascii="Cambria" w:eastAsiaTheme="minorEastAsia" w:hAnsi="Cambria" w:cs="Cambria"/>
        </w:rPr>
        <w:t xml:space="preserve">The purpose of this manual is to describe how to use the </w:t>
      </w:r>
      <w:proofErr w:type="spellStart"/>
      <w:r>
        <w:rPr>
          <w:rFonts w:ascii="Cambria" w:eastAsiaTheme="minorEastAsia" w:hAnsi="Cambria" w:cs="Cambria"/>
        </w:rPr>
        <w:t>KeaExpert</w:t>
      </w:r>
      <w:proofErr w:type="spellEnd"/>
      <w:r>
        <w:rPr>
          <w:rFonts w:ascii="Cambria" w:eastAsiaTheme="minorEastAsia" w:hAnsi="Cambria" w:cs="Cambria"/>
        </w:rPr>
        <w:t xml:space="preserve"> user interface to run existing experiments and process and view the data. Designing new experiments and understanding how the experiments work is described in the Kea Programming manual.</w:t>
      </w:r>
    </w:p>
    <w:p w14:paraId="33EA4962" w14:textId="77777777" w:rsidR="005E2D20" w:rsidRDefault="00000000">
      <w:pPr>
        <w:rPr>
          <w:rFonts w:ascii="Cambria" w:eastAsiaTheme="minorEastAsia" w:hAnsi="Cambria" w:cs="Cambria"/>
        </w:rPr>
      </w:pPr>
      <w:r>
        <w:rPr>
          <w:rFonts w:ascii="Cambria" w:eastAsiaTheme="minorEastAsia" w:hAnsi="Cambria" w:cs="Cambria"/>
        </w:rPr>
        <w:t xml:space="preserve"> </w:t>
      </w:r>
    </w:p>
    <w:p w14:paraId="3E0DF3EB" w14:textId="77777777" w:rsidR="005E2D20" w:rsidRDefault="00000000">
      <w:pPr>
        <w:rPr>
          <w:rFonts w:ascii="Cambria" w:eastAsiaTheme="minorEastAsia" w:hAnsi="Cambria" w:cs="Cambria"/>
        </w:rPr>
      </w:pPr>
      <w:r>
        <w:rPr>
          <w:rFonts w:ascii="Cambria" w:eastAsiaTheme="minorEastAsia" w:hAnsi="Cambria" w:cs="Cambria"/>
        </w:rPr>
        <w:t>Help for individual menu items can be found in the ‘Menu Help’ option at the top of each main menu (except for the NMR experiment menus).</w:t>
      </w:r>
    </w:p>
    <w:p w14:paraId="38534481" w14:textId="77777777" w:rsidR="005E2D20" w:rsidRDefault="00000000">
      <w:pPr>
        <w:rPr>
          <w:rFonts w:ascii="Cambria" w:eastAsiaTheme="minorEastAsia" w:hAnsi="Cambria" w:cs="Cambria"/>
        </w:rPr>
      </w:pPr>
      <w:r>
        <w:rPr>
          <w:rFonts w:ascii="Cambria" w:eastAsiaTheme="minorEastAsia" w:hAnsi="Cambria" w:cs="Cambria"/>
        </w:rPr>
        <w:t xml:space="preserve"> </w:t>
      </w:r>
    </w:p>
    <w:p w14:paraId="6D77E34D" w14:textId="77777777" w:rsidR="005E2D20" w:rsidRDefault="00000000">
      <w:pPr>
        <w:pStyle w:val="Heading2"/>
        <w:rPr>
          <w:rFonts w:ascii="Cambria" w:eastAsiaTheme="minorEastAsia" w:hAnsi="Cambria" w:cs="Cambria"/>
        </w:rPr>
      </w:pPr>
      <w:bookmarkStart w:id="6" w:name="_Toc402775534"/>
      <w:bookmarkStart w:id="7" w:name="_Toc402776463"/>
      <w:bookmarkStart w:id="8" w:name="_Toc402776257"/>
      <w:bookmarkStart w:id="9" w:name="_Toc402776087"/>
      <w:bookmarkStart w:id="10" w:name="_Toc402776372"/>
      <w:bookmarkStart w:id="11" w:name="_Toc402776597"/>
      <w:bookmarkStart w:id="12" w:name="_Toc403038335"/>
      <w:bookmarkStart w:id="13" w:name="_Toc16946"/>
      <w:r>
        <w:rPr>
          <w:rFonts w:ascii="Cambria" w:eastAsiaTheme="minorEastAsia" w:hAnsi="Cambria" w:cs="Cambria"/>
        </w:rPr>
        <w:t>Nomenclature</w:t>
      </w:r>
      <w:bookmarkEnd w:id="6"/>
      <w:bookmarkEnd w:id="7"/>
      <w:bookmarkEnd w:id="8"/>
      <w:bookmarkEnd w:id="9"/>
      <w:bookmarkEnd w:id="10"/>
      <w:bookmarkEnd w:id="11"/>
      <w:bookmarkEnd w:id="12"/>
      <w:bookmarkEnd w:id="13"/>
    </w:p>
    <w:p w14:paraId="2B57E408" w14:textId="77777777" w:rsidR="005E2D20" w:rsidRDefault="005E2D20">
      <w:pPr>
        <w:rPr>
          <w:rFonts w:ascii="Cambria" w:eastAsiaTheme="minorEastAsia" w:hAnsi="Cambria" w:cs="Cambria"/>
        </w:rPr>
      </w:pPr>
    </w:p>
    <w:p w14:paraId="65D3BF7A" w14:textId="77777777" w:rsidR="005E2D20" w:rsidRDefault="00000000">
      <w:pPr>
        <w:numPr>
          <w:ilvl w:val="0"/>
          <w:numId w:val="3"/>
        </w:numPr>
        <w:rPr>
          <w:rFonts w:ascii="Cambria" w:eastAsiaTheme="minorEastAsia" w:hAnsi="Cambria" w:cs="Cambria"/>
        </w:rPr>
      </w:pPr>
      <w:r>
        <w:rPr>
          <w:rFonts w:ascii="Cambria" w:eastAsiaTheme="minorEastAsia" w:hAnsi="Cambria" w:cs="Cambria"/>
        </w:rPr>
        <w:t xml:space="preserve">In this manual the words </w:t>
      </w:r>
      <w:bookmarkStart w:id="14" w:name="OLE_LINK23"/>
      <w:bookmarkStart w:id="15" w:name="OLE_LINK22"/>
      <w:r>
        <w:rPr>
          <w:rFonts w:ascii="Cambria" w:eastAsiaTheme="minorEastAsia" w:hAnsi="Cambria" w:cs="Cambria"/>
        </w:rPr>
        <w:t>“</w:t>
      </w:r>
      <w:bookmarkEnd w:id="14"/>
      <w:bookmarkEnd w:id="15"/>
      <w:r>
        <w:rPr>
          <w:rFonts w:ascii="Cambria" w:eastAsiaTheme="minorEastAsia" w:hAnsi="Cambria" w:cs="Cambria"/>
        </w:rPr>
        <w:t>folder</w:t>
      </w:r>
      <w:bookmarkStart w:id="16" w:name="OLE_LINK52"/>
      <w:bookmarkStart w:id="17" w:name="OLE_LINK51"/>
      <w:r>
        <w:rPr>
          <w:rFonts w:ascii="Cambria" w:eastAsiaTheme="minorEastAsia" w:hAnsi="Cambria" w:cs="Cambria"/>
        </w:rPr>
        <w:t>”</w:t>
      </w:r>
      <w:bookmarkEnd w:id="16"/>
      <w:bookmarkEnd w:id="17"/>
      <w:r>
        <w:rPr>
          <w:rFonts w:ascii="Cambria" w:eastAsiaTheme="minorEastAsia" w:hAnsi="Cambria" w:cs="Cambria"/>
        </w:rPr>
        <w:t xml:space="preserve"> and “directory” are used interchangeably</w:t>
      </w:r>
    </w:p>
    <w:p w14:paraId="07658A7C" w14:textId="77777777" w:rsidR="005E2D20" w:rsidRDefault="00000000">
      <w:pPr>
        <w:numPr>
          <w:ilvl w:val="0"/>
          <w:numId w:val="3"/>
        </w:numPr>
        <w:rPr>
          <w:rFonts w:ascii="Cambria" w:eastAsiaTheme="minorEastAsia" w:hAnsi="Cambria" w:cs="Cambria"/>
        </w:rPr>
      </w:pPr>
      <w:r>
        <w:rPr>
          <w:rFonts w:ascii="Cambria" w:eastAsiaTheme="minorEastAsia" w:hAnsi="Cambria" w:cs="Cambria"/>
        </w:rPr>
        <w:t>“Pulse programs” and “experiments” also refer to the same thing.</w:t>
      </w:r>
    </w:p>
    <w:p w14:paraId="5D7E5E62" w14:textId="77777777" w:rsidR="005E2D20" w:rsidRDefault="00000000">
      <w:pPr>
        <w:numPr>
          <w:ilvl w:val="0"/>
          <w:numId w:val="3"/>
        </w:numPr>
        <w:rPr>
          <w:rFonts w:ascii="Cambria" w:eastAsiaTheme="minorEastAsia" w:hAnsi="Cambria" w:cs="Cambria"/>
        </w:rPr>
      </w:pPr>
      <w:r>
        <w:rPr>
          <w:rFonts w:ascii="Cambria" w:eastAsiaTheme="minorEastAsia" w:hAnsi="Cambria" w:cs="Cambria"/>
        </w:rPr>
        <w:t xml:space="preserve">A “protocol” is an experiment or a group of experiments which work together to perform some </w:t>
      </w:r>
      <w:proofErr w:type="gramStart"/>
      <w:r>
        <w:rPr>
          <w:rFonts w:ascii="Cambria" w:eastAsiaTheme="minorEastAsia" w:hAnsi="Cambria" w:cs="Cambria"/>
        </w:rPr>
        <w:t>task</w:t>
      </w:r>
      <w:proofErr w:type="gramEnd"/>
      <w:r>
        <w:rPr>
          <w:rFonts w:ascii="Cambria" w:eastAsiaTheme="minorEastAsia" w:hAnsi="Cambria" w:cs="Cambria"/>
        </w:rPr>
        <w:t>.</w:t>
      </w:r>
    </w:p>
    <w:p w14:paraId="53F7BD4D" w14:textId="77777777" w:rsidR="005E2D20" w:rsidRDefault="00000000">
      <w:pPr>
        <w:numPr>
          <w:ilvl w:val="0"/>
          <w:numId w:val="3"/>
        </w:numPr>
        <w:rPr>
          <w:rFonts w:ascii="Cambria" w:eastAsiaTheme="minorEastAsia" w:hAnsi="Cambria" w:cs="Cambria"/>
        </w:rPr>
      </w:pPr>
      <w:r>
        <w:rPr>
          <w:rFonts w:ascii="Cambria" w:eastAsiaTheme="minorEastAsia" w:hAnsi="Cambria" w:cs="Cambria"/>
        </w:rPr>
        <w:t xml:space="preserve">References to user-interface elements will be in </w:t>
      </w:r>
      <w:r>
        <w:rPr>
          <w:rFonts w:ascii="Cambria" w:eastAsiaTheme="minorEastAsia" w:hAnsi="Cambria" w:cs="Cambria"/>
          <w:i/>
        </w:rPr>
        <w:t>italics</w:t>
      </w:r>
      <w:r>
        <w:rPr>
          <w:rFonts w:ascii="Cambria" w:eastAsiaTheme="minorEastAsia" w:hAnsi="Cambria" w:cs="Cambria"/>
        </w:rPr>
        <w:t>.</w:t>
      </w:r>
    </w:p>
    <w:p w14:paraId="62261BCC" w14:textId="77777777" w:rsidR="005E2D20" w:rsidRDefault="00000000">
      <w:pPr>
        <w:numPr>
          <w:ilvl w:val="0"/>
          <w:numId w:val="3"/>
        </w:numPr>
        <w:rPr>
          <w:rFonts w:ascii="Cambria" w:eastAsiaTheme="minorEastAsia" w:hAnsi="Cambria" w:cs="Cambria"/>
        </w:rPr>
      </w:pPr>
      <w:r>
        <w:rPr>
          <w:rFonts w:ascii="Cambria" w:eastAsiaTheme="minorEastAsia" w:hAnsi="Cambria" w:cs="Cambria"/>
        </w:rPr>
        <w:t>&lt;application-folder&gt; refers to the folder where the Kea-Expert/Prospa application has been installed.</w:t>
      </w:r>
    </w:p>
    <w:p w14:paraId="6B053F5E" w14:textId="77777777" w:rsidR="005E2D20" w:rsidRDefault="00000000">
      <w:pPr>
        <w:numPr>
          <w:ilvl w:val="0"/>
          <w:numId w:val="3"/>
        </w:numPr>
        <w:rPr>
          <w:rFonts w:ascii="Cambria" w:eastAsiaTheme="minorEastAsia" w:hAnsi="Cambria" w:cs="Cambria"/>
        </w:rPr>
      </w:pPr>
      <w:r>
        <w:rPr>
          <w:rFonts w:ascii="Cambria" w:eastAsiaTheme="minorEastAsia" w:hAnsi="Cambria" w:cs="Cambria"/>
        </w:rPr>
        <w:t>&lt;preference-folder&gt; refers to the folder where the Kea-Expert/Prospa user preferences are stored.</w:t>
      </w:r>
    </w:p>
    <w:p w14:paraId="435CE652" w14:textId="77777777" w:rsidR="005E2D20" w:rsidRDefault="00000000">
      <w:pPr>
        <w:numPr>
          <w:ilvl w:val="0"/>
          <w:numId w:val="3"/>
        </w:numPr>
        <w:rPr>
          <w:rFonts w:ascii="Cambria" w:eastAsiaTheme="minorEastAsia" w:hAnsi="Cambria" w:cs="Cambria"/>
        </w:rPr>
      </w:pPr>
      <w:r>
        <w:rPr>
          <w:rFonts w:ascii="Cambria" w:eastAsiaTheme="minorEastAsia" w:hAnsi="Cambria" w:cs="Cambria"/>
        </w:rPr>
        <w:t xml:space="preserve">Scripts and macros refer to </w:t>
      </w:r>
      <w:proofErr w:type="gramStart"/>
      <w:r>
        <w:rPr>
          <w:rFonts w:ascii="Cambria" w:eastAsiaTheme="minorEastAsia" w:hAnsi="Cambria" w:cs="Cambria"/>
        </w:rPr>
        <w:t>text based</w:t>
      </w:r>
      <w:proofErr w:type="gramEnd"/>
      <w:r>
        <w:rPr>
          <w:rFonts w:ascii="Cambria" w:eastAsiaTheme="minorEastAsia" w:hAnsi="Cambria" w:cs="Cambria"/>
        </w:rPr>
        <w:t xml:space="preserve"> programs run by the Prospa interpreter. The extensions should be .mac </w:t>
      </w:r>
      <w:proofErr w:type="gramStart"/>
      <w:r>
        <w:rPr>
          <w:rFonts w:ascii="Cambria" w:eastAsiaTheme="minorEastAsia" w:hAnsi="Cambria" w:cs="Cambria"/>
        </w:rPr>
        <w:t>or .</w:t>
      </w:r>
      <w:proofErr w:type="spellStart"/>
      <w:r>
        <w:rPr>
          <w:rFonts w:ascii="Cambria" w:eastAsiaTheme="minorEastAsia" w:hAnsi="Cambria" w:cs="Cambria"/>
        </w:rPr>
        <w:t>pex</w:t>
      </w:r>
      <w:proofErr w:type="spellEnd"/>
      <w:proofErr w:type="gramEnd"/>
      <w:r>
        <w:rPr>
          <w:rFonts w:ascii="Cambria" w:eastAsiaTheme="minorEastAsia" w:hAnsi="Cambria" w:cs="Cambria"/>
        </w:rPr>
        <w:t>. (macros/Prospa executable)</w:t>
      </w:r>
    </w:p>
    <w:p w14:paraId="5DFCA44A" w14:textId="77777777" w:rsidR="005E2D20" w:rsidRDefault="00000000">
      <w:pPr>
        <w:numPr>
          <w:ilvl w:val="0"/>
          <w:numId w:val="3"/>
        </w:numPr>
        <w:rPr>
          <w:rFonts w:ascii="Cambria" w:eastAsiaTheme="minorEastAsia" w:hAnsi="Cambria" w:cs="Cambria"/>
        </w:rPr>
      </w:pPr>
      <w:r>
        <w:rPr>
          <w:rFonts w:ascii="Cambria" w:eastAsiaTheme="minorEastAsia" w:hAnsi="Cambria" w:cs="Cambria"/>
        </w:rPr>
        <w:t>‘us’ means microseconds, ‘</w:t>
      </w:r>
      <w:proofErr w:type="spellStart"/>
      <w:r>
        <w:rPr>
          <w:rFonts w:ascii="Cambria" w:eastAsiaTheme="minorEastAsia" w:hAnsi="Cambria" w:cs="Cambria"/>
        </w:rPr>
        <w:t>ms’</w:t>
      </w:r>
      <w:proofErr w:type="spellEnd"/>
      <w:r>
        <w:rPr>
          <w:rFonts w:ascii="Cambria" w:eastAsiaTheme="minorEastAsia" w:hAnsi="Cambria" w:cs="Cambria"/>
        </w:rPr>
        <w:t xml:space="preserve"> means milliseconds</w:t>
      </w:r>
      <w:r>
        <w:rPr>
          <w:rFonts w:ascii="Cambria" w:eastAsiaTheme="minorEastAsia" w:hAnsi="Cambria" w:cs="Cambria"/>
        </w:rPr>
        <w:br w:type="page"/>
      </w:r>
    </w:p>
    <w:p w14:paraId="4037962E" w14:textId="77777777" w:rsidR="005E2D20" w:rsidRDefault="00000000">
      <w:pPr>
        <w:pStyle w:val="Heading2"/>
        <w:rPr>
          <w:rFonts w:ascii="Cambria" w:eastAsiaTheme="minorEastAsia" w:hAnsi="Cambria" w:cs="Cambria"/>
        </w:rPr>
      </w:pPr>
      <w:bookmarkStart w:id="18" w:name="_Toc19785"/>
      <w:r>
        <w:rPr>
          <w:rFonts w:ascii="Cambria" w:eastAsiaTheme="minorEastAsia" w:hAnsi="Cambria" w:cs="Cambria"/>
        </w:rPr>
        <w:t>An overview of the user interface</w:t>
      </w:r>
      <w:bookmarkEnd w:id="18"/>
    </w:p>
    <w:p w14:paraId="2F8940BF" w14:textId="77777777" w:rsidR="005E2D20" w:rsidRDefault="005E2D20">
      <w:pPr>
        <w:rPr>
          <w:rFonts w:ascii="Cambria" w:eastAsiaTheme="minorEastAsia" w:hAnsi="Cambria" w:cs="Cambria"/>
        </w:rPr>
      </w:pPr>
    </w:p>
    <w:tbl>
      <w:tblPr>
        <w:tblW w:w="9026" w:type="dxa"/>
        <w:tblInd w:w="108" w:type="dxa"/>
        <w:tblLayout w:type="fixed"/>
        <w:tblLook w:val="04A0" w:firstRow="1" w:lastRow="0" w:firstColumn="1" w:lastColumn="0" w:noHBand="0" w:noVBand="1"/>
      </w:tblPr>
      <w:tblGrid>
        <w:gridCol w:w="7386"/>
        <w:gridCol w:w="1640"/>
      </w:tblGrid>
      <w:tr w:rsidR="005E2D20" w14:paraId="2A0A957A" w14:textId="77777777">
        <w:tc>
          <w:tcPr>
            <w:tcW w:w="7386" w:type="dxa"/>
          </w:tcPr>
          <w:p w14:paraId="3F85B7A7" w14:textId="77777777" w:rsidR="005E2D20" w:rsidRDefault="005E2D20">
            <w:pPr>
              <w:widowControl w:val="0"/>
              <w:rPr>
                <w:rFonts w:ascii="Cambria" w:eastAsiaTheme="minorEastAsia" w:hAnsi="Cambria" w:cs="Cambria"/>
              </w:rPr>
            </w:pPr>
          </w:p>
          <w:p w14:paraId="07E35A76" w14:textId="77777777" w:rsidR="005E2D20" w:rsidRDefault="00000000">
            <w:pPr>
              <w:widowControl w:val="0"/>
              <w:rPr>
                <w:rFonts w:ascii="Cambria" w:eastAsiaTheme="minorEastAsia" w:hAnsi="Cambria" w:cs="Cambria"/>
              </w:rPr>
            </w:pPr>
            <w:r>
              <w:rPr>
                <w:rFonts w:ascii="Cambria" w:eastAsiaTheme="minorEastAsia" w:hAnsi="Cambria" w:cs="Cambria"/>
              </w:rPr>
              <w:t xml:space="preserve">After installing the software and getting a license (see appendix D), you can run it by selecting </w:t>
            </w:r>
            <w:proofErr w:type="spellStart"/>
            <w:r>
              <w:rPr>
                <w:rFonts w:ascii="Cambria" w:eastAsiaTheme="minorEastAsia" w:hAnsi="Cambria" w:cs="Cambria"/>
              </w:rPr>
              <w:t>KeaExpert</w:t>
            </w:r>
            <w:proofErr w:type="spellEnd"/>
            <w:r>
              <w:rPr>
                <w:rFonts w:ascii="Cambria" w:eastAsiaTheme="minorEastAsia" w:hAnsi="Cambria" w:cs="Cambria"/>
              </w:rPr>
              <w:t xml:space="preserve"> from the Windows Menus or from the desktop short cut.</w:t>
            </w:r>
          </w:p>
        </w:tc>
        <w:tc>
          <w:tcPr>
            <w:tcW w:w="1640" w:type="dxa"/>
          </w:tcPr>
          <w:p w14:paraId="38121DB6" w14:textId="77777777" w:rsidR="005E2D20" w:rsidRDefault="00000000">
            <w:pPr>
              <w:widowControl w:val="0"/>
              <w:rPr>
                <w:rFonts w:ascii="Cambria" w:eastAsiaTheme="minorEastAsia" w:hAnsi="Cambria" w:cs="Cambria"/>
              </w:rPr>
            </w:pPr>
            <w:r>
              <w:rPr>
                <w:rFonts w:ascii="Cambria" w:eastAsiaTheme="minorEastAsia" w:hAnsi="Cambria" w:cs="Cambria"/>
              </w:rPr>
              <w:pict w14:anchorId="5EA487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50pt;height:50pt;z-index:251678720;visibility:hidden;mso-position-horizontal-relative:text;mso-position-vertical-relative:text;mso-width-relative:page;mso-height-relative:page">
                  <o:lock v:ext="edit" selection="t"/>
                </v:shape>
              </w:pict>
            </w:r>
            <w:r>
              <w:rPr>
                <w:rFonts w:ascii="Cambria" w:eastAsiaTheme="minorEastAsia" w:hAnsi="Cambria" w:cs="Cambria"/>
                <w:noProof/>
              </w:rPr>
              <w:drawing>
                <wp:inline distT="0" distB="0" distL="0" distR="0" wp14:anchorId="7F413887" wp14:editId="04228EAE">
                  <wp:extent cx="709930" cy="751840"/>
                  <wp:effectExtent l="0" t="0" r="0" b="0"/>
                  <wp:docPr id="141080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06656" name="Picture 1"/>
                          <pic:cNvPicPr>
                            <a:picLocks noChangeAspect="1"/>
                          </pic:cNvPicPr>
                        </pic:nvPicPr>
                        <pic:blipFill>
                          <a:blip r:embed="rId9"/>
                          <a:stretch>
                            <a:fillRect/>
                          </a:stretch>
                        </pic:blipFill>
                        <pic:spPr>
                          <a:xfrm>
                            <a:off x="0" y="0"/>
                            <a:ext cx="723523" cy="766083"/>
                          </a:xfrm>
                          <a:prstGeom prst="rect">
                            <a:avLst/>
                          </a:prstGeom>
                        </pic:spPr>
                      </pic:pic>
                    </a:graphicData>
                  </a:graphic>
                </wp:inline>
              </w:drawing>
            </w:r>
          </w:p>
        </w:tc>
      </w:tr>
    </w:tbl>
    <w:p w14:paraId="7315324C" w14:textId="77777777" w:rsidR="005E2D20" w:rsidRDefault="005E2D20">
      <w:pPr>
        <w:rPr>
          <w:rFonts w:ascii="Cambria" w:eastAsiaTheme="minorEastAsia" w:hAnsi="Cambria" w:cs="Cambria"/>
        </w:rPr>
      </w:pPr>
    </w:p>
    <w:p w14:paraId="0F378AAB" w14:textId="77777777" w:rsidR="005E2D20" w:rsidRDefault="00000000">
      <w:pPr>
        <w:rPr>
          <w:rFonts w:ascii="Cambria" w:eastAsiaTheme="minorEastAsia" w:hAnsi="Cambria" w:cs="Cambria"/>
        </w:rPr>
      </w:pPr>
      <w:r>
        <w:rPr>
          <w:rFonts w:ascii="Cambria" w:eastAsiaTheme="minorEastAsia" w:hAnsi="Cambria" w:cs="Cambria"/>
        </w:rPr>
        <w:t>Assuming you have already acquired a license and have connected to a Kea, then the following window will appear:</w:t>
      </w:r>
    </w:p>
    <w:p w14:paraId="60CF7BBD" w14:textId="77777777" w:rsidR="005E2D20" w:rsidRDefault="005E2D20">
      <w:pPr>
        <w:rPr>
          <w:rFonts w:ascii="Cambria" w:eastAsiaTheme="minorEastAsia" w:hAnsi="Cambria" w:cs="Cambria"/>
        </w:rPr>
      </w:pPr>
    </w:p>
    <w:p w14:paraId="12CAF5A7" w14:textId="77777777" w:rsidR="005E2D20" w:rsidRDefault="00000000">
      <w:pPr>
        <w:rPr>
          <w:rFonts w:ascii="Cambria" w:eastAsiaTheme="minorEastAsia" w:hAnsi="Cambria" w:cs="Cambria"/>
        </w:rPr>
      </w:pPr>
      <w:r>
        <w:rPr>
          <w:noProof/>
        </w:rPr>
        <w:drawing>
          <wp:inline distT="0" distB="0" distL="114300" distR="114300" wp14:anchorId="3CC85199" wp14:editId="6BEF30BF">
            <wp:extent cx="5727700" cy="2895600"/>
            <wp:effectExtent l="0" t="0" r="635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0"/>
                    <a:stretch>
                      <a:fillRect/>
                    </a:stretch>
                  </pic:blipFill>
                  <pic:spPr>
                    <a:xfrm>
                      <a:off x="0" y="0"/>
                      <a:ext cx="5727700" cy="2895600"/>
                    </a:xfrm>
                    <a:prstGeom prst="rect">
                      <a:avLst/>
                    </a:prstGeom>
                    <a:noFill/>
                    <a:ln>
                      <a:noFill/>
                    </a:ln>
                  </pic:spPr>
                </pic:pic>
              </a:graphicData>
            </a:graphic>
          </wp:inline>
        </w:drawing>
      </w:r>
    </w:p>
    <w:p w14:paraId="0F3EC20A" w14:textId="77777777" w:rsidR="005E2D20" w:rsidRDefault="005E2D20">
      <w:pPr>
        <w:jc w:val="center"/>
        <w:rPr>
          <w:rFonts w:ascii="Cambria" w:eastAsiaTheme="minorEastAsia" w:hAnsi="Cambria" w:cs="Cambria"/>
        </w:rPr>
      </w:pPr>
    </w:p>
    <w:p w14:paraId="75A6C036" w14:textId="77777777" w:rsidR="005E2D20" w:rsidRDefault="00000000">
      <w:pPr>
        <w:jc w:val="both"/>
        <w:rPr>
          <w:rFonts w:ascii="Cambria" w:eastAsiaTheme="minorEastAsia" w:hAnsi="Cambria" w:cs="Cambria"/>
        </w:rPr>
      </w:pPr>
      <w:r>
        <w:rPr>
          <w:rFonts w:ascii="Cambria" w:eastAsiaTheme="minorEastAsia" w:hAnsi="Cambria" w:cs="Cambria"/>
        </w:rPr>
        <w:t xml:space="preserve">In the title bar is the version number of the software and the name and type of the spectrometer you are connected to. </w:t>
      </w:r>
    </w:p>
    <w:p w14:paraId="1928DBDE" w14:textId="77777777" w:rsidR="005E2D20" w:rsidRDefault="005E2D20">
      <w:pPr>
        <w:jc w:val="both"/>
        <w:rPr>
          <w:rFonts w:ascii="Cambria" w:eastAsiaTheme="minorEastAsia" w:hAnsi="Cambria" w:cs="Cambria"/>
        </w:rPr>
      </w:pPr>
    </w:p>
    <w:p w14:paraId="4F879E0D" w14:textId="77777777" w:rsidR="005E2D20" w:rsidRDefault="00000000">
      <w:pPr>
        <w:jc w:val="center"/>
        <w:rPr>
          <w:rFonts w:ascii="Cambria" w:eastAsiaTheme="minorEastAsia" w:hAnsi="Cambria" w:cs="Cambria"/>
        </w:rPr>
      </w:pPr>
      <w:r>
        <w:rPr>
          <w:noProof/>
        </w:rPr>
        <w:drawing>
          <wp:inline distT="0" distB="0" distL="114300" distR="114300" wp14:anchorId="522E0B3E" wp14:editId="4B722D1A">
            <wp:extent cx="4676775" cy="471805"/>
            <wp:effectExtent l="0" t="0" r="0" b="444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1"/>
                    <a:stretch>
                      <a:fillRect/>
                    </a:stretch>
                  </pic:blipFill>
                  <pic:spPr>
                    <a:xfrm>
                      <a:off x="0" y="0"/>
                      <a:ext cx="4676775" cy="471805"/>
                    </a:xfrm>
                    <a:prstGeom prst="rect">
                      <a:avLst/>
                    </a:prstGeom>
                    <a:noFill/>
                    <a:ln>
                      <a:noFill/>
                    </a:ln>
                  </pic:spPr>
                </pic:pic>
              </a:graphicData>
            </a:graphic>
          </wp:inline>
        </w:drawing>
      </w:r>
    </w:p>
    <w:p w14:paraId="20C740BA" w14:textId="77777777" w:rsidR="005E2D20" w:rsidRDefault="005E2D20">
      <w:pPr>
        <w:jc w:val="both"/>
        <w:rPr>
          <w:rFonts w:ascii="Cambria" w:eastAsiaTheme="minorEastAsia" w:hAnsi="Cambria" w:cs="Cambria"/>
        </w:rPr>
      </w:pPr>
    </w:p>
    <w:p w14:paraId="170AD78B" w14:textId="77777777" w:rsidR="005E2D20" w:rsidRDefault="00000000">
      <w:pPr>
        <w:jc w:val="both"/>
        <w:rPr>
          <w:rFonts w:ascii="Cambria" w:eastAsiaTheme="minorEastAsia" w:hAnsi="Cambria" w:cs="Cambria"/>
        </w:rPr>
      </w:pPr>
      <w:r>
        <w:rPr>
          <w:rFonts w:ascii="Cambria" w:eastAsiaTheme="minorEastAsia" w:hAnsi="Cambria" w:cs="Cambria"/>
        </w:rPr>
        <w:t xml:space="preserve">At the middle left of the interface, in the Experiment control section, you can define the </w:t>
      </w:r>
      <w:r>
        <w:rPr>
          <w:rFonts w:ascii="Cambria" w:eastAsiaTheme="minorEastAsia" w:hAnsi="Cambria" w:cs="Cambria"/>
          <w:i/>
        </w:rPr>
        <w:t xml:space="preserve">Experiment base-path </w:t>
      </w:r>
      <w:r>
        <w:rPr>
          <w:rFonts w:ascii="Cambria" w:eastAsiaTheme="minorEastAsia" w:hAnsi="Cambria" w:cs="Cambria"/>
        </w:rPr>
        <w:t>for saving collected NMR results, and a comment which will be used to label the experiment folder. Initially these entries are blank:</w:t>
      </w:r>
    </w:p>
    <w:p w14:paraId="15FBBD46" w14:textId="77777777" w:rsidR="005E2D20" w:rsidRDefault="005E2D20">
      <w:pPr>
        <w:rPr>
          <w:rFonts w:ascii="Cambria" w:eastAsiaTheme="minorEastAsia" w:hAnsi="Cambria" w:cs="Cambria"/>
        </w:rPr>
      </w:pPr>
    </w:p>
    <w:p w14:paraId="7598EEBC"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763927A4" wp14:editId="09B2BFAF">
            <wp:extent cx="2819400" cy="866775"/>
            <wp:effectExtent l="0" t="0" r="0" b="9525"/>
            <wp:docPr id="1397684447"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84447" name="Picture 1" descr="A screenshot of a login box&#10;&#10;Description automatically generated"/>
                    <pic:cNvPicPr>
                      <a:picLocks noChangeAspect="1"/>
                    </pic:cNvPicPr>
                  </pic:nvPicPr>
                  <pic:blipFill>
                    <a:blip r:embed="rId12"/>
                    <a:stretch>
                      <a:fillRect/>
                    </a:stretch>
                  </pic:blipFill>
                  <pic:spPr>
                    <a:xfrm>
                      <a:off x="0" y="0"/>
                      <a:ext cx="2819400" cy="866775"/>
                    </a:xfrm>
                    <a:prstGeom prst="rect">
                      <a:avLst/>
                    </a:prstGeom>
                  </pic:spPr>
                </pic:pic>
              </a:graphicData>
            </a:graphic>
          </wp:inline>
        </w:drawing>
      </w:r>
    </w:p>
    <w:p w14:paraId="070B8701" w14:textId="77777777" w:rsidR="005E2D20" w:rsidRDefault="005E2D20">
      <w:pPr>
        <w:jc w:val="center"/>
        <w:rPr>
          <w:rFonts w:ascii="Cambria" w:eastAsiaTheme="minorEastAsia" w:hAnsi="Cambria" w:cs="Cambria"/>
        </w:rPr>
      </w:pPr>
    </w:p>
    <w:p w14:paraId="6046E9A2" w14:textId="77777777" w:rsidR="005E2D20" w:rsidRDefault="00000000">
      <w:pPr>
        <w:jc w:val="both"/>
        <w:rPr>
          <w:rFonts w:ascii="Cambria" w:eastAsiaTheme="minorEastAsia" w:hAnsi="Cambria" w:cs="Cambria"/>
        </w:rPr>
      </w:pPr>
      <w:r>
        <w:rPr>
          <w:rFonts w:ascii="Cambria" w:eastAsiaTheme="minorEastAsia" w:hAnsi="Cambria" w:cs="Cambria"/>
        </w:rPr>
        <w:t>Data will be stored in a date and time-based folder hierarchy below this base path. To the left of the interface is the history list. This displays all experiments which were performed on the current day. Since no data has been collected this will initially be blank.</w:t>
      </w:r>
    </w:p>
    <w:p w14:paraId="1B7DD581" w14:textId="77777777" w:rsidR="005E2D20" w:rsidRDefault="005E2D20">
      <w:pPr>
        <w:rPr>
          <w:rFonts w:ascii="Cambria" w:eastAsiaTheme="minorEastAsia" w:hAnsi="Cambria" w:cs="Cambria"/>
        </w:rPr>
      </w:pPr>
    </w:p>
    <w:p w14:paraId="45746DAF"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29704EDA" wp14:editId="548DD676">
            <wp:extent cx="2886075" cy="619125"/>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r:embed="rId13"/>
                    <a:stretch>
                      <a:fillRect/>
                    </a:stretch>
                  </pic:blipFill>
                  <pic:spPr>
                    <a:xfrm>
                      <a:off x="0" y="0"/>
                      <a:ext cx="2886075" cy="619125"/>
                    </a:xfrm>
                    <a:prstGeom prst="rect">
                      <a:avLst/>
                    </a:prstGeom>
                  </pic:spPr>
                </pic:pic>
              </a:graphicData>
            </a:graphic>
          </wp:inline>
        </w:drawing>
      </w:r>
    </w:p>
    <w:p w14:paraId="1EA0B8C7" w14:textId="77777777" w:rsidR="005E2D20" w:rsidRDefault="005E2D20">
      <w:pPr>
        <w:jc w:val="center"/>
        <w:rPr>
          <w:rFonts w:ascii="Cambria" w:eastAsiaTheme="minorEastAsia" w:hAnsi="Cambria" w:cs="Cambria"/>
        </w:rPr>
      </w:pPr>
    </w:p>
    <w:p w14:paraId="16DD7AD8" w14:textId="77777777" w:rsidR="005E2D20" w:rsidRDefault="005E2D20">
      <w:pPr>
        <w:rPr>
          <w:rFonts w:ascii="Cambria" w:eastAsiaTheme="minorEastAsia" w:hAnsi="Cambria" w:cs="Cambria"/>
        </w:rPr>
      </w:pPr>
    </w:p>
    <w:p w14:paraId="49BE6E0F" w14:textId="77777777" w:rsidR="005E2D20" w:rsidRDefault="00000000">
      <w:pPr>
        <w:jc w:val="both"/>
        <w:rPr>
          <w:rFonts w:ascii="Cambria" w:eastAsiaTheme="minorEastAsia" w:hAnsi="Cambria" w:cs="Cambria"/>
        </w:rPr>
      </w:pPr>
      <w:r>
        <w:rPr>
          <w:rFonts w:ascii="Cambria" w:eastAsiaTheme="minorEastAsia" w:hAnsi="Cambria" w:cs="Cambria"/>
        </w:rPr>
        <w:t>In the centre of the interface is the list of parameters for the currently selected experiment.  This contains all the parameters relevant to this experiment (although visibility of parameters can be modified). Because no experiment has been added this panel is initially blank.</w:t>
      </w:r>
    </w:p>
    <w:p w14:paraId="29911B21" w14:textId="77777777" w:rsidR="005E2D20" w:rsidRDefault="005E2D20">
      <w:pPr>
        <w:rPr>
          <w:rFonts w:ascii="Cambria" w:eastAsiaTheme="minorEastAsia" w:hAnsi="Cambria" w:cs="Cambria"/>
        </w:rPr>
      </w:pPr>
    </w:p>
    <w:p w14:paraId="3ECA871F"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606961D4" wp14:editId="45DAF09C">
            <wp:extent cx="2790825" cy="1104900"/>
            <wp:effectExtent l="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noChangeArrowheads="1"/>
                    </pic:cNvPicPr>
                  </pic:nvPicPr>
                  <pic:blipFill>
                    <a:blip r:embed="rId14"/>
                    <a:stretch>
                      <a:fillRect/>
                    </a:stretch>
                  </pic:blipFill>
                  <pic:spPr>
                    <a:xfrm>
                      <a:off x="0" y="0"/>
                      <a:ext cx="2790825" cy="1104900"/>
                    </a:xfrm>
                    <a:prstGeom prst="rect">
                      <a:avLst/>
                    </a:prstGeom>
                  </pic:spPr>
                </pic:pic>
              </a:graphicData>
            </a:graphic>
          </wp:inline>
        </w:drawing>
      </w:r>
    </w:p>
    <w:p w14:paraId="7AAE8AB2" w14:textId="77777777" w:rsidR="005E2D20" w:rsidRDefault="005E2D20">
      <w:pPr>
        <w:jc w:val="center"/>
        <w:rPr>
          <w:rFonts w:ascii="Cambria" w:eastAsiaTheme="minorEastAsia" w:hAnsi="Cambria" w:cs="Cambria"/>
        </w:rPr>
      </w:pPr>
    </w:p>
    <w:p w14:paraId="150BD816" w14:textId="77777777" w:rsidR="005E2D20" w:rsidRDefault="00000000">
      <w:pPr>
        <w:jc w:val="both"/>
        <w:rPr>
          <w:rFonts w:ascii="Cambria" w:eastAsiaTheme="minorEastAsia" w:hAnsi="Cambria" w:cs="Cambria"/>
        </w:rPr>
      </w:pPr>
      <w:r>
        <w:rPr>
          <w:rFonts w:ascii="Cambria" w:eastAsiaTheme="minorEastAsia" w:hAnsi="Cambria" w:cs="Cambria"/>
        </w:rPr>
        <w:t>At the top right of the interface is the Progress section which displays the experimental progress, including scan number, time taken and time remaining.</w:t>
      </w:r>
    </w:p>
    <w:p w14:paraId="026D7C91" w14:textId="77777777" w:rsidR="005E2D20" w:rsidRDefault="005E2D20">
      <w:pPr>
        <w:rPr>
          <w:rFonts w:ascii="Cambria" w:eastAsiaTheme="minorEastAsia" w:hAnsi="Cambria" w:cs="Cambria"/>
        </w:rPr>
      </w:pPr>
    </w:p>
    <w:p w14:paraId="3D507F79"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7B4D6E67" wp14:editId="64916E89">
            <wp:extent cx="3600450" cy="876300"/>
            <wp:effectExtent l="0" t="0" r="0" b="0"/>
            <wp:docPr id="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pic:cNvPicPr>
                      <a:picLocks noChangeAspect="1" noChangeArrowheads="1"/>
                    </pic:cNvPicPr>
                  </pic:nvPicPr>
                  <pic:blipFill>
                    <a:blip r:embed="rId15"/>
                    <a:stretch>
                      <a:fillRect/>
                    </a:stretch>
                  </pic:blipFill>
                  <pic:spPr>
                    <a:xfrm>
                      <a:off x="0" y="0"/>
                      <a:ext cx="3600450" cy="876300"/>
                    </a:xfrm>
                    <a:prstGeom prst="rect">
                      <a:avLst/>
                    </a:prstGeom>
                  </pic:spPr>
                </pic:pic>
              </a:graphicData>
            </a:graphic>
          </wp:inline>
        </w:drawing>
      </w:r>
    </w:p>
    <w:p w14:paraId="543712A9" w14:textId="77777777" w:rsidR="005E2D20" w:rsidRDefault="005E2D20">
      <w:pPr>
        <w:rPr>
          <w:rFonts w:ascii="Cambria" w:eastAsiaTheme="minorEastAsia" w:hAnsi="Cambria" w:cs="Cambria"/>
        </w:rPr>
      </w:pPr>
    </w:p>
    <w:p w14:paraId="5FD3B5BC" w14:textId="77777777" w:rsidR="005E2D20" w:rsidRDefault="00000000">
      <w:pPr>
        <w:rPr>
          <w:rFonts w:ascii="Cambria" w:eastAsiaTheme="minorEastAsia" w:hAnsi="Cambria" w:cs="Cambria"/>
        </w:rPr>
      </w:pPr>
      <w:r>
        <w:rPr>
          <w:rFonts w:ascii="Cambria" w:eastAsiaTheme="minorEastAsia" w:hAnsi="Cambria" w:cs="Cambria"/>
        </w:rPr>
        <w:t>To the right of this is the status section</w:t>
      </w:r>
    </w:p>
    <w:p w14:paraId="57EFCD0E" w14:textId="77777777" w:rsidR="005E2D20" w:rsidRDefault="005E2D20">
      <w:pPr>
        <w:rPr>
          <w:rFonts w:ascii="Cambria" w:eastAsiaTheme="minorEastAsia" w:hAnsi="Cambria" w:cs="Cambria"/>
        </w:rPr>
      </w:pPr>
    </w:p>
    <w:p w14:paraId="259A712C"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A4A6732" wp14:editId="5365B271">
            <wp:extent cx="1227455" cy="894080"/>
            <wp:effectExtent l="0" t="0" r="0" b="0"/>
            <wp:docPr id="1142981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8103" name="Picture 1" descr="A screenshot of a computer screen&#10;&#10;Description automatically generated"/>
                    <pic:cNvPicPr>
                      <a:picLocks noChangeAspect="1"/>
                    </pic:cNvPicPr>
                  </pic:nvPicPr>
                  <pic:blipFill>
                    <a:blip r:embed="rId16"/>
                    <a:stretch>
                      <a:fillRect/>
                    </a:stretch>
                  </pic:blipFill>
                  <pic:spPr>
                    <a:xfrm>
                      <a:off x="0" y="0"/>
                      <a:ext cx="1240212" cy="903720"/>
                    </a:xfrm>
                    <a:prstGeom prst="rect">
                      <a:avLst/>
                    </a:prstGeom>
                  </pic:spPr>
                </pic:pic>
              </a:graphicData>
            </a:graphic>
          </wp:inline>
        </w:drawing>
      </w:r>
    </w:p>
    <w:p w14:paraId="30F46BB8" w14:textId="77777777" w:rsidR="005E2D20" w:rsidRDefault="005E2D20">
      <w:pPr>
        <w:rPr>
          <w:rFonts w:ascii="Cambria" w:eastAsiaTheme="minorEastAsia" w:hAnsi="Cambria" w:cs="Cambria"/>
        </w:rPr>
      </w:pPr>
    </w:p>
    <w:p w14:paraId="2BD5374E" w14:textId="77777777" w:rsidR="005E2D20" w:rsidRDefault="00000000">
      <w:pPr>
        <w:jc w:val="both"/>
        <w:rPr>
          <w:rFonts w:ascii="Cambria" w:eastAsiaTheme="minorEastAsia" w:hAnsi="Cambria" w:cs="Cambria"/>
        </w:rPr>
      </w:pPr>
      <w:r>
        <w:rPr>
          <w:rFonts w:ascii="Cambria" w:eastAsiaTheme="minorEastAsia" w:hAnsi="Cambria" w:cs="Cambria"/>
        </w:rPr>
        <w:t xml:space="preserve">The </w:t>
      </w:r>
      <w:r>
        <w:rPr>
          <w:rFonts w:ascii="Cambria" w:eastAsiaTheme="minorEastAsia" w:hAnsi="Cambria" w:cs="Cambria"/>
          <w:i/>
        </w:rPr>
        <w:t xml:space="preserve">Experiment </w:t>
      </w:r>
      <w:r>
        <w:rPr>
          <w:rFonts w:ascii="Cambria" w:eastAsiaTheme="minorEastAsia" w:hAnsi="Cambria" w:cs="Cambria"/>
        </w:rPr>
        <w:t xml:space="preserve">box displays the status of the system (running, processing and waiting) by modifying the box </w:t>
      </w:r>
      <w:proofErr w:type="spellStart"/>
      <w:r>
        <w:rPr>
          <w:rFonts w:ascii="Cambria" w:eastAsiaTheme="minorEastAsia" w:hAnsi="Cambria" w:cs="Cambria"/>
        </w:rPr>
        <w:t>color</w:t>
      </w:r>
      <w:proofErr w:type="spellEnd"/>
      <w:r>
        <w:rPr>
          <w:rFonts w:ascii="Cambria" w:eastAsiaTheme="minorEastAsia" w:hAnsi="Cambria" w:cs="Cambria"/>
        </w:rPr>
        <w:t>, while Rx (</w:t>
      </w:r>
      <w:r>
        <w:rPr>
          <w:rFonts w:ascii="Cambria" w:eastAsiaTheme="minorEastAsia" w:hAnsi="Cambria" w:cs="Cambria"/>
          <w:i/>
        </w:rPr>
        <w:t>Receiver) overflow</w:t>
      </w:r>
      <w:r>
        <w:rPr>
          <w:rFonts w:ascii="Cambria" w:eastAsiaTheme="minorEastAsia" w:hAnsi="Cambria" w:cs="Cambria"/>
        </w:rPr>
        <w:t xml:space="preserve"> turns red if an overly large signal is detected during the experiment.  </w:t>
      </w:r>
    </w:p>
    <w:p w14:paraId="2DB76D6D" w14:textId="77777777" w:rsidR="005E2D20" w:rsidRDefault="005E2D20">
      <w:pPr>
        <w:jc w:val="both"/>
        <w:rPr>
          <w:rFonts w:ascii="Cambria" w:eastAsiaTheme="minorEastAsia" w:hAnsi="Cambria" w:cs="Cambria"/>
        </w:rPr>
      </w:pPr>
    </w:p>
    <w:p w14:paraId="70EDAA03" w14:textId="77777777" w:rsidR="005E2D20" w:rsidRDefault="00000000">
      <w:pPr>
        <w:rPr>
          <w:rFonts w:ascii="Cambria" w:eastAsiaTheme="minorEastAsia" w:hAnsi="Cambria" w:cs="Cambria"/>
        </w:rPr>
      </w:pPr>
      <w:r>
        <w:rPr>
          <w:rFonts w:ascii="Cambria" w:eastAsiaTheme="minorEastAsia" w:hAnsi="Cambria" w:cs="Cambria"/>
        </w:rPr>
        <w:t xml:space="preserve">The </w:t>
      </w:r>
      <w:r>
        <w:rPr>
          <w:rFonts w:ascii="Cambria" w:eastAsiaTheme="minorEastAsia" w:hAnsi="Cambria" w:cs="Cambria"/>
          <w:i/>
        </w:rPr>
        <w:t>View</w:t>
      </w:r>
      <w:r>
        <w:rPr>
          <w:rFonts w:ascii="Cambria" w:eastAsiaTheme="minorEastAsia" w:hAnsi="Cambria" w:cs="Cambria"/>
        </w:rPr>
        <w:t xml:space="preserve"> section provides tools for viewing the displayed data in different ways, both while the experiment is running and when it is finished. This user manual and the help viewer can also be opened at any time using the </w:t>
      </w:r>
      <w:r>
        <w:rPr>
          <w:rFonts w:ascii="Cambria" w:eastAsiaTheme="minorEastAsia" w:hAnsi="Cambria" w:cs="Cambria"/>
          <w:i/>
        </w:rPr>
        <w:t>Help</w:t>
      </w:r>
      <w:r>
        <w:rPr>
          <w:rFonts w:ascii="Cambria" w:eastAsiaTheme="minorEastAsia" w:hAnsi="Cambria" w:cs="Cambria"/>
        </w:rPr>
        <w:t xml:space="preserve"> button (?)</w:t>
      </w:r>
    </w:p>
    <w:p w14:paraId="68A036DD" w14:textId="77777777" w:rsidR="005E2D20" w:rsidRDefault="005E2D20">
      <w:pPr>
        <w:rPr>
          <w:rFonts w:ascii="Cambria" w:eastAsiaTheme="minorEastAsia" w:hAnsi="Cambria" w:cs="Cambria"/>
        </w:rPr>
      </w:pPr>
    </w:p>
    <w:p w14:paraId="6565AD33"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7F7B8B9D" wp14:editId="41A7FBD3">
            <wp:extent cx="1438275" cy="952500"/>
            <wp:effectExtent l="0" t="0" r="9525" b="0"/>
            <wp:docPr id="1494072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72716" name="Picture 1" descr="A screenshot of a computer&#10;&#10;Description automatically generated"/>
                    <pic:cNvPicPr>
                      <a:picLocks noChangeAspect="1"/>
                    </pic:cNvPicPr>
                  </pic:nvPicPr>
                  <pic:blipFill>
                    <a:blip r:embed="rId17"/>
                    <a:stretch>
                      <a:fillRect/>
                    </a:stretch>
                  </pic:blipFill>
                  <pic:spPr>
                    <a:xfrm>
                      <a:off x="0" y="0"/>
                      <a:ext cx="1438275" cy="952500"/>
                    </a:xfrm>
                    <a:prstGeom prst="rect">
                      <a:avLst/>
                    </a:prstGeom>
                  </pic:spPr>
                </pic:pic>
              </a:graphicData>
            </a:graphic>
          </wp:inline>
        </w:drawing>
      </w:r>
    </w:p>
    <w:p w14:paraId="08B27378" w14:textId="77777777" w:rsidR="005E2D20" w:rsidRDefault="005E2D20">
      <w:pPr>
        <w:jc w:val="center"/>
        <w:rPr>
          <w:rFonts w:ascii="Cambria" w:eastAsiaTheme="minorEastAsia" w:hAnsi="Cambria" w:cs="Cambria"/>
        </w:rPr>
      </w:pPr>
    </w:p>
    <w:p w14:paraId="41047253" w14:textId="77777777" w:rsidR="005E2D20" w:rsidRDefault="00000000">
      <w:pPr>
        <w:jc w:val="both"/>
        <w:rPr>
          <w:rFonts w:ascii="Cambria" w:eastAsiaTheme="minorEastAsia" w:hAnsi="Cambria" w:cs="Cambria"/>
        </w:rPr>
      </w:pPr>
      <w:r>
        <w:rPr>
          <w:rFonts w:ascii="Cambria" w:eastAsiaTheme="minorEastAsia" w:hAnsi="Cambria" w:cs="Cambria"/>
        </w:rPr>
        <w:t>The Expert Viewer button (top right) will open another instance of Expert which is not connected to the spectrometer, but which allows existing data sets to be loaded and viewed and pulse programs to be editing while the main Expert is running an experiment. The restore button (lower right) can be used to reset the interface if a crash occurs in a sequence. Tool tips may be viewed for each of these buttons to explain their function in more detail (just hover the mouse cursor over a button to see these tips).</w:t>
      </w:r>
    </w:p>
    <w:p w14:paraId="62A2A8AD" w14:textId="77777777" w:rsidR="005E2D20" w:rsidRDefault="005E2D20">
      <w:pPr>
        <w:jc w:val="center"/>
        <w:rPr>
          <w:rFonts w:ascii="Cambria" w:eastAsiaTheme="minorEastAsia" w:hAnsi="Cambria" w:cs="Cambria"/>
        </w:rPr>
      </w:pPr>
    </w:p>
    <w:p w14:paraId="152DDC7A" w14:textId="77777777" w:rsidR="005E2D20" w:rsidRDefault="00000000">
      <w:pPr>
        <w:rPr>
          <w:rFonts w:ascii="Cambria" w:eastAsiaTheme="minorEastAsia" w:hAnsi="Cambria" w:cs="Cambria"/>
        </w:rPr>
      </w:pPr>
      <w:r>
        <w:rPr>
          <w:rFonts w:ascii="Cambria" w:eastAsiaTheme="minorEastAsia" w:hAnsi="Cambria" w:cs="Cambria"/>
        </w:rPr>
        <w:t>The lower right section of the user interface will display experimental data and provide processing capabilities depending on the type of experiment. Initially this is blank.</w:t>
      </w:r>
    </w:p>
    <w:p w14:paraId="1B6FEFD1" w14:textId="77777777" w:rsidR="005E2D20" w:rsidRDefault="005E2D20">
      <w:pPr>
        <w:rPr>
          <w:rFonts w:ascii="Cambria" w:eastAsiaTheme="minorEastAsia" w:hAnsi="Cambria" w:cs="Cambria"/>
        </w:rPr>
      </w:pPr>
    </w:p>
    <w:p w14:paraId="304FE0F2"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647495CE" wp14:editId="67A3FCF7">
            <wp:extent cx="5724525" cy="885825"/>
            <wp:effectExtent l="0" t="0" r="0" b="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noChangeArrowheads="1"/>
                    </pic:cNvPicPr>
                  </pic:nvPicPr>
                  <pic:blipFill>
                    <a:blip r:embed="rId18"/>
                    <a:stretch>
                      <a:fillRect/>
                    </a:stretch>
                  </pic:blipFill>
                  <pic:spPr>
                    <a:xfrm>
                      <a:off x="0" y="0"/>
                      <a:ext cx="5724525" cy="885825"/>
                    </a:xfrm>
                    <a:prstGeom prst="rect">
                      <a:avLst/>
                    </a:prstGeom>
                  </pic:spPr>
                </pic:pic>
              </a:graphicData>
            </a:graphic>
          </wp:inline>
        </w:drawing>
      </w:r>
    </w:p>
    <w:p w14:paraId="03756A5A" w14:textId="77777777" w:rsidR="005E2D20" w:rsidRDefault="005E2D20">
      <w:pPr>
        <w:rPr>
          <w:rFonts w:ascii="Cambria" w:eastAsiaTheme="minorEastAsia" w:hAnsi="Cambria" w:cs="Cambria"/>
        </w:rPr>
      </w:pPr>
    </w:p>
    <w:p w14:paraId="4A7DA848" w14:textId="77777777" w:rsidR="005E2D20" w:rsidRDefault="00000000">
      <w:pPr>
        <w:jc w:val="both"/>
        <w:rPr>
          <w:rFonts w:ascii="Cambria" w:eastAsiaTheme="minorEastAsia" w:hAnsi="Cambria" w:cs="Cambria"/>
        </w:rPr>
      </w:pPr>
      <w:r>
        <w:rPr>
          <w:rFonts w:ascii="Cambria" w:eastAsiaTheme="minorEastAsia" w:hAnsi="Cambria" w:cs="Cambria"/>
        </w:rPr>
        <w:t>Finally at the bottom of the window is an information bar which displays the experiment status. It is also used to indicate cursor position and data amplitude in the data plots. If the command line interface is selected it will also display command syntax:</w:t>
      </w:r>
    </w:p>
    <w:p w14:paraId="51ADA4BA" w14:textId="77777777" w:rsidR="005E2D20" w:rsidRDefault="005E2D20">
      <w:pPr>
        <w:rPr>
          <w:rFonts w:ascii="Cambria" w:eastAsiaTheme="minorEastAsia" w:hAnsi="Cambria" w:cs="Cambria"/>
        </w:rPr>
      </w:pPr>
    </w:p>
    <w:p w14:paraId="0D9553DB"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192C769C" wp14:editId="59CF0135">
            <wp:extent cx="2190750" cy="41910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9"/>
                    <a:stretch>
                      <a:fillRect/>
                    </a:stretch>
                  </pic:blipFill>
                  <pic:spPr>
                    <a:xfrm>
                      <a:off x="0" y="0"/>
                      <a:ext cx="2190750" cy="419100"/>
                    </a:xfrm>
                    <a:prstGeom prst="rect">
                      <a:avLst/>
                    </a:prstGeom>
                  </pic:spPr>
                </pic:pic>
              </a:graphicData>
            </a:graphic>
          </wp:inline>
        </w:drawing>
      </w:r>
    </w:p>
    <w:p w14:paraId="34BEBBB2" w14:textId="77777777" w:rsidR="005E2D20" w:rsidRDefault="005E2D20">
      <w:pPr>
        <w:rPr>
          <w:rFonts w:ascii="Cambria" w:eastAsiaTheme="minorEastAsia" w:hAnsi="Cambria" w:cs="Cambria"/>
        </w:rPr>
      </w:pPr>
    </w:p>
    <w:p w14:paraId="14336BEA" w14:textId="77777777" w:rsidR="005E2D20" w:rsidRDefault="00000000">
      <w:pPr>
        <w:rPr>
          <w:rFonts w:ascii="Cambria" w:eastAsiaTheme="minorEastAsia" w:hAnsi="Cambria" w:cs="Cambria"/>
        </w:rPr>
      </w:pPr>
      <w:r>
        <w:rPr>
          <w:rFonts w:ascii="Cambria" w:eastAsiaTheme="minorEastAsia" w:hAnsi="Cambria" w:cs="Cambria"/>
        </w:rPr>
        <w:t>More details on all these interface elements will be introduced in subsequent sections.</w:t>
      </w:r>
    </w:p>
    <w:p w14:paraId="13BFB818" w14:textId="77777777" w:rsidR="005E2D20" w:rsidRDefault="005E2D20">
      <w:pPr>
        <w:rPr>
          <w:rFonts w:ascii="Cambria" w:eastAsiaTheme="minorEastAsia" w:hAnsi="Cambria" w:cs="Cambria"/>
        </w:rPr>
      </w:pPr>
    </w:p>
    <w:p w14:paraId="3D061A28" w14:textId="77777777" w:rsidR="005E2D20" w:rsidRDefault="00000000">
      <w:pPr>
        <w:pStyle w:val="Heading2"/>
        <w:rPr>
          <w:rFonts w:ascii="Cambria" w:eastAsiaTheme="minorEastAsia" w:hAnsi="Cambria" w:cs="Cambria"/>
        </w:rPr>
      </w:pPr>
      <w:bookmarkStart w:id="19" w:name="_Toc20117"/>
      <w:r>
        <w:rPr>
          <w:rFonts w:ascii="Cambria" w:eastAsiaTheme="minorEastAsia" w:hAnsi="Cambria" w:cs="Cambria"/>
        </w:rPr>
        <w:t>Spectrometer parameters</w:t>
      </w:r>
      <w:bookmarkEnd w:id="19"/>
    </w:p>
    <w:p w14:paraId="2E26352B" w14:textId="77777777" w:rsidR="005E2D20" w:rsidRDefault="005E2D20">
      <w:pPr>
        <w:rPr>
          <w:rFonts w:ascii="Cambria" w:eastAsiaTheme="minorEastAsia" w:hAnsi="Cambria" w:cs="Cambria"/>
        </w:rPr>
      </w:pPr>
    </w:p>
    <w:p w14:paraId="0AD274C9" w14:textId="77777777" w:rsidR="005E2D20" w:rsidRDefault="00000000">
      <w:pPr>
        <w:pStyle w:val="Standard"/>
        <w:jc w:val="both"/>
        <w:rPr>
          <w:rFonts w:ascii="Cambria" w:eastAsiaTheme="minorEastAsia" w:hAnsi="Cambria" w:cs="Cambria"/>
        </w:rPr>
      </w:pPr>
      <w:r>
        <w:rPr>
          <w:rFonts w:ascii="Cambria" w:eastAsiaTheme="minorEastAsia" w:hAnsi="Cambria" w:cs="Cambria"/>
        </w:rPr>
        <w:t xml:space="preserve">Experiment parameters and the way they are handled is a key concept </w:t>
      </w:r>
      <w:r>
        <w:rPr>
          <w:rFonts w:ascii="Cambria" w:eastAsiaTheme="minorEastAsia" w:hAnsi="Cambria" w:cs="Cambria"/>
          <w:lang w:val="en-US"/>
        </w:rPr>
        <w:t xml:space="preserve">to </w:t>
      </w:r>
      <w:r>
        <w:rPr>
          <w:rFonts w:ascii="Cambria" w:eastAsiaTheme="minorEastAsia" w:hAnsi="Cambria" w:cs="Cambria"/>
        </w:rPr>
        <w:t>understanding how to write new pulse programs. The Kea stores some persistent parameters in the spectrometer flash memory. These are used to help identify it, as well as control certain internal hardware. It can also store parameters about your external NMR hardware</w:t>
      </w:r>
      <w:r>
        <w:rPr>
          <w:rFonts w:ascii="Cambria" w:eastAsiaTheme="minorEastAsia" w:hAnsi="Cambria" w:cs="Cambria"/>
          <w:lang w:val="en-US"/>
        </w:rPr>
        <w:t xml:space="preserve"> such as the NMR probe</w:t>
      </w:r>
      <w:r>
        <w:rPr>
          <w:rFonts w:ascii="Cambria" w:eastAsiaTheme="minorEastAsia" w:hAnsi="Cambria" w:cs="Cambria"/>
        </w:rPr>
        <w:t xml:space="preserve">. To modify these parameters, start the software with the Kea connected, and then from the File menu select the option ‘View spectrometer </w:t>
      </w:r>
      <w:proofErr w:type="gramStart"/>
      <w:r>
        <w:rPr>
          <w:rFonts w:ascii="Cambria" w:eastAsiaTheme="minorEastAsia" w:hAnsi="Cambria" w:cs="Cambria"/>
        </w:rPr>
        <w:t>parameters’</w:t>
      </w:r>
      <w:proofErr w:type="gramEnd"/>
      <w:r>
        <w:rPr>
          <w:rFonts w:ascii="Cambria" w:eastAsiaTheme="minorEastAsia" w:hAnsi="Cambria" w:cs="Cambria"/>
        </w:rPr>
        <w:t xml:space="preserve">. The following window will appear (your parameters will be different – these are </w:t>
      </w:r>
      <w:r>
        <w:rPr>
          <w:rFonts w:ascii="Cambria" w:eastAsiaTheme="minorEastAsia" w:hAnsi="Cambria" w:cs="Cambria"/>
          <w:lang w:val="en-US"/>
        </w:rPr>
        <w:t>just examples</w:t>
      </w:r>
      <w:r>
        <w:rPr>
          <w:rFonts w:ascii="Cambria" w:eastAsiaTheme="minorEastAsia" w:hAnsi="Cambria" w:cs="Cambria"/>
        </w:rPr>
        <w:t>).</w:t>
      </w:r>
    </w:p>
    <w:p w14:paraId="46D70568" w14:textId="77777777" w:rsidR="005E2D20" w:rsidRDefault="005E2D20">
      <w:pPr>
        <w:rPr>
          <w:rFonts w:ascii="Cambria" w:eastAsiaTheme="minorEastAsia" w:hAnsi="Cambria" w:cs="Cambria"/>
          <w:lang w:val="en-AU"/>
        </w:rPr>
      </w:pPr>
    </w:p>
    <w:p w14:paraId="41F73E13" w14:textId="77777777" w:rsidR="005E2D20" w:rsidRDefault="00000000">
      <w:pPr>
        <w:rPr>
          <w:rFonts w:ascii="Cambria" w:eastAsiaTheme="minorEastAsia" w:hAnsi="Cambria" w:cs="Cambria"/>
          <w:lang w:val="en-AU"/>
        </w:rPr>
      </w:pPr>
      <w:r>
        <w:rPr>
          <w:rFonts w:ascii="Cambria" w:eastAsiaTheme="minorEastAsia" w:hAnsi="Cambria" w:cs="Cambria"/>
          <w:noProof/>
        </w:rPr>
        <w:drawing>
          <wp:inline distT="0" distB="0" distL="114300" distR="114300" wp14:anchorId="756E337B" wp14:editId="1FB9DEBC">
            <wp:extent cx="5728335" cy="4958715"/>
            <wp:effectExtent l="0" t="0" r="5715" b="381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20"/>
                    <a:stretch>
                      <a:fillRect/>
                    </a:stretch>
                  </pic:blipFill>
                  <pic:spPr>
                    <a:xfrm>
                      <a:off x="0" y="0"/>
                      <a:ext cx="5728335" cy="4958715"/>
                    </a:xfrm>
                    <a:prstGeom prst="rect">
                      <a:avLst/>
                    </a:prstGeom>
                    <a:noFill/>
                    <a:ln>
                      <a:noFill/>
                    </a:ln>
                  </pic:spPr>
                </pic:pic>
              </a:graphicData>
            </a:graphic>
          </wp:inline>
        </w:drawing>
      </w:r>
    </w:p>
    <w:p w14:paraId="451529D5" w14:textId="77777777" w:rsidR="005E2D20" w:rsidRDefault="005E2D20">
      <w:pPr>
        <w:pStyle w:val="Standard"/>
        <w:jc w:val="both"/>
        <w:rPr>
          <w:rFonts w:ascii="Cambria" w:eastAsiaTheme="minorEastAsia" w:hAnsi="Cambria" w:cs="Cambria"/>
        </w:rPr>
      </w:pPr>
    </w:p>
    <w:p w14:paraId="57F29C6E" w14:textId="77777777" w:rsidR="005E2D20" w:rsidRDefault="00000000">
      <w:pPr>
        <w:pStyle w:val="Standard"/>
        <w:jc w:val="both"/>
        <w:rPr>
          <w:rFonts w:ascii="Cambria" w:eastAsiaTheme="minorEastAsia" w:hAnsi="Cambria" w:cs="Cambria"/>
        </w:rPr>
      </w:pPr>
      <w:r>
        <w:rPr>
          <w:rFonts w:ascii="Cambria" w:eastAsiaTheme="minorEastAsia" w:hAnsi="Cambria" w:cs="Cambria"/>
        </w:rPr>
        <w:t>This window shows all the spectrometer specific parameters</w:t>
      </w:r>
      <w:r>
        <w:rPr>
          <w:rFonts w:ascii="Cambria" w:eastAsiaTheme="minorEastAsia" w:hAnsi="Cambria" w:cs="Cambria"/>
          <w:lang w:val="en-US"/>
        </w:rPr>
        <w:t xml:space="preserve"> which are stored on the spectrometer</w:t>
      </w:r>
      <w:r>
        <w:rPr>
          <w:rFonts w:ascii="Cambria" w:eastAsiaTheme="minorEastAsia" w:hAnsi="Cambria" w:cs="Cambria"/>
        </w:rPr>
        <w:t>.</w:t>
      </w:r>
      <w:r>
        <w:rPr>
          <w:rFonts w:ascii="Cambria" w:eastAsiaTheme="minorEastAsia" w:hAnsi="Cambria" w:cs="Cambria"/>
          <w:lang w:val="en-US"/>
        </w:rPr>
        <w:t xml:space="preserve"> </w:t>
      </w:r>
      <w:r>
        <w:rPr>
          <w:rFonts w:ascii="Cambria" w:eastAsiaTheme="minorEastAsia" w:hAnsi="Cambria" w:cs="Cambria"/>
        </w:rPr>
        <w:t>In previous (Prospa) software versions some of these parameters were stored in the preferences file on the PC, however it makes more sense to tie these to the spectrometer. The parameters include:</w:t>
      </w:r>
    </w:p>
    <w:p w14:paraId="11680FD1" w14:textId="77777777" w:rsidR="005E2D20" w:rsidRDefault="005E2D20">
      <w:pPr>
        <w:pStyle w:val="Standard"/>
        <w:jc w:val="both"/>
        <w:rPr>
          <w:rFonts w:ascii="Cambria" w:eastAsiaTheme="minorEastAsia" w:hAnsi="Cambria" w:cs="Cambria"/>
        </w:rPr>
      </w:pPr>
    </w:p>
    <w:tbl>
      <w:tblPr>
        <w:tblStyle w:val="TableGrid"/>
        <w:tblW w:w="0" w:type="auto"/>
        <w:tblLook w:val="04A0" w:firstRow="1" w:lastRow="0" w:firstColumn="1" w:lastColumn="0" w:noHBand="0" w:noVBand="1"/>
      </w:tblPr>
      <w:tblGrid>
        <w:gridCol w:w="3080"/>
        <w:gridCol w:w="2269"/>
        <w:gridCol w:w="3893"/>
      </w:tblGrid>
      <w:tr w:rsidR="005E2D20" w14:paraId="5E949410" w14:textId="77777777">
        <w:tc>
          <w:tcPr>
            <w:tcW w:w="3080" w:type="dxa"/>
          </w:tcPr>
          <w:p w14:paraId="60336EF5"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Label</w:t>
            </w:r>
          </w:p>
        </w:tc>
        <w:tc>
          <w:tcPr>
            <w:tcW w:w="2269" w:type="dxa"/>
          </w:tcPr>
          <w:p w14:paraId="3034A963"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Variable Name</w:t>
            </w:r>
          </w:p>
        </w:tc>
        <w:tc>
          <w:tcPr>
            <w:tcW w:w="3893" w:type="dxa"/>
          </w:tcPr>
          <w:p w14:paraId="6F530285"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Description</w:t>
            </w:r>
          </w:p>
        </w:tc>
      </w:tr>
      <w:tr w:rsidR="005E2D20" w14:paraId="67B25AF3" w14:textId="77777777">
        <w:tc>
          <w:tcPr>
            <w:tcW w:w="3080" w:type="dxa"/>
          </w:tcPr>
          <w:p w14:paraId="05010B73"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System ID</w:t>
            </w:r>
          </w:p>
        </w:tc>
        <w:tc>
          <w:tcPr>
            <w:tcW w:w="2269" w:type="dxa"/>
          </w:tcPr>
          <w:p w14:paraId="1420E1E5" w14:textId="77777777" w:rsidR="005E2D20" w:rsidRDefault="00000000">
            <w:pPr>
              <w:pStyle w:val="Standard"/>
              <w:jc w:val="both"/>
              <w:rPr>
                <w:rFonts w:ascii="Cambria" w:eastAsiaTheme="minorEastAsia" w:hAnsi="Cambria" w:cs="Cambria"/>
                <w:lang w:val="en-US"/>
              </w:rPr>
            </w:pPr>
            <w:proofErr w:type="spellStart"/>
            <w:r>
              <w:rPr>
                <w:rFonts w:ascii="Cambria" w:eastAsiaTheme="minorEastAsia" w:hAnsi="Cambria" w:cs="Cambria"/>
                <w:lang w:val="en-US"/>
              </w:rPr>
              <w:t>specID</w:t>
            </w:r>
            <w:proofErr w:type="spellEnd"/>
          </w:p>
        </w:tc>
        <w:tc>
          <w:tcPr>
            <w:tcW w:w="3893" w:type="dxa"/>
          </w:tcPr>
          <w:p w14:paraId="4C86BAA0"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Unique identifier for this spectrometer</w:t>
            </w:r>
          </w:p>
        </w:tc>
      </w:tr>
      <w:tr w:rsidR="005E2D20" w14:paraId="2404431C" w14:textId="77777777">
        <w:tc>
          <w:tcPr>
            <w:tcW w:w="3080" w:type="dxa"/>
          </w:tcPr>
          <w:p w14:paraId="4057F96A"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Hardware Capabilities</w:t>
            </w:r>
          </w:p>
        </w:tc>
        <w:tc>
          <w:tcPr>
            <w:tcW w:w="2269" w:type="dxa"/>
          </w:tcPr>
          <w:p w14:paraId="0A0828E2"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Hcap1</w:t>
            </w:r>
          </w:p>
        </w:tc>
        <w:tc>
          <w:tcPr>
            <w:tcW w:w="3893" w:type="dxa"/>
          </w:tcPr>
          <w:p w14:paraId="7615239D"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Currently unused</w:t>
            </w:r>
          </w:p>
        </w:tc>
      </w:tr>
      <w:tr w:rsidR="005E2D20" w14:paraId="09CC587D" w14:textId="77777777">
        <w:tc>
          <w:tcPr>
            <w:tcW w:w="3080" w:type="dxa"/>
          </w:tcPr>
          <w:p w14:paraId="528F536D"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Jitter Ch1</w:t>
            </w:r>
          </w:p>
        </w:tc>
        <w:tc>
          <w:tcPr>
            <w:tcW w:w="2269" w:type="dxa"/>
          </w:tcPr>
          <w:p w14:paraId="5F8056A9"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jitterCh1</w:t>
            </w:r>
          </w:p>
        </w:tc>
        <w:tc>
          <w:tcPr>
            <w:tcW w:w="3893" w:type="dxa"/>
          </w:tcPr>
          <w:p w14:paraId="598977F8"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A parameter used to minimize phase jitter on ch1 output</w:t>
            </w:r>
          </w:p>
        </w:tc>
      </w:tr>
      <w:tr w:rsidR="005E2D20" w14:paraId="5F0A7963" w14:textId="77777777">
        <w:tc>
          <w:tcPr>
            <w:tcW w:w="3080" w:type="dxa"/>
          </w:tcPr>
          <w:p w14:paraId="7F6B5C64"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Jitter Ch2</w:t>
            </w:r>
          </w:p>
        </w:tc>
        <w:tc>
          <w:tcPr>
            <w:tcW w:w="2269" w:type="dxa"/>
          </w:tcPr>
          <w:p w14:paraId="54C4763E"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jitterCh2</w:t>
            </w:r>
          </w:p>
        </w:tc>
        <w:tc>
          <w:tcPr>
            <w:tcW w:w="3893" w:type="dxa"/>
          </w:tcPr>
          <w:p w14:paraId="0FF90391"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A parameter used to minimize phase jitter on ch2 output</w:t>
            </w:r>
          </w:p>
        </w:tc>
      </w:tr>
      <w:tr w:rsidR="005E2D20" w14:paraId="43399F9B" w14:textId="77777777">
        <w:tc>
          <w:tcPr>
            <w:tcW w:w="3080" w:type="dxa"/>
          </w:tcPr>
          <w:p w14:paraId="2FDFAF25"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Ch1 Frequency</w:t>
            </w:r>
          </w:p>
        </w:tc>
        <w:tc>
          <w:tcPr>
            <w:tcW w:w="2269" w:type="dxa"/>
          </w:tcPr>
          <w:p w14:paraId="334EF2A9"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b1FreqCh1</w:t>
            </w:r>
          </w:p>
        </w:tc>
        <w:tc>
          <w:tcPr>
            <w:tcW w:w="3893" w:type="dxa"/>
          </w:tcPr>
          <w:p w14:paraId="76C01D86"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The default b1 frequency (in MHz) when using channel 1 output</w:t>
            </w:r>
          </w:p>
        </w:tc>
      </w:tr>
      <w:tr w:rsidR="005E2D20" w14:paraId="2D301C19" w14:textId="77777777">
        <w:tc>
          <w:tcPr>
            <w:tcW w:w="3080" w:type="dxa"/>
          </w:tcPr>
          <w:p w14:paraId="14ACD5F4"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Ch1 90 pulse length</w:t>
            </w:r>
          </w:p>
        </w:tc>
        <w:tc>
          <w:tcPr>
            <w:tcW w:w="2269" w:type="dxa"/>
          </w:tcPr>
          <w:p w14:paraId="4598A08C"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pulseLengthCh1</w:t>
            </w:r>
          </w:p>
        </w:tc>
        <w:tc>
          <w:tcPr>
            <w:tcW w:w="3893" w:type="dxa"/>
          </w:tcPr>
          <w:p w14:paraId="0B53E976"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The ch1 pulse length (us) for a 90 pulse</w:t>
            </w:r>
          </w:p>
        </w:tc>
      </w:tr>
      <w:tr w:rsidR="005E2D20" w14:paraId="5A87BEC1" w14:textId="77777777">
        <w:tc>
          <w:tcPr>
            <w:tcW w:w="3080" w:type="dxa"/>
          </w:tcPr>
          <w:p w14:paraId="29B2C8D2"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Ch</w:t>
            </w:r>
            <w:proofErr w:type="gramStart"/>
            <w:r>
              <w:rPr>
                <w:rFonts w:ascii="Cambria" w:eastAsiaTheme="minorEastAsia" w:hAnsi="Cambria" w:cs="Cambria"/>
                <w:lang w:val="en-US"/>
              </w:rPr>
              <w:t>190  amplitude</w:t>
            </w:r>
            <w:proofErr w:type="gramEnd"/>
          </w:p>
        </w:tc>
        <w:tc>
          <w:tcPr>
            <w:tcW w:w="2269" w:type="dxa"/>
          </w:tcPr>
          <w:p w14:paraId="4ACEDCAE"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amplitudeCh1</w:t>
            </w:r>
          </w:p>
        </w:tc>
        <w:tc>
          <w:tcPr>
            <w:tcW w:w="3893" w:type="dxa"/>
          </w:tcPr>
          <w:p w14:paraId="7CF4E87B"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The ch1 pulse amplitude (dB) for a 90 pulse</w:t>
            </w:r>
          </w:p>
        </w:tc>
      </w:tr>
      <w:tr w:rsidR="005E2D20" w14:paraId="718E48C4" w14:textId="77777777">
        <w:tc>
          <w:tcPr>
            <w:tcW w:w="3080" w:type="dxa"/>
          </w:tcPr>
          <w:p w14:paraId="24ADC68F"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Ch2 Frequency</w:t>
            </w:r>
          </w:p>
        </w:tc>
        <w:tc>
          <w:tcPr>
            <w:tcW w:w="2269" w:type="dxa"/>
          </w:tcPr>
          <w:p w14:paraId="39A72AA0"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b1FreqCh2</w:t>
            </w:r>
          </w:p>
        </w:tc>
        <w:tc>
          <w:tcPr>
            <w:tcW w:w="3893" w:type="dxa"/>
          </w:tcPr>
          <w:p w14:paraId="5D1B0B53"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The default B1 frequency (in MHz) when using channel 2 output</w:t>
            </w:r>
          </w:p>
        </w:tc>
      </w:tr>
      <w:tr w:rsidR="005E2D20" w14:paraId="5E02DBB8" w14:textId="77777777">
        <w:tc>
          <w:tcPr>
            <w:tcW w:w="3080" w:type="dxa"/>
          </w:tcPr>
          <w:p w14:paraId="7A8A6A54"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Ch2 90 pulse length</w:t>
            </w:r>
          </w:p>
        </w:tc>
        <w:tc>
          <w:tcPr>
            <w:tcW w:w="2269" w:type="dxa"/>
          </w:tcPr>
          <w:p w14:paraId="2B1E24B5"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pulseLengthCh2</w:t>
            </w:r>
          </w:p>
        </w:tc>
        <w:tc>
          <w:tcPr>
            <w:tcW w:w="3893" w:type="dxa"/>
          </w:tcPr>
          <w:p w14:paraId="3E7307E6"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The ch2 pulse length (us) for a 90 pulse</w:t>
            </w:r>
          </w:p>
        </w:tc>
      </w:tr>
      <w:tr w:rsidR="005E2D20" w14:paraId="02CF4DD7" w14:textId="77777777">
        <w:tc>
          <w:tcPr>
            <w:tcW w:w="3080" w:type="dxa"/>
          </w:tcPr>
          <w:p w14:paraId="2EB40187"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 xml:space="preserve">Ch2 </w:t>
            </w:r>
            <w:proofErr w:type="gramStart"/>
            <w:r>
              <w:rPr>
                <w:rFonts w:ascii="Cambria" w:eastAsiaTheme="minorEastAsia" w:hAnsi="Cambria" w:cs="Cambria"/>
                <w:lang w:val="en-US"/>
              </w:rPr>
              <w:t>90  amplitude</w:t>
            </w:r>
            <w:proofErr w:type="gramEnd"/>
          </w:p>
        </w:tc>
        <w:tc>
          <w:tcPr>
            <w:tcW w:w="2269" w:type="dxa"/>
          </w:tcPr>
          <w:p w14:paraId="4AAB7029"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amplitudeCh2</w:t>
            </w:r>
          </w:p>
        </w:tc>
        <w:tc>
          <w:tcPr>
            <w:tcW w:w="3893" w:type="dxa"/>
          </w:tcPr>
          <w:p w14:paraId="2DFA9FC0"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The ch2 pulse amplitude (dB) for a 90 pulse</w:t>
            </w:r>
          </w:p>
        </w:tc>
      </w:tr>
    </w:tbl>
    <w:p w14:paraId="65E9D059" w14:textId="77777777" w:rsidR="005E2D20" w:rsidRDefault="005E2D20">
      <w:pPr>
        <w:rPr>
          <w:rFonts w:ascii="Cambria" w:eastAsiaTheme="minorEastAsia" w:hAnsi="Cambria" w:cs="Cambria"/>
          <w:lang w:val="en-AU"/>
        </w:rPr>
      </w:pPr>
    </w:p>
    <w:p w14:paraId="55EADCB8" w14:textId="77777777" w:rsidR="005E2D20" w:rsidRDefault="00000000">
      <w:pPr>
        <w:rPr>
          <w:rFonts w:ascii="Cambria" w:eastAsiaTheme="minorEastAsia" w:hAnsi="Cambria" w:cs="Cambria"/>
          <w:lang w:val="en-US"/>
        </w:rPr>
      </w:pPr>
      <w:r>
        <w:rPr>
          <w:rFonts w:ascii="Cambria" w:eastAsiaTheme="minorEastAsia" w:hAnsi="Cambria" w:cs="Cambria"/>
          <w:lang w:val="en-US"/>
        </w:rPr>
        <w:t>Note that some of these parameters may be overridden by common parameters which are stored on the PC (see next section).</w:t>
      </w:r>
    </w:p>
    <w:p w14:paraId="2E226F63" w14:textId="77777777" w:rsidR="005E2D20" w:rsidRDefault="005E2D20">
      <w:pPr>
        <w:rPr>
          <w:rFonts w:ascii="Cambria" w:eastAsiaTheme="minorEastAsia" w:hAnsi="Cambria" w:cs="Cambria"/>
          <w:lang w:val="en-US"/>
        </w:rPr>
      </w:pPr>
    </w:p>
    <w:p w14:paraId="7A17FC0F" w14:textId="77777777" w:rsidR="005E2D20" w:rsidRDefault="00000000">
      <w:pPr>
        <w:pStyle w:val="Standard"/>
        <w:jc w:val="both"/>
        <w:rPr>
          <w:rFonts w:ascii="Cambria" w:eastAsiaTheme="minorEastAsia" w:hAnsi="Cambria" w:cs="Cambria"/>
        </w:rPr>
      </w:pPr>
      <w:r>
        <w:rPr>
          <w:rFonts w:ascii="Cambria" w:eastAsiaTheme="minorEastAsia" w:hAnsi="Cambria" w:cs="Cambria"/>
        </w:rPr>
        <w:t xml:space="preserve">Once </w:t>
      </w:r>
      <w:r>
        <w:rPr>
          <w:rFonts w:ascii="Cambria" w:eastAsiaTheme="minorEastAsia" w:hAnsi="Cambria" w:cs="Cambria"/>
          <w:lang w:val="en-US"/>
        </w:rPr>
        <w:t xml:space="preserve">the </w:t>
      </w:r>
      <w:r>
        <w:rPr>
          <w:rFonts w:ascii="Cambria" w:eastAsiaTheme="minorEastAsia" w:hAnsi="Cambria" w:cs="Cambria"/>
        </w:rPr>
        <w:t xml:space="preserve">parameters have been </w:t>
      </w:r>
      <w:r>
        <w:rPr>
          <w:rFonts w:ascii="Cambria" w:eastAsiaTheme="minorEastAsia" w:hAnsi="Cambria" w:cs="Cambria"/>
          <w:lang w:val="en-US"/>
        </w:rPr>
        <w:t>chosen</w:t>
      </w:r>
      <w:r>
        <w:rPr>
          <w:rFonts w:ascii="Cambria" w:eastAsiaTheme="minorEastAsia" w:hAnsi="Cambria" w:cs="Cambria"/>
        </w:rPr>
        <w:t xml:space="preserve">, press the ‘Save to flash’ button to </w:t>
      </w:r>
      <w:r>
        <w:rPr>
          <w:rFonts w:ascii="Cambria" w:eastAsiaTheme="minorEastAsia" w:hAnsi="Cambria" w:cs="Cambria"/>
          <w:lang w:val="en-US"/>
        </w:rPr>
        <w:t xml:space="preserve">update </w:t>
      </w:r>
      <w:r>
        <w:rPr>
          <w:rFonts w:ascii="Cambria" w:eastAsiaTheme="minorEastAsia" w:hAnsi="Cambria" w:cs="Cambria"/>
        </w:rPr>
        <w:t>the spectrometer</w:t>
      </w:r>
      <w:r>
        <w:rPr>
          <w:rFonts w:ascii="Cambria" w:eastAsiaTheme="minorEastAsia" w:hAnsi="Cambria" w:cs="Cambria"/>
          <w:lang w:val="en-US"/>
        </w:rPr>
        <w:t xml:space="preserve"> FLASH</w:t>
      </w:r>
      <w:r>
        <w:rPr>
          <w:rFonts w:ascii="Cambria" w:eastAsiaTheme="minorEastAsia" w:hAnsi="Cambria" w:cs="Cambria"/>
        </w:rPr>
        <w:t xml:space="preserve"> memory. You can also save and load the list to and from a file as a backup.</w:t>
      </w:r>
    </w:p>
    <w:p w14:paraId="052DB627" w14:textId="77777777" w:rsidR="005E2D20" w:rsidRDefault="005E2D20">
      <w:pPr>
        <w:pStyle w:val="Standard"/>
        <w:jc w:val="both"/>
        <w:rPr>
          <w:rFonts w:ascii="Cambria" w:eastAsiaTheme="minorEastAsia" w:hAnsi="Cambria" w:cs="Cambria"/>
        </w:rPr>
      </w:pPr>
    </w:p>
    <w:p w14:paraId="45B19C75" w14:textId="77777777" w:rsidR="005E2D20" w:rsidRDefault="00000000">
      <w:pPr>
        <w:pStyle w:val="Standard"/>
        <w:jc w:val="both"/>
        <w:rPr>
          <w:rFonts w:ascii="Cambria" w:eastAsiaTheme="minorEastAsia" w:hAnsi="Cambria" w:cs="Cambria"/>
        </w:rPr>
      </w:pPr>
      <w:r>
        <w:rPr>
          <w:rFonts w:ascii="Cambria" w:eastAsiaTheme="minorEastAsia" w:hAnsi="Cambria" w:cs="Cambria"/>
        </w:rPr>
        <w:t>When exiting the program, a copy of this file is saved to the preferences file (</w:t>
      </w:r>
      <w:proofErr w:type="spellStart"/>
      <w:r>
        <w:rPr>
          <w:rFonts w:ascii="Cambria" w:eastAsiaTheme="minorEastAsia" w:hAnsi="Cambria" w:cs="Cambria"/>
        </w:rPr>
        <w:t>currentKeaParameters.par</w:t>
      </w:r>
      <w:proofErr w:type="spellEnd"/>
      <w:r>
        <w:rPr>
          <w:rFonts w:ascii="Cambria" w:eastAsiaTheme="minorEastAsia" w:hAnsi="Cambria" w:cs="Cambria"/>
        </w:rPr>
        <w:t>). This allows experiments to be viewed and developed when not connected to a Kea. If this file is not present a default parameter file stored in Preference folder will be used (</w:t>
      </w:r>
      <w:proofErr w:type="spellStart"/>
      <w:r>
        <w:rPr>
          <w:rFonts w:ascii="Cambria" w:eastAsiaTheme="minorEastAsia" w:hAnsi="Cambria" w:cs="Cambria"/>
        </w:rPr>
        <w:t>defaultKeaParameters.par</w:t>
      </w:r>
      <w:proofErr w:type="spellEnd"/>
      <w:r>
        <w:rPr>
          <w:rFonts w:ascii="Cambria" w:eastAsiaTheme="minorEastAsia" w:hAnsi="Cambria" w:cs="Cambria"/>
        </w:rPr>
        <w:t>).</w:t>
      </w:r>
    </w:p>
    <w:p w14:paraId="49CC0760" w14:textId="77777777" w:rsidR="005E2D20" w:rsidRDefault="005E2D20">
      <w:pPr>
        <w:pStyle w:val="Standard"/>
        <w:jc w:val="both"/>
        <w:rPr>
          <w:rFonts w:ascii="Cambria" w:eastAsiaTheme="minorEastAsia" w:hAnsi="Cambria" w:cs="Cambria"/>
        </w:rPr>
      </w:pPr>
    </w:p>
    <w:p w14:paraId="3343C3AB" w14:textId="77777777" w:rsidR="005E2D20" w:rsidRDefault="00000000">
      <w:pPr>
        <w:pStyle w:val="Standard"/>
        <w:jc w:val="both"/>
        <w:rPr>
          <w:rFonts w:ascii="Cambria" w:eastAsiaTheme="minorEastAsia" w:hAnsi="Cambria" w:cs="Cambria"/>
        </w:rPr>
      </w:pPr>
      <w:r>
        <w:rPr>
          <w:rFonts w:ascii="Cambria" w:eastAsiaTheme="minorEastAsia" w:hAnsi="Cambria" w:cs="Cambria"/>
        </w:rPr>
        <w:t>Note that the application preferences files are stores in %</w:t>
      </w:r>
      <w:proofErr w:type="spellStart"/>
      <w:r>
        <w:rPr>
          <w:rFonts w:ascii="Cambria" w:eastAsiaTheme="minorEastAsia" w:hAnsi="Cambria" w:cs="Cambria"/>
        </w:rPr>
        <w:t>appdata</w:t>
      </w:r>
      <w:proofErr w:type="spellEnd"/>
      <w:r>
        <w:rPr>
          <w:rFonts w:ascii="Cambria" w:eastAsiaTheme="minorEastAsia" w:hAnsi="Cambria" w:cs="Cambria"/>
        </w:rPr>
        <w:t>%\</w:t>
      </w:r>
      <w:proofErr w:type="spellStart"/>
      <w:r>
        <w:rPr>
          <w:rFonts w:ascii="Cambria" w:eastAsiaTheme="minorEastAsia" w:hAnsi="Cambria" w:cs="Cambria"/>
        </w:rPr>
        <w:t>Magripy</w:t>
      </w:r>
      <w:proofErr w:type="spellEnd"/>
      <w:r>
        <w:rPr>
          <w:rFonts w:ascii="Cambria" w:eastAsiaTheme="minorEastAsia" w:hAnsi="Cambria" w:cs="Cambria"/>
        </w:rPr>
        <w:t>. This is a hidden folder. You can access this folder via the ‘Open preferences folder’ option in the File menu.</w:t>
      </w:r>
    </w:p>
    <w:p w14:paraId="49B65023" w14:textId="77777777" w:rsidR="005E2D20" w:rsidRDefault="005E2D20">
      <w:pPr>
        <w:pStyle w:val="Standard"/>
        <w:jc w:val="both"/>
        <w:rPr>
          <w:rFonts w:ascii="Cambria" w:eastAsiaTheme="minorEastAsia" w:hAnsi="Cambria" w:cs="Cambria"/>
        </w:rPr>
      </w:pPr>
    </w:p>
    <w:p w14:paraId="722D2075" w14:textId="77777777" w:rsidR="005E2D20" w:rsidRDefault="00000000">
      <w:pPr>
        <w:pStyle w:val="Heading2"/>
        <w:rPr>
          <w:rFonts w:ascii="Cambria" w:eastAsiaTheme="majorEastAsia" w:hAnsi="Cambria" w:cs="Cambria"/>
          <w:lang w:val="en-US"/>
        </w:rPr>
      </w:pPr>
      <w:bookmarkStart w:id="20" w:name="_Toc298"/>
      <w:r>
        <w:rPr>
          <w:rFonts w:ascii="Cambria" w:eastAsiaTheme="majorEastAsia" w:hAnsi="Cambria" w:cs="Cambria"/>
          <w:lang w:val="en-US"/>
        </w:rPr>
        <w:t>Checking the system</w:t>
      </w:r>
      <w:bookmarkEnd w:id="20"/>
    </w:p>
    <w:p w14:paraId="48432F3A" w14:textId="77777777" w:rsidR="005E2D20" w:rsidRDefault="005E2D20">
      <w:pPr>
        <w:rPr>
          <w:rFonts w:ascii="Cambria" w:eastAsiaTheme="minorEastAsia" w:hAnsi="Cambria" w:cs="Cambria"/>
          <w:lang w:val="en-US"/>
        </w:rPr>
      </w:pPr>
    </w:p>
    <w:p w14:paraId="54778E53" w14:textId="77777777" w:rsidR="005E2D20" w:rsidRDefault="00000000">
      <w:pPr>
        <w:rPr>
          <w:rFonts w:ascii="Cambria" w:eastAsiaTheme="minorEastAsia" w:hAnsi="Cambria" w:cs="Cambria"/>
          <w:lang w:val="en-US"/>
        </w:rPr>
      </w:pPr>
      <w:r>
        <w:rPr>
          <w:rFonts w:ascii="Cambria" w:eastAsiaTheme="minorEastAsia" w:hAnsi="Cambria" w:cs="Cambria"/>
          <w:lang w:val="en-US"/>
        </w:rPr>
        <w:t xml:space="preserve">Once the default parameters have been chosen and saved onto the Spectrometer </w:t>
      </w:r>
      <w:proofErr w:type="gramStart"/>
      <w:r>
        <w:rPr>
          <w:rFonts w:ascii="Cambria" w:eastAsiaTheme="minorEastAsia" w:hAnsi="Cambria" w:cs="Cambria"/>
          <w:lang w:val="en-US"/>
        </w:rPr>
        <w:t>FLASH  you</w:t>
      </w:r>
      <w:proofErr w:type="gramEnd"/>
      <w:r>
        <w:rPr>
          <w:rFonts w:ascii="Cambria" w:eastAsiaTheme="minorEastAsia" w:hAnsi="Cambria" w:cs="Cambria"/>
          <w:lang w:val="en-US"/>
        </w:rPr>
        <w:t xml:space="preserve"> can start using the </w:t>
      </w:r>
      <w:proofErr w:type="gramStart"/>
      <w:r>
        <w:rPr>
          <w:rFonts w:ascii="Cambria" w:eastAsiaTheme="minorEastAsia" w:hAnsi="Cambria" w:cs="Cambria"/>
          <w:lang w:val="en-US"/>
        </w:rPr>
        <w:t>spectrometer</w:t>
      </w:r>
      <w:proofErr w:type="gramEnd"/>
      <w:r>
        <w:rPr>
          <w:rFonts w:ascii="Cambria" w:eastAsiaTheme="minorEastAsia" w:hAnsi="Cambria" w:cs="Cambria"/>
          <w:lang w:val="en-US"/>
        </w:rPr>
        <w:t>. The steps you will typically take are:</w:t>
      </w:r>
    </w:p>
    <w:p w14:paraId="099BE038" w14:textId="77777777" w:rsidR="005E2D20" w:rsidRDefault="005E2D20">
      <w:pPr>
        <w:rPr>
          <w:rFonts w:ascii="Cambria" w:eastAsiaTheme="minorEastAsia" w:hAnsi="Cambria" w:cs="Cambria"/>
          <w:lang w:val="en-US"/>
        </w:rPr>
      </w:pPr>
    </w:p>
    <w:p w14:paraId="3BF5848F" w14:textId="77777777" w:rsidR="005E2D20" w:rsidRDefault="00000000">
      <w:pPr>
        <w:rPr>
          <w:rFonts w:ascii="Cambria" w:eastAsiaTheme="minorEastAsia" w:hAnsi="Cambria" w:cs="Cambria"/>
          <w:lang w:val="en-US"/>
        </w:rPr>
      </w:pPr>
      <w:r>
        <w:rPr>
          <w:rFonts w:ascii="Cambria" w:eastAsiaTheme="minorEastAsia" w:hAnsi="Cambria" w:cs="Cambria"/>
          <w:lang w:val="en-US"/>
        </w:rPr>
        <w:t>With a probe connected and a reference sample inserted (often water), run a Wobble experiment (in the Kea-NMR menu) to check that the probe is correctly tuned and matched for the expected NMR frequency. This is normally done at low power (-35 dB</w:t>
      </w:r>
      <w:proofErr w:type="gramStart"/>
      <w:r>
        <w:rPr>
          <w:rFonts w:ascii="Cambria" w:eastAsiaTheme="minorEastAsia" w:hAnsi="Cambria" w:cs="Cambria"/>
          <w:lang w:val="en-US"/>
        </w:rPr>
        <w:t>)</w:t>
      </w:r>
      <w:proofErr w:type="gramEnd"/>
      <w:r>
        <w:rPr>
          <w:rFonts w:ascii="Cambria" w:eastAsiaTheme="minorEastAsia" w:hAnsi="Cambria" w:cs="Cambria"/>
          <w:lang w:val="en-US"/>
        </w:rPr>
        <w:t xml:space="preserve"> so the likelihood of probe or amplifier damage is minimized.</w:t>
      </w:r>
    </w:p>
    <w:p w14:paraId="54EB2EF9" w14:textId="77777777" w:rsidR="005E2D20" w:rsidRDefault="005E2D20">
      <w:pPr>
        <w:rPr>
          <w:rFonts w:ascii="Cambria" w:eastAsiaTheme="minorEastAsia" w:hAnsi="Cambria" w:cs="Cambria"/>
          <w:lang w:val="en-US"/>
        </w:rPr>
      </w:pPr>
    </w:p>
    <w:p w14:paraId="5D75FC2B" w14:textId="77777777" w:rsidR="005E2D20" w:rsidRDefault="00000000">
      <w:pPr>
        <w:rPr>
          <w:rFonts w:ascii="Cambria" w:eastAsiaTheme="minorEastAsia" w:hAnsi="Cambria" w:cs="Cambria"/>
          <w:lang w:val="en-US"/>
        </w:rPr>
      </w:pPr>
      <w:r>
        <w:rPr>
          <w:rFonts w:ascii="Cambria" w:eastAsiaTheme="minorEastAsia" w:hAnsi="Cambria" w:cs="Cambria"/>
          <w:lang w:val="en-US"/>
        </w:rPr>
        <w:t>The next steps will depend on whether you have a homogeneous or inhomogeneous magnet (e.g. an NMR MOUSE).</w:t>
      </w:r>
    </w:p>
    <w:p w14:paraId="1257E52D" w14:textId="77777777" w:rsidR="005E2D20" w:rsidRDefault="005E2D20">
      <w:pPr>
        <w:rPr>
          <w:rFonts w:ascii="Cambria" w:eastAsiaTheme="minorEastAsia" w:hAnsi="Cambria" w:cs="Cambria"/>
          <w:lang w:val="en-US"/>
        </w:rPr>
      </w:pPr>
    </w:p>
    <w:p w14:paraId="50FFA3DF" w14:textId="77777777" w:rsidR="005E2D20" w:rsidRDefault="00000000">
      <w:pPr>
        <w:rPr>
          <w:rFonts w:ascii="Cambria" w:eastAsiaTheme="minorEastAsia" w:hAnsi="Cambria" w:cs="Cambria"/>
          <w:lang w:val="en-US"/>
        </w:rPr>
      </w:pPr>
      <w:r>
        <w:rPr>
          <w:rFonts w:ascii="Cambria" w:eastAsiaTheme="minorEastAsia" w:hAnsi="Cambria" w:cs="Cambria"/>
          <w:lang w:val="en-US"/>
        </w:rPr>
        <w:t xml:space="preserve">If the magnet is </w:t>
      </w:r>
      <w:proofErr w:type="gramStart"/>
      <w:r>
        <w:rPr>
          <w:rFonts w:ascii="Cambria" w:eastAsiaTheme="minorEastAsia" w:hAnsi="Cambria" w:cs="Cambria"/>
          <w:lang w:val="en-US"/>
        </w:rPr>
        <w:t>homogeneous</w:t>
      </w:r>
      <w:proofErr w:type="gramEnd"/>
      <w:r>
        <w:rPr>
          <w:rFonts w:ascii="Cambria" w:eastAsiaTheme="minorEastAsia" w:hAnsi="Cambria" w:cs="Cambria"/>
          <w:lang w:val="en-US"/>
        </w:rPr>
        <w:t xml:space="preserve"> you can then run a 1Pulse experiment to view an FID. If you don’t know the NMR frequency exactly (the usual case) you can run the FindF0 experiment to determine this. Start with a large bandwidth and then reduce this once a signal has been found. This information will then be stored </w:t>
      </w:r>
      <w:proofErr w:type="gramStart"/>
      <w:r>
        <w:rPr>
          <w:rFonts w:ascii="Cambria" w:eastAsiaTheme="minorEastAsia" w:hAnsi="Cambria" w:cs="Cambria"/>
          <w:lang w:val="en-US"/>
        </w:rPr>
        <w:t>to</w:t>
      </w:r>
      <w:proofErr w:type="gramEnd"/>
      <w:r>
        <w:rPr>
          <w:rFonts w:ascii="Cambria" w:eastAsiaTheme="minorEastAsia" w:hAnsi="Cambria" w:cs="Cambria"/>
          <w:lang w:val="en-US"/>
        </w:rPr>
        <w:t xml:space="preserve"> the common parameters file (see next section) which will override the value in the spectrometer FLASH memory. Once you have determined the NMR frequency you can then run the </w:t>
      </w:r>
      <w:proofErr w:type="spellStart"/>
      <w:r>
        <w:rPr>
          <w:rFonts w:ascii="Cambria" w:eastAsiaTheme="minorEastAsia" w:hAnsi="Cambria" w:cs="Cambria"/>
          <w:lang w:val="en-US"/>
        </w:rPr>
        <w:t>amplitudeSweep</w:t>
      </w:r>
      <w:proofErr w:type="spellEnd"/>
      <w:r>
        <w:rPr>
          <w:rFonts w:ascii="Cambria" w:eastAsiaTheme="minorEastAsia" w:hAnsi="Cambria" w:cs="Cambria"/>
          <w:lang w:val="en-US"/>
        </w:rPr>
        <w:t xml:space="preserve"> or </w:t>
      </w:r>
      <w:proofErr w:type="spellStart"/>
      <w:r>
        <w:rPr>
          <w:rFonts w:ascii="Cambria" w:eastAsiaTheme="minorEastAsia" w:hAnsi="Cambria" w:cs="Cambria"/>
          <w:lang w:val="en-US"/>
        </w:rPr>
        <w:t>durationSweep</w:t>
      </w:r>
      <w:proofErr w:type="spellEnd"/>
      <w:r>
        <w:rPr>
          <w:rFonts w:ascii="Cambria" w:eastAsiaTheme="minorEastAsia" w:hAnsi="Cambria" w:cs="Cambria"/>
          <w:lang w:val="en-US"/>
        </w:rPr>
        <w:t xml:space="preserve"> experiments in the Kea-NMR menu to determine the correct 90-degree pulse lengths and amplitudes. This information can be saved to the default parameters stored in the spectrometer FLASH memory as described in the previous section. If you have gradients in your </w:t>
      </w:r>
      <w:proofErr w:type="gramStart"/>
      <w:r>
        <w:rPr>
          <w:rFonts w:ascii="Cambria" w:eastAsiaTheme="minorEastAsia" w:hAnsi="Cambria" w:cs="Cambria"/>
          <w:lang w:val="en-US"/>
        </w:rPr>
        <w:t>probe</w:t>
      </w:r>
      <w:proofErr w:type="gramEnd"/>
      <w:r>
        <w:rPr>
          <w:rFonts w:ascii="Cambria" w:eastAsiaTheme="minorEastAsia" w:hAnsi="Cambria" w:cs="Cambria"/>
          <w:lang w:val="en-US"/>
        </w:rPr>
        <w:t xml:space="preserve"> you may also wish to shim the magnetic field. This can be done using the </w:t>
      </w:r>
      <w:proofErr w:type="spellStart"/>
      <w:r>
        <w:rPr>
          <w:rFonts w:ascii="Cambria" w:eastAsiaTheme="minorEastAsia" w:hAnsi="Cambria" w:cs="Cambria"/>
          <w:lang w:val="en-US"/>
        </w:rPr>
        <w:t>autoShim</w:t>
      </w:r>
      <w:proofErr w:type="spellEnd"/>
      <w:r>
        <w:rPr>
          <w:rFonts w:ascii="Cambria" w:eastAsiaTheme="minorEastAsia" w:hAnsi="Cambria" w:cs="Cambria"/>
          <w:lang w:val="en-US"/>
        </w:rPr>
        <w:t xml:space="preserve"> experiment in the Kea-MRI menu.</w:t>
      </w:r>
    </w:p>
    <w:p w14:paraId="7A3E8883" w14:textId="77777777" w:rsidR="005E2D20" w:rsidRDefault="005E2D20">
      <w:pPr>
        <w:rPr>
          <w:rFonts w:ascii="Cambria" w:eastAsiaTheme="minorEastAsia" w:hAnsi="Cambria" w:cs="Cambria"/>
          <w:lang w:val="en-US"/>
        </w:rPr>
      </w:pPr>
    </w:p>
    <w:p w14:paraId="4C07F603" w14:textId="77777777" w:rsidR="005E2D20" w:rsidRDefault="00000000">
      <w:pPr>
        <w:rPr>
          <w:rFonts w:ascii="Cambria" w:eastAsiaTheme="minorEastAsia" w:hAnsi="Cambria" w:cs="Cambria"/>
          <w:lang w:val="en-US"/>
        </w:rPr>
      </w:pPr>
      <w:r>
        <w:rPr>
          <w:rFonts w:ascii="Cambria" w:eastAsiaTheme="minorEastAsia" w:hAnsi="Cambria" w:cs="Cambria"/>
          <w:lang w:val="en-US"/>
        </w:rPr>
        <w:t xml:space="preserve">If the magnet is </w:t>
      </w:r>
      <w:proofErr w:type="gramStart"/>
      <w:r>
        <w:rPr>
          <w:rFonts w:ascii="Cambria" w:eastAsiaTheme="minorEastAsia" w:hAnsi="Cambria" w:cs="Cambria"/>
          <w:lang w:val="en-US"/>
        </w:rPr>
        <w:t>inhomogeneous</w:t>
      </w:r>
      <w:proofErr w:type="gramEnd"/>
      <w:r>
        <w:rPr>
          <w:rFonts w:ascii="Cambria" w:eastAsiaTheme="minorEastAsia" w:hAnsi="Cambria" w:cs="Cambria"/>
          <w:lang w:val="en-US"/>
        </w:rPr>
        <w:t xml:space="preserve"> it is likely that the 1Pulse/FindF0 experiments will not work because the NMR signal will be gone before the probe ring-down have vanished. In this case </w:t>
      </w:r>
      <w:proofErr w:type="gramStart"/>
      <w:r>
        <w:rPr>
          <w:rFonts w:ascii="Cambria" w:eastAsiaTheme="minorEastAsia" w:hAnsi="Cambria" w:cs="Cambria"/>
          <w:lang w:val="en-US"/>
        </w:rPr>
        <w:t>your</w:t>
      </w:r>
      <w:proofErr w:type="gramEnd"/>
      <w:r>
        <w:rPr>
          <w:rFonts w:ascii="Cambria" w:eastAsiaTheme="minorEastAsia" w:hAnsi="Cambria" w:cs="Cambria"/>
          <w:lang w:val="en-US"/>
        </w:rPr>
        <w:t xml:space="preserve"> need to use Spin-echo type experiments to calibrate the probe.  The problem in this case is that you have 3 parameters to get right. </w:t>
      </w:r>
      <w:proofErr w:type="gramStart"/>
      <w:r>
        <w:rPr>
          <w:rFonts w:ascii="Cambria" w:eastAsiaTheme="minorEastAsia" w:hAnsi="Cambria" w:cs="Cambria"/>
          <w:lang w:val="en-US"/>
        </w:rPr>
        <w:t>However</w:t>
      </w:r>
      <w:proofErr w:type="gramEnd"/>
      <w:r>
        <w:rPr>
          <w:rFonts w:ascii="Cambria" w:eastAsiaTheme="minorEastAsia" w:hAnsi="Cambria" w:cs="Cambria"/>
          <w:lang w:val="en-US"/>
        </w:rPr>
        <w:t xml:space="preserve"> because the field is inhomogeneous the b1Freq is typically not supercritical and you will be using a large bandwidth. In this case measure </w:t>
      </w:r>
      <w:proofErr w:type="gramStart"/>
      <w:r>
        <w:rPr>
          <w:rFonts w:ascii="Cambria" w:eastAsiaTheme="minorEastAsia" w:hAnsi="Cambria" w:cs="Cambria"/>
          <w:lang w:val="en-US"/>
        </w:rPr>
        <w:t>the field</w:t>
      </w:r>
      <w:proofErr w:type="gramEnd"/>
      <w:r>
        <w:rPr>
          <w:rFonts w:ascii="Cambria" w:eastAsiaTheme="minorEastAsia" w:hAnsi="Cambria" w:cs="Cambria"/>
          <w:lang w:val="en-US"/>
        </w:rPr>
        <w:t xml:space="preserve"> strength using a Gauss/Telsa meter to get an approximate value for the B1 frequency and then use the </w:t>
      </w:r>
      <w:proofErr w:type="spellStart"/>
      <w:r>
        <w:rPr>
          <w:rFonts w:ascii="Cambria" w:eastAsiaTheme="minorEastAsia" w:hAnsi="Cambria" w:cs="Cambria"/>
          <w:lang w:val="en-US"/>
        </w:rPr>
        <w:t>CPMGAmplitudeSweep</w:t>
      </w:r>
      <w:proofErr w:type="spellEnd"/>
      <w:r>
        <w:rPr>
          <w:rFonts w:ascii="Cambria" w:eastAsiaTheme="minorEastAsia" w:hAnsi="Cambria" w:cs="Cambria"/>
          <w:lang w:val="en-US"/>
        </w:rPr>
        <w:t xml:space="preserve"> and </w:t>
      </w:r>
      <w:proofErr w:type="spellStart"/>
      <w:r>
        <w:rPr>
          <w:rFonts w:ascii="Cambria" w:eastAsiaTheme="minorEastAsia" w:hAnsi="Cambria" w:cs="Cambria"/>
          <w:lang w:val="en-US"/>
        </w:rPr>
        <w:t>CPMGDurationSweep</w:t>
      </w:r>
      <w:proofErr w:type="spellEnd"/>
      <w:r>
        <w:rPr>
          <w:rFonts w:ascii="Cambria" w:eastAsiaTheme="minorEastAsia" w:hAnsi="Cambria" w:cs="Cambria"/>
          <w:lang w:val="en-US"/>
        </w:rPr>
        <w:t xml:space="preserve"> to </w:t>
      </w:r>
      <w:proofErr w:type="spellStart"/>
      <w:r>
        <w:rPr>
          <w:rFonts w:ascii="Cambria" w:eastAsiaTheme="minorEastAsia" w:hAnsi="Cambria" w:cs="Cambria"/>
          <w:lang w:val="en-US"/>
        </w:rPr>
        <w:t>optimise</w:t>
      </w:r>
      <w:proofErr w:type="spellEnd"/>
      <w:r>
        <w:rPr>
          <w:rFonts w:ascii="Cambria" w:eastAsiaTheme="minorEastAsia" w:hAnsi="Cambria" w:cs="Cambria"/>
          <w:lang w:val="en-US"/>
        </w:rPr>
        <w:t xml:space="preserve"> the 90 and 180 pulse amplitudes and durations. Once you have a signal you can then use the </w:t>
      </w:r>
      <w:proofErr w:type="spellStart"/>
      <w:r>
        <w:rPr>
          <w:rFonts w:ascii="Cambria" w:eastAsiaTheme="minorEastAsia" w:hAnsi="Cambria" w:cs="Cambria"/>
          <w:lang w:val="en-US"/>
        </w:rPr>
        <w:t>CPMGFrequencySweep</w:t>
      </w:r>
      <w:proofErr w:type="spellEnd"/>
      <w:r>
        <w:rPr>
          <w:rFonts w:ascii="Cambria" w:eastAsiaTheme="minorEastAsia" w:hAnsi="Cambria" w:cs="Cambria"/>
          <w:lang w:val="en-US"/>
        </w:rPr>
        <w:t xml:space="preserve"> experiment to optimize the frequency. Some iteration between these experiments may be required. Also remember that in inhomogeneous probes like the NMR Mouse the signal level will also depend on how much of the sample is </w:t>
      </w:r>
      <w:proofErr w:type="gramStart"/>
      <w:r>
        <w:rPr>
          <w:rFonts w:ascii="Cambria" w:eastAsiaTheme="minorEastAsia" w:hAnsi="Cambria" w:cs="Cambria"/>
          <w:lang w:val="en-US"/>
        </w:rPr>
        <w:t>being excited</w:t>
      </w:r>
      <w:proofErr w:type="gramEnd"/>
      <w:r>
        <w:rPr>
          <w:rFonts w:ascii="Cambria" w:eastAsiaTheme="minorEastAsia" w:hAnsi="Cambria" w:cs="Cambria"/>
          <w:lang w:val="en-US"/>
        </w:rPr>
        <w:t xml:space="preserve">. Shorter pulse lengths will often give larger signals because more of the sample is </w:t>
      </w:r>
      <w:proofErr w:type="gramStart"/>
      <w:r>
        <w:rPr>
          <w:rFonts w:ascii="Cambria" w:eastAsiaTheme="minorEastAsia" w:hAnsi="Cambria" w:cs="Cambria"/>
          <w:lang w:val="en-US"/>
        </w:rPr>
        <w:t>excited</w:t>
      </w:r>
      <w:proofErr w:type="gramEnd"/>
      <w:r>
        <w:rPr>
          <w:rFonts w:ascii="Cambria" w:eastAsiaTheme="minorEastAsia" w:hAnsi="Cambria" w:cs="Cambria"/>
          <w:lang w:val="en-US"/>
        </w:rPr>
        <w:t>. In this case higher pulse powers will be needed to compensate for the shorter pulse length. Once pulse parameters have been determined they can be saved as defaults as described previously.</w:t>
      </w:r>
    </w:p>
    <w:p w14:paraId="6875A4A2" w14:textId="77777777" w:rsidR="005E2D20" w:rsidRDefault="005E2D20">
      <w:pPr>
        <w:pStyle w:val="Standard"/>
        <w:jc w:val="both"/>
        <w:rPr>
          <w:rFonts w:ascii="Cambria" w:eastAsiaTheme="minorEastAsia" w:hAnsi="Cambria" w:cs="Cambria"/>
        </w:rPr>
      </w:pPr>
    </w:p>
    <w:p w14:paraId="0439C900" w14:textId="77777777" w:rsidR="005E2D20" w:rsidRDefault="005E2D20">
      <w:pPr>
        <w:pStyle w:val="Standard"/>
        <w:jc w:val="both"/>
        <w:rPr>
          <w:rFonts w:ascii="Cambria" w:eastAsiaTheme="minorEastAsia" w:hAnsi="Cambria" w:cs="Cambria"/>
        </w:rPr>
      </w:pPr>
    </w:p>
    <w:p w14:paraId="37E0B8ED" w14:textId="77777777" w:rsidR="005E2D20" w:rsidRDefault="00000000">
      <w:pPr>
        <w:pStyle w:val="Heading2"/>
        <w:rPr>
          <w:rFonts w:ascii="Cambria" w:eastAsiaTheme="minorEastAsia" w:hAnsi="Cambria" w:cs="Cambria"/>
        </w:rPr>
      </w:pPr>
      <w:bookmarkStart w:id="21" w:name="__RefHeading___Toc3364_939732780"/>
      <w:bookmarkStart w:id="22" w:name="_Toc169511664"/>
      <w:bookmarkStart w:id="23" w:name="_Toc11117"/>
      <w:r>
        <w:rPr>
          <w:rFonts w:ascii="Cambria" w:eastAsiaTheme="minorEastAsia" w:hAnsi="Cambria" w:cs="Cambria"/>
        </w:rPr>
        <w:t>Common Experiment parameters</w:t>
      </w:r>
      <w:bookmarkEnd w:id="21"/>
      <w:bookmarkEnd w:id="22"/>
      <w:bookmarkEnd w:id="23"/>
    </w:p>
    <w:p w14:paraId="43233137" w14:textId="77777777" w:rsidR="005E2D20" w:rsidRDefault="005E2D20">
      <w:pPr>
        <w:rPr>
          <w:rFonts w:ascii="Cambria" w:eastAsiaTheme="minorEastAsia" w:hAnsi="Cambria" w:cs="Cambria"/>
        </w:rPr>
      </w:pPr>
    </w:p>
    <w:p w14:paraId="3823F202"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rPr>
        <w:t>Common parameters</w:t>
      </w:r>
      <w:r>
        <w:rPr>
          <w:rFonts w:ascii="Cambria" w:eastAsiaTheme="minorEastAsia" w:hAnsi="Cambria" w:cs="Cambria"/>
          <w:lang w:val="en-US"/>
        </w:rPr>
        <w:t xml:space="preserve"> those which</w:t>
      </w:r>
      <w:r>
        <w:rPr>
          <w:rFonts w:ascii="Cambria" w:eastAsiaTheme="minorEastAsia" w:hAnsi="Cambria" w:cs="Cambria"/>
        </w:rPr>
        <w:t xml:space="preserve"> are shared between </w:t>
      </w:r>
      <w:proofErr w:type="gramStart"/>
      <w:r>
        <w:rPr>
          <w:rFonts w:ascii="Cambria" w:eastAsiaTheme="minorEastAsia" w:hAnsi="Cambria" w:cs="Cambria"/>
        </w:rPr>
        <w:t>experiments</w:t>
      </w:r>
      <w:proofErr w:type="gramEnd"/>
      <w:r>
        <w:rPr>
          <w:rFonts w:ascii="Cambria" w:eastAsiaTheme="minorEastAsia" w:hAnsi="Cambria" w:cs="Cambria"/>
          <w:lang w:val="en-US"/>
        </w:rPr>
        <w:t xml:space="preserve"> and which may change day-to-day requiring frequent modification</w:t>
      </w:r>
      <w:r>
        <w:rPr>
          <w:rFonts w:ascii="Cambria" w:eastAsiaTheme="minorEastAsia" w:hAnsi="Cambria" w:cs="Cambria"/>
        </w:rPr>
        <w:t xml:space="preserve">. </w:t>
      </w:r>
      <w:r>
        <w:rPr>
          <w:rFonts w:ascii="Cambria" w:eastAsiaTheme="minorEastAsia" w:hAnsi="Cambria" w:cs="Cambria"/>
          <w:lang w:val="en-US"/>
        </w:rPr>
        <w:t xml:space="preserve">The most common example is the B1Frequency in homogeneous magnets which is often very temperature dependent. </w:t>
      </w:r>
      <w:r>
        <w:rPr>
          <w:rFonts w:ascii="Cambria" w:eastAsiaTheme="minorEastAsia" w:hAnsi="Cambria" w:cs="Cambria"/>
        </w:rPr>
        <w:t xml:space="preserve">These </w:t>
      </w:r>
      <w:r>
        <w:rPr>
          <w:rFonts w:ascii="Cambria" w:eastAsiaTheme="minorEastAsia" w:hAnsi="Cambria" w:cs="Cambria"/>
          <w:lang w:val="en-US"/>
        </w:rPr>
        <w:t xml:space="preserve">types of </w:t>
      </w:r>
      <w:proofErr w:type="gramStart"/>
      <w:r>
        <w:rPr>
          <w:rFonts w:ascii="Cambria" w:eastAsiaTheme="minorEastAsia" w:hAnsi="Cambria" w:cs="Cambria"/>
          <w:lang w:val="en-US"/>
        </w:rPr>
        <w:t>parameter</w:t>
      </w:r>
      <w:proofErr w:type="gramEnd"/>
      <w:r>
        <w:rPr>
          <w:rFonts w:ascii="Cambria" w:eastAsiaTheme="minorEastAsia" w:hAnsi="Cambria" w:cs="Cambria"/>
          <w:lang w:val="en-US"/>
        </w:rPr>
        <w:t xml:space="preserve"> can </w:t>
      </w:r>
      <w:r>
        <w:rPr>
          <w:rFonts w:ascii="Cambria" w:eastAsiaTheme="minorEastAsia" w:hAnsi="Cambria" w:cs="Cambria"/>
        </w:rPr>
        <w:t xml:space="preserve">be defined </w:t>
      </w:r>
      <w:r>
        <w:rPr>
          <w:rFonts w:ascii="Cambria" w:eastAsiaTheme="minorEastAsia" w:hAnsi="Cambria" w:cs="Cambria"/>
          <w:lang w:val="en-US"/>
        </w:rPr>
        <w:t xml:space="preserve">using </w:t>
      </w:r>
      <w:r>
        <w:rPr>
          <w:rFonts w:ascii="Cambria" w:eastAsiaTheme="minorEastAsia" w:hAnsi="Cambria" w:cs="Cambria"/>
        </w:rPr>
        <w:t xml:space="preserve">a calibration experiment (e.g. </w:t>
      </w:r>
      <w:r>
        <w:rPr>
          <w:rFonts w:ascii="Cambria" w:eastAsiaTheme="minorEastAsia" w:hAnsi="Cambria" w:cs="Cambria"/>
          <w:lang w:val="en-US"/>
        </w:rPr>
        <w:t>F</w:t>
      </w:r>
      <w:r>
        <w:rPr>
          <w:rFonts w:ascii="Cambria" w:eastAsiaTheme="minorEastAsia" w:hAnsi="Cambria" w:cs="Cambria"/>
        </w:rPr>
        <w:t xml:space="preserve">indf0 </w:t>
      </w:r>
      <w:r>
        <w:rPr>
          <w:rFonts w:ascii="Cambria" w:eastAsiaTheme="minorEastAsia" w:hAnsi="Cambria" w:cs="Cambria"/>
          <w:lang w:val="en-US"/>
        </w:rPr>
        <w:t xml:space="preserve">can be used to </w:t>
      </w:r>
      <w:r>
        <w:rPr>
          <w:rFonts w:ascii="Cambria" w:eastAsiaTheme="minorEastAsia" w:hAnsi="Cambria" w:cs="Cambria"/>
        </w:rPr>
        <w:t>determine the B1 frequency</w:t>
      </w:r>
      <w:r>
        <w:rPr>
          <w:rFonts w:ascii="Cambria" w:eastAsiaTheme="minorEastAsia" w:hAnsi="Cambria" w:cs="Cambria"/>
          <w:lang w:val="en-US"/>
        </w:rPr>
        <w:t>),</w:t>
      </w:r>
      <w:r>
        <w:rPr>
          <w:rFonts w:ascii="Cambria" w:eastAsiaTheme="minorEastAsia" w:hAnsi="Cambria" w:cs="Cambria"/>
        </w:rPr>
        <w:t xml:space="preserve"> or alternatively you can enter them in the common parameters interface. </w:t>
      </w:r>
      <w:r>
        <w:rPr>
          <w:rFonts w:ascii="Cambria" w:eastAsiaTheme="minorEastAsia" w:hAnsi="Cambria" w:cs="Cambria"/>
          <w:lang w:val="en-US"/>
        </w:rPr>
        <w:t xml:space="preserve"> This is accessible from the “Open </w:t>
      </w:r>
      <w:proofErr w:type="spellStart"/>
      <w:r>
        <w:rPr>
          <w:rFonts w:ascii="Cambria" w:eastAsiaTheme="minorEastAsia" w:hAnsi="Cambria" w:cs="Cambria"/>
          <w:lang w:val="en-US"/>
        </w:rPr>
        <w:t>KeaExpert</w:t>
      </w:r>
      <w:proofErr w:type="spellEnd"/>
      <w:r>
        <w:rPr>
          <w:rFonts w:ascii="Cambria" w:eastAsiaTheme="minorEastAsia" w:hAnsi="Cambria" w:cs="Cambria"/>
          <w:lang w:val="en-US"/>
        </w:rPr>
        <w:t xml:space="preserve"> preferences” from the main File menu. Once this is open press the common parameters button.</w:t>
      </w:r>
    </w:p>
    <w:p w14:paraId="56080733" w14:textId="77777777" w:rsidR="005E2D20" w:rsidRDefault="005E2D20">
      <w:pPr>
        <w:pStyle w:val="Standard"/>
        <w:jc w:val="both"/>
        <w:rPr>
          <w:rFonts w:ascii="Cambria" w:eastAsiaTheme="minorEastAsia" w:hAnsi="Cambria" w:cs="Cambria"/>
        </w:rPr>
      </w:pPr>
    </w:p>
    <w:p w14:paraId="0D090C84" w14:textId="77777777" w:rsidR="005E2D20" w:rsidRDefault="00000000">
      <w:pPr>
        <w:pStyle w:val="Standard"/>
        <w:jc w:val="both"/>
        <w:rPr>
          <w:rFonts w:ascii="Cambria" w:eastAsiaTheme="minorEastAsia" w:hAnsi="Cambria" w:cs="Cambria"/>
        </w:rPr>
      </w:pPr>
      <w:r>
        <w:rPr>
          <w:rFonts w:ascii="Cambria" w:eastAsiaTheme="minorEastAsia" w:hAnsi="Cambria" w:cs="Cambria"/>
          <w:noProof/>
        </w:rPr>
        <w:drawing>
          <wp:inline distT="0" distB="0" distL="114300" distR="114300" wp14:anchorId="38A29F40" wp14:editId="51C422A1">
            <wp:extent cx="5730875" cy="2898775"/>
            <wp:effectExtent l="0" t="0" r="3175" b="635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21"/>
                    <a:stretch>
                      <a:fillRect/>
                    </a:stretch>
                  </pic:blipFill>
                  <pic:spPr>
                    <a:xfrm>
                      <a:off x="0" y="0"/>
                      <a:ext cx="5730875" cy="2898775"/>
                    </a:xfrm>
                    <a:prstGeom prst="rect">
                      <a:avLst/>
                    </a:prstGeom>
                    <a:noFill/>
                    <a:ln>
                      <a:noFill/>
                    </a:ln>
                  </pic:spPr>
                </pic:pic>
              </a:graphicData>
            </a:graphic>
          </wp:inline>
        </w:drawing>
      </w:r>
    </w:p>
    <w:p w14:paraId="2F31E764" w14:textId="77777777" w:rsidR="005E2D20" w:rsidRDefault="005E2D20">
      <w:pPr>
        <w:pStyle w:val="Standard"/>
        <w:jc w:val="both"/>
        <w:rPr>
          <w:rFonts w:ascii="Cambria" w:eastAsiaTheme="minorEastAsia" w:hAnsi="Cambria" w:cs="Cambria"/>
        </w:rPr>
      </w:pPr>
    </w:p>
    <w:p w14:paraId="2886AD17" w14:textId="77777777" w:rsidR="005E2D20" w:rsidRDefault="00000000">
      <w:pPr>
        <w:pStyle w:val="Standard"/>
        <w:jc w:val="both"/>
        <w:rPr>
          <w:rFonts w:ascii="Cambria" w:eastAsiaTheme="minorEastAsia" w:hAnsi="Cambria" w:cs="Cambria"/>
          <w:lang w:val="en-US"/>
        </w:rPr>
      </w:pPr>
      <w:r>
        <w:rPr>
          <w:rFonts w:ascii="Cambria" w:eastAsiaTheme="minorEastAsia" w:hAnsi="Cambria" w:cs="Cambria"/>
          <w:lang w:val="en-US"/>
        </w:rPr>
        <w:t>This will then open the Common parameters page. Here you can enter a variety of parameters and then select the check box next to the parameter to activate them.</w:t>
      </w:r>
    </w:p>
    <w:p w14:paraId="51AB02F4" w14:textId="77777777" w:rsidR="005E2D20" w:rsidRDefault="005E2D20">
      <w:pPr>
        <w:pStyle w:val="Standard"/>
        <w:jc w:val="both"/>
        <w:rPr>
          <w:rFonts w:ascii="Cambria" w:eastAsiaTheme="minorEastAsia" w:hAnsi="Cambria" w:cs="Cambria"/>
        </w:rPr>
      </w:pPr>
    </w:p>
    <w:p w14:paraId="289D1BF1" w14:textId="77777777" w:rsidR="005E2D20" w:rsidRDefault="00000000">
      <w:pPr>
        <w:pStyle w:val="Standard"/>
        <w:jc w:val="both"/>
        <w:rPr>
          <w:rFonts w:ascii="Cambria" w:eastAsiaTheme="minorEastAsia" w:hAnsi="Cambria" w:cs="Cambria"/>
        </w:rPr>
      </w:pPr>
      <w:r>
        <w:rPr>
          <w:rFonts w:ascii="Cambria" w:eastAsiaTheme="minorEastAsia" w:hAnsi="Cambria" w:cs="Cambria"/>
          <w:noProof/>
        </w:rPr>
        <w:drawing>
          <wp:inline distT="0" distB="0" distL="114300" distR="114300" wp14:anchorId="6C716628" wp14:editId="55690D68">
            <wp:extent cx="5730875" cy="2898775"/>
            <wp:effectExtent l="0" t="0" r="3175" b="635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22"/>
                    <a:stretch>
                      <a:fillRect/>
                    </a:stretch>
                  </pic:blipFill>
                  <pic:spPr>
                    <a:xfrm>
                      <a:off x="0" y="0"/>
                      <a:ext cx="5730875" cy="2898775"/>
                    </a:xfrm>
                    <a:prstGeom prst="rect">
                      <a:avLst/>
                    </a:prstGeom>
                    <a:noFill/>
                    <a:ln>
                      <a:noFill/>
                    </a:ln>
                  </pic:spPr>
                </pic:pic>
              </a:graphicData>
            </a:graphic>
          </wp:inline>
        </w:drawing>
      </w:r>
    </w:p>
    <w:p w14:paraId="2E45A31A" w14:textId="77777777" w:rsidR="005E2D20" w:rsidRDefault="005E2D20">
      <w:pPr>
        <w:pStyle w:val="Standard"/>
        <w:jc w:val="both"/>
        <w:rPr>
          <w:rFonts w:ascii="Cambria" w:eastAsiaTheme="minorEastAsia" w:hAnsi="Cambria" w:cs="Cambria"/>
        </w:rPr>
      </w:pPr>
    </w:p>
    <w:p w14:paraId="408ED8EA" w14:textId="77777777" w:rsidR="005E2D20" w:rsidRDefault="00000000">
      <w:pPr>
        <w:rPr>
          <w:rFonts w:ascii="Cambria" w:eastAsiaTheme="minorEastAsia" w:hAnsi="Cambria" w:cs="Cambria"/>
          <w:lang w:val="en-US"/>
        </w:rPr>
      </w:pPr>
      <w:r>
        <w:rPr>
          <w:rFonts w:ascii="Cambria" w:eastAsiaTheme="minorEastAsia" w:hAnsi="Cambria" w:cs="Cambria"/>
        </w:rPr>
        <w:t>This information is stored in a preferences file &lt;</w:t>
      </w:r>
      <w:proofErr w:type="spellStart"/>
      <w:r>
        <w:rPr>
          <w:rFonts w:ascii="Cambria" w:eastAsiaTheme="minorEastAsia" w:hAnsi="Cambria" w:cs="Cambria"/>
        </w:rPr>
        <w:t>systemID</w:t>
      </w:r>
      <w:proofErr w:type="spellEnd"/>
      <w:r>
        <w:rPr>
          <w:rFonts w:ascii="Cambria" w:eastAsiaTheme="minorEastAsia" w:hAnsi="Cambria" w:cs="Cambria"/>
        </w:rPr>
        <w:t>&gt;</w:t>
      </w:r>
      <w:proofErr w:type="spellStart"/>
      <w:r>
        <w:rPr>
          <w:rFonts w:ascii="Cambria" w:eastAsiaTheme="minorEastAsia" w:hAnsi="Cambria" w:cs="Cambria"/>
        </w:rPr>
        <w:t>Common.par</w:t>
      </w:r>
      <w:proofErr w:type="spellEnd"/>
      <w:r>
        <w:rPr>
          <w:rFonts w:ascii="Cambria" w:eastAsiaTheme="minorEastAsia" w:hAnsi="Cambria" w:cs="Cambria"/>
        </w:rPr>
        <w:t xml:space="preserve"> under the subfolder ‘common’.   (e.g. MG</w:t>
      </w:r>
      <w:r>
        <w:rPr>
          <w:rFonts w:ascii="Cambria" w:eastAsiaTheme="minorEastAsia" w:hAnsi="Cambria" w:cs="Cambria"/>
          <w:lang w:val="en-US"/>
        </w:rPr>
        <w:t>001</w:t>
      </w:r>
      <w:proofErr w:type="spellStart"/>
      <w:r>
        <w:rPr>
          <w:rFonts w:ascii="Cambria" w:eastAsiaTheme="minorEastAsia" w:hAnsi="Cambria" w:cs="Cambria"/>
        </w:rPr>
        <w:t>Common.par</w:t>
      </w:r>
      <w:proofErr w:type="spellEnd"/>
      <w:r>
        <w:rPr>
          <w:rFonts w:ascii="Cambria" w:eastAsiaTheme="minorEastAsia" w:hAnsi="Cambria" w:cs="Cambria"/>
        </w:rPr>
        <w:t>).</w:t>
      </w:r>
      <w:r>
        <w:rPr>
          <w:rFonts w:ascii="Cambria" w:eastAsiaTheme="minorEastAsia" w:hAnsi="Cambria" w:cs="Cambria"/>
          <w:lang w:val="en-US"/>
        </w:rPr>
        <w:t xml:space="preserve"> </w:t>
      </w:r>
    </w:p>
    <w:p w14:paraId="432452E3" w14:textId="77777777" w:rsidR="005E2D20" w:rsidRDefault="005E2D20">
      <w:pPr>
        <w:rPr>
          <w:rFonts w:ascii="Cambria" w:eastAsiaTheme="minorEastAsia" w:hAnsi="Cambria" w:cs="Cambria"/>
          <w:lang w:val="en-US"/>
        </w:rPr>
      </w:pPr>
    </w:p>
    <w:p w14:paraId="638CAC0C" w14:textId="77777777" w:rsidR="005E2D20" w:rsidRDefault="00000000">
      <w:pPr>
        <w:rPr>
          <w:rFonts w:ascii="Cambria" w:eastAsiaTheme="minorEastAsia" w:hAnsi="Cambria" w:cs="Cambria"/>
          <w:lang w:val="en-US"/>
        </w:rPr>
      </w:pPr>
      <w:r>
        <w:rPr>
          <w:rFonts w:ascii="Cambria" w:eastAsiaTheme="minorEastAsia" w:hAnsi="Cambria" w:cs="Cambria"/>
          <w:lang w:val="en-US"/>
        </w:rPr>
        <w:t xml:space="preserve">Common parameters will override default parameters when an experiment is selected from the user interface. They will also be shown in </w:t>
      </w:r>
      <w:proofErr w:type="gramStart"/>
      <w:r>
        <w:rPr>
          <w:rFonts w:ascii="Cambria" w:eastAsiaTheme="minorEastAsia" w:hAnsi="Cambria" w:cs="Cambria"/>
          <w:lang w:val="en-US"/>
        </w:rPr>
        <w:t>green</w:t>
      </w:r>
      <w:proofErr w:type="gramEnd"/>
      <w:r>
        <w:rPr>
          <w:rFonts w:ascii="Cambria" w:eastAsiaTheme="minorEastAsia" w:hAnsi="Cambria" w:cs="Cambria"/>
          <w:lang w:val="en-US"/>
        </w:rPr>
        <w:t xml:space="preserve"> meaning they are read only. This is a safety mechanism preventing invalid or unsafe parameters from being accidentally entered.</w:t>
      </w:r>
    </w:p>
    <w:p w14:paraId="26B1438B" w14:textId="77777777" w:rsidR="005E2D20" w:rsidRDefault="005E2D20">
      <w:pPr>
        <w:rPr>
          <w:rFonts w:ascii="Cambria" w:eastAsiaTheme="minorEastAsia" w:hAnsi="Cambria" w:cs="Cambria"/>
          <w:lang w:val="en-US"/>
        </w:rPr>
      </w:pPr>
    </w:p>
    <w:p w14:paraId="7978F6A5" w14:textId="77777777" w:rsidR="005E2D20" w:rsidRDefault="005E2D20">
      <w:pPr>
        <w:rPr>
          <w:rFonts w:ascii="Cambria" w:eastAsiaTheme="minorEastAsia" w:hAnsi="Cambria" w:cs="Cambria"/>
          <w:lang w:val="en-US"/>
        </w:rPr>
      </w:pPr>
    </w:p>
    <w:p w14:paraId="309B1F43" w14:textId="77777777" w:rsidR="005E2D20" w:rsidRDefault="00000000">
      <w:pPr>
        <w:pStyle w:val="Heading2"/>
        <w:rPr>
          <w:rFonts w:ascii="Cambria" w:eastAsiaTheme="minorEastAsia" w:hAnsi="Cambria" w:cs="Cambria"/>
        </w:rPr>
      </w:pPr>
      <w:bookmarkStart w:id="24" w:name="_Toc30291"/>
      <w:r>
        <w:rPr>
          <w:rFonts w:ascii="Cambria" w:eastAsiaTheme="minorEastAsia" w:hAnsi="Cambria" w:cs="Cambria"/>
        </w:rPr>
        <w:t>Choosing your first experiment</w:t>
      </w:r>
      <w:bookmarkEnd w:id="24"/>
    </w:p>
    <w:p w14:paraId="4A0B28FA" w14:textId="77777777" w:rsidR="005E2D20" w:rsidRDefault="005E2D20">
      <w:pPr>
        <w:rPr>
          <w:rFonts w:ascii="Cambria" w:eastAsiaTheme="minorEastAsia" w:hAnsi="Cambria" w:cs="Cambria"/>
        </w:rPr>
      </w:pPr>
    </w:p>
    <w:p w14:paraId="292FDE48" w14:textId="77777777" w:rsidR="005E2D20" w:rsidRDefault="00000000">
      <w:pPr>
        <w:jc w:val="both"/>
        <w:rPr>
          <w:rFonts w:ascii="Cambria" w:eastAsiaTheme="minorEastAsia" w:hAnsi="Cambria" w:cs="Cambria"/>
        </w:rPr>
      </w:pPr>
      <w:r>
        <w:rPr>
          <w:rFonts w:ascii="Cambria" w:eastAsiaTheme="minorEastAsia" w:hAnsi="Cambria" w:cs="Cambria"/>
        </w:rPr>
        <w:t>Once the</w:t>
      </w:r>
      <w:r>
        <w:rPr>
          <w:rFonts w:ascii="Cambria" w:eastAsiaTheme="minorEastAsia" w:hAnsi="Cambria" w:cs="Cambria"/>
          <w:lang w:val="en-US"/>
        </w:rPr>
        <w:t xml:space="preserve"> correct parameters have been chosen </w:t>
      </w:r>
      <w:r>
        <w:rPr>
          <w:rFonts w:ascii="Cambria" w:eastAsiaTheme="minorEastAsia" w:hAnsi="Cambria" w:cs="Cambria"/>
        </w:rPr>
        <w:t>you can start running experiments.  All you need to do is replace the reference sample with something more interesting and choose which experiment to run.</w:t>
      </w:r>
    </w:p>
    <w:p w14:paraId="2C6F335E" w14:textId="77777777" w:rsidR="005E2D20" w:rsidRDefault="005E2D20">
      <w:pPr>
        <w:keepNext/>
        <w:outlineLvl w:val="2"/>
        <w:rPr>
          <w:rFonts w:ascii="Cambria" w:eastAsiaTheme="minorEastAsia" w:hAnsi="Cambria" w:cs="Cambria"/>
        </w:rPr>
      </w:pPr>
      <w:bookmarkStart w:id="25" w:name="_Toc39933706"/>
      <w:bookmarkStart w:id="26" w:name="_Toc451422164"/>
      <w:bookmarkStart w:id="27" w:name="_Toc20672987"/>
      <w:bookmarkStart w:id="28" w:name="_Toc443486800"/>
      <w:bookmarkStart w:id="29" w:name="_Toc437192561"/>
      <w:bookmarkStart w:id="30" w:name="_Toc32591820"/>
      <w:bookmarkStart w:id="31" w:name="_Toc51847549"/>
      <w:bookmarkStart w:id="32" w:name="_Toc71210009"/>
      <w:bookmarkStart w:id="33" w:name="_Toc32405921"/>
      <w:bookmarkStart w:id="34" w:name="_Toc71187598"/>
      <w:bookmarkStart w:id="35" w:name="_Toc445911487"/>
      <w:bookmarkStart w:id="36" w:name="_Toc445911569"/>
      <w:bookmarkStart w:id="37" w:name="_Toc39933646"/>
      <w:bookmarkStart w:id="38" w:name="_Toc477543376"/>
      <w:bookmarkStart w:id="39" w:name="_Toc121918176"/>
      <w:bookmarkStart w:id="40" w:name="_Toc69918220"/>
      <w:bookmarkStart w:id="41" w:name="_Toc32569868"/>
      <w:bookmarkStart w:id="42" w:name="_Toc32591744"/>
      <w:bookmarkStart w:id="43" w:name="_Toc39921106"/>
      <w:bookmarkStart w:id="44" w:name="_Toc40014826"/>
      <w:bookmarkStart w:id="45" w:name="_Toc40014886"/>
      <w:bookmarkStart w:id="46" w:name="_Toc41402426"/>
      <w:bookmarkStart w:id="47" w:name="_Toc39933703"/>
      <w:bookmarkStart w:id="48" w:name="_Toc30403079"/>
      <w:bookmarkStart w:id="49" w:name="_Toc425366147"/>
      <w:bookmarkStart w:id="50" w:name="_Toc425796644"/>
      <w:bookmarkStart w:id="51" w:name="_Toc121917894"/>
      <w:bookmarkStart w:id="52" w:name="_Toc41402429"/>
      <w:bookmarkStart w:id="53" w:name="_Toc20683453"/>
      <w:bookmarkStart w:id="54" w:name="_Toc121918017"/>
      <w:bookmarkStart w:id="55" w:name="_Toc412041684"/>
      <w:bookmarkStart w:id="56" w:name="_Toc412042024"/>
      <w:bookmarkStart w:id="57" w:name="_Toc71210012"/>
      <w:bookmarkStart w:id="58" w:name="_Toc121918014"/>
      <w:bookmarkStart w:id="59" w:name="_Toc32591823"/>
      <w:bookmarkStart w:id="60" w:name="_Toc40014829"/>
      <w:bookmarkStart w:id="61" w:name="_Toc51847552"/>
      <w:bookmarkStart w:id="62" w:name="_Toc20673072"/>
      <w:bookmarkStart w:id="63" w:name="_Toc428191083"/>
      <w:bookmarkStart w:id="64" w:name="_Toc412041251"/>
      <w:bookmarkStart w:id="65" w:name="_Toc20683456"/>
      <w:bookmarkStart w:id="66" w:name="_Toc39933649"/>
      <w:bookmarkStart w:id="67" w:name="_Toc121917822"/>
      <w:bookmarkStart w:id="68" w:name="_Toc412041562"/>
      <w:bookmarkStart w:id="69" w:name="_Toc71187601"/>
      <w:bookmarkStart w:id="70" w:name="_Toc40014889"/>
      <w:bookmarkStart w:id="71" w:name="_Toc30403082"/>
      <w:bookmarkStart w:id="72" w:name="_Toc412042027"/>
      <w:bookmarkStart w:id="73" w:name="_Toc20672990"/>
      <w:bookmarkStart w:id="74" w:name="_Toc32405924"/>
      <w:bookmarkStart w:id="75" w:name="_Toc69918223"/>
      <w:bookmarkStart w:id="76" w:name="_Toc39921109"/>
      <w:bookmarkStart w:id="77" w:name="_Toc425343922"/>
      <w:bookmarkStart w:id="78" w:name="_Toc412041757"/>
      <w:bookmarkStart w:id="79" w:name="_Toc412041133"/>
      <w:bookmarkStart w:id="80" w:name="_Toc428189246"/>
      <w:bookmarkStart w:id="81" w:name="_Toc121917825"/>
      <w:bookmarkStart w:id="82" w:name="_Toc412041565"/>
      <w:bookmarkStart w:id="83" w:name="_Toc445911572"/>
      <w:bookmarkStart w:id="84" w:name="_Toc477543379"/>
      <w:bookmarkStart w:id="85" w:name="_Toc437192564"/>
      <w:bookmarkStart w:id="86" w:name="_Toc20673075"/>
      <w:bookmarkStart w:id="87" w:name="_Toc121918179"/>
      <w:bookmarkStart w:id="88" w:name="_Toc425796647"/>
      <w:bookmarkStart w:id="89" w:name="_Toc428191086"/>
      <w:bookmarkStart w:id="90" w:name="_Toc121917960"/>
      <w:bookmarkStart w:id="91" w:name="_Toc425366150"/>
      <w:bookmarkStart w:id="92" w:name="_Toc121917897"/>
      <w:bookmarkStart w:id="93" w:name="_Toc32591747"/>
      <w:bookmarkStart w:id="94" w:name="_Toc412041254"/>
      <w:bookmarkStart w:id="95" w:name="_Toc451422167"/>
      <w:bookmarkStart w:id="96" w:name="_Toc32569871"/>
      <w:bookmarkStart w:id="97" w:name="_Toc412041687"/>
      <w:bookmarkStart w:id="98" w:name="_Toc445911490"/>
      <w:bookmarkStart w:id="99" w:name="_Toc412041760"/>
      <w:bookmarkStart w:id="100" w:name="_Toc121917957"/>
      <w:bookmarkStart w:id="101" w:name="_Toc443486803"/>
      <w:bookmarkStart w:id="102" w:name="_Toc425343925"/>
      <w:bookmarkStart w:id="103" w:name="_Toc428189249"/>
      <w:bookmarkStart w:id="104" w:name="_Toc412041136"/>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4112745D" w14:textId="77777777" w:rsidR="005E2D20" w:rsidRDefault="00000000">
      <w:pPr>
        <w:jc w:val="both"/>
        <w:rPr>
          <w:rFonts w:ascii="Cambria" w:eastAsiaTheme="minorEastAsia" w:hAnsi="Cambria" w:cs="Cambria"/>
        </w:rPr>
      </w:pPr>
      <w:r>
        <w:rPr>
          <w:rFonts w:ascii="Cambria" w:eastAsiaTheme="minorEastAsia" w:hAnsi="Cambria" w:cs="Cambria"/>
        </w:rPr>
        <w:t xml:space="preserve">The available experiments for your spectrometer can be found in the main menu between the first two vertical bars. </w:t>
      </w:r>
    </w:p>
    <w:p w14:paraId="7C06FE1B" w14:textId="77777777" w:rsidR="005E2D20" w:rsidRDefault="005E2D20">
      <w:pPr>
        <w:rPr>
          <w:rFonts w:ascii="Cambria" w:eastAsiaTheme="minorEastAsia" w:hAnsi="Cambria" w:cs="Cambria"/>
        </w:rPr>
      </w:pPr>
    </w:p>
    <w:p w14:paraId="334F4859" w14:textId="77777777" w:rsidR="005E2D20" w:rsidRDefault="00000000">
      <w:pPr>
        <w:jc w:val="center"/>
        <w:rPr>
          <w:rFonts w:ascii="Cambria" w:eastAsiaTheme="minorEastAsia" w:hAnsi="Cambria" w:cs="Cambria"/>
        </w:rPr>
      </w:pPr>
      <w:r>
        <w:rPr>
          <w:noProof/>
        </w:rPr>
        <w:drawing>
          <wp:inline distT="0" distB="0" distL="114300" distR="114300" wp14:anchorId="3A3438CE" wp14:editId="00741181">
            <wp:extent cx="5730240" cy="488950"/>
            <wp:effectExtent l="0" t="0" r="3810" b="635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3"/>
                    <a:stretch>
                      <a:fillRect/>
                    </a:stretch>
                  </pic:blipFill>
                  <pic:spPr>
                    <a:xfrm>
                      <a:off x="0" y="0"/>
                      <a:ext cx="5730240" cy="488950"/>
                    </a:xfrm>
                    <a:prstGeom prst="rect">
                      <a:avLst/>
                    </a:prstGeom>
                    <a:noFill/>
                    <a:ln>
                      <a:noFill/>
                    </a:ln>
                  </pic:spPr>
                </pic:pic>
              </a:graphicData>
            </a:graphic>
          </wp:inline>
        </w:drawing>
      </w:r>
    </w:p>
    <w:p w14:paraId="03973F99" w14:textId="77777777" w:rsidR="005E2D20" w:rsidRDefault="005E2D20">
      <w:pPr>
        <w:jc w:val="center"/>
        <w:rPr>
          <w:rFonts w:ascii="Cambria" w:eastAsiaTheme="minorEastAsia" w:hAnsi="Cambria" w:cs="Cambria"/>
        </w:rPr>
      </w:pPr>
    </w:p>
    <w:p w14:paraId="5C6F8C13" w14:textId="77777777" w:rsidR="005E2D20" w:rsidRDefault="00000000">
      <w:pPr>
        <w:rPr>
          <w:rFonts w:ascii="Cambria" w:eastAsiaTheme="minorEastAsia" w:hAnsi="Cambria" w:cs="Cambria"/>
        </w:rPr>
      </w:pPr>
      <w:r>
        <w:rPr>
          <w:rFonts w:ascii="Cambria" w:eastAsiaTheme="minorEastAsia" w:hAnsi="Cambria" w:cs="Cambria"/>
        </w:rPr>
        <w:t xml:space="preserve">In this case the </w:t>
      </w:r>
      <w:r>
        <w:rPr>
          <w:rFonts w:ascii="Cambria" w:eastAsiaTheme="minorEastAsia" w:hAnsi="Cambria" w:cs="Cambria"/>
          <w:lang w:val="en-US"/>
        </w:rPr>
        <w:t xml:space="preserve">Kea-NMR and Kea-MRI </w:t>
      </w:r>
      <w:r>
        <w:rPr>
          <w:rFonts w:ascii="Cambria" w:eastAsiaTheme="minorEastAsia" w:hAnsi="Cambria" w:cs="Cambria"/>
        </w:rPr>
        <w:t xml:space="preserve">experiment menus have been loaded. Other </w:t>
      </w:r>
      <w:proofErr w:type="gramStart"/>
      <w:r>
        <w:rPr>
          <w:rFonts w:ascii="Cambria" w:eastAsiaTheme="minorEastAsia" w:hAnsi="Cambria" w:cs="Cambria"/>
        </w:rPr>
        <w:t>experiments  menus</w:t>
      </w:r>
      <w:proofErr w:type="gramEnd"/>
      <w:r>
        <w:rPr>
          <w:rFonts w:ascii="Cambria" w:eastAsiaTheme="minorEastAsia" w:hAnsi="Cambria" w:cs="Cambria"/>
        </w:rPr>
        <w:t xml:space="preserve"> can be added later – see section 4.2.</w:t>
      </w:r>
    </w:p>
    <w:p w14:paraId="3E5D9749" w14:textId="77777777" w:rsidR="005E2D20" w:rsidRDefault="005E2D20">
      <w:pPr>
        <w:rPr>
          <w:rFonts w:ascii="Cambria" w:eastAsiaTheme="minorEastAsia" w:hAnsi="Cambria" w:cs="Cambria"/>
        </w:rPr>
      </w:pPr>
    </w:p>
    <w:p w14:paraId="278191F4" w14:textId="77777777" w:rsidR="005E2D20" w:rsidRDefault="00000000">
      <w:pPr>
        <w:rPr>
          <w:rFonts w:ascii="Cambria" w:eastAsiaTheme="minorEastAsia" w:hAnsi="Cambria" w:cs="Cambria"/>
        </w:rPr>
      </w:pPr>
      <w:r>
        <w:rPr>
          <w:rFonts w:ascii="Cambria" w:eastAsiaTheme="minorEastAsia" w:hAnsi="Cambria" w:cs="Cambria"/>
        </w:rPr>
        <w:t xml:space="preserve">From this menu list choose the </w:t>
      </w:r>
      <w:r>
        <w:rPr>
          <w:rFonts w:ascii="Cambria" w:eastAsiaTheme="minorEastAsia" w:hAnsi="Cambria" w:cs="Cambria"/>
          <w:lang w:val="en-US"/>
        </w:rPr>
        <w:t xml:space="preserve">1Pulse </w:t>
      </w:r>
      <w:r>
        <w:rPr>
          <w:rFonts w:ascii="Cambria" w:eastAsiaTheme="minorEastAsia" w:hAnsi="Cambria" w:cs="Cambria"/>
        </w:rPr>
        <w:t xml:space="preserve">experiment (a simple pulse and collect experiment). This will load the </w:t>
      </w:r>
      <w:r>
        <w:rPr>
          <w:rFonts w:ascii="Cambria" w:eastAsiaTheme="minorEastAsia" w:hAnsi="Cambria" w:cs="Cambria"/>
          <w:lang w:val="en-US"/>
        </w:rPr>
        <w:t xml:space="preserve">1Pulse </w:t>
      </w:r>
      <w:r>
        <w:rPr>
          <w:rFonts w:ascii="Cambria" w:eastAsiaTheme="minorEastAsia" w:hAnsi="Cambria" w:cs="Cambria"/>
        </w:rPr>
        <w:t xml:space="preserve">parameters into the experimental parameter list. </w:t>
      </w:r>
    </w:p>
    <w:p w14:paraId="30C90D97" w14:textId="77777777" w:rsidR="005E2D20" w:rsidRDefault="005E2D20">
      <w:pPr>
        <w:rPr>
          <w:rFonts w:ascii="Cambria" w:eastAsiaTheme="minorEastAsia" w:hAnsi="Cambria" w:cs="Cambria"/>
        </w:rPr>
      </w:pPr>
    </w:p>
    <w:p w14:paraId="2C1B2C6E" w14:textId="77777777" w:rsidR="005E2D20" w:rsidRDefault="00000000">
      <w:pPr>
        <w:jc w:val="center"/>
        <w:rPr>
          <w:rFonts w:ascii="Cambria" w:eastAsiaTheme="minorEastAsia" w:hAnsi="Cambria" w:cs="Cambria"/>
        </w:rPr>
      </w:pPr>
      <w:r>
        <w:rPr>
          <w:noProof/>
        </w:rPr>
        <w:drawing>
          <wp:inline distT="0" distB="0" distL="114300" distR="114300" wp14:anchorId="7FD02D18" wp14:editId="705EEA80">
            <wp:extent cx="2834005" cy="3319780"/>
            <wp:effectExtent l="0" t="0" r="4445" b="444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4"/>
                    <a:stretch>
                      <a:fillRect/>
                    </a:stretch>
                  </pic:blipFill>
                  <pic:spPr>
                    <a:xfrm>
                      <a:off x="0" y="0"/>
                      <a:ext cx="2834005" cy="3319780"/>
                    </a:xfrm>
                    <a:prstGeom prst="rect">
                      <a:avLst/>
                    </a:prstGeom>
                    <a:noFill/>
                    <a:ln>
                      <a:noFill/>
                    </a:ln>
                  </pic:spPr>
                </pic:pic>
              </a:graphicData>
            </a:graphic>
          </wp:inline>
        </w:drawing>
      </w:r>
    </w:p>
    <w:p w14:paraId="298431E2" w14:textId="77777777" w:rsidR="005E2D20" w:rsidRDefault="00000000">
      <w:pPr>
        <w:jc w:val="center"/>
        <w:rPr>
          <w:rFonts w:ascii="Cambria" w:eastAsiaTheme="minorEastAsia" w:hAnsi="Cambria" w:cs="Cambria"/>
          <w:i/>
        </w:rPr>
      </w:pPr>
      <w:r>
        <w:rPr>
          <w:rFonts w:ascii="Cambria" w:eastAsiaTheme="minorEastAsia" w:hAnsi="Cambria" w:cs="Cambria"/>
          <w:i/>
        </w:rPr>
        <w:t xml:space="preserve">The </w:t>
      </w:r>
      <w:r>
        <w:rPr>
          <w:rFonts w:ascii="Cambria" w:eastAsiaTheme="minorEastAsia" w:hAnsi="Cambria" w:cs="Cambria"/>
          <w:i/>
          <w:lang w:val="en-US"/>
        </w:rPr>
        <w:t xml:space="preserve">1Pulse </w:t>
      </w:r>
      <w:r>
        <w:rPr>
          <w:rFonts w:ascii="Cambria" w:eastAsiaTheme="minorEastAsia" w:hAnsi="Cambria" w:cs="Cambria"/>
          <w:i/>
        </w:rPr>
        <w:t>parameters (the minimum list)</w:t>
      </w:r>
    </w:p>
    <w:p w14:paraId="4F7A6E3D" w14:textId="77777777" w:rsidR="005E2D20" w:rsidRDefault="005E2D20">
      <w:pPr>
        <w:rPr>
          <w:rFonts w:ascii="Cambria" w:eastAsiaTheme="minorEastAsia" w:hAnsi="Cambria" w:cs="Cambria"/>
          <w:lang w:val="en-US"/>
        </w:rPr>
      </w:pPr>
    </w:p>
    <w:p w14:paraId="26E3EA69" w14:textId="77777777" w:rsidR="005E2D20" w:rsidRDefault="00000000">
      <w:pPr>
        <w:rPr>
          <w:rFonts w:ascii="Cambria" w:eastAsiaTheme="minorEastAsia" w:hAnsi="Cambria" w:cs="Cambria"/>
        </w:rPr>
      </w:pPr>
      <w:r>
        <w:rPr>
          <w:rFonts w:ascii="Cambria" w:eastAsiaTheme="minorEastAsia" w:hAnsi="Cambria" w:cs="Cambria"/>
          <w:lang w:val="en-US"/>
        </w:rPr>
        <w:t xml:space="preserve">As discussed in section xxx, </w:t>
      </w:r>
      <w:proofErr w:type="spellStart"/>
      <w:r>
        <w:rPr>
          <w:rFonts w:ascii="Cambria" w:eastAsiaTheme="minorEastAsia" w:hAnsi="Cambria" w:cs="Cambria"/>
          <w:lang w:val="en-US"/>
        </w:rPr>
        <w:t>i</w:t>
      </w:r>
      <w:r>
        <w:rPr>
          <w:rFonts w:ascii="Cambria" w:eastAsiaTheme="minorEastAsia" w:hAnsi="Cambria" w:cs="Cambria"/>
        </w:rPr>
        <w:t>tems</w:t>
      </w:r>
      <w:proofErr w:type="spellEnd"/>
      <w:r>
        <w:rPr>
          <w:rFonts w:ascii="Cambria" w:eastAsiaTheme="minorEastAsia" w:hAnsi="Cambria" w:cs="Cambria"/>
        </w:rPr>
        <w:t xml:space="preserve"> in the list which are coloured green are common parameters and cannot be </w:t>
      </w:r>
      <w:r>
        <w:rPr>
          <w:rFonts w:ascii="Cambria" w:eastAsiaTheme="minorEastAsia" w:hAnsi="Cambria" w:cs="Cambria"/>
          <w:lang w:val="en-US"/>
        </w:rPr>
        <w:t xml:space="preserve">accidentally </w:t>
      </w:r>
      <w:r>
        <w:rPr>
          <w:rFonts w:ascii="Cambria" w:eastAsiaTheme="minorEastAsia" w:hAnsi="Cambria" w:cs="Cambria"/>
        </w:rPr>
        <w:t>modified.</w:t>
      </w:r>
    </w:p>
    <w:p w14:paraId="10A4863B" w14:textId="77777777" w:rsidR="005E2D20" w:rsidRDefault="005E2D20">
      <w:pPr>
        <w:rPr>
          <w:rFonts w:ascii="Cambria" w:eastAsiaTheme="minorEastAsia" w:hAnsi="Cambria" w:cs="Cambria"/>
        </w:rPr>
      </w:pPr>
    </w:p>
    <w:p w14:paraId="12BE2EDF" w14:textId="77777777" w:rsidR="005E2D20" w:rsidRDefault="00000000">
      <w:pPr>
        <w:pStyle w:val="Heading3"/>
        <w:rPr>
          <w:rFonts w:ascii="Cambria" w:eastAsiaTheme="minorEastAsia" w:hAnsi="Cambria" w:cs="Cambria"/>
        </w:rPr>
      </w:pPr>
      <w:bookmarkStart w:id="105" w:name="_Toc18819"/>
      <w:r>
        <w:rPr>
          <w:rFonts w:ascii="Cambria" w:eastAsiaTheme="minorEastAsia" w:hAnsi="Cambria" w:cs="Cambria"/>
        </w:rPr>
        <w:t>How experimental parameters are chosen and displayed</w:t>
      </w:r>
      <w:bookmarkEnd w:id="105"/>
    </w:p>
    <w:p w14:paraId="2518E5A6" w14:textId="77777777" w:rsidR="005E2D20" w:rsidRDefault="005E2D20">
      <w:pPr>
        <w:rPr>
          <w:rFonts w:ascii="Cambria" w:eastAsiaTheme="minorEastAsia" w:hAnsi="Cambria" w:cs="Cambria"/>
        </w:rPr>
      </w:pPr>
    </w:p>
    <w:p w14:paraId="472ED377" w14:textId="77777777" w:rsidR="005E2D20" w:rsidRDefault="00000000">
      <w:pPr>
        <w:jc w:val="both"/>
        <w:rPr>
          <w:rFonts w:ascii="Cambria" w:eastAsiaTheme="minorEastAsia" w:hAnsi="Cambria" w:cs="Cambria"/>
        </w:rPr>
      </w:pPr>
      <w:proofErr w:type="spellStart"/>
      <w:r>
        <w:rPr>
          <w:rFonts w:ascii="Cambria" w:eastAsiaTheme="minorEastAsia" w:hAnsi="Cambria" w:cs="Cambria"/>
        </w:rPr>
        <w:t>KeaExpert</w:t>
      </w:r>
      <w:proofErr w:type="spellEnd"/>
      <w:r>
        <w:rPr>
          <w:rFonts w:ascii="Cambria" w:eastAsiaTheme="minorEastAsia" w:hAnsi="Cambria" w:cs="Cambria"/>
        </w:rPr>
        <w:t xml:space="preserve"> gives you a lot of control over the experimental parameters. However, even if you are an expert user, it makes sense to provide a set of parameters which will work most of the time. This is achieved using the following process:</w:t>
      </w:r>
    </w:p>
    <w:p w14:paraId="6A7364FA" w14:textId="77777777" w:rsidR="005E2D20" w:rsidRDefault="005E2D20">
      <w:pPr>
        <w:jc w:val="both"/>
        <w:rPr>
          <w:rFonts w:ascii="Cambria" w:eastAsiaTheme="minorEastAsia" w:hAnsi="Cambria" w:cs="Cambria"/>
        </w:rPr>
      </w:pPr>
    </w:p>
    <w:p w14:paraId="67F5C879" w14:textId="77777777" w:rsidR="005E2D20" w:rsidRDefault="00000000">
      <w:pPr>
        <w:pStyle w:val="ListParagraph"/>
        <w:numPr>
          <w:ilvl w:val="0"/>
          <w:numId w:val="4"/>
        </w:numPr>
        <w:rPr>
          <w:rFonts w:ascii="Cambria" w:eastAsiaTheme="minorEastAsia" w:hAnsi="Cambria" w:cs="Cambria"/>
        </w:rPr>
      </w:pPr>
      <w:r>
        <w:rPr>
          <w:rFonts w:ascii="Cambria" w:eastAsiaTheme="minorEastAsia" w:hAnsi="Cambria" w:cs="Cambria"/>
        </w:rPr>
        <w:t>A set of default parameters are stored with each experiment pulse program. These are loaded into the parameter controls first.</w:t>
      </w:r>
    </w:p>
    <w:p w14:paraId="5B18BB3F" w14:textId="77777777" w:rsidR="005E2D20" w:rsidRDefault="00000000">
      <w:pPr>
        <w:pStyle w:val="ListParagraph"/>
        <w:numPr>
          <w:ilvl w:val="0"/>
          <w:numId w:val="4"/>
        </w:numPr>
        <w:rPr>
          <w:rFonts w:ascii="Cambria" w:eastAsiaTheme="minorEastAsia" w:hAnsi="Cambria" w:cs="Cambria"/>
        </w:rPr>
      </w:pPr>
      <w:r>
        <w:rPr>
          <w:rFonts w:ascii="Cambria" w:eastAsiaTheme="minorEastAsia" w:hAnsi="Cambria" w:cs="Cambria"/>
        </w:rPr>
        <w:t xml:space="preserve">Parameters which are spectrometer specific are loaded next. Examples are the </w:t>
      </w:r>
      <w:r>
        <w:rPr>
          <w:rFonts w:ascii="Cambria" w:eastAsiaTheme="minorEastAsia" w:hAnsi="Cambria" w:cs="Cambria"/>
          <w:lang w:val="en-US"/>
        </w:rPr>
        <w:t xml:space="preserve">1Pulse </w:t>
      </w:r>
      <w:r>
        <w:rPr>
          <w:rFonts w:ascii="Cambria" w:eastAsiaTheme="minorEastAsia" w:hAnsi="Cambria" w:cs="Cambria"/>
        </w:rPr>
        <w:t xml:space="preserve">90-degree pulse amplitude and duration. This information is stored on the Spectrometer and </w:t>
      </w:r>
      <w:r>
        <w:rPr>
          <w:rFonts w:ascii="Cambria" w:eastAsiaTheme="minorEastAsia" w:hAnsi="Cambria" w:cs="Cambria"/>
          <w:lang w:val="en-US"/>
        </w:rPr>
        <w:t xml:space="preserve">as mentioned previously </w:t>
      </w:r>
      <w:r>
        <w:rPr>
          <w:rFonts w:ascii="Cambria" w:eastAsiaTheme="minorEastAsia" w:hAnsi="Cambria" w:cs="Cambria"/>
        </w:rPr>
        <w:t>can be viewed in the File menu; option ‘</w:t>
      </w:r>
      <w:r>
        <w:rPr>
          <w:rFonts w:ascii="Cambria" w:eastAsiaTheme="minorEastAsia" w:hAnsi="Cambria" w:cs="Cambria"/>
          <w:i/>
        </w:rPr>
        <w:t>Open Kea parameter dialog</w:t>
      </w:r>
      <w:r>
        <w:rPr>
          <w:rFonts w:ascii="Cambria" w:eastAsiaTheme="minorEastAsia" w:hAnsi="Cambria" w:cs="Cambria"/>
        </w:rPr>
        <w:t>’.</w:t>
      </w:r>
    </w:p>
    <w:p w14:paraId="5ED4524D" w14:textId="77777777" w:rsidR="005E2D20" w:rsidRDefault="00000000">
      <w:pPr>
        <w:pStyle w:val="ListParagraph"/>
        <w:numPr>
          <w:ilvl w:val="0"/>
          <w:numId w:val="4"/>
        </w:numPr>
        <w:rPr>
          <w:rFonts w:ascii="Cambria" w:eastAsiaTheme="minorEastAsia" w:hAnsi="Cambria" w:cs="Cambria"/>
        </w:rPr>
      </w:pPr>
      <w:r>
        <w:rPr>
          <w:rFonts w:ascii="Cambria" w:eastAsiaTheme="minorEastAsia" w:hAnsi="Cambria" w:cs="Cambria"/>
        </w:rPr>
        <w:t xml:space="preserve">Finally, the parameters which are dependent on environmental conditions (the so-called common parameters) are loaded. Normally this is just the NMR frequencies. </w:t>
      </w:r>
    </w:p>
    <w:p w14:paraId="12663BD4" w14:textId="77777777" w:rsidR="005E2D20" w:rsidRDefault="005E2D20">
      <w:pPr>
        <w:pStyle w:val="ListParagraph"/>
        <w:rPr>
          <w:rFonts w:ascii="Cambria" w:eastAsiaTheme="minorEastAsia" w:hAnsi="Cambria" w:cs="Cambria"/>
        </w:rPr>
      </w:pPr>
    </w:p>
    <w:p w14:paraId="7711DE0C" w14:textId="77777777" w:rsidR="005E2D20" w:rsidRDefault="00000000">
      <w:pPr>
        <w:jc w:val="both"/>
        <w:rPr>
          <w:rFonts w:ascii="Cambria" w:eastAsiaTheme="minorEastAsia" w:hAnsi="Cambria" w:cs="Cambria"/>
        </w:rPr>
      </w:pPr>
      <w:r>
        <w:rPr>
          <w:rFonts w:ascii="Cambria" w:eastAsiaTheme="minorEastAsia" w:hAnsi="Cambria" w:cs="Cambria"/>
        </w:rPr>
        <w:t xml:space="preserve">By default, not all parameters are displayed, initially just the ones you most likely need. However, you can choose to display a different </w:t>
      </w:r>
      <w:r>
        <w:rPr>
          <w:rFonts w:ascii="Cambria" w:eastAsiaTheme="minorEastAsia" w:hAnsi="Cambria" w:cs="Cambria"/>
          <w:lang w:val="en-US"/>
        </w:rPr>
        <w:t xml:space="preserve">set </w:t>
      </w:r>
      <w:r>
        <w:rPr>
          <w:rFonts w:ascii="Cambria" w:eastAsiaTheme="minorEastAsia" w:hAnsi="Cambria" w:cs="Cambria"/>
        </w:rPr>
        <w:t xml:space="preserve">of parameters using the relevant options at the bottom of the </w:t>
      </w:r>
      <w:r>
        <w:rPr>
          <w:rFonts w:ascii="Cambria" w:eastAsiaTheme="minorEastAsia" w:hAnsi="Cambria" w:cs="Cambria"/>
          <w:i/>
        </w:rPr>
        <w:t>Experiment</w:t>
      </w:r>
      <w:r>
        <w:rPr>
          <w:rFonts w:ascii="Cambria" w:eastAsiaTheme="minorEastAsia" w:hAnsi="Cambria" w:cs="Cambria"/>
        </w:rPr>
        <w:t xml:space="preserve"> menu (‘</w:t>
      </w:r>
      <w:r>
        <w:rPr>
          <w:rFonts w:ascii="Cambria" w:eastAsiaTheme="minorEastAsia" w:hAnsi="Cambria" w:cs="Cambria"/>
          <w:i/>
        </w:rPr>
        <w:t>Show minimum/all/user defined parameter entries</w:t>
      </w:r>
      <w:r>
        <w:rPr>
          <w:rFonts w:ascii="Cambria" w:eastAsiaTheme="minorEastAsia" w:hAnsi="Cambria" w:cs="Cambria"/>
        </w:rPr>
        <w:t>’). User defined parameters are set using the ‘</w:t>
      </w:r>
      <w:r>
        <w:rPr>
          <w:rFonts w:ascii="Cambria" w:eastAsiaTheme="minorEastAsia" w:hAnsi="Cambria" w:cs="Cambria"/>
          <w:i/>
        </w:rPr>
        <w:t>Edit parameter visibility</w:t>
      </w:r>
      <w:r>
        <w:rPr>
          <w:rFonts w:ascii="Cambria" w:eastAsiaTheme="minorEastAsia" w:hAnsi="Cambria" w:cs="Cambria"/>
        </w:rPr>
        <w:t>’ option.</w:t>
      </w:r>
    </w:p>
    <w:p w14:paraId="03806EBF" w14:textId="77777777" w:rsidR="005E2D20" w:rsidRDefault="005E2D20">
      <w:pPr>
        <w:rPr>
          <w:rFonts w:ascii="Cambria" w:eastAsiaTheme="minorEastAsia" w:hAnsi="Cambria" w:cs="Cambria"/>
        </w:rPr>
      </w:pPr>
    </w:p>
    <w:p w14:paraId="71253694" w14:textId="77777777" w:rsidR="005E2D20" w:rsidRDefault="005E2D20">
      <w:pPr>
        <w:rPr>
          <w:rFonts w:ascii="Cambria" w:eastAsiaTheme="minorEastAsia" w:hAnsi="Cambria" w:cs="Cambria"/>
          <w:bCs/>
          <w:color w:val="4F81BD"/>
          <w:sz w:val="20"/>
        </w:rPr>
      </w:pPr>
    </w:p>
    <w:p w14:paraId="3BABB783" w14:textId="77777777" w:rsidR="005E2D20" w:rsidRDefault="00000000">
      <w:pPr>
        <w:pStyle w:val="Heading3"/>
        <w:rPr>
          <w:rFonts w:ascii="Cambria" w:eastAsiaTheme="minorEastAsia" w:hAnsi="Cambria" w:cs="Cambria"/>
        </w:rPr>
      </w:pPr>
      <w:bookmarkStart w:id="106" w:name="_Toc16764"/>
      <w:r>
        <w:rPr>
          <w:rFonts w:ascii="Cambria" w:eastAsiaTheme="minorEastAsia" w:hAnsi="Cambria" w:cs="Cambria"/>
        </w:rPr>
        <w:t>Running your experiment</w:t>
      </w:r>
      <w:bookmarkEnd w:id="106"/>
    </w:p>
    <w:p w14:paraId="45ABFE39" w14:textId="77777777" w:rsidR="005E2D20" w:rsidRDefault="005E2D20">
      <w:pPr>
        <w:rPr>
          <w:rFonts w:ascii="Cambria" w:eastAsiaTheme="minorEastAsia" w:hAnsi="Cambria" w:cs="Cambria"/>
          <w:bCs/>
          <w:color w:val="4F81BD"/>
          <w:sz w:val="20"/>
        </w:rPr>
      </w:pPr>
    </w:p>
    <w:p w14:paraId="72449E2E" w14:textId="77777777" w:rsidR="005E2D20" w:rsidRDefault="00000000">
      <w:pPr>
        <w:jc w:val="both"/>
        <w:rPr>
          <w:rFonts w:ascii="Cambria" w:eastAsiaTheme="minorEastAsia" w:hAnsi="Cambria" w:cs="Cambria"/>
        </w:rPr>
      </w:pPr>
      <w:r>
        <w:rPr>
          <w:rFonts w:ascii="Cambria" w:eastAsiaTheme="minorEastAsia" w:hAnsi="Cambria" w:cs="Cambria"/>
        </w:rPr>
        <w:t xml:space="preserve">Choose a suitable comment for your experiment (typically the sample name) and press the </w:t>
      </w:r>
      <w:r>
        <w:rPr>
          <w:rFonts w:ascii="Cambria" w:eastAsiaTheme="minorEastAsia" w:hAnsi="Cambria" w:cs="Cambria"/>
          <w:i/>
        </w:rPr>
        <w:t>Run</w:t>
      </w:r>
      <w:r>
        <w:rPr>
          <w:rFonts w:ascii="Cambria" w:eastAsiaTheme="minorEastAsia" w:hAnsi="Cambria" w:cs="Cambria"/>
        </w:rPr>
        <w:t xml:space="preserve"> button. Note that the comment will be part of the folder name and so should follow Windows naming rules. Before running the experiment, the common parameters will be updated in case they have changed since they were originally defined (the case in batch mode especially).</w:t>
      </w:r>
    </w:p>
    <w:p w14:paraId="4D7543DF" w14:textId="77777777" w:rsidR="005E2D20" w:rsidRDefault="005E2D20">
      <w:pPr>
        <w:rPr>
          <w:rFonts w:ascii="Cambria" w:eastAsiaTheme="minorEastAsia" w:hAnsi="Cambria" w:cs="Cambria"/>
        </w:rPr>
      </w:pPr>
    </w:p>
    <w:p w14:paraId="26B990EA" w14:textId="77777777" w:rsidR="005E2D20" w:rsidRDefault="00000000">
      <w:pPr>
        <w:rPr>
          <w:rFonts w:ascii="Cambria" w:eastAsiaTheme="minorEastAsia" w:hAnsi="Cambria" w:cs="Cambria"/>
        </w:rPr>
      </w:pPr>
      <w:r>
        <w:rPr>
          <w:rFonts w:ascii="Cambria" w:eastAsiaTheme="minorEastAsia" w:hAnsi="Cambria" w:cs="Cambria"/>
        </w:rPr>
        <w:t>After a few seconds the experimental results will appear in the graph region to the right of the interface:</w:t>
      </w:r>
    </w:p>
    <w:p w14:paraId="37F91EC0" w14:textId="77777777" w:rsidR="005E2D20" w:rsidRDefault="005E2D20">
      <w:pPr>
        <w:rPr>
          <w:rFonts w:ascii="Cambria" w:eastAsiaTheme="minorEastAsia" w:hAnsi="Cambria" w:cs="Cambria"/>
        </w:rPr>
      </w:pPr>
    </w:p>
    <w:p w14:paraId="6B1D7900" w14:textId="77777777" w:rsidR="005E2D20" w:rsidRDefault="00000000">
      <w:pPr>
        <w:rPr>
          <w:rFonts w:ascii="Cambria" w:eastAsiaTheme="minorEastAsia" w:hAnsi="Cambria" w:cs="Cambria"/>
        </w:rPr>
      </w:pPr>
      <w:r>
        <w:rPr>
          <w:rFonts w:ascii="Cambria" w:eastAsiaTheme="minorEastAsia" w:hAnsi="Cambria" w:cs="Cambria"/>
          <w:noProof/>
        </w:rPr>
        <w:drawing>
          <wp:anchor distT="0" distB="0" distL="114300" distR="114300" simplePos="0" relativeHeight="251669504" behindDoc="0" locked="0" layoutInCell="0" allowOverlap="1" wp14:anchorId="045734C1" wp14:editId="208F7428">
            <wp:simplePos x="0" y="0"/>
            <wp:positionH relativeFrom="column">
              <wp:align>center</wp:align>
            </wp:positionH>
            <wp:positionV relativeFrom="paragraph">
              <wp:posOffset>0</wp:posOffset>
            </wp:positionV>
            <wp:extent cx="5723890" cy="2523490"/>
            <wp:effectExtent l="0" t="0" r="0" b="0"/>
            <wp:wrapTopAndBottom/>
            <wp:docPr id="27"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0"/>
                    <pic:cNvPicPr>
                      <a:picLocks noChangeAspect="1" noChangeArrowheads="1"/>
                    </pic:cNvPicPr>
                  </pic:nvPicPr>
                  <pic:blipFill>
                    <a:blip r:embed="rId25">
                      <a:extLst>
                        <a:ext uri="{28A0092B-C50C-407E-A947-70E740481C1C}">
                          <a14:useLocalDpi xmlns:a14="http://schemas.microsoft.com/office/drawing/2010/main" val="0"/>
                        </a:ext>
                      </a:extLst>
                    </a:blip>
                    <a:srcRect b="49137"/>
                    <a:stretch>
                      <a:fillRect/>
                    </a:stretch>
                  </pic:blipFill>
                  <pic:spPr>
                    <a:xfrm>
                      <a:off x="0" y="0"/>
                      <a:ext cx="5724000" cy="2523600"/>
                    </a:xfrm>
                    <a:prstGeom prst="rect">
                      <a:avLst/>
                    </a:prstGeom>
                  </pic:spPr>
                </pic:pic>
              </a:graphicData>
            </a:graphic>
          </wp:anchor>
        </w:drawing>
      </w:r>
    </w:p>
    <w:p w14:paraId="64B7D941" w14:textId="77777777" w:rsidR="005E2D20" w:rsidRDefault="00000000">
      <w:pPr>
        <w:rPr>
          <w:rFonts w:ascii="Cambria" w:eastAsiaTheme="minorEastAsia" w:hAnsi="Cambria" w:cs="Cambria"/>
        </w:rPr>
      </w:pPr>
      <w:r>
        <w:rPr>
          <w:rFonts w:ascii="Cambria" w:eastAsiaTheme="minorEastAsia" w:hAnsi="Cambria" w:cs="Cambria"/>
          <w:noProof/>
        </w:rPr>
        <w:drawing>
          <wp:anchor distT="0" distB="0" distL="114300" distR="114300" simplePos="0" relativeHeight="251670528" behindDoc="0" locked="0" layoutInCell="0" allowOverlap="1" wp14:anchorId="3A67E42B" wp14:editId="3EA923F5">
            <wp:simplePos x="0" y="0"/>
            <wp:positionH relativeFrom="column">
              <wp:align>center</wp:align>
            </wp:positionH>
            <wp:positionV relativeFrom="paragraph">
              <wp:posOffset>0</wp:posOffset>
            </wp:positionV>
            <wp:extent cx="5723890" cy="2419350"/>
            <wp:effectExtent l="0" t="0" r="0" b="0"/>
            <wp:wrapTopAndBottom/>
            <wp:docPr id="28"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1"/>
                    <pic:cNvPicPr>
                      <a:picLocks noChangeAspect="1" noChangeArrowheads="1"/>
                    </pic:cNvPicPr>
                  </pic:nvPicPr>
                  <pic:blipFill>
                    <a:blip r:embed="rId25">
                      <a:extLst>
                        <a:ext uri="{28A0092B-C50C-407E-A947-70E740481C1C}">
                          <a14:useLocalDpi xmlns:a14="http://schemas.microsoft.com/office/drawing/2010/main" val="0"/>
                        </a:ext>
                      </a:extLst>
                    </a:blip>
                    <a:srcRect t="50856" b="381"/>
                    <a:stretch>
                      <a:fillRect/>
                    </a:stretch>
                  </pic:blipFill>
                  <pic:spPr>
                    <a:xfrm>
                      <a:off x="0" y="0"/>
                      <a:ext cx="5724000" cy="2419200"/>
                    </a:xfrm>
                    <a:prstGeom prst="rect">
                      <a:avLst/>
                    </a:prstGeom>
                  </pic:spPr>
                </pic:pic>
              </a:graphicData>
            </a:graphic>
          </wp:anchor>
        </w:drawing>
      </w:r>
    </w:p>
    <w:p w14:paraId="7C166DF3" w14:textId="77777777" w:rsidR="005E2D20" w:rsidRDefault="00000000">
      <w:pPr>
        <w:rPr>
          <w:rFonts w:ascii="Cambria" w:eastAsiaTheme="minorEastAsia" w:hAnsi="Cambria" w:cs="Cambria"/>
        </w:rPr>
      </w:pPr>
      <w:r>
        <w:rPr>
          <w:rFonts w:ascii="Cambria" w:eastAsiaTheme="minorEastAsia" w:hAnsi="Cambria" w:cs="Cambria"/>
        </w:rPr>
        <w:t>Also, the history entry will be updated with the latest result</w:t>
      </w:r>
    </w:p>
    <w:p w14:paraId="0384ED3B" w14:textId="77777777" w:rsidR="005E2D20" w:rsidRDefault="005E2D20">
      <w:pPr>
        <w:rPr>
          <w:rFonts w:ascii="Cambria" w:eastAsiaTheme="minorEastAsia" w:hAnsi="Cambria" w:cs="Cambria"/>
        </w:rPr>
      </w:pPr>
    </w:p>
    <w:p w14:paraId="1D8D9DEB"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79D53BC7" wp14:editId="04632FF7">
            <wp:extent cx="2895600" cy="809625"/>
            <wp:effectExtent l="0" t="0" r="0" b="0"/>
            <wp:docPr id="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4"/>
                    <pic:cNvPicPr>
                      <a:picLocks noChangeAspect="1" noChangeArrowheads="1"/>
                    </pic:cNvPicPr>
                  </pic:nvPicPr>
                  <pic:blipFill>
                    <a:blip r:embed="rId26"/>
                    <a:stretch>
                      <a:fillRect/>
                    </a:stretch>
                  </pic:blipFill>
                  <pic:spPr>
                    <a:xfrm>
                      <a:off x="0" y="0"/>
                      <a:ext cx="2895600" cy="809625"/>
                    </a:xfrm>
                    <a:prstGeom prst="rect">
                      <a:avLst/>
                    </a:prstGeom>
                  </pic:spPr>
                </pic:pic>
              </a:graphicData>
            </a:graphic>
          </wp:inline>
        </w:drawing>
      </w:r>
    </w:p>
    <w:p w14:paraId="5CEFFDA9" w14:textId="77777777" w:rsidR="005E2D20" w:rsidRDefault="005E2D20">
      <w:pPr>
        <w:rPr>
          <w:rFonts w:ascii="Cambria" w:eastAsiaTheme="minorEastAsia" w:hAnsi="Cambria" w:cs="Cambria"/>
        </w:rPr>
      </w:pPr>
    </w:p>
    <w:p w14:paraId="7DE32C8F" w14:textId="77777777" w:rsidR="005E2D20" w:rsidRDefault="005E2D20">
      <w:pPr>
        <w:rPr>
          <w:rFonts w:ascii="Cambria" w:eastAsiaTheme="minorEastAsia" w:hAnsi="Cambria" w:cs="Cambria"/>
        </w:rPr>
      </w:pPr>
    </w:p>
    <w:p w14:paraId="0F3166EF" w14:textId="77777777" w:rsidR="005E2D20" w:rsidRDefault="00000000">
      <w:pPr>
        <w:jc w:val="both"/>
        <w:rPr>
          <w:rFonts w:ascii="Cambria" w:eastAsiaTheme="minorEastAsia" w:hAnsi="Cambria" w:cs="Cambria"/>
        </w:rPr>
      </w:pPr>
      <w:r>
        <w:rPr>
          <w:rFonts w:ascii="Cambria" w:eastAsiaTheme="minorEastAsia" w:hAnsi="Cambria" w:cs="Cambria"/>
        </w:rPr>
        <w:t>To emphasise the importance of shimming, here is the result of the same experiment with all the shim values zeroed. Notice the expanded scale. The FWHM linewidth is about 500 Hz.</w:t>
      </w:r>
    </w:p>
    <w:p w14:paraId="75469166" w14:textId="77777777" w:rsidR="005E2D20" w:rsidRDefault="005E2D20">
      <w:pPr>
        <w:jc w:val="both"/>
        <w:rPr>
          <w:rFonts w:ascii="Cambria" w:eastAsiaTheme="minorEastAsia" w:hAnsi="Cambria" w:cs="Cambria"/>
        </w:rPr>
      </w:pPr>
    </w:p>
    <w:p w14:paraId="2F44E733"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6C33D525" wp14:editId="1B84D20C">
            <wp:extent cx="5731510" cy="2216785"/>
            <wp:effectExtent l="0" t="0" r="0" b="0"/>
            <wp:docPr id="3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1"/>
                    <pic:cNvPicPr>
                      <a:picLocks noChangeAspect="1" noChangeArrowheads="1"/>
                    </pic:cNvPicPr>
                  </pic:nvPicPr>
                  <pic:blipFill>
                    <a:blip r:embed="rId27"/>
                    <a:stretch>
                      <a:fillRect/>
                    </a:stretch>
                  </pic:blipFill>
                  <pic:spPr>
                    <a:xfrm>
                      <a:off x="0" y="0"/>
                      <a:ext cx="5731510" cy="2216785"/>
                    </a:xfrm>
                    <a:prstGeom prst="rect">
                      <a:avLst/>
                    </a:prstGeom>
                  </pic:spPr>
                </pic:pic>
              </a:graphicData>
            </a:graphic>
          </wp:inline>
        </w:drawing>
      </w:r>
    </w:p>
    <w:p w14:paraId="01664DCC" w14:textId="77777777" w:rsidR="005E2D20" w:rsidRDefault="00000000">
      <w:pPr>
        <w:jc w:val="center"/>
        <w:rPr>
          <w:rFonts w:ascii="Cambria" w:eastAsiaTheme="minorEastAsia" w:hAnsi="Cambria" w:cs="Cambria"/>
          <w:i/>
        </w:rPr>
      </w:pPr>
      <w:r>
        <w:rPr>
          <w:rFonts w:ascii="Cambria" w:eastAsiaTheme="minorEastAsia" w:hAnsi="Cambria" w:cs="Cambria"/>
          <w:i/>
        </w:rPr>
        <w:t xml:space="preserve">The </w:t>
      </w:r>
      <w:proofErr w:type="spellStart"/>
      <w:r>
        <w:rPr>
          <w:rFonts w:ascii="Cambria" w:eastAsiaTheme="minorEastAsia" w:hAnsi="Cambria" w:cs="Cambria"/>
          <w:i/>
        </w:rPr>
        <w:t>unshimmed</w:t>
      </w:r>
      <w:proofErr w:type="spellEnd"/>
      <w:r>
        <w:rPr>
          <w:rFonts w:ascii="Cambria" w:eastAsiaTheme="minorEastAsia" w:hAnsi="Cambria" w:cs="Cambria"/>
          <w:i/>
        </w:rPr>
        <w:t xml:space="preserve"> Ibuprofen spectrum</w:t>
      </w:r>
    </w:p>
    <w:p w14:paraId="4CC33C69" w14:textId="77777777" w:rsidR="005E2D20" w:rsidRDefault="005E2D20">
      <w:pPr>
        <w:jc w:val="center"/>
        <w:rPr>
          <w:rFonts w:ascii="Cambria" w:eastAsiaTheme="minorEastAsia" w:hAnsi="Cambria" w:cs="Cambria"/>
          <w:i/>
        </w:rPr>
      </w:pPr>
    </w:p>
    <w:p w14:paraId="78F175EA" w14:textId="77777777" w:rsidR="005E2D20" w:rsidRDefault="00000000">
      <w:pPr>
        <w:pStyle w:val="Heading2"/>
        <w:rPr>
          <w:rFonts w:ascii="Cambria" w:eastAsiaTheme="minorEastAsia" w:hAnsi="Cambria" w:cs="Cambria"/>
        </w:rPr>
      </w:pPr>
      <w:bookmarkStart w:id="107" w:name="_Toc7520"/>
      <w:r>
        <w:rPr>
          <w:rFonts w:ascii="Cambria" w:eastAsiaTheme="minorEastAsia" w:hAnsi="Cambria" w:cs="Cambria"/>
        </w:rPr>
        <w:t>Running modified versions of previous experiments</w:t>
      </w:r>
      <w:bookmarkEnd w:id="107"/>
    </w:p>
    <w:p w14:paraId="62457B48" w14:textId="77777777" w:rsidR="005E2D20" w:rsidRDefault="005E2D20">
      <w:pPr>
        <w:rPr>
          <w:rFonts w:ascii="Cambria" w:eastAsiaTheme="minorEastAsia" w:hAnsi="Cambria" w:cs="Cambria"/>
        </w:rPr>
      </w:pPr>
    </w:p>
    <w:p w14:paraId="1E975AF1" w14:textId="77777777" w:rsidR="005E2D20" w:rsidRDefault="00000000">
      <w:pPr>
        <w:jc w:val="both"/>
        <w:rPr>
          <w:rFonts w:ascii="Cambria" w:eastAsiaTheme="minorEastAsia" w:hAnsi="Cambria" w:cs="Cambria"/>
        </w:rPr>
      </w:pPr>
      <w:r>
        <w:rPr>
          <w:rFonts w:ascii="Cambria" w:eastAsiaTheme="minorEastAsia" w:hAnsi="Cambria" w:cs="Cambria"/>
        </w:rPr>
        <w:t xml:space="preserve">If you have run an </w:t>
      </w:r>
      <w:proofErr w:type="gramStart"/>
      <w:r>
        <w:rPr>
          <w:rFonts w:ascii="Cambria" w:eastAsiaTheme="minorEastAsia" w:hAnsi="Cambria" w:cs="Cambria"/>
        </w:rPr>
        <w:t>experiment, but</w:t>
      </w:r>
      <w:proofErr w:type="gramEnd"/>
      <w:r>
        <w:rPr>
          <w:rFonts w:ascii="Cambria" w:eastAsiaTheme="minorEastAsia" w:hAnsi="Cambria" w:cs="Cambria"/>
        </w:rPr>
        <w:t xml:space="preserve"> wish to change just one or two few parameters, you don’t need to start from scratch by selecting the experiment from the menu. Instead, just select the previously run experiment from the history list, modify the relevant parameters and run it again. Note that apart from common parameters like frequencies, the previous experiment parameters and data will not be modified, unless you modify them manually. This option takes the place of the experiment numbers available in previous versions of </w:t>
      </w:r>
      <w:proofErr w:type="spellStart"/>
      <w:r>
        <w:rPr>
          <w:rFonts w:ascii="Cambria" w:eastAsiaTheme="minorEastAsia" w:hAnsi="Cambria" w:cs="Cambria"/>
        </w:rPr>
        <w:t>KeaExpert</w:t>
      </w:r>
      <w:proofErr w:type="spellEnd"/>
      <w:r>
        <w:rPr>
          <w:rFonts w:ascii="Cambria" w:eastAsiaTheme="minorEastAsia" w:hAnsi="Cambria" w:cs="Cambria"/>
        </w:rPr>
        <w:t>.</w:t>
      </w:r>
    </w:p>
    <w:p w14:paraId="2F88849A" w14:textId="77777777" w:rsidR="005E2D20" w:rsidRDefault="005E2D20">
      <w:pPr>
        <w:rPr>
          <w:rFonts w:ascii="Cambria" w:eastAsiaTheme="minorEastAsia" w:hAnsi="Cambria" w:cs="Cambria"/>
        </w:rPr>
      </w:pPr>
    </w:p>
    <w:p w14:paraId="2353D280" w14:textId="77777777" w:rsidR="005E2D20" w:rsidRDefault="00000000">
      <w:pPr>
        <w:jc w:val="both"/>
        <w:rPr>
          <w:rFonts w:ascii="Cambria" w:eastAsiaTheme="minorEastAsia" w:hAnsi="Cambria" w:cs="Cambria"/>
        </w:rPr>
      </w:pPr>
      <w:r>
        <w:rPr>
          <w:rFonts w:ascii="Cambria" w:eastAsiaTheme="minorEastAsia" w:hAnsi="Cambria" w:cs="Cambria"/>
        </w:rPr>
        <w:t>Once an experiment has completed, data will be saved in the history folder. This will be reloaded the next time the experiment is selected from the history list. The plot layout can be different when loading data as opposed to running an experiment, as some of the plots generated while running an experiment just contain intermediate results.</w:t>
      </w:r>
    </w:p>
    <w:p w14:paraId="61BF4812" w14:textId="77777777" w:rsidR="005E2D20" w:rsidRDefault="005E2D20">
      <w:pPr>
        <w:jc w:val="both"/>
        <w:rPr>
          <w:rFonts w:ascii="Cambria" w:eastAsiaTheme="minorEastAsia" w:hAnsi="Cambria" w:cs="Cambria"/>
        </w:rPr>
      </w:pPr>
    </w:p>
    <w:p w14:paraId="023CD700" w14:textId="77777777" w:rsidR="005E2D20" w:rsidRDefault="005E2D20">
      <w:pPr>
        <w:rPr>
          <w:rFonts w:ascii="Cambria" w:eastAsiaTheme="minorEastAsia" w:hAnsi="Cambria" w:cs="Cambria"/>
        </w:rPr>
      </w:pPr>
    </w:p>
    <w:p w14:paraId="7310C329" w14:textId="77777777" w:rsidR="005E2D20" w:rsidRDefault="00000000">
      <w:pPr>
        <w:pStyle w:val="Heading2"/>
        <w:rPr>
          <w:rFonts w:ascii="Cambria" w:eastAsiaTheme="minorEastAsia" w:hAnsi="Cambria" w:cs="Cambria"/>
        </w:rPr>
      </w:pPr>
      <w:bookmarkStart w:id="108" w:name="_Toc13564"/>
      <w:r>
        <w:rPr>
          <w:rFonts w:ascii="Cambria" w:eastAsiaTheme="minorEastAsia" w:hAnsi="Cambria" w:cs="Cambria"/>
        </w:rPr>
        <w:t>Changing comments or deleting previous experiments</w:t>
      </w:r>
      <w:bookmarkEnd w:id="108"/>
    </w:p>
    <w:p w14:paraId="651BE385" w14:textId="77777777" w:rsidR="005E2D20" w:rsidRDefault="005E2D20">
      <w:pPr>
        <w:rPr>
          <w:rFonts w:ascii="Cambria" w:eastAsiaTheme="minorEastAsia" w:hAnsi="Cambria" w:cs="Cambria"/>
        </w:rPr>
      </w:pPr>
    </w:p>
    <w:p w14:paraId="79F45E2C" w14:textId="77777777" w:rsidR="005E2D20" w:rsidRDefault="00000000">
      <w:pPr>
        <w:jc w:val="both"/>
        <w:rPr>
          <w:rFonts w:ascii="Cambria" w:eastAsiaTheme="minorEastAsia" w:hAnsi="Cambria" w:cs="Cambria"/>
        </w:rPr>
      </w:pPr>
      <w:r>
        <w:rPr>
          <w:rFonts w:ascii="Cambria" w:eastAsiaTheme="minorEastAsia" w:hAnsi="Cambria" w:cs="Cambria"/>
        </w:rPr>
        <w:t xml:space="preserve">By default, it is only possible to remove previously run experimental results from the </w:t>
      </w:r>
      <w:proofErr w:type="spellStart"/>
      <w:r>
        <w:rPr>
          <w:rFonts w:ascii="Cambria" w:eastAsiaTheme="minorEastAsia" w:hAnsi="Cambria" w:cs="Cambria"/>
        </w:rPr>
        <w:t>KeaExpert</w:t>
      </w:r>
      <w:proofErr w:type="spellEnd"/>
      <w:r>
        <w:rPr>
          <w:rFonts w:ascii="Cambria" w:eastAsiaTheme="minorEastAsia" w:hAnsi="Cambria" w:cs="Cambria"/>
        </w:rPr>
        <w:t xml:space="preserve"> user interface if data was not collected. This will happen if the abort button was pressed part way through the experiment. In this case the experiment folder can be moved to the trash, by selecting the experiment(s) in the history list and then right clicking and choosing the option ‘Remove incomplete entry’.  The only parameter which can be modified on existing experiments is the comment which appears in the file name and in the history list. Again, this can be changed using the history list contextual menu. You can also view the experiment folder in a Windows Explorer dialog using this menu. </w:t>
      </w:r>
    </w:p>
    <w:p w14:paraId="2ECDBDAA" w14:textId="77777777" w:rsidR="005E2D20" w:rsidRDefault="005E2D20">
      <w:pPr>
        <w:jc w:val="both"/>
        <w:rPr>
          <w:rFonts w:ascii="Cambria" w:eastAsiaTheme="minorEastAsia" w:hAnsi="Cambria" w:cs="Cambria"/>
        </w:rPr>
      </w:pPr>
    </w:p>
    <w:p w14:paraId="25F1EA04" w14:textId="77777777" w:rsidR="005E2D20" w:rsidRDefault="00000000">
      <w:pPr>
        <w:jc w:val="both"/>
        <w:rPr>
          <w:rFonts w:ascii="Cambria" w:eastAsiaTheme="minorEastAsia" w:hAnsi="Cambria" w:cs="Cambria"/>
        </w:rPr>
      </w:pPr>
      <w:r>
        <w:rPr>
          <w:rFonts w:ascii="Cambria" w:eastAsiaTheme="minorEastAsia" w:hAnsi="Cambria" w:cs="Cambria"/>
        </w:rPr>
        <w:t xml:space="preserve">If you are less concerned about the longevity of your data (for example while developing a new sequence), it is possible to relax this restriction. Please see the ‘General’ button in the </w:t>
      </w:r>
      <w:proofErr w:type="spellStart"/>
      <w:r>
        <w:rPr>
          <w:rFonts w:ascii="Cambria" w:eastAsiaTheme="minorEastAsia" w:hAnsi="Cambria" w:cs="Cambria"/>
        </w:rPr>
        <w:t>KeaExpert</w:t>
      </w:r>
      <w:proofErr w:type="spellEnd"/>
      <w:r>
        <w:rPr>
          <w:rFonts w:ascii="Cambria" w:eastAsiaTheme="minorEastAsia" w:hAnsi="Cambria" w:cs="Cambria"/>
        </w:rPr>
        <w:t xml:space="preserve"> preferences dialog accessible from the main menu. </w:t>
      </w:r>
      <w:r>
        <w:rPr>
          <w:rFonts w:ascii="Cambria" w:eastAsiaTheme="minorEastAsia" w:hAnsi="Cambria" w:cs="Cambria"/>
          <w:color w:val="FF0000"/>
        </w:rPr>
        <w:t>(See section xxx)</w:t>
      </w:r>
    </w:p>
    <w:p w14:paraId="4CAB6B54" w14:textId="77777777" w:rsidR="005E2D20" w:rsidRDefault="005E2D20">
      <w:pPr>
        <w:rPr>
          <w:rFonts w:ascii="Cambria" w:eastAsiaTheme="minorEastAsia" w:hAnsi="Cambria" w:cs="Cambria"/>
        </w:rPr>
      </w:pPr>
    </w:p>
    <w:p w14:paraId="6741411E" w14:textId="77777777" w:rsidR="005E2D20" w:rsidRDefault="00000000">
      <w:pPr>
        <w:pStyle w:val="Heading2"/>
        <w:rPr>
          <w:rFonts w:ascii="Cambria" w:eastAsiaTheme="minorEastAsia" w:hAnsi="Cambria" w:cs="Cambria"/>
        </w:rPr>
      </w:pPr>
      <w:bookmarkStart w:id="109" w:name="_Toc18500"/>
      <w:r>
        <w:rPr>
          <w:rFonts w:ascii="Cambria" w:eastAsiaTheme="minorEastAsia" w:hAnsi="Cambria" w:cs="Cambria"/>
        </w:rPr>
        <w:t>The View controls</w:t>
      </w:r>
      <w:bookmarkEnd w:id="109"/>
    </w:p>
    <w:p w14:paraId="4D6C004D" w14:textId="77777777" w:rsidR="005E2D20" w:rsidRDefault="005E2D20">
      <w:pPr>
        <w:rPr>
          <w:rFonts w:ascii="Cambria" w:eastAsiaTheme="minorEastAsia" w:hAnsi="Cambria" w:cs="Cambria"/>
        </w:rPr>
      </w:pPr>
    </w:p>
    <w:p w14:paraId="43547319" w14:textId="77777777" w:rsidR="005E2D20" w:rsidRDefault="00000000">
      <w:pPr>
        <w:rPr>
          <w:rFonts w:ascii="Cambria" w:eastAsiaTheme="minorEastAsia" w:hAnsi="Cambria" w:cs="Cambria"/>
        </w:rPr>
      </w:pPr>
      <w:r>
        <w:rPr>
          <w:rFonts w:ascii="Cambria" w:eastAsiaTheme="minorEastAsia" w:hAnsi="Cambria" w:cs="Cambria"/>
        </w:rPr>
        <w:t>During the experiment, or when it is completed, you can use the View controls to see the plots in more detail:</w:t>
      </w:r>
    </w:p>
    <w:p w14:paraId="19D059DB" w14:textId="77777777" w:rsidR="005E2D20" w:rsidRDefault="005E2D20">
      <w:pPr>
        <w:rPr>
          <w:rFonts w:ascii="Cambria" w:eastAsiaTheme="minorEastAsia" w:hAnsi="Cambria" w:cs="Cambria"/>
        </w:rPr>
      </w:pPr>
    </w:p>
    <w:p w14:paraId="6913DCE1"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17AD586" wp14:editId="705E543D">
            <wp:extent cx="1247775" cy="904875"/>
            <wp:effectExtent l="0" t="0" r="0" b="0"/>
            <wp:docPr id="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5"/>
                    <pic:cNvPicPr>
                      <a:picLocks noChangeAspect="1" noChangeArrowheads="1"/>
                    </pic:cNvPicPr>
                  </pic:nvPicPr>
                  <pic:blipFill>
                    <a:blip r:embed="rId28"/>
                    <a:stretch>
                      <a:fillRect/>
                    </a:stretch>
                  </pic:blipFill>
                  <pic:spPr>
                    <a:xfrm>
                      <a:off x="0" y="0"/>
                      <a:ext cx="1247775" cy="904875"/>
                    </a:xfrm>
                    <a:prstGeom prst="rect">
                      <a:avLst/>
                    </a:prstGeom>
                  </pic:spPr>
                </pic:pic>
              </a:graphicData>
            </a:graphic>
          </wp:inline>
        </w:drawing>
      </w:r>
    </w:p>
    <w:p w14:paraId="3A0D9807" w14:textId="77777777" w:rsidR="005E2D20" w:rsidRDefault="005E2D20">
      <w:pPr>
        <w:rPr>
          <w:rFonts w:ascii="Cambria" w:eastAsiaTheme="minorEastAsia" w:hAnsi="Cambria" w:cs="Cambria"/>
        </w:rPr>
      </w:pPr>
    </w:p>
    <w:p w14:paraId="368E1AC9" w14:textId="77777777" w:rsidR="005E2D20" w:rsidRDefault="00000000">
      <w:pPr>
        <w:rPr>
          <w:rFonts w:ascii="Cambria" w:eastAsiaTheme="minorEastAsia" w:hAnsi="Cambria" w:cs="Cambria"/>
        </w:rPr>
      </w:pPr>
      <w:r>
        <w:rPr>
          <w:rFonts w:ascii="Cambria" w:eastAsiaTheme="minorEastAsia" w:hAnsi="Cambria" w:cs="Cambria"/>
        </w:rPr>
        <w:t>Following is a description of these controls:</w:t>
      </w:r>
    </w:p>
    <w:p w14:paraId="04A66D7C" w14:textId="77777777" w:rsidR="005E2D20" w:rsidRDefault="005E2D20">
      <w:pPr>
        <w:rPr>
          <w:rFonts w:ascii="Cambria" w:eastAsiaTheme="minorEastAsia" w:hAnsi="Cambria" w:cs="Cambria"/>
        </w:rPr>
      </w:pPr>
    </w:p>
    <w:p w14:paraId="7FC2E710" w14:textId="77777777" w:rsidR="005E2D20" w:rsidRDefault="00000000">
      <w:pPr>
        <w:pStyle w:val="Heading3"/>
        <w:rPr>
          <w:rFonts w:ascii="Cambria" w:eastAsiaTheme="minorEastAsia" w:hAnsi="Cambria" w:cs="Cambria"/>
        </w:rPr>
      </w:pPr>
      <w:bookmarkStart w:id="110" w:name="OLE_LINK12"/>
      <w:bookmarkStart w:id="111" w:name="_Toc11332"/>
      <w:r>
        <w:rPr>
          <w:rFonts w:ascii="Cambria" w:eastAsiaTheme="minorEastAsia" w:hAnsi="Cambria" w:cs="Cambria"/>
        </w:rPr>
        <w:t>Viewing single plots</w:t>
      </w:r>
      <w:bookmarkEnd w:id="110"/>
      <w:bookmarkEnd w:id="111"/>
    </w:p>
    <w:p w14:paraId="732759C7" w14:textId="77777777" w:rsidR="005E2D20" w:rsidRDefault="005E2D20">
      <w:pPr>
        <w:rPr>
          <w:rFonts w:ascii="Cambria" w:eastAsiaTheme="minorEastAsia" w:hAnsi="Cambria" w:cs="Cambria"/>
        </w:rPr>
      </w:pPr>
    </w:p>
    <w:p w14:paraId="47AC28FE" w14:textId="77777777" w:rsidR="005E2D20" w:rsidRDefault="00000000">
      <w:pPr>
        <w:jc w:val="both"/>
        <w:rPr>
          <w:rFonts w:ascii="Cambria" w:eastAsiaTheme="minorEastAsia" w:hAnsi="Cambria" w:cs="Cambria"/>
        </w:rPr>
      </w:pPr>
      <w:r>
        <w:rPr>
          <w:rFonts w:ascii="Cambria" w:eastAsiaTheme="minorEastAsia" w:hAnsi="Cambria" w:cs="Cambria"/>
        </w:rPr>
        <w:t xml:space="preserve">If the plot layout contains multiple plots and you wish to only view one of them, then select the desired plot by clicking on it (it will become indented), and then press the </w:t>
      </w:r>
      <w:r>
        <w:rPr>
          <w:rFonts w:ascii="Cambria" w:eastAsiaTheme="minorEastAsia" w:hAnsi="Cambria" w:cs="Cambria"/>
          <w:i/>
        </w:rPr>
        <w:t xml:space="preserve">View only the current plot </w:t>
      </w:r>
      <w:r>
        <w:rPr>
          <w:rFonts w:ascii="Cambria" w:eastAsiaTheme="minorEastAsia" w:hAnsi="Cambria" w:cs="Cambria"/>
        </w:rPr>
        <w:t>button (hover over the button to see tooltips):</w:t>
      </w:r>
    </w:p>
    <w:p w14:paraId="32AD824C" w14:textId="77777777" w:rsidR="005E2D20" w:rsidRDefault="005E2D20">
      <w:pPr>
        <w:jc w:val="both"/>
        <w:rPr>
          <w:rFonts w:ascii="Cambria" w:eastAsiaTheme="minorEastAsia" w:hAnsi="Cambria" w:cs="Cambria"/>
        </w:rPr>
      </w:pPr>
    </w:p>
    <w:p w14:paraId="456C7846"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6DD28AD7" wp14:editId="41253C7D">
            <wp:extent cx="428625" cy="333375"/>
            <wp:effectExtent l="0" t="0" r="0" b="0"/>
            <wp:docPr id="32"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9"/>
                    <pic:cNvPicPr>
                      <a:picLocks noChangeAspect="1" noChangeArrowheads="1"/>
                    </pic:cNvPicPr>
                  </pic:nvPicPr>
                  <pic:blipFill>
                    <a:blip r:embed="rId29"/>
                    <a:srcRect l="9072" r="9072"/>
                    <a:stretch>
                      <a:fillRect/>
                    </a:stretch>
                  </pic:blipFill>
                  <pic:spPr>
                    <a:xfrm>
                      <a:off x="0" y="0"/>
                      <a:ext cx="428625" cy="333375"/>
                    </a:xfrm>
                    <a:prstGeom prst="rect">
                      <a:avLst/>
                    </a:prstGeom>
                  </pic:spPr>
                </pic:pic>
              </a:graphicData>
            </a:graphic>
          </wp:inline>
        </w:drawing>
      </w:r>
    </w:p>
    <w:p w14:paraId="6D4EE706" w14:textId="77777777" w:rsidR="005E2D20" w:rsidRDefault="005E2D20">
      <w:pPr>
        <w:rPr>
          <w:rFonts w:ascii="Cambria" w:eastAsiaTheme="minorEastAsia" w:hAnsi="Cambria" w:cs="Cambria"/>
        </w:rPr>
      </w:pPr>
    </w:p>
    <w:p w14:paraId="0701C9F8" w14:textId="77777777" w:rsidR="005E2D20" w:rsidRDefault="00000000">
      <w:pPr>
        <w:rPr>
          <w:rFonts w:ascii="Cambria" w:eastAsiaTheme="minorEastAsia" w:hAnsi="Cambria" w:cs="Cambria"/>
        </w:rPr>
      </w:pPr>
      <w:r>
        <w:rPr>
          <w:rFonts w:ascii="Cambria" w:eastAsiaTheme="minorEastAsia" w:hAnsi="Cambria" w:cs="Cambria"/>
        </w:rPr>
        <w:t>The button icon will then change so you can revert to the multi-plot view by clicking it again.</w:t>
      </w:r>
    </w:p>
    <w:p w14:paraId="6AADDB13" w14:textId="77777777" w:rsidR="005E2D20" w:rsidRDefault="005E2D20">
      <w:pPr>
        <w:rPr>
          <w:rFonts w:ascii="Cambria" w:eastAsiaTheme="minorEastAsia" w:hAnsi="Cambria" w:cs="Cambria"/>
        </w:rPr>
      </w:pPr>
    </w:p>
    <w:p w14:paraId="2ABA59A5"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4C8E4DEB" wp14:editId="0A50074B">
            <wp:extent cx="447675" cy="314325"/>
            <wp:effectExtent l="0" t="0" r="0" b="0"/>
            <wp:docPr id="33"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0"/>
                    <pic:cNvPicPr>
                      <a:picLocks noChangeAspect="1" noChangeArrowheads="1"/>
                    </pic:cNvPicPr>
                  </pic:nvPicPr>
                  <pic:blipFill>
                    <a:blip r:embed="rId30"/>
                    <a:stretch>
                      <a:fillRect/>
                    </a:stretch>
                  </pic:blipFill>
                  <pic:spPr>
                    <a:xfrm>
                      <a:off x="0" y="0"/>
                      <a:ext cx="447675" cy="314325"/>
                    </a:xfrm>
                    <a:prstGeom prst="rect">
                      <a:avLst/>
                    </a:prstGeom>
                  </pic:spPr>
                </pic:pic>
              </a:graphicData>
            </a:graphic>
          </wp:inline>
        </w:drawing>
      </w:r>
    </w:p>
    <w:p w14:paraId="4A0DDE71" w14:textId="77777777" w:rsidR="005E2D20" w:rsidRDefault="005E2D20">
      <w:pPr>
        <w:rPr>
          <w:rFonts w:ascii="Cambria" w:eastAsiaTheme="minorEastAsia" w:hAnsi="Cambria" w:cs="Cambria"/>
        </w:rPr>
      </w:pPr>
    </w:p>
    <w:p w14:paraId="111B642E" w14:textId="77777777" w:rsidR="005E2D20" w:rsidRDefault="005E2D20">
      <w:pPr>
        <w:rPr>
          <w:rFonts w:ascii="Cambria" w:eastAsiaTheme="minorEastAsia" w:hAnsi="Cambria" w:cs="Cambria"/>
        </w:rPr>
      </w:pPr>
    </w:p>
    <w:p w14:paraId="62DEE4FE" w14:textId="77777777" w:rsidR="005E2D20" w:rsidRDefault="00000000">
      <w:pPr>
        <w:pStyle w:val="Heading3"/>
        <w:rPr>
          <w:rFonts w:ascii="Cambria" w:eastAsiaTheme="minorEastAsia" w:hAnsi="Cambria" w:cs="Cambria"/>
        </w:rPr>
      </w:pPr>
      <w:bookmarkStart w:id="112" w:name="_Toc25131"/>
      <w:r>
        <w:rPr>
          <w:rFonts w:ascii="Cambria" w:eastAsiaTheme="minorEastAsia" w:hAnsi="Cambria" w:cs="Cambria"/>
        </w:rPr>
        <w:t>Cycling between single plots</w:t>
      </w:r>
      <w:bookmarkEnd w:id="112"/>
    </w:p>
    <w:p w14:paraId="1C03CB87" w14:textId="77777777" w:rsidR="005E2D20" w:rsidRDefault="005E2D20">
      <w:pPr>
        <w:rPr>
          <w:rFonts w:ascii="Cambria" w:eastAsiaTheme="minorEastAsia" w:hAnsi="Cambria" w:cs="Cambria"/>
        </w:rPr>
      </w:pPr>
    </w:p>
    <w:p w14:paraId="58A3B90E"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3B347055" wp14:editId="65C64D89">
            <wp:extent cx="400050" cy="266700"/>
            <wp:effectExtent l="0" t="0" r="0" b="0"/>
            <wp:docPr id="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6"/>
                    <pic:cNvPicPr>
                      <a:picLocks noChangeAspect="1" noChangeArrowheads="1"/>
                    </pic:cNvPicPr>
                  </pic:nvPicPr>
                  <pic:blipFill>
                    <a:blip r:embed="rId31"/>
                    <a:stretch>
                      <a:fillRect/>
                    </a:stretch>
                  </pic:blipFill>
                  <pic:spPr>
                    <a:xfrm>
                      <a:off x="0" y="0"/>
                      <a:ext cx="400050" cy="266700"/>
                    </a:xfrm>
                    <a:prstGeom prst="rect">
                      <a:avLst/>
                    </a:prstGeom>
                  </pic:spPr>
                </pic:pic>
              </a:graphicData>
            </a:graphic>
          </wp:inline>
        </w:drawing>
      </w:r>
    </w:p>
    <w:p w14:paraId="1BFF4513" w14:textId="77777777" w:rsidR="005E2D20" w:rsidRDefault="005E2D20">
      <w:pPr>
        <w:rPr>
          <w:rFonts w:ascii="Cambria" w:eastAsiaTheme="minorEastAsia" w:hAnsi="Cambria" w:cs="Cambria"/>
        </w:rPr>
      </w:pPr>
    </w:p>
    <w:p w14:paraId="2B09AE77" w14:textId="77777777" w:rsidR="005E2D20" w:rsidRDefault="00000000">
      <w:pPr>
        <w:rPr>
          <w:rFonts w:ascii="Cambria" w:eastAsiaTheme="minorEastAsia" w:hAnsi="Cambria" w:cs="Cambria"/>
        </w:rPr>
      </w:pPr>
      <w:r>
        <w:rPr>
          <w:rFonts w:ascii="Cambria" w:eastAsiaTheme="minorEastAsia" w:hAnsi="Cambria" w:cs="Cambria"/>
        </w:rPr>
        <w:t>This has the same function as ‘Viewing single plots’, but in addition it will step between the individual plots each time you click this button.</w:t>
      </w:r>
    </w:p>
    <w:p w14:paraId="2D76C66D" w14:textId="77777777" w:rsidR="005E2D20" w:rsidRDefault="005E2D20">
      <w:pPr>
        <w:rPr>
          <w:rFonts w:ascii="Cambria" w:eastAsiaTheme="minorEastAsia" w:hAnsi="Cambria" w:cs="Cambria"/>
        </w:rPr>
      </w:pPr>
    </w:p>
    <w:p w14:paraId="40A70A1B" w14:textId="77777777" w:rsidR="005E2D20" w:rsidRDefault="005E2D20">
      <w:pPr>
        <w:rPr>
          <w:rFonts w:ascii="Cambria" w:eastAsiaTheme="minorEastAsia" w:hAnsi="Cambria" w:cs="Cambria"/>
        </w:rPr>
      </w:pPr>
    </w:p>
    <w:p w14:paraId="633B84B9" w14:textId="77777777" w:rsidR="005E2D20" w:rsidRDefault="00000000">
      <w:pPr>
        <w:pStyle w:val="Heading3"/>
        <w:rPr>
          <w:rFonts w:ascii="Cambria" w:eastAsiaTheme="minorEastAsia" w:hAnsi="Cambria" w:cs="Cambria"/>
        </w:rPr>
      </w:pPr>
      <w:bookmarkStart w:id="113" w:name="_Toc10350"/>
      <w:r>
        <w:rPr>
          <w:rFonts w:ascii="Cambria" w:eastAsiaTheme="minorEastAsia" w:hAnsi="Cambria" w:cs="Cambria"/>
        </w:rPr>
        <w:t>Expand the plots</w:t>
      </w:r>
      <w:bookmarkEnd w:id="113"/>
    </w:p>
    <w:p w14:paraId="7D5FA204" w14:textId="77777777" w:rsidR="005E2D20" w:rsidRDefault="005E2D20">
      <w:pPr>
        <w:rPr>
          <w:rFonts w:ascii="Cambria" w:eastAsiaTheme="minorEastAsia" w:hAnsi="Cambria" w:cs="Cambria"/>
        </w:rPr>
      </w:pPr>
    </w:p>
    <w:p w14:paraId="58D77A79"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039966C0" wp14:editId="2F078F65">
            <wp:extent cx="409575" cy="285750"/>
            <wp:effectExtent l="0" t="0" r="0" b="0"/>
            <wp:docPr id="3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7"/>
                    <pic:cNvPicPr>
                      <a:picLocks noChangeAspect="1" noChangeArrowheads="1"/>
                    </pic:cNvPicPr>
                  </pic:nvPicPr>
                  <pic:blipFill>
                    <a:blip r:embed="rId32"/>
                    <a:stretch>
                      <a:fillRect/>
                    </a:stretch>
                  </pic:blipFill>
                  <pic:spPr>
                    <a:xfrm>
                      <a:off x="0" y="0"/>
                      <a:ext cx="409575" cy="285750"/>
                    </a:xfrm>
                    <a:prstGeom prst="rect">
                      <a:avLst/>
                    </a:prstGeom>
                  </pic:spPr>
                </pic:pic>
              </a:graphicData>
            </a:graphic>
          </wp:inline>
        </w:drawing>
      </w:r>
    </w:p>
    <w:p w14:paraId="5D825A15" w14:textId="77777777" w:rsidR="005E2D20" w:rsidRDefault="005E2D20">
      <w:pPr>
        <w:rPr>
          <w:rFonts w:ascii="Cambria" w:eastAsiaTheme="minorEastAsia" w:hAnsi="Cambria" w:cs="Cambria"/>
        </w:rPr>
      </w:pPr>
    </w:p>
    <w:p w14:paraId="6CC6C792" w14:textId="77777777" w:rsidR="005E2D20" w:rsidRDefault="00000000">
      <w:pPr>
        <w:jc w:val="both"/>
        <w:rPr>
          <w:rFonts w:ascii="Cambria" w:eastAsiaTheme="minorEastAsia" w:hAnsi="Cambria" w:cs="Cambria"/>
        </w:rPr>
      </w:pPr>
      <w:r>
        <w:rPr>
          <w:rFonts w:ascii="Cambria" w:eastAsiaTheme="minorEastAsia" w:hAnsi="Cambria" w:cs="Cambria"/>
        </w:rPr>
        <w:t xml:space="preserve">This will maximise the size of the plot regions, temporarily hiding the experiment and parameter controls. The CLI (command line interface) is still </w:t>
      </w:r>
      <w:proofErr w:type="gramStart"/>
      <w:r>
        <w:rPr>
          <w:rFonts w:ascii="Cambria" w:eastAsiaTheme="minorEastAsia" w:hAnsi="Cambria" w:cs="Cambria"/>
        </w:rPr>
        <w:t>present, but</w:t>
      </w:r>
      <w:proofErr w:type="gramEnd"/>
      <w:r>
        <w:rPr>
          <w:rFonts w:ascii="Cambria" w:eastAsiaTheme="minorEastAsia" w:hAnsi="Cambria" w:cs="Cambria"/>
        </w:rPr>
        <w:t xml:space="preserve"> moves to the top left of the main window. Once the plot interface has been maximised, the button icon changes allowing the plots to revert to their previous positions. </w:t>
      </w:r>
    </w:p>
    <w:p w14:paraId="20E3141E" w14:textId="77777777" w:rsidR="005E2D20" w:rsidRDefault="005E2D20">
      <w:pPr>
        <w:rPr>
          <w:rFonts w:ascii="Cambria" w:eastAsiaTheme="minorEastAsia" w:hAnsi="Cambria" w:cs="Cambria"/>
        </w:rPr>
      </w:pPr>
    </w:p>
    <w:p w14:paraId="428781EA"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5014DFA5" wp14:editId="4BD4A17F">
            <wp:extent cx="390525" cy="285750"/>
            <wp:effectExtent l="0" t="0" r="0" b="0"/>
            <wp:docPr id="3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1"/>
                    <pic:cNvPicPr>
                      <a:picLocks noChangeAspect="1" noChangeArrowheads="1"/>
                    </pic:cNvPicPr>
                  </pic:nvPicPr>
                  <pic:blipFill>
                    <a:blip r:embed="rId33"/>
                    <a:stretch>
                      <a:fillRect/>
                    </a:stretch>
                  </pic:blipFill>
                  <pic:spPr>
                    <a:xfrm>
                      <a:off x="0" y="0"/>
                      <a:ext cx="390525" cy="285750"/>
                    </a:xfrm>
                    <a:prstGeom prst="rect">
                      <a:avLst/>
                    </a:prstGeom>
                  </pic:spPr>
                </pic:pic>
              </a:graphicData>
            </a:graphic>
          </wp:inline>
        </w:drawing>
      </w:r>
    </w:p>
    <w:p w14:paraId="638FBEA1" w14:textId="77777777" w:rsidR="005E2D20" w:rsidRDefault="005E2D20">
      <w:pPr>
        <w:pStyle w:val="Heading2"/>
        <w:numPr>
          <w:ilvl w:val="0"/>
          <w:numId w:val="0"/>
        </w:numPr>
        <w:rPr>
          <w:rFonts w:ascii="Cambria" w:eastAsiaTheme="minorEastAsia" w:hAnsi="Cambria" w:cs="Cambria"/>
        </w:rPr>
      </w:pPr>
    </w:p>
    <w:p w14:paraId="1C91116A" w14:textId="77777777" w:rsidR="005E2D20" w:rsidRDefault="005E2D20">
      <w:pPr>
        <w:rPr>
          <w:rFonts w:ascii="Cambria" w:eastAsiaTheme="minorEastAsia" w:hAnsi="Cambria" w:cs="Cambria"/>
        </w:rPr>
      </w:pPr>
    </w:p>
    <w:p w14:paraId="0455CAB5" w14:textId="77777777" w:rsidR="005E2D20" w:rsidRDefault="00000000">
      <w:pPr>
        <w:pStyle w:val="Heading2"/>
        <w:rPr>
          <w:rFonts w:ascii="Cambria" w:eastAsiaTheme="minorEastAsia" w:hAnsi="Cambria" w:cs="Cambria"/>
        </w:rPr>
      </w:pPr>
      <w:bookmarkStart w:id="114" w:name="_Toc13482"/>
      <w:r>
        <w:rPr>
          <w:rFonts w:ascii="Cambria" w:eastAsiaTheme="minorEastAsia" w:hAnsi="Cambria" w:cs="Cambria"/>
        </w:rPr>
        <w:t>Post processing controls</w:t>
      </w:r>
      <w:bookmarkEnd w:id="114"/>
    </w:p>
    <w:p w14:paraId="6A4E21E5" w14:textId="77777777" w:rsidR="005E2D20" w:rsidRDefault="005E2D20">
      <w:pPr>
        <w:rPr>
          <w:rFonts w:ascii="Cambria" w:eastAsiaTheme="minorEastAsia" w:hAnsi="Cambria" w:cs="Cambria"/>
        </w:rPr>
      </w:pPr>
    </w:p>
    <w:p w14:paraId="52774B79" w14:textId="77777777" w:rsidR="005E2D20" w:rsidRDefault="00000000">
      <w:pPr>
        <w:rPr>
          <w:rFonts w:ascii="Cambria" w:eastAsiaTheme="minorEastAsia" w:hAnsi="Cambria" w:cs="Cambria"/>
        </w:rPr>
      </w:pPr>
      <w:r>
        <w:rPr>
          <w:rFonts w:ascii="Cambria" w:eastAsiaTheme="minorEastAsia" w:hAnsi="Cambria" w:cs="Cambria"/>
        </w:rPr>
        <w:t xml:space="preserve">Once an experiment has been completed, post processing controls will be available to right of the plots. Some of these controls are the default for the current type of plotted data (i.e. 1D or 2D), while others are </w:t>
      </w:r>
      <w:proofErr w:type="gramStart"/>
      <w:r>
        <w:rPr>
          <w:rFonts w:ascii="Cambria" w:eastAsiaTheme="minorEastAsia" w:hAnsi="Cambria" w:cs="Cambria"/>
        </w:rPr>
        <w:t>user</w:t>
      </w:r>
      <w:r>
        <w:rPr>
          <w:rFonts w:ascii="Cambria" w:eastAsiaTheme="minorEastAsia" w:hAnsi="Cambria" w:cs="Cambria"/>
          <w:lang w:val="en-US"/>
        </w:rPr>
        <w:t>-</w:t>
      </w:r>
      <w:r>
        <w:rPr>
          <w:rFonts w:ascii="Cambria" w:eastAsiaTheme="minorEastAsia" w:hAnsi="Cambria" w:cs="Cambria"/>
        </w:rPr>
        <w:t>definable</w:t>
      </w:r>
      <w:proofErr w:type="gramEnd"/>
      <w:r>
        <w:rPr>
          <w:rFonts w:ascii="Cambria" w:eastAsiaTheme="minorEastAsia" w:hAnsi="Cambria" w:cs="Cambria"/>
        </w:rPr>
        <w:t>. A short horizontal line divides the two types of control.</w:t>
      </w:r>
    </w:p>
    <w:p w14:paraId="45972F68" w14:textId="77777777" w:rsidR="005E2D20" w:rsidRDefault="005E2D20">
      <w:pPr>
        <w:rPr>
          <w:rFonts w:ascii="Cambria" w:eastAsiaTheme="minorEastAsia" w:hAnsi="Cambria" w:cs="Cambria"/>
        </w:rPr>
      </w:pPr>
    </w:p>
    <w:p w14:paraId="54028970"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74455D6" wp14:editId="539DBE45">
            <wp:extent cx="5724525" cy="4638675"/>
            <wp:effectExtent l="0" t="0" r="0" b="0"/>
            <wp:docPr id="3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2"/>
                    <pic:cNvPicPr>
                      <a:picLocks noChangeAspect="1" noChangeArrowheads="1"/>
                    </pic:cNvPicPr>
                  </pic:nvPicPr>
                  <pic:blipFill>
                    <a:blip r:embed="rId34"/>
                    <a:stretch>
                      <a:fillRect/>
                    </a:stretch>
                  </pic:blipFill>
                  <pic:spPr>
                    <a:xfrm>
                      <a:off x="0" y="0"/>
                      <a:ext cx="5724525" cy="4638675"/>
                    </a:xfrm>
                    <a:prstGeom prst="rect">
                      <a:avLst/>
                    </a:prstGeom>
                  </pic:spPr>
                </pic:pic>
              </a:graphicData>
            </a:graphic>
          </wp:inline>
        </w:drawing>
      </w:r>
    </w:p>
    <w:p w14:paraId="005F73AB" w14:textId="77777777" w:rsidR="005E2D20" w:rsidRDefault="005E2D20">
      <w:pPr>
        <w:jc w:val="center"/>
        <w:rPr>
          <w:rFonts w:ascii="Cambria" w:eastAsiaTheme="minorEastAsia" w:hAnsi="Cambria" w:cs="Cambria"/>
        </w:rPr>
      </w:pPr>
    </w:p>
    <w:p w14:paraId="68E522C3" w14:textId="77777777" w:rsidR="005E2D20" w:rsidRDefault="00000000">
      <w:pPr>
        <w:rPr>
          <w:rFonts w:ascii="Cambria" w:eastAsiaTheme="minorEastAsia" w:hAnsi="Cambria" w:cs="Cambria"/>
        </w:rPr>
      </w:pPr>
      <w:r>
        <w:rPr>
          <w:rFonts w:ascii="Cambria" w:eastAsiaTheme="minorEastAsia" w:hAnsi="Cambria" w:cs="Cambria"/>
        </w:rPr>
        <w:t xml:space="preserve">Different controls will appear depending on the experiment and plot selected. </w:t>
      </w:r>
    </w:p>
    <w:p w14:paraId="39738329" w14:textId="77777777" w:rsidR="005E2D20" w:rsidRDefault="005E2D20">
      <w:pPr>
        <w:rPr>
          <w:rFonts w:ascii="Cambria" w:eastAsiaTheme="minorEastAsia" w:hAnsi="Cambria" w:cs="Cambria"/>
        </w:rPr>
      </w:pPr>
    </w:p>
    <w:p w14:paraId="1F7B8879" w14:textId="77777777" w:rsidR="005E2D20" w:rsidRDefault="00000000">
      <w:pPr>
        <w:rPr>
          <w:rFonts w:ascii="Cambria" w:eastAsiaTheme="minorEastAsia" w:hAnsi="Cambria" w:cs="Cambria"/>
        </w:rPr>
      </w:pPr>
      <w:r>
        <w:rPr>
          <w:rFonts w:ascii="Cambria" w:eastAsiaTheme="minorEastAsia" w:hAnsi="Cambria" w:cs="Cambria"/>
        </w:rPr>
        <w:t>Following is a description of the default 1D controls. These will be applied to the current plot (the one with an indented border).</w:t>
      </w:r>
    </w:p>
    <w:p w14:paraId="612F55DC" w14:textId="77777777" w:rsidR="005E2D20" w:rsidRDefault="005E2D20">
      <w:pPr>
        <w:rPr>
          <w:rFonts w:ascii="Cambria" w:eastAsiaTheme="minorEastAsia" w:hAnsi="Cambria" w:cs="Cambria"/>
        </w:rPr>
      </w:pPr>
    </w:p>
    <w:p w14:paraId="6FFDB2D5" w14:textId="77777777" w:rsidR="005E2D20" w:rsidRDefault="00000000">
      <w:pPr>
        <w:pStyle w:val="Heading3"/>
        <w:rPr>
          <w:rFonts w:ascii="Cambria" w:eastAsiaTheme="minorEastAsia" w:hAnsi="Cambria" w:cs="Cambria"/>
        </w:rPr>
      </w:pPr>
      <w:bookmarkStart w:id="115" w:name="_Toc28183"/>
      <w:r>
        <w:rPr>
          <w:rFonts w:ascii="Cambria" w:eastAsiaTheme="minorEastAsia" w:hAnsi="Cambria" w:cs="Cambria"/>
        </w:rPr>
        <w:t>Changing the cursor mode and zooming</w:t>
      </w:r>
      <w:bookmarkEnd w:id="115"/>
    </w:p>
    <w:p w14:paraId="72C29461" w14:textId="77777777" w:rsidR="005E2D20" w:rsidRDefault="005E2D20">
      <w:pPr>
        <w:rPr>
          <w:rFonts w:ascii="Cambria" w:eastAsiaTheme="minorEastAsia" w:hAnsi="Cambria" w:cs="Cambria"/>
        </w:rPr>
      </w:pPr>
    </w:p>
    <w:p w14:paraId="2DC348F2" w14:textId="77777777" w:rsidR="005E2D20" w:rsidRDefault="00000000">
      <w:pPr>
        <w:rPr>
          <w:rFonts w:ascii="Cambria" w:eastAsiaTheme="minorEastAsia" w:hAnsi="Cambria" w:cs="Cambria"/>
        </w:rPr>
      </w:pPr>
      <w:r>
        <w:rPr>
          <w:rFonts w:ascii="Cambria" w:eastAsiaTheme="minorEastAsia" w:hAnsi="Cambria" w:cs="Cambria"/>
        </w:rPr>
        <w:t xml:space="preserve">Within a plot, data points can be interrogated by selecting the </w:t>
      </w:r>
      <w:r>
        <w:rPr>
          <w:rFonts w:ascii="Cambria" w:eastAsiaTheme="minorEastAsia" w:hAnsi="Cambria" w:cs="Cambria"/>
          <w:i/>
        </w:rPr>
        <w:t>Data point location</w:t>
      </w:r>
      <w:r>
        <w:rPr>
          <w:rFonts w:ascii="Cambria" w:eastAsiaTheme="minorEastAsia" w:hAnsi="Cambria" w:cs="Cambria"/>
        </w:rPr>
        <w:t xml:space="preserve"> button:</w:t>
      </w:r>
    </w:p>
    <w:p w14:paraId="37D2418F" w14:textId="77777777" w:rsidR="005E2D20" w:rsidRDefault="005E2D20">
      <w:pPr>
        <w:rPr>
          <w:rFonts w:ascii="Cambria" w:eastAsiaTheme="minorEastAsia" w:hAnsi="Cambria" w:cs="Cambria"/>
        </w:rPr>
      </w:pPr>
    </w:p>
    <w:p w14:paraId="1829D608"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65993A80" wp14:editId="42662DBF">
            <wp:extent cx="438150" cy="323850"/>
            <wp:effectExtent l="0" t="0" r="0" b="0"/>
            <wp:docPr id="38"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4"/>
                    <pic:cNvPicPr>
                      <a:picLocks noChangeAspect="1" noChangeArrowheads="1"/>
                    </pic:cNvPicPr>
                  </pic:nvPicPr>
                  <pic:blipFill>
                    <a:blip r:embed="rId35"/>
                    <a:stretch>
                      <a:fillRect/>
                    </a:stretch>
                  </pic:blipFill>
                  <pic:spPr>
                    <a:xfrm>
                      <a:off x="0" y="0"/>
                      <a:ext cx="438150" cy="323850"/>
                    </a:xfrm>
                    <a:prstGeom prst="rect">
                      <a:avLst/>
                    </a:prstGeom>
                  </pic:spPr>
                </pic:pic>
              </a:graphicData>
            </a:graphic>
          </wp:inline>
        </w:drawing>
      </w:r>
    </w:p>
    <w:p w14:paraId="1804A489" w14:textId="77777777" w:rsidR="005E2D20" w:rsidRDefault="005E2D20">
      <w:pPr>
        <w:rPr>
          <w:rFonts w:ascii="Cambria" w:eastAsiaTheme="minorEastAsia" w:hAnsi="Cambria" w:cs="Cambria"/>
        </w:rPr>
      </w:pPr>
    </w:p>
    <w:p w14:paraId="0528D505" w14:textId="77777777" w:rsidR="005E2D20" w:rsidRDefault="00000000">
      <w:pPr>
        <w:jc w:val="both"/>
        <w:rPr>
          <w:rFonts w:ascii="Cambria" w:eastAsiaTheme="minorEastAsia" w:hAnsi="Cambria" w:cs="Cambria"/>
        </w:rPr>
      </w:pPr>
      <w:r>
        <w:rPr>
          <w:rFonts w:ascii="Cambria" w:eastAsiaTheme="minorEastAsia" w:hAnsi="Cambria" w:cs="Cambria"/>
        </w:rPr>
        <w:t xml:space="preserve">This generates a </w:t>
      </w:r>
      <w:proofErr w:type="gramStart"/>
      <w:r>
        <w:rPr>
          <w:rFonts w:ascii="Cambria" w:eastAsiaTheme="minorEastAsia" w:hAnsi="Cambria" w:cs="Cambria"/>
        </w:rPr>
        <w:t>cross-hair</w:t>
      </w:r>
      <w:proofErr w:type="gramEnd"/>
      <w:r>
        <w:rPr>
          <w:rFonts w:ascii="Cambria" w:eastAsiaTheme="minorEastAsia" w:hAnsi="Cambria" w:cs="Cambria"/>
        </w:rPr>
        <w:t xml:space="preserve"> cursor which can be moved over the plot trace. Two cursors will be displayed if complex data is visible. The cursor position within the data set, along with the amplitude, will be reported in the main window status bar. Clicking the right mouse button while the left is depressed, will set the selected point to zero, so linewidth and peak separations can be measured. Press the right button again to revert to the normal display. When in offset mode an 'O' will appear in the extreme right of the main window status bar.</w:t>
      </w:r>
    </w:p>
    <w:p w14:paraId="0A80CB9B" w14:textId="77777777" w:rsidR="005E2D20" w:rsidRDefault="005E2D20">
      <w:pPr>
        <w:rPr>
          <w:rFonts w:ascii="Cambria" w:eastAsiaTheme="minorEastAsia" w:hAnsi="Cambria" w:cs="Cambria"/>
        </w:rPr>
      </w:pPr>
    </w:p>
    <w:p w14:paraId="0A0FA1EC" w14:textId="77777777" w:rsidR="005E2D20" w:rsidRDefault="00000000">
      <w:pPr>
        <w:rPr>
          <w:rFonts w:ascii="Cambria" w:eastAsiaTheme="minorEastAsia" w:hAnsi="Cambria" w:cs="Cambria"/>
        </w:rPr>
      </w:pPr>
      <w:r>
        <w:rPr>
          <w:rFonts w:ascii="Cambria" w:eastAsiaTheme="minorEastAsia" w:hAnsi="Cambria" w:cs="Cambria"/>
        </w:rPr>
        <w:t xml:space="preserve">The </w:t>
      </w:r>
      <w:r>
        <w:rPr>
          <w:rFonts w:ascii="Cambria" w:eastAsiaTheme="minorEastAsia" w:hAnsi="Cambria" w:cs="Cambria"/>
          <w:i/>
        </w:rPr>
        <w:t xml:space="preserve">select region </w:t>
      </w:r>
      <w:r>
        <w:rPr>
          <w:rFonts w:ascii="Cambria" w:eastAsiaTheme="minorEastAsia" w:hAnsi="Cambria" w:cs="Cambria"/>
        </w:rPr>
        <w:t>button allows zooming:</w:t>
      </w:r>
    </w:p>
    <w:p w14:paraId="14C39F72" w14:textId="77777777" w:rsidR="005E2D20" w:rsidRDefault="005E2D20">
      <w:pPr>
        <w:rPr>
          <w:rFonts w:ascii="Cambria" w:eastAsiaTheme="minorEastAsia" w:hAnsi="Cambria" w:cs="Cambria"/>
        </w:rPr>
      </w:pPr>
    </w:p>
    <w:p w14:paraId="2FC8A18C"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64F5CBC8" wp14:editId="449797DD">
            <wp:extent cx="476250" cy="323850"/>
            <wp:effectExtent l="0" t="0" r="0" b="0"/>
            <wp:docPr id="39"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5"/>
                    <pic:cNvPicPr>
                      <a:picLocks noChangeAspect="1" noChangeArrowheads="1"/>
                    </pic:cNvPicPr>
                  </pic:nvPicPr>
                  <pic:blipFill>
                    <a:blip r:embed="rId36"/>
                    <a:stretch>
                      <a:fillRect/>
                    </a:stretch>
                  </pic:blipFill>
                  <pic:spPr>
                    <a:xfrm>
                      <a:off x="0" y="0"/>
                      <a:ext cx="476250" cy="323850"/>
                    </a:xfrm>
                    <a:prstGeom prst="rect">
                      <a:avLst/>
                    </a:prstGeom>
                  </pic:spPr>
                </pic:pic>
              </a:graphicData>
            </a:graphic>
          </wp:inline>
        </w:drawing>
      </w:r>
    </w:p>
    <w:p w14:paraId="3EEA3620" w14:textId="77777777" w:rsidR="005E2D20" w:rsidRDefault="005E2D20">
      <w:pPr>
        <w:rPr>
          <w:rFonts w:ascii="Cambria" w:eastAsiaTheme="minorEastAsia" w:hAnsi="Cambria" w:cs="Cambria"/>
        </w:rPr>
      </w:pPr>
    </w:p>
    <w:p w14:paraId="3A2B414B" w14:textId="77777777" w:rsidR="005E2D20" w:rsidRDefault="00000000">
      <w:pPr>
        <w:jc w:val="both"/>
        <w:rPr>
          <w:rFonts w:ascii="Cambria" w:eastAsiaTheme="minorEastAsia" w:hAnsi="Cambria" w:cs="Cambria"/>
        </w:rPr>
      </w:pPr>
      <w:r>
        <w:rPr>
          <w:rFonts w:ascii="Cambria" w:eastAsiaTheme="minorEastAsia" w:hAnsi="Cambria" w:cs="Cambria"/>
        </w:rPr>
        <w:t xml:space="preserve">After pressing this button, you can select a rectangular region in the plot which can subsequently be zoomed using the </w:t>
      </w:r>
      <w:proofErr w:type="spellStart"/>
      <w:r>
        <w:rPr>
          <w:rFonts w:ascii="Cambria" w:eastAsiaTheme="minorEastAsia" w:hAnsi="Cambria" w:cs="Cambria"/>
        </w:rPr>
        <w:t>Ctrl+Z</w:t>
      </w:r>
      <w:proofErr w:type="spellEnd"/>
      <w:r>
        <w:rPr>
          <w:rFonts w:ascii="Cambria" w:eastAsiaTheme="minorEastAsia" w:hAnsi="Cambria" w:cs="Cambria"/>
        </w:rPr>
        <w:t xml:space="preserve"> keyboard shortcut. Alternatively, a region can be selected and zoomed in one step by holding down the Control key as the region is dragged. This option also works in the cursor and drag modes. When in zoom mode a 'Z' will appear in the extreme right of the main window status bar.</w:t>
      </w:r>
    </w:p>
    <w:p w14:paraId="2874A1A8" w14:textId="77777777" w:rsidR="005E2D20" w:rsidRDefault="005E2D20">
      <w:pPr>
        <w:rPr>
          <w:rFonts w:ascii="Cambria" w:eastAsiaTheme="minorEastAsia" w:hAnsi="Cambria" w:cs="Cambria"/>
        </w:rPr>
      </w:pPr>
    </w:p>
    <w:p w14:paraId="1D6A617B" w14:textId="77777777" w:rsidR="005E2D20" w:rsidRDefault="00000000">
      <w:pPr>
        <w:jc w:val="both"/>
        <w:rPr>
          <w:rFonts w:ascii="Cambria" w:eastAsiaTheme="minorEastAsia" w:hAnsi="Cambria" w:cs="Cambria"/>
        </w:rPr>
      </w:pPr>
      <w:r>
        <w:rPr>
          <w:rFonts w:ascii="Cambria" w:eastAsiaTheme="minorEastAsia" w:hAnsi="Cambria" w:cs="Cambria"/>
        </w:rPr>
        <w:t xml:space="preserve">Once a region has been zoomed you can move to the last region selected by pressing </w:t>
      </w:r>
      <w:proofErr w:type="spellStart"/>
      <w:r>
        <w:rPr>
          <w:rFonts w:ascii="Cambria" w:eastAsiaTheme="minorEastAsia" w:hAnsi="Cambria" w:cs="Cambria"/>
        </w:rPr>
        <w:t>Ctrl+L</w:t>
      </w:r>
      <w:proofErr w:type="spellEnd"/>
      <w:r>
        <w:rPr>
          <w:rFonts w:ascii="Cambria" w:eastAsiaTheme="minorEastAsia" w:hAnsi="Cambria" w:cs="Cambria"/>
        </w:rPr>
        <w:t xml:space="preserve"> (Last) or display the </w:t>
      </w:r>
      <w:r>
        <w:rPr>
          <w:rFonts w:ascii="Cambria" w:eastAsiaTheme="minorEastAsia" w:hAnsi="Cambria" w:cs="Cambria"/>
          <w:i/>
        </w:rPr>
        <w:t>complete</w:t>
      </w:r>
      <w:r>
        <w:rPr>
          <w:rFonts w:ascii="Cambria" w:eastAsiaTheme="minorEastAsia" w:hAnsi="Cambria" w:cs="Cambria"/>
        </w:rPr>
        <w:t xml:space="preserve"> data set by typing </w:t>
      </w:r>
      <w:proofErr w:type="spellStart"/>
      <w:r>
        <w:rPr>
          <w:rFonts w:ascii="Cambria" w:eastAsiaTheme="minorEastAsia" w:hAnsi="Cambria" w:cs="Cambria"/>
        </w:rPr>
        <w:t>Ctrl+A</w:t>
      </w:r>
      <w:proofErr w:type="spellEnd"/>
      <w:r>
        <w:rPr>
          <w:rFonts w:ascii="Cambria" w:eastAsiaTheme="minorEastAsia" w:hAnsi="Cambria" w:cs="Cambria"/>
        </w:rPr>
        <w:t xml:space="preserve"> (All). </w:t>
      </w:r>
      <w:proofErr w:type="gramStart"/>
      <w:r>
        <w:rPr>
          <w:rFonts w:ascii="Cambria" w:eastAsiaTheme="minorEastAsia" w:hAnsi="Cambria" w:cs="Cambria"/>
        </w:rPr>
        <w:t>All of</w:t>
      </w:r>
      <w:proofErr w:type="gramEnd"/>
      <w:r>
        <w:rPr>
          <w:rFonts w:ascii="Cambria" w:eastAsiaTheme="minorEastAsia" w:hAnsi="Cambria" w:cs="Cambria"/>
        </w:rPr>
        <w:t xml:space="preserve"> these short-cuts can be found in the View menu.</w:t>
      </w:r>
    </w:p>
    <w:p w14:paraId="152A6F0C" w14:textId="77777777" w:rsidR="005E2D20" w:rsidRDefault="005E2D20">
      <w:pPr>
        <w:rPr>
          <w:rFonts w:ascii="Cambria" w:eastAsiaTheme="minorEastAsia" w:hAnsi="Cambria" w:cs="Cambria"/>
        </w:rPr>
      </w:pPr>
    </w:p>
    <w:p w14:paraId="17F2DE27" w14:textId="77777777" w:rsidR="005E2D20" w:rsidRDefault="00000000">
      <w:pPr>
        <w:rPr>
          <w:rFonts w:ascii="Cambria" w:eastAsiaTheme="minorEastAsia" w:hAnsi="Cambria" w:cs="Cambria"/>
        </w:rPr>
      </w:pPr>
      <w:r>
        <w:rPr>
          <w:rFonts w:ascii="Cambria" w:eastAsiaTheme="minorEastAsia" w:hAnsi="Cambria" w:cs="Cambria"/>
        </w:rPr>
        <w:t xml:space="preserve">Once a region has been zoomed you can move around the plot using the drag button </w:t>
      </w:r>
    </w:p>
    <w:p w14:paraId="5B4139E2" w14:textId="77777777" w:rsidR="005E2D20" w:rsidRDefault="005E2D20">
      <w:pPr>
        <w:rPr>
          <w:rFonts w:ascii="Cambria" w:eastAsiaTheme="minorEastAsia" w:hAnsi="Cambria" w:cs="Cambria"/>
        </w:rPr>
      </w:pPr>
    </w:p>
    <w:p w14:paraId="70568A63"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06A9DBD2" wp14:editId="3D62B54C">
            <wp:extent cx="457200" cy="314325"/>
            <wp:effectExtent l="0" t="0" r="0" b="0"/>
            <wp:docPr id="40"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6"/>
                    <pic:cNvPicPr>
                      <a:picLocks noChangeAspect="1" noChangeArrowheads="1"/>
                    </pic:cNvPicPr>
                  </pic:nvPicPr>
                  <pic:blipFill>
                    <a:blip r:embed="rId37"/>
                    <a:stretch>
                      <a:fillRect/>
                    </a:stretch>
                  </pic:blipFill>
                  <pic:spPr>
                    <a:xfrm>
                      <a:off x="0" y="0"/>
                      <a:ext cx="457200" cy="314325"/>
                    </a:xfrm>
                    <a:prstGeom prst="rect">
                      <a:avLst/>
                    </a:prstGeom>
                  </pic:spPr>
                </pic:pic>
              </a:graphicData>
            </a:graphic>
          </wp:inline>
        </w:drawing>
      </w:r>
    </w:p>
    <w:p w14:paraId="4307D866" w14:textId="77777777" w:rsidR="005E2D20" w:rsidRDefault="005E2D20">
      <w:pPr>
        <w:rPr>
          <w:rFonts w:ascii="Cambria" w:eastAsiaTheme="minorEastAsia" w:hAnsi="Cambria" w:cs="Cambria"/>
        </w:rPr>
      </w:pPr>
    </w:p>
    <w:p w14:paraId="1F059234" w14:textId="77777777" w:rsidR="005E2D20" w:rsidRDefault="00000000">
      <w:pPr>
        <w:rPr>
          <w:rFonts w:ascii="Cambria" w:eastAsiaTheme="minorEastAsia" w:hAnsi="Cambria" w:cs="Cambria"/>
        </w:rPr>
      </w:pPr>
      <w:r>
        <w:rPr>
          <w:rFonts w:ascii="Cambria" w:eastAsiaTheme="minorEastAsia" w:hAnsi="Cambria" w:cs="Cambria"/>
        </w:rPr>
        <w:t xml:space="preserve">In this mode </w:t>
      </w:r>
      <w:proofErr w:type="gramStart"/>
      <w:r>
        <w:rPr>
          <w:rFonts w:ascii="Cambria" w:eastAsiaTheme="minorEastAsia" w:hAnsi="Cambria" w:cs="Cambria"/>
        </w:rPr>
        <w:t>left-click</w:t>
      </w:r>
      <w:proofErr w:type="gramEnd"/>
      <w:r>
        <w:rPr>
          <w:rFonts w:ascii="Cambria" w:eastAsiaTheme="minorEastAsia" w:hAnsi="Cambria" w:cs="Cambria"/>
        </w:rPr>
        <w:t xml:space="preserve"> and move the mouse to drag the plot.</w:t>
      </w:r>
    </w:p>
    <w:p w14:paraId="33C6A3DE" w14:textId="77777777" w:rsidR="005E2D20" w:rsidRDefault="005E2D20">
      <w:pPr>
        <w:rPr>
          <w:rFonts w:ascii="Cambria" w:eastAsiaTheme="minorEastAsia" w:hAnsi="Cambria" w:cs="Cambria"/>
        </w:rPr>
      </w:pPr>
    </w:p>
    <w:p w14:paraId="6689405B" w14:textId="77777777" w:rsidR="005E2D20" w:rsidRDefault="00000000">
      <w:pPr>
        <w:rPr>
          <w:rFonts w:ascii="Cambria" w:eastAsiaTheme="minorEastAsia" w:hAnsi="Cambria" w:cs="Cambria"/>
        </w:rPr>
      </w:pPr>
      <w:r>
        <w:rPr>
          <w:rFonts w:ascii="Cambria" w:eastAsiaTheme="minorEastAsia" w:hAnsi="Cambria" w:cs="Cambria"/>
        </w:rPr>
        <w:t>In all cursor modes zooming and panning can also be performed using the mouse scroll wheel and the arrow keys (with control/shift key modifiers).</w:t>
      </w:r>
    </w:p>
    <w:p w14:paraId="3A76D28D" w14:textId="77777777" w:rsidR="005E2D20" w:rsidRDefault="005E2D20">
      <w:pPr>
        <w:rPr>
          <w:rFonts w:ascii="Cambria" w:eastAsiaTheme="minorEastAsia" w:hAnsi="Cambria" w:cs="Cambria"/>
        </w:rPr>
      </w:pPr>
    </w:p>
    <w:p w14:paraId="7B784FD9"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0ED1EC52" wp14:editId="2663B2BF">
            <wp:extent cx="485775" cy="323850"/>
            <wp:effectExtent l="0" t="0" r="0" b="0"/>
            <wp:docPr id="4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2"/>
                    <pic:cNvPicPr>
                      <a:picLocks noChangeAspect="1" noChangeArrowheads="1"/>
                    </pic:cNvPicPr>
                  </pic:nvPicPr>
                  <pic:blipFill>
                    <a:blip r:embed="rId38"/>
                    <a:stretch>
                      <a:fillRect/>
                    </a:stretch>
                  </pic:blipFill>
                  <pic:spPr>
                    <a:xfrm>
                      <a:off x="0" y="0"/>
                      <a:ext cx="485775" cy="323850"/>
                    </a:xfrm>
                    <a:prstGeom prst="rect">
                      <a:avLst/>
                    </a:prstGeom>
                  </pic:spPr>
                </pic:pic>
              </a:graphicData>
            </a:graphic>
          </wp:inline>
        </w:drawing>
      </w:r>
    </w:p>
    <w:p w14:paraId="519C35DC" w14:textId="77777777" w:rsidR="005E2D20" w:rsidRDefault="005E2D20">
      <w:pPr>
        <w:rPr>
          <w:rFonts w:ascii="Cambria" w:eastAsiaTheme="minorEastAsia" w:hAnsi="Cambria" w:cs="Cambria"/>
        </w:rPr>
      </w:pPr>
    </w:p>
    <w:p w14:paraId="70CB26D7" w14:textId="77777777" w:rsidR="005E2D20" w:rsidRDefault="00000000">
      <w:pPr>
        <w:rPr>
          <w:rFonts w:ascii="Cambria" w:eastAsiaTheme="minorEastAsia" w:hAnsi="Cambria" w:cs="Cambria"/>
        </w:rPr>
      </w:pPr>
      <w:r>
        <w:rPr>
          <w:rFonts w:ascii="Cambria" w:eastAsiaTheme="minorEastAsia" w:hAnsi="Cambria" w:cs="Cambria"/>
        </w:rPr>
        <w:t>A selected region can be zoomed using this button.</w:t>
      </w:r>
    </w:p>
    <w:p w14:paraId="3C9DF1DA" w14:textId="77777777" w:rsidR="005E2D20" w:rsidRDefault="005E2D20">
      <w:pPr>
        <w:rPr>
          <w:rFonts w:ascii="Cambria" w:eastAsiaTheme="minorEastAsia" w:hAnsi="Cambria" w:cs="Cambria"/>
        </w:rPr>
      </w:pPr>
    </w:p>
    <w:p w14:paraId="125419D4"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59CD22A0" wp14:editId="2DB63AC7">
            <wp:extent cx="476250" cy="314325"/>
            <wp:effectExtent l="0" t="0" r="0" b="0"/>
            <wp:docPr id="4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4"/>
                    <pic:cNvPicPr>
                      <a:picLocks noChangeAspect="1" noChangeArrowheads="1"/>
                    </pic:cNvPicPr>
                  </pic:nvPicPr>
                  <pic:blipFill>
                    <a:blip r:embed="rId39"/>
                    <a:stretch>
                      <a:fillRect/>
                    </a:stretch>
                  </pic:blipFill>
                  <pic:spPr>
                    <a:xfrm>
                      <a:off x="0" y="0"/>
                      <a:ext cx="476250" cy="314325"/>
                    </a:xfrm>
                    <a:prstGeom prst="rect">
                      <a:avLst/>
                    </a:prstGeom>
                  </pic:spPr>
                </pic:pic>
              </a:graphicData>
            </a:graphic>
          </wp:inline>
        </w:drawing>
      </w:r>
    </w:p>
    <w:p w14:paraId="3F6FA77E" w14:textId="77777777" w:rsidR="005E2D20" w:rsidRDefault="005E2D20">
      <w:pPr>
        <w:rPr>
          <w:rFonts w:ascii="Cambria" w:eastAsiaTheme="minorEastAsia" w:hAnsi="Cambria" w:cs="Cambria"/>
        </w:rPr>
      </w:pPr>
    </w:p>
    <w:p w14:paraId="39795F92" w14:textId="77777777" w:rsidR="005E2D20" w:rsidRDefault="00000000">
      <w:pPr>
        <w:rPr>
          <w:rFonts w:ascii="Cambria" w:eastAsiaTheme="minorEastAsia" w:hAnsi="Cambria" w:cs="Cambria"/>
        </w:rPr>
      </w:pPr>
      <w:r>
        <w:rPr>
          <w:rFonts w:ascii="Cambria" w:eastAsiaTheme="minorEastAsia" w:hAnsi="Cambria" w:cs="Cambria"/>
        </w:rPr>
        <w:t>The previously viewed region before zooming can be retrieved using this button.</w:t>
      </w:r>
    </w:p>
    <w:p w14:paraId="005432DE" w14:textId="77777777" w:rsidR="005E2D20" w:rsidRDefault="005E2D20">
      <w:pPr>
        <w:rPr>
          <w:rFonts w:ascii="Cambria" w:eastAsiaTheme="minorEastAsia" w:hAnsi="Cambria" w:cs="Cambria"/>
        </w:rPr>
      </w:pPr>
    </w:p>
    <w:p w14:paraId="3930256C"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42F9B84A" wp14:editId="011FBA1D">
            <wp:extent cx="447675" cy="295275"/>
            <wp:effectExtent l="0" t="0" r="0" b="0"/>
            <wp:docPr id="4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6"/>
                    <pic:cNvPicPr>
                      <a:picLocks noChangeAspect="1" noChangeArrowheads="1"/>
                    </pic:cNvPicPr>
                  </pic:nvPicPr>
                  <pic:blipFill>
                    <a:blip r:embed="rId40"/>
                    <a:stretch>
                      <a:fillRect/>
                    </a:stretch>
                  </pic:blipFill>
                  <pic:spPr>
                    <a:xfrm>
                      <a:off x="0" y="0"/>
                      <a:ext cx="447675" cy="295275"/>
                    </a:xfrm>
                    <a:prstGeom prst="rect">
                      <a:avLst/>
                    </a:prstGeom>
                  </pic:spPr>
                </pic:pic>
              </a:graphicData>
            </a:graphic>
          </wp:inline>
        </w:drawing>
      </w:r>
    </w:p>
    <w:p w14:paraId="0718719D" w14:textId="77777777" w:rsidR="005E2D20" w:rsidRDefault="005E2D20">
      <w:pPr>
        <w:rPr>
          <w:rFonts w:ascii="Cambria" w:eastAsiaTheme="minorEastAsia" w:hAnsi="Cambria" w:cs="Cambria"/>
        </w:rPr>
      </w:pPr>
    </w:p>
    <w:p w14:paraId="4FCB3993" w14:textId="77777777" w:rsidR="005E2D20" w:rsidRDefault="00000000">
      <w:pPr>
        <w:jc w:val="both"/>
        <w:rPr>
          <w:rFonts w:ascii="Cambria" w:eastAsiaTheme="minorEastAsia" w:hAnsi="Cambria" w:cs="Cambria"/>
        </w:rPr>
      </w:pPr>
      <w:r>
        <w:rPr>
          <w:rFonts w:ascii="Cambria" w:eastAsiaTheme="minorEastAsia" w:hAnsi="Cambria" w:cs="Cambria"/>
        </w:rPr>
        <w:t>This will display all the data, unless a spectrum is selected and minimum and maximum ppm values are present in the parameter list, in which case the zoom range will be restricted to these limits.  To force all data to be displayed, type Ctrl-A when the plot is selected.</w:t>
      </w:r>
    </w:p>
    <w:p w14:paraId="426C9651" w14:textId="77777777" w:rsidR="005E2D20" w:rsidRDefault="005E2D20">
      <w:pPr>
        <w:rPr>
          <w:rFonts w:ascii="Cambria" w:eastAsiaTheme="minorEastAsia" w:hAnsi="Cambria" w:cs="Cambria"/>
        </w:rPr>
      </w:pPr>
    </w:p>
    <w:p w14:paraId="5ACF7A11" w14:textId="77777777" w:rsidR="005E2D20" w:rsidRDefault="00000000">
      <w:pPr>
        <w:pStyle w:val="Heading3"/>
        <w:rPr>
          <w:rFonts w:ascii="Cambria" w:eastAsiaTheme="minorEastAsia" w:hAnsi="Cambria" w:cs="Cambria"/>
        </w:rPr>
      </w:pPr>
      <w:bookmarkStart w:id="116" w:name="_Toc30174"/>
      <w:bookmarkStart w:id="117" w:name="_Toc409788432"/>
      <w:r>
        <w:rPr>
          <w:rFonts w:ascii="Cambria" w:eastAsiaTheme="minorEastAsia" w:hAnsi="Cambria" w:cs="Cambria"/>
        </w:rPr>
        <w:t>Complex data functions</w:t>
      </w:r>
      <w:bookmarkEnd w:id="116"/>
      <w:bookmarkEnd w:id="117"/>
    </w:p>
    <w:p w14:paraId="648AB371" w14:textId="77777777" w:rsidR="005E2D20" w:rsidRDefault="005E2D20">
      <w:pPr>
        <w:rPr>
          <w:rFonts w:ascii="Cambria" w:eastAsiaTheme="minorEastAsia" w:hAnsi="Cambria" w:cs="Cambria"/>
        </w:rPr>
      </w:pPr>
    </w:p>
    <w:p w14:paraId="3812EB04" w14:textId="77777777" w:rsidR="005E2D20" w:rsidRDefault="00000000">
      <w:pPr>
        <w:jc w:val="both"/>
        <w:rPr>
          <w:rFonts w:ascii="Cambria" w:eastAsiaTheme="minorEastAsia" w:hAnsi="Cambria" w:cs="Cambria"/>
        </w:rPr>
      </w:pPr>
      <w:r>
        <w:rPr>
          <w:rFonts w:ascii="Cambria" w:eastAsiaTheme="minorEastAsia" w:hAnsi="Cambria" w:cs="Cambria"/>
        </w:rPr>
        <w:t xml:space="preserve">If the data has been collected in complex mode, then you can display the real/imaginary or complex data by clicking the </w:t>
      </w:r>
      <w:r>
        <w:rPr>
          <w:rFonts w:ascii="Cambria" w:eastAsiaTheme="minorEastAsia" w:hAnsi="Cambria" w:cs="Cambria"/>
          <w:i/>
        </w:rPr>
        <w:t>R/C</w:t>
      </w:r>
      <w:r>
        <w:rPr>
          <w:rFonts w:ascii="Cambria" w:eastAsiaTheme="minorEastAsia" w:hAnsi="Cambria" w:cs="Cambria"/>
        </w:rPr>
        <w:t xml:space="preserve"> button</w:t>
      </w:r>
    </w:p>
    <w:p w14:paraId="48CEC0AF" w14:textId="77777777" w:rsidR="005E2D20" w:rsidRDefault="005E2D20">
      <w:pPr>
        <w:rPr>
          <w:rFonts w:ascii="Cambria" w:eastAsiaTheme="minorEastAsia" w:hAnsi="Cambria" w:cs="Cambria"/>
        </w:rPr>
      </w:pPr>
    </w:p>
    <w:p w14:paraId="3EC2D74F"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3933AC19" wp14:editId="0E5E1274">
            <wp:extent cx="466725" cy="314325"/>
            <wp:effectExtent l="0" t="0" r="0" b="0"/>
            <wp:docPr id="4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8"/>
                    <pic:cNvPicPr>
                      <a:picLocks noChangeAspect="1" noChangeArrowheads="1"/>
                    </pic:cNvPicPr>
                  </pic:nvPicPr>
                  <pic:blipFill>
                    <a:blip r:embed="rId41"/>
                    <a:stretch>
                      <a:fillRect/>
                    </a:stretch>
                  </pic:blipFill>
                  <pic:spPr>
                    <a:xfrm>
                      <a:off x="0" y="0"/>
                      <a:ext cx="466725" cy="314325"/>
                    </a:xfrm>
                    <a:prstGeom prst="rect">
                      <a:avLst/>
                    </a:prstGeom>
                  </pic:spPr>
                </pic:pic>
              </a:graphicData>
            </a:graphic>
          </wp:inline>
        </w:drawing>
      </w:r>
    </w:p>
    <w:p w14:paraId="53CAD474" w14:textId="77777777" w:rsidR="005E2D20" w:rsidRDefault="005E2D20">
      <w:pPr>
        <w:rPr>
          <w:rFonts w:ascii="Cambria" w:eastAsiaTheme="minorEastAsia" w:hAnsi="Cambria" w:cs="Cambria"/>
        </w:rPr>
      </w:pPr>
    </w:p>
    <w:p w14:paraId="27454F6B" w14:textId="77777777" w:rsidR="005E2D20" w:rsidRDefault="00000000">
      <w:pPr>
        <w:rPr>
          <w:rFonts w:ascii="Cambria" w:eastAsiaTheme="minorEastAsia" w:hAnsi="Cambria" w:cs="Cambria"/>
        </w:rPr>
      </w:pPr>
      <w:r>
        <w:rPr>
          <w:rFonts w:ascii="Cambria" w:eastAsiaTheme="minorEastAsia" w:hAnsi="Cambria" w:cs="Cambria"/>
        </w:rPr>
        <w:t>If the data is real this button will do nothing.</w:t>
      </w:r>
    </w:p>
    <w:p w14:paraId="29047737" w14:textId="77777777" w:rsidR="005E2D20" w:rsidRDefault="005E2D20">
      <w:pPr>
        <w:jc w:val="both"/>
        <w:rPr>
          <w:rFonts w:ascii="Cambria" w:eastAsiaTheme="minorEastAsia" w:hAnsi="Cambria" w:cs="Cambria"/>
        </w:rPr>
      </w:pPr>
    </w:p>
    <w:p w14:paraId="2B5E4D6D" w14:textId="77777777" w:rsidR="005E2D20" w:rsidRDefault="005E2D20">
      <w:pPr>
        <w:rPr>
          <w:rFonts w:ascii="Cambria" w:eastAsiaTheme="minorEastAsia" w:hAnsi="Cambria" w:cs="Cambria"/>
        </w:rPr>
      </w:pPr>
    </w:p>
    <w:p w14:paraId="5BCD1D45" w14:textId="77777777" w:rsidR="005E2D20" w:rsidRDefault="00000000">
      <w:pPr>
        <w:pStyle w:val="Heading3"/>
        <w:rPr>
          <w:rFonts w:ascii="Cambria" w:eastAsiaTheme="minorEastAsia" w:hAnsi="Cambria" w:cs="Cambria"/>
        </w:rPr>
      </w:pPr>
      <w:bookmarkStart w:id="118" w:name="_Toc5906"/>
      <w:bookmarkStart w:id="119" w:name="_Toc409788433"/>
      <w:r>
        <w:rPr>
          <w:rFonts w:ascii="Cambria" w:eastAsiaTheme="minorEastAsia" w:hAnsi="Cambria" w:cs="Cambria"/>
        </w:rPr>
        <w:t>Saving and exporting the data</w:t>
      </w:r>
      <w:bookmarkEnd w:id="118"/>
      <w:bookmarkEnd w:id="119"/>
    </w:p>
    <w:p w14:paraId="66E8D5A0" w14:textId="77777777" w:rsidR="005E2D20" w:rsidRDefault="005E2D20">
      <w:pPr>
        <w:rPr>
          <w:rFonts w:ascii="Cambria" w:eastAsiaTheme="minorEastAsia" w:hAnsi="Cambria" w:cs="Cambria"/>
        </w:rPr>
      </w:pPr>
    </w:p>
    <w:p w14:paraId="0D585B1B"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49F6A323" wp14:editId="15DD5BFF">
            <wp:extent cx="457200" cy="314325"/>
            <wp:effectExtent l="0" t="0" r="0" b="0"/>
            <wp:docPr id="4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4"/>
                    <pic:cNvPicPr>
                      <a:picLocks noChangeAspect="1" noChangeArrowheads="1"/>
                    </pic:cNvPicPr>
                  </pic:nvPicPr>
                  <pic:blipFill>
                    <a:blip r:embed="rId42"/>
                    <a:stretch>
                      <a:fillRect/>
                    </a:stretch>
                  </pic:blipFill>
                  <pic:spPr>
                    <a:xfrm>
                      <a:off x="0" y="0"/>
                      <a:ext cx="457200" cy="314325"/>
                    </a:xfrm>
                    <a:prstGeom prst="rect">
                      <a:avLst/>
                    </a:prstGeom>
                  </pic:spPr>
                </pic:pic>
              </a:graphicData>
            </a:graphic>
          </wp:inline>
        </w:drawing>
      </w:r>
    </w:p>
    <w:p w14:paraId="11ABD794" w14:textId="77777777" w:rsidR="005E2D20" w:rsidRDefault="005E2D20">
      <w:pPr>
        <w:jc w:val="both"/>
        <w:rPr>
          <w:rFonts w:ascii="Cambria" w:eastAsiaTheme="minorEastAsia" w:hAnsi="Cambria" w:cs="Cambria"/>
        </w:rPr>
      </w:pPr>
    </w:p>
    <w:p w14:paraId="087A0829" w14:textId="77777777" w:rsidR="005E2D20" w:rsidRDefault="00000000">
      <w:pPr>
        <w:jc w:val="both"/>
        <w:rPr>
          <w:rFonts w:ascii="Cambria" w:eastAsiaTheme="minorEastAsia" w:hAnsi="Cambria" w:cs="Cambria"/>
        </w:rPr>
      </w:pPr>
      <w:r>
        <w:rPr>
          <w:rFonts w:ascii="Cambria" w:eastAsiaTheme="minorEastAsia" w:hAnsi="Cambria" w:cs="Cambria"/>
        </w:rPr>
        <w:t>Any changes you make to the current plot will only be recorded if you press the Save button. Note that only the view of the raw FID data will be modified, not the original data.</w:t>
      </w:r>
    </w:p>
    <w:p w14:paraId="4C97B3A2" w14:textId="77777777" w:rsidR="005E2D20" w:rsidRDefault="005E2D20">
      <w:pPr>
        <w:rPr>
          <w:rFonts w:ascii="Cambria" w:eastAsiaTheme="minorEastAsia" w:hAnsi="Cambria" w:cs="Cambria"/>
        </w:rPr>
      </w:pPr>
    </w:p>
    <w:p w14:paraId="72D3242B"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681EF6CA" wp14:editId="06EE8338">
            <wp:extent cx="438150" cy="314325"/>
            <wp:effectExtent l="0" t="0" r="0" b="0"/>
            <wp:docPr id="4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5"/>
                    <pic:cNvPicPr>
                      <a:picLocks noChangeAspect="1" noChangeArrowheads="1"/>
                    </pic:cNvPicPr>
                  </pic:nvPicPr>
                  <pic:blipFill>
                    <a:blip r:embed="rId43"/>
                    <a:stretch>
                      <a:fillRect/>
                    </a:stretch>
                  </pic:blipFill>
                  <pic:spPr>
                    <a:xfrm>
                      <a:off x="0" y="0"/>
                      <a:ext cx="438150" cy="314325"/>
                    </a:xfrm>
                    <a:prstGeom prst="rect">
                      <a:avLst/>
                    </a:prstGeom>
                  </pic:spPr>
                </pic:pic>
              </a:graphicData>
            </a:graphic>
          </wp:inline>
        </w:drawing>
      </w:r>
    </w:p>
    <w:p w14:paraId="291F690D" w14:textId="77777777" w:rsidR="005E2D20" w:rsidRDefault="005E2D20">
      <w:pPr>
        <w:rPr>
          <w:rFonts w:ascii="Cambria" w:eastAsiaTheme="minorEastAsia" w:hAnsi="Cambria" w:cs="Cambria"/>
        </w:rPr>
      </w:pPr>
    </w:p>
    <w:p w14:paraId="350DF310" w14:textId="77777777" w:rsidR="005E2D20" w:rsidRDefault="00000000">
      <w:pPr>
        <w:jc w:val="both"/>
        <w:rPr>
          <w:rFonts w:ascii="Cambria" w:eastAsiaTheme="minorEastAsia" w:hAnsi="Cambria" w:cs="Cambria"/>
        </w:rPr>
      </w:pPr>
      <w:r>
        <w:rPr>
          <w:rFonts w:ascii="Cambria" w:eastAsiaTheme="minorEastAsia" w:hAnsi="Cambria" w:cs="Cambria"/>
        </w:rPr>
        <w:t>By default, data is saved in a proprietary Prospa format (*.pt1 for 1D files). If you wish to export the data to another program, you can use the Export button. This displays a dialog box in which you can choose a simple Prospa binary or ASCII (text) format for the output file.</w:t>
      </w:r>
    </w:p>
    <w:p w14:paraId="73327065" w14:textId="77777777" w:rsidR="005E2D20" w:rsidRDefault="005E2D20">
      <w:pPr>
        <w:rPr>
          <w:rFonts w:ascii="Cambria" w:eastAsiaTheme="minorEastAsia" w:hAnsi="Cambria" w:cs="Cambria"/>
        </w:rPr>
      </w:pPr>
    </w:p>
    <w:p w14:paraId="710ECCBF"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072CBB09" wp14:editId="5A100AE1">
            <wp:extent cx="2286000" cy="1514475"/>
            <wp:effectExtent l="0" t="0" r="0" b="9525"/>
            <wp:docPr id="1369803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03831" name="Picture 1" descr="A screenshot of a computer&#10;&#10;Description automatically generated"/>
                    <pic:cNvPicPr>
                      <a:picLocks noChangeAspect="1"/>
                    </pic:cNvPicPr>
                  </pic:nvPicPr>
                  <pic:blipFill>
                    <a:blip r:embed="rId44"/>
                    <a:stretch>
                      <a:fillRect/>
                    </a:stretch>
                  </pic:blipFill>
                  <pic:spPr>
                    <a:xfrm>
                      <a:off x="0" y="0"/>
                      <a:ext cx="2286000" cy="1514475"/>
                    </a:xfrm>
                    <a:prstGeom prst="rect">
                      <a:avLst/>
                    </a:prstGeom>
                  </pic:spPr>
                </pic:pic>
              </a:graphicData>
            </a:graphic>
          </wp:inline>
        </w:drawing>
      </w:r>
    </w:p>
    <w:p w14:paraId="5FD1B78B" w14:textId="77777777" w:rsidR="005E2D20" w:rsidRDefault="005E2D20">
      <w:pPr>
        <w:jc w:val="center"/>
        <w:rPr>
          <w:rFonts w:ascii="Cambria" w:eastAsiaTheme="minorEastAsia" w:hAnsi="Cambria" w:cs="Cambria"/>
        </w:rPr>
      </w:pPr>
    </w:p>
    <w:p w14:paraId="0B7B2897" w14:textId="77777777" w:rsidR="005E2D20" w:rsidRDefault="00000000">
      <w:pPr>
        <w:jc w:val="both"/>
        <w:rPr>
          <w:rFonts w:ascii="Cambria" w:eastAsiaTheme="minorEastAsia" w:hAnsi="Cambria" w:cs="Cambria"/>
        </w:rPr>
      </w:pPr>
      <w:r>
        <w:rPr>
          <w:rFonts w:ascii="Cambria" w:eastAsiaTheme="minorEastAsia" w:hAnsi="Cambria" w:cs="Cambria"/>
        </w:rPr>
        <w:t xml:space="preserve">This defaults to saving data in the current experiment folder (which can be viewed using the </w:t>
      </w:r>
      <w:r>
        <w:rPr>
          <w:rFonts w:ascii="Cambria" w:eastAsiaTheme="minorEastAsia" w:hAnsi="Cambria" w:cs="Cambria"/>
          <w:i/>
        </w:rPr>
        <w:t>Open current data folder</w:t>
      </w:r>
      <w:r>
        <w:rPr>
          <w:rFonts w:ascii="Cambria" w:eastAsiaTheme="minorEastAsia" w:hAnsi="Cambria" w:cs="Cambria"/>
        </w:rPr>
        <w:t xml:space="preserve"> option in the File menu). However, you can choose a different folder if desired. The formats used here are explained in detail in the help documentation.</w:t>
      </w:r>
    </w:p>
    <w:p w14:paraId="0ED0DB36" w14:textId="77777777" w:rsidR="005E2D20" w:rsidRDefault="005E2D20">
      <w:pPr>
        <w:rPr>
          <w:rFonts w:ascii="Cambria" w:eastAsiaTheme="minorEastAsia" w:hAnsi="Cambria" w:cs="Cambria"/>
        </w:rPr>
      </w:pPr>
    </w:p>
    <w:p w14:paraId="7D765C7D" w14:textId="77777777" w:rsidR="005E2D20" w:rsidRDefault="00000000">
      <w:pPr>
        <w:jc w:val="both"/>
        <w:rPr>
          <w:rFonts w:ascii="Cambria" w:eastAsiaTheme="minorEastAsia" w:hAnsi="Cambria" w:cs="Cambria"/>
        </w:rPr>
      </w:pPr>
      <w:r>
        <w:rPr>
          <w:rFonts w:ascii="Cambria" w:eastAsiaTheme="minorEastAsia" w:hAnsi="Cambria" w:cs="Cambria"/>
        </w:rPr>
        <w:t xml:space="preserve">Note that from V1.10 onwards most experiments also store a .1d file for use with </w:t>
      </w:r>
      <w:proofErr w:type="spellStart"/>
      <w:r>
        <w:rPr>
          <w:rFonts w:ascii="Cambria" w:eastAsiaTheme="minorEastAsia" w:hAnsi="Cambria" w:cs="Cambria"/>
        </w:rPr>
        <w:t>MNova</w:t>
      </w:r>
      <w:proofErr w:type="spellEnd"/>
      <w:r>
        <w:rPr>
          <w:rFonts w:ascii="Cambria" w:eastAsiaTheme="minorEastAsia" w:hAnsi="Cambria" w:cs="Cambria"/>
        </w:rPr>
        <w:t xml:space="preserve">, but this behaviour can be forced by checking the ‘Data files’ option in the ‘Saving Experiments’ page of the </w:t>
      </w:r>
      <w:proofErr w:type="spellStart"/>
      <w:r>
        <w:rPr>
          <w:rFonts w:ascii="Cambria" w:eastAsiaTheme="minorEastAsia" w:hAnsi="Cambria" w:cs="Cambria"/>
        </w:rPr>
        <w:t>KeaExpert</w:t>
      </w:r>
      <w:proofErr w:type="spellEnd"/>
      <w:r>
        <w:rPr>
          <w:rFonts w:ascii="Cambria" w:eastAsiaTheme="minorEastAsia" w:hAnsi="Cambria" w:cs="Cambria"/>
        </w:rPr>
        <w:t xml:space="preserve"> preferences dialog accessible from the main menu.</w:t>
      </w:r>
    </w:p>
    <w:p w14:paraId="40C71841" w14:textId="77777777" w:rsidR="005E2D20" w:rsidRDefault="005E2D20">
      <w:pPr>
        <w:jc w:val="both"/>
        <w:rPr>
          <w:rFonts w:ascii="Cambria" w:eastAsiaTheme="minorEastAsia" w:hAnsi="Cambria" w:cs="Cambria"/>
        </w:rPr>
      </w:pPr>
    </w:p>
    <w:p w14:paraId="30FA3E5F"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47E45F0" wp14:editId="6B4DC6C0">
            <wp:extent cx="1819275" cy="1257300"/>
            <wp:effectExtent l="0" t="0" r="9525" b="0"/>
            <wp:docPr id="1510538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38618" name="Picture 1" descr="A screenshot of a computer&#10;&#10;Description automatically generated"/>
                    <pic:cNvPicPr>
                      <a:picLocks noChangeAspect="1"/>
                    </pic:cNvPicPr>
                  </pic:nvPicPr>
                  <pic:blipFill>
                    <a:blip r:embed="rId45"/>
                    <a:stretch>
                      <a:fillRect/>
                    </a:stretch>
                  </pic:blipFill>
                  <pic:spPr>
                    <a:xfrm>
                      <a:off x="0" y="0"/>
                      <a:ext cx="1819275" cy="1257300"/>
                    </a:xfrm>
                    <a:prstGeom prst="rect">
                      <a:avLst/>
                    </a:prstGeom>
                  </pic:spPr>
                </pic:pic>
              </a:graphicData>
            </a:graphic>
          </wp:inline>
        </w:drawing>
      </w:r>
    </w:p>
    <w:p w14:paraId="0B37844D" w14:textId="77777777" w:rsidR="005E2D20" w:rsidRDefault="005E2D20">
      <w:pPr>
        <w:jc w:val="both"/>
        <w:rPr>
          <w:rFonts w:ascii="Cambria" w:eastAsiaTheme="minorEastAsia" w:hAnsi="Cambria" w:cs="Cambria"/>
        </w:rPr>
      </w:pPr>
    </w:p>
    <w:p w14:paraId="6BDB43E1" w14:textId="77777777" w:rsidR="005E2D20" w:rsidRDefault="005E2D20">
      <w:pPr>
        <w:jc w:val="both"/>
        <w:rPr>
          <w:rFonts w:ascii="Cambria" w:eastAsiaTheme="minorEastAsia" w:hAnsi="Cambria" w:cs="Cambria"/>
        </w:rPr>
      </w:pPr>
    </w:p>
    <w:p w14:paraId="55C7FAA2" w14:textId="77777777" w:rsidR="005E2D20" w:rsidRDefault="00000000">
      <w:pPr>
        <w:pStyle w:val="Heading3"/>
        <w:rPr>
          <w:rFonts w:ascii="Cambria" w:eastAsiaTheme="minorEastAsia" w:hAnsi="Cambria" w:cs="Cambria"/>
        </w:rPr>
      </w:pPr>
      <w:bookmarkStart w:id="120" w:name="_Toc19407"/>
      <w:r>
        <w:rPr>
          <w:rFonts w:ascii="Cambria" w:eastAsiaTheme="minorEastAsia" w:hAnsi="Cambria" w:cs="Cambria"/>
        </w:rPr>
        <w:t>1D Data Analyser</w:t>
      </w:r>
      <w:bookmarkEnd w:id="120"/>
    </w:p>
    <w:p w14:paraId="73E70844" w14:textId="77777777" w:rsidR="005E2D20" w:rsidRDefault="005E2D20">
      <w:pPr>
        <w:jc w:val="both"/>
        <w:rPr>
          <w:rFonts w:ascii="Cambria" w:eastAsiaTheme="minorEastAsia" w:hAnsi="Cambria" w:cs="Cambria"/>
        </w:rPr>
      </w:pPr>
    </w:p>
    <w:p w14:paraId="01351CBB"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21CEA74B" wp14:editId="0FF49F52">
            <wp:extent cx="504825" cy="333375"/>
            <wp:effectExtent l="0" t="0" r="9525" b="9525"/>
            <wp:docPr id="6525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0460" name="Picture 1"/>
                    <pic:cNvPicPr>
                      <a:picLocks noChangeAspect="1"/>
                    </pic:cNvPicPr>
                  </pic:nvPicPr>
                  <pic:blipFill>
                    <a:blip r:embed="rId46"/>
                    <a:stretch>
                      <a:fillRect/>
                    </a:stretch>
                  </pic:blipFill>
                  <pic:spPr>
                    <a:xfrm>
                      <a:off x="0" y="0"/>
                      <a:ext cx="504825" cy="333375"/>
                    </a:xfrm>
                    <a:prstGeom prst="rect">
                      <a:avLst/>
                    </a:prstGeom>
                  </pic:spPr>
                </pic:pic>
              </a:graphicData>
            </a:graphic>
          </wp:inline>
        </w:drawing>
      </w:r>
    </w:p>
    <w:p w14:paraId="6D9BE781" w14:textId="77777777" w:rsidR="005E2D20" w:rsidRDefault="005E2D20">
      <w:pPr>
        <w:jc w:val="both"/>
        <w:rPr>
          <w:rFonts w:ascii="Cambria" w:eastAsiaTheme="minorEastAsia" w:hAnsi="Cambria" w:cs="Cambria"/>
        </w:rPr>
      </w:pPr>
    </w:p>
    <w:p w14:paraId="110D3B33" w14:textId="77777777" w:rsidR="005E2D20" w:rsidRDefault="00000000">
      <w:pPr>
        <w:jc w:val="both"/>
        <w:rPr>
          <w:rFonts w:ascii="Cambria" w:eastAsiaTheme="minorEastAsia" w:hAnsi="Cambria" w:cs="Cambria"/>
          <w:i/>
          <w:iCs/>
        </w:rPr>
      </w:pPr>
      <w:r>
        <w:rPr>
          <w:rFonts w:ascii="Cambria" w:eastAsiaTheme="minorEastAsia" w:hAnsi="Cambria" w:cs="Cambria"/>
          <w:i/>
          <w:iCs/>
        </w:rPr>
        <w:t>Note this tool is still in development.</w:t>
      </w:r>
    </w:p>
    <w:p w14:paraId="43A4D1CB" w14:textId="77777777" w:rsidR="005E2D20" w:rsidRDefault="005E2D20">
      <w:pPr>
        <w:jc w:val="both"/>
        <w:rPr>
          <w:rFonts w:ascii="Cambria" w:eastAsiaTheme="minorEastAsia" w:hAnsi="Cambria" w:cs="Cambria"/>
        </w:rPr>
      </w:pPr>
    </w:p>
    <w:p w14:paraId="2511306A" w14:textId="77777777" w:rsidR="005E2D20" w:rsidRDefault="00000000">
      <w:pPr>
        <w:jc w:val="both"/>
        <w:rPr>
          <w:rFonts w:ascii="Cambria" w:eastAsiaTheme="minorEastAsia" w:hAnsi="Cambria" w:cs="Cambria"/>
        </w:rPr>
      </w:pPr>
      <w:r>
        <w:rPr>
          <w:rFonts w:ascii="Cambria" w:eastAsiaTheme="minorEastAsia" w:hAnsi="Cambria" w:cs="Cambria"/>
        </w:rPr>
        <w:t xml:space="preserve">This option will copy the contents of the current 1D plot into a new window which has additional processing capabilities. These can be </w:t>
      </w:r>
      <w:r>
        <w:rPr>
          <w:rFonts w:ascii="Cambria" w:eastAsiaTheme="minorEastAsia" w:hAnsi="Cambria" w:cs="Cambria"/>
          <w:lang w:val="en-US"/>
        </w:rPr>
        <w:t>summarized</w:t>
      </w:r>
      <w:r>
        <w:rPr>
          <w:rFonts w:ascii="Cambria" w:eastAsiaTheme="minorEastAsia" w:hAnsi="Cambria" w:cs="Cambria"/>
        </w:rPr>
        <w:t xml:space="preserve"> as follows:</w:t>
      </w:r>
    </w:p>
    <w:p w14:paraId="1F7B19EB" w14:textId="77777777" w:rsidR="005E2D20" w:rsidRDefault="005E2D20">
      <w:pPr>
        <w:jc w:val="both"/>
        <w:rPr>
          <w:rFonts w:ascii="Cambria" w:eastAsiaTheme="minorEastAsia" w:hAnsi="Cambria" w:cs="Cambria"/>
        </w:rPr>
      </w:pPr>
    </w:p>
    <w:p w14:paraId="509E03D1" w14:textId="77777777" w:rsidR="005E2D20" w:rsidRDefault="00000000">
      <w:pPr>
        <w:jc w:val="both"/>
        <w:rPr>
          <w:rFonts w:ascii="Cambria" w:eastAsiaTheme="minorEastAsia" w:hAnsi="Cambria" w:cs="Cambria"/>
        </w:rPr>
      </w:pPr>
      <w:r>
        <w:rPr>
          <w:rFonts w:ascii="Cambria" w:eastAsiaTheme="minorEastAsia" w:hAnsi="Cambria" w:cs="Cambria"/>
        </w:rPr>
        <w:t>For individual spectra:</w:t>
      </w:r>
    </w:p>
    <w:p w14:paraId="590552A6" w14:textId="77777777" w:rsidR="005E2D20" w:rsidRDefault="005E2D20">
      <w:pPr>
        <w:jc w:val="both"/>
        <w:rPr>
          <w:rFonts w:ascii="Cambria" w:eastAsiaTheme="minorEastAsia" w:hAnsi="Cambria" w:cs="Cambria"/>
        </w:rPr>
      </w:pPr>
    </w:p>
    <w:p w14:paraId="3C408F75" w14:textId="77777777" w:rsidR="005E2D20" w:rsidRDefault="00000000">
      <w:pPr>
        <w:pStyle w:val="ListParagraph"/>
        <w:numPr>
          <w:ilvl w:val="0"/>
          <w:numId w:val="5"/>
        </w:numPr>
        <w:jc w:val="both"/>
        <w:rPr>
          <w:rFonts w:ascii="Cambria" w:eastAsiaTheme="minorEastAsia" w:hAnsi="Cambria" w:cs="Cambria"/>
        </w:rPr>
      </w:pPr>
      <w:r>
        <w:rPr>
          <w:rFonts w:ascii="Cambria" w:eastAsiaTheme="minorEastAsia" w:hAnsi="Cambria" w:cs="Cambria"/>
        </w:rPr>
        <w:t>Comparison of spectra by overlaying and adjusting the x position and y height.</w:t>
      </w:r>
    </w:p>
    <w:p w14:paraId="13CC5D97" w14:textId="77777777" w:rsidR="005E2D20" w:rsidRDefault="00000000">
      <w:pPr>
        <w:ind w:left="720"/>
        <w:jc w:val="both"/>
        <w:rPr>
          <w:rFonts w:ascii="Cambria" w:eastAsiaTheme="minorEastAsia" w:hAnsi="Cambria" w:cs="Cambria"/>
        </w:rPr>
      </w:pPr>
      <w:r>
        <w:rPr>
          <w:rFonts w:ascii="Cambria" w:eastAsiaTheme="minorEastAsia" w:hAnsi="Cambria" w:cs="Cambria"/>
        </w:rPr>
        <w:t>If spectra are loaded from the history list and then this option is selected, then each spectrum will be displayed over the top of the previous one. Alternatively, adjacent spectra in the history list may be selected (shift-click) and then the option ‘Analyse data set(s)’ selected from the history list contextual menu.</w:t>
      </w:r>
    </w:p>
    <w:p w14:paraId="222F146B" w14:textId="77777777" w:rsidR="005E2D20" w:rsidRDefault="005E2D20">
      <w:pPr>
        <w:jc w:val="both"/>
        <w:rPr>
          <w:rFonts w:ascii="Cambria" w:eastAsiaTheme="minorEastAsia" w:hAnsi="Cambria" w:cs="Cambria"/>
        </w:rPr>
      </w:pPr>
    </w:p>
    <w:p w14:paraId="032F06F2" w14:textId="77777777" w:rsidR="005E2D20" w:rsidRDefault="00000000">
      <w:pPr>
        <w:ind w:left="720"/>
        <w:jc w:val="both"/>
        <w:rPr>
          <w:rFonts w:ascii="Cambria" w:eastAsiaTheme="minorEastAsia" w:hAnsi="Cambria" w:cs="Cambria"/>
        </w:rPr>
      </w:pPr>
      <w:r>
        <w:rPr>
          <w:rFonts w:ascii="Cambria" w:eastAsiaTheme="minorEastAsia" w:hAnsi="Cambria" w:cs="Cambria"/>
          <w:noProof/>
        </w:rPr>
        <w:drawing>
          <wp:inline distT="0" distB="0" distL="0" distR="0" wp14:anchorId="3690D3AC" wp14:editId="6D1540E1">
            <wp:extent cx="5283200" cy="2138680"/>
            <wp:effectExtent l="0" t="0" r="0" b="0"/>
            <wp:docPr id="1832306045"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06045" name="Picture 1" descr="A graph of a graph&#10;&#10;Description automatically generated"/>
                    <pic:cNvPicPr>
                      <a:picLocks noChangeAspect="1"/>
                    </pic:cNvPicPr>
                  </pic:nvPicPr>
                  <pic:blipFill>
                    <a:blip r:embed="rId47"/>
                    <a:stretch>
                      <a:fillRect/>
                    </a:stretch>
                  </pic:blipFill>
                  <pic:spPr>
                    <a:xfrm>
                      <a:off x="0" y="0"/>
                      <a:ext cx="5303930" cy="2147193"/>
                    </a:xfrm>
                    <a:prstGeom prst="rect">
                      <a:avLst/>
                    </a:prstGeom>
                  </pic:spPr>
                </pic:pic>
              </a:graphicData>
            </a:graphic>
          </wp:inline>
        </w:drawing>
      </w:r>
    </w:p>
    <w:p w14:paraId="3E2A1CA0" w14:textId="77777777" w:rsidR="005E2D20" w:rsidRDefault="005E2D20">
      <w:pPr>
        <w:jc w:val="both"/>
        <w:rPr>
          <w:rFonts w:ascii="Cambria" w:eastAsiaTheme="minorEastAsia" w:hAnsi="Cambria" w:cs="Cambria"/>
        </w:rPr>
      </w:pPr>
    </w:p>
    <w:p w14:paraId="7098EE21" w14:textId="77777777" w:rsidR="005E2D20" w:rsidRDefault="00000000">
      <w:pPr>
        <w:ind w:left="720"/>
        <w:jc w:val="both"/>
        <w:rPr>
          <w:rFonts w:ascii="Cambria" w:eastAsiaTheme="minorEastAsia" w:hAnsi="Cambria" w:cs="Cambria"/>
        </w:rPr>
      </w:pPr>
      <w:r>
        <w:rPr>
          <w:rFonts w:ascii="Cambria" w:eastAsiaTheme="minorEastAsia" w:hAnsi="Cambria" w:cs="Cambria"/>
        </w:rPr>
        <w:t>The ‘Move horizontal trace’ toolbar option show here:</w:t>
      </w:r>
    </w:p>
    <w:p w14:paraId="35F46E30" w14:textId="77777777" w:rsidR="005E2D20" w:rsidRDefault="005E2D20">
      <w:pPr>
        <w:ind w:left="720"/>
        <w:jc w:val="both"/>
        <w:rPr>
          <w:rFonts w:ascii="Cambria" w:eastAsiaTheme="minorEastAsia" w:hAnsi="Cambria" w:cs="Cambria"/>
        </w:rPr>
      </w:pPr>
    </w:p>
    <w:p w14:paraId="7D33E733" w14:textId="77777777" w:rsidR="005E2D20" w:rsidRDefault="00000000">
      <w:pPr>
        <w:ind w:left="720"/>
        <w:jc w:val="both"/>
        <w:rPr>
          <w:rFonts w:ascii="Cambria" w:eastAsiaTheme="minorEastAsia" w:hAnsi="Cambria" w:cs="Cambria"/>
        </w:rPr>
      </w:pPr>
      <w:r>
        <w:rPr>
          <w:rFonts w:ascii="Cambria" w:eastAsiaTheme="minorEastAsia" w:hAnsi="Cambria" w:cs="Cambria"/>
        </w:rPr>
        <w:t xml:space="preserve"> </w:t>
      </w:r>
      <w:r>
        <w:rPr>
          <w:rFonts w:ascii="Cambria" w:eastAsiaTheme="minorEastAsia" w:hAnsi="Cambria" w:cs="Cambria"/>
          <w:noProof/>
        </w:rPr>
        <w:drawing>
          <wp:inline distT="0" distB="0" distL="0" distR="0" wp14:anchorId="6366D7F2" wp14:editId="7B774171">
            <wp:extent cx="209550" cy="190500"/>
            <wp:effectExtent l="0" t="0" r="0" b="0"/>
            <wp:docPr id="111819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93074" name="Picture 1"/>
                    <pic:cNvPicPr>
                      <a:picLocks noChangeAspect="1"/>
                    </pic:cNvPicPr>
                  </pic:nvPicPr>
                  <pic:blipFill>
                    <a:blip r:embed="rId48"/>
                    <a:stretch>
                      <a:fillRect/>
                    </a:stretch>
                  </pic:blipFill>
                  <pic:spPr>
                    <a:xfrm>
                      <a:off x="0" y="0"/>
                      <a:ext cx="209550" cy="190500"/>
                    </a:xfrm>
                    <a:prstGeom prst="rect">
                      <a:avLst/>
                    </a:prstGeom>
                  </pic:spPr>
                </pic:pic>
              </a:graphicData>
            </a:graphic>
          </wp:inline>
        </w:drawing>
      </w:r>
    </w:p>
    <w:p w14:paraId="4B397F78" w14:textId="77777777" w:rsidR="005E2D20" w:rsidRDefault="005E2D20">
      <w:pPr>
        <w:ind w:left="720"/>
        <w:jc w:val="both"/>
        <w:rPr>
          <w:rFonts w:ascii="Cambria" w:eastAsiaTheme="minorEastAsia" w:hAnsi="Cambria" w:cs="Cambria"/>
        </w:rPr>
      </w:pPr>
    </w:p>
    <w:p w14:paraId="77DC06D1" w14:textId="77777777" w:rsidR="005E2D20" w:rsidRDefault="00000000">
      <w:pPr>
        <w:ind w:left="720"/>
        <w:jc w:val="both"/>
        <w:rPr>
          <w:rFonts w:ascii="Cambria" w:eastAsiaTheme="minorEastAsia" w:hAnsi="Cambria" w:cs="Cambria"/>
        </w:rPr>
      </w:pPr>
      <w:r>
        <w:rPr>
          <w:rFonts w:ascii="Cambria" w:eastAsiaTheme="minorEastAsia" w:hAnsi="Cambria" w:cs="Cambria"/>
        </w:rPr>
        <w:t xml:space="preserve">will allow the selected trace to be moved horizontally by left-clicking the mouse and dragging. Deselect the toolbar option to exit this mode. </w:t>
      </w:r>
    </w:p>
    <w:p w14:paraId="4EFE732A" w14:textId="77777777" w:rsidR="005E2D20" w:rsidRDefault="005E2D20">
      <w:pPr>
        <w:ind w:left="720"/>
        <w:jc w:val="both"/>
        <w:rPr>
          <w:rFonts w:ascii="Cambria" w:eastAsiaTheme="minorEastAsia" w:hAnsi="Cambria" w:cs="Cambria"/>
        </w:rPr>
      </w:pPr>
    </w:p>
    <w:p w14:paraId="1294FA30" w14:textId="77777777" w:rsidR="005E2D20" w:rsidRDefault="00000000">
      <w:pPr>
        <w:ind w:left="720"/>
        <w:jc w:val="both"/>
        <w:rPr>
          <w:rFonts w:ascii="Cambria" w:eastAsiaTheme="minorEastAsia" w:hAnsi="Cambria" w:cs="Cambria"/>
        </w:rPr>
      </w:pPr>
      <w:r>
        <w:rPr>
          <w:rFonts w:ascii="Cambria" w:eastAsiaTheme="minorEastAsia" w:hAnsi="Cambria" w:cs="Cambria"/>
        </w:rPr>
        <w:t>The ‘Scale trace vertically’ toolbar option show here:</w:t>
      </w:r>
    </w:p>
    <w:p w14:paraId="784EB470" w14:textId="77777777" w:rsidR="005E2D20" w:rsidRDefault="005E2D20">
      <w:pPr>
        <w:ind w:left="720"/>
        <w:jc w:val="both"/>
        <w:rPr>
          <w:rFonts w:ascii="Cambria" w:eastAsiaTheme="minorEastAsia" w:hAnsi="Cambria" w:cs="Cambria"/>
        </w:rPr>
      </w:pPr>
    </w:p>
    <w:p w14:paraId="7E6D24F2" w14:textId="77777777" w:rsidR="005E2D20" w:rsidRDefault="00000000">
      <w:pPr>
        <w:ind w:left="720"/>
        <w:jc w:val="both"/>
        <w:rPr>
          <w:rFonts w:ascii="Cambria" w:eastAsiaTheme="minorEastAsia" w:hAnsi="Cambria" w:cs="Cambria"/>
        </w:rPr>
      </w:pPr>
      <w:r>
        <w:rPr>
          <w:rFonts w:ascii="Cambria" w:eastAsiaTheme="minorEastAsia" w:hAnsi="Cambria" w:cs="Cambria"/>
        </w:rPr>
        <w:t xml:space="preserve"> </w:t>
      </w:r>
      <w:r>
        <w:rPr>
          <w:rFonts w:ascii="Cambria" w:eastAsiaTheme="minorEastAsia" w:hAnsi="Cambria" w:cs="Cambria"/>
          <w:noProof/>
        </w:rPr>
        <w:drawing>
          <wp:inline distT="0" distB="0" distL="0" distR="0" wp14:anchorId="291686C9" wp14:editId="603D94E0">
            <wp:extent cx="238125" cy="200025"/>
            <wp:effectExtent l="0" t="0" r="9525" b="9525"/>
            <wp:docPr id="85742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24882" name="Picture 1"/>
                    <pic:cNvPicPr>
                      <a:picLocks noChangeAspect="1"/>
                    </pic:cNvPicPr>
                  </pic:nvPicPr>
                  <pic:blipFill>
                    <a:blip r:embed="rId49"/>
                    <a:stretch>
                      <a:fillRect/>
                    </a:stretch>
                  </pic:blipFill>
                  <pic:spPr>
                    <a:xfrm>
                      <a:off x="0" y="0"/>
                      <a:ext cx="238125" cy="200025"/>
                    </a:xfrm>
                    <a:prstGeom prst="rect">
                      <a:avLst/>
                    </a:prstGeom>
                  </pic:spPr>
                </pic:pic>
              </a:graphicData>
            </a:graphic>
          </wp:inline>
        </w:drawing>
      </w:r>
    </w:p>
    <w:p w14:paraId="3C2F4649" w14:textId="77777777" w:rsidR="005E2D20" w:rsidRDefault="005E2D20">
      <w:pPr>
        <w:jc w:val="both"/>
        <w:rPr>
          <w:rFonts w:ascii="Cambria" w:eastAsiaTheme="minorEastAsia" w:hAnsi="Cambria" w:cs="Cambria"/>
        </w:rPr>
      </w:pPr>
    </w:p>
    <w:p w14:paraId="7CA8276C" w14:textId="77777777" w:rsidR="005E2D20" w:rsidRDefault="00000000">
      <w:pPr>
        <w:ind w:left="720"/>
        <w:jc w:val="both"/>
        <w:rPr>
          <w:rFonts w:ascii="Cambria" w:eastAsiaTheme="minorEastAsia" w:hAnsi="Cambria" w:cs="Cambria"/>
        </w:rPr>
      </w:pPr>
      <w:r>
        <w:rPr>
          <w:rFonts w:ascii="Cambria" w:eastAsiaTheme="minorEastAsia" w:hAnsi="Cambria" w:cs="Cambria"/>
        </w:rPr>
        <w:t>will allow the selected trace to be scaled vertically by rolling the mouse wheel. Deselect the toolbar option to exit this mode.</w:t>
      </w:r>
    </w:p>
    <w:p w14:paraId="59FD5052" w14:textId="77777777" w:rsidR="005E2D20" w:rsidRDefault="005E2D20">
      <w:pPr>
        <w:jc w:val="both"/>
        <w:rPr>
          <w:rFonts w:ascii="Cambria" w:eastAsiaTheme="minorEastAsia" w:hAnsi="Cambria" w:cs="Cambria"/>
        </w:rPr>
      </w:pPr>
    </w:p>
    <w:p w14:paraId="65FF3DD1" w14:textId="77777777" w:rsidR="005E2D20" w:rsidRDefault="005E2D20">
      <w:pPr>
        <w:jc w:val="both"/>
        <w:rPr>
          <w:rFonts w:ascii="Cambria" w:eastAsiaTheme="minorEastAsia" w:hAnsi="Cambria" w:cs="Cambria"/>
        </w:rPr>
      </w:pPr>
    </w:p>
    <w:p w14:paraId="0BF36793" w14:textId="77777777" w:rsidR="005E2D20" w:rsidRDefault="005E2D20">
      <w:pPr>
        <w:jc w:val="both"/>
        <w:rPr>
          <w:rFonts w:ascii="Cambria" w:eastAsiaTheme="minorEastAsia" w:hAnsi="Cambria" w:cs="Cambria"/>
        </w:rPr>
      </w:pPr>
    </w:p>
    <w:p w14:paraId="13D9346B" w14:textId="77777777" w:rsidR="005E2D20" w:rsidRDefault="00000000">
      <w:pPr>
        <w:jc w:val="both"/>
        <w:rPr>
          <w:rFonts w:ascii="Cambria" w:eastAsiaTheme="minorEastAsia" w:hAnsi="Cambria" w:cs="Cambria"/>
        </w:rPr>
      </w:pPr>
      <w:r>
        <w:rPr>
          <w:rFonts w:ascii="Cambria" w:eastAsiaTheme="minorEastAsia" w:hAnsi="Cambria" w:cs="Cambria"/>
        </w:rPr>
        <w:t>For stacked plots:</w:t>
      </w:r>
    </w:p>
    <w:p w14:paraId="0EBCA153" w14:textId="77777777" w:rsidR="005E2D20" w:rsidRDefault="005E2D20">
      <w:pPr>
        <w:jc w:val="both"/>
        <w:rPr>
          <w:rFonts w:ascii="Cambria" w:eastAsiaTheme="minorEastAsia" w:hAnsi="Cambria" w:cs="Cambria"/>
        </w:rPr>
      </w:pPr>
    </w:p>
    <w:p w14:paraId="7585A652" w14:textId="77777777" w:rsidR="005E2D20" w:rsidRDefault="00000000">
      <w:pPr>
        <w:pStyle w:val="ListParagraph"/>
        <w:numPr>
          <w:ilvl w:val="0"/>
          <w:numId w:val="5"/>
        </w:numPr>
        <w:jc w:val="both"/>
        <w:rPr>
          <w:rFonts w:ascii="Cambria" w:eastAsiaTheme="minorEastAsia" w:hAnsi="Cambria" w:cs="Cambria"/>
        </w:rPr>
      </w:pPr>
      <w:r>
        <w:rPr>
          <w:rFonts w:ascii="Cambria" w:eastAsiaTheme="minorEastAsia" w:hAnsi="Cambria" w:cs="Cambria"/>
        </w:rPr>
        <w:t>Phasing of all or individual traces.</w:t>
      </w:r>
    </w:p>
    <w:p w14:paraId="234A8855" w14:textId="77777777" w:rsidR="005E2D20" w:rsidRDefault="005E2D20">
      <w:pPr>
        <w:jc w:val="both"/>
        <w:rPr>
          <w:rFonts w:ascii="Cambria" w:eastAsiaTheme="minorEastAsia" w:hAnsi="Cambria" w:cs="Cambria"/>
        </w:rPr>
      </w:pPr>
    </w:p>
    <w:p w14:paraId="7D5CF81F" w14:textId="77777777" w:rsidR="005E2D20" w:rsidRDefault="00000000">
      <w:pPr>
        <w:ind w:left="360"/>
        <w:jc w:val="both"/>
        <w:rPr>
          <w:rFonts w:ascii="Cambria" w:eastAsiaTheme="minorEastAsia" w:hAnsi="Cambria" w:cs="Cambria"/>
        </w:rPr>
      </w:pPr>
      <w:r>
        <w:rPr>
          <w:rFonts w:ascii="Cambria" w:eastAsiaTheme="minorEastAsia" w:hAnsi="Cambria" w:cs="Cambria"/>
        </w:rPr>
        <w:t>The currently selected trace will be phase-able if this option is selected:</w:t>
      </w:r>
    </w:p>
    <w:p w14:paraId="72A7B5E5" w14:textId="77777777" w:rsidR="005E2D20" w:rsidRDefault="00000000">
      <w:pPr>
        <w:ind w:left="360"/>
        <w:jc w:val="both"/>
        <w:rPr>
          <w:rFonts w:ascii="Cambria" w:eastAsiaTheme="minorEastAsia" w:hAnsi="Cambria" w:cs="Cambria"/>
        </w:rPr>
      </w:pPr>
      <w:r>
        <w:rPr>
          <w:rFonts w:ascii="Cambria" w:eastAsiaTheme="minorEastAsia" w:hAnsi="Cambria" w:cs="Cambria"/>
          <w:noProof/>
        </w:rPr>
        <w:drawing>
          <wp:inline distT="0" distB="0" distL="0" distR="0" wp14:anchorId="358536A2" wp14:editId="528DB5D9">
            <wp:extent cx="205740" cy="180340"/>
            <wp:effectExtent l="0" t="0" r="0" b="0"/>
            <wp:docPr id="205718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8253" name="Picture 1"/>
                    <pic:cNvPicPr>
                      <a:picLocks noChangeAspect="1"/>
                    </pic:cNvPicPr>
                  </pic:nvPicPr>
                  <pic:blipFill>
                    <a:blip r:embed="rId50"/>
                    <a:srcRect l="6969" t="2" r="47825" b="-3"/>
                    <a:stretch>
                      <a:fillRect/>
                    </a:stretch>
                  </pic:blipFill>
                  <pic:spPr>
                    <a:xfrm>
                      <a:off x="0" y="0"/>
                      <a:ext cx="206679" cy="180975"/>
                    </a:xfrm>
                    <a:prstGeom prst="rect">
                      <a:avLst/>
                    </a:prstGeom>
                    <a:ln>
                      <a:noFill/>
                    </a:ln>
                  </pic:spPr>
                </pic:pic>
              </a:graphicData>
            </a:graphic>
          </wp:inline>
        </w:drawing>
      </w:r>
    </w:p>
    <w:p w14:paraId="26F9FD1E" w14:textId="77777777" w:rsidR="005E2D20" w:rsidRDefault="005E2D20">
      <w:pPr>
        <w:ind w:left="360"/>
        <w:jc w:val="both"/>
        <w:rPr>
          <w:rFonts w:ascii="Cambria" w:eastAsiaTheme="minorEastAsia" w:hAnsi="Cambria" w:cs="Cambria"/>
        </w:rPr>
      </w:pPr>
    </w:p>
    <w:p w14:paraId="5F70232A" w14:textId="77777777" w:rsidR="005E2D20" w:rsidRDefault="00000000">
      <w:pPr>
        <w:ind w:left="360"/>
        <w:jc w:val="both"/>
        <w:rPr>
          <w:rFonts w:ascii="Cambria" w:eastAsiaTheme="minorEastAsia" w:hAnsi="Cambria" w:cs="Cambria"/>
        </w:rPr>
      </w:pPr>
      <w:r>
        <w:rPr>
          <w:rFonts w:ascii="Cambria" w:eastAsiaTheme="minorEastAsia" w:hAnsi="Cambria" w:cs="Cambria"/>
        </w:rPr>
        <w:t>The same phase shift will be applied to all traces in the stacked plot if this option is selected:</w:t>
      </w:r>
    </w:p>
    <w:p w14:paraId="6C01F618" w14:textId="77777777" w:rsidR="005E2D20" w:rsidRDefault="00000000">
      <w:pPr>
        <w:ind w:left="360"/>
        <w:jc w:val="both"/>
        <w:rPr>
          <w:rFonts w:ascii="Cambria" w:eastAsiaTheme="minorEastAsia" w:hAnsi="Cambria" w:cs="Cambria"/>
        </w:rPr>
      </w:pPr>
      <w:r>
        <w:rPr>
          <w:rFonts w:ascii="Cambria" w:eastAsiaTheme="minorEastAsia" w:hAnsi="Cambria" w:cs="Cambria"/>
          <w:noProof/>
        </w:rPr>
        <w:drawing>
          <wp:inline distT="0" distB="0" distL="0" distR="0" wp14:anchorId="21862D3C" wp14:editId="338223C0">
            <wp:extent cx="208915" cy="179705"/>
            <wp:effectExtent l="0" t="0" r="0" b="0"/>
            <wp:docPr id="23470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01813" name="Picture 1"/>
                    <pic:cNvPicPr>
                      <a:picLocks noChangeAspect="1"/>
                    </pic:cNvPicPr>
                  </pic:nvPicPr>
                  <pic:blipFill>
                    <a:blip r:embed="rId50"/>
                    <a:srcRect l="53784" t="-273" r="-1" b="-2"/>
                    <a:stretch>
                      <a:fillRect/>
                    </a:stretch>
                  </pic:blipFill>
                  <pic:spPr>
                    <a:xfrm>
                      <a:off x="0" y="0"/>
                      <a:ext cx="211299" cy="181469"/>
                    </a:xfrm>
                    <a:prstGeom prst="rect">
                      <a:avLst/>
                    </a:prstGeom>
                    <a:ln>
                      <a:noFill/>
                    </a:ln>
                  </pic:spPr>
                </pic:pic>
              </a:graphicData>
            </a:graphic>
          </wp:inline>
        </w:drawing>
      </w:r>
    </w:p>
    <w:p w14:paraId="224AEFE1" w14:textId="77777777" w:rsidR="005E2D20" w:rsidRDefault="005E2D20">
      <w:pPr>
        <w:jc w:val="both"/>
        <w:rPr>
          <w:rFonts w:ascii="Cambria" w:eastAsiaTheme="minorEastAsia" w:hAnsi="Cambria" w:cs="Cambria"/>
        </w:rPr>
      </w:pPr>
    </w:p>
    <w:p w14:paraId="2FE159A4" w14:textId="77777777" w:rsidR="005E2D20" w:rsidRDefault="00000000">
      <w:pPr>
        <w:jc w:val="both"/>
        <w:rPr>
          <w:rFonts w:ascii="Cambria" w:eastAsiaTheme="minorEastAsia" w:hAnsi="Cambria" w:cs="Cambria"/>
        </w:rPr>
      </w:pPr>
      <w:r>
        <w:rPr>
          <w:rFonts w:ascii="Cambria" w:eastAsiaTheme="minorEastAsia" w:hAnsi="Cambria" w:cs="Cambria"/>
        </w:rPr>
        <w:t>Integration and fitting of data to a model curve.</w:t>
      </w:r>
    </w:p>
    <w:p w14:paraId="7338A651" w14:textId="77777777" w:rsidR="005E2D20" w:rsidRDefault="005E2D20">
      <w:pPr>
        <w:jc w:val="both"/>
        <w:rPr>
          <w:rFonts w:ascii="Cambria" w:eastAsiaTheme="minorEastAsia" w:hAnsi="Cambria" w:cs="Cambria"/>
        </w:rPr>
      </w:pPr>
    </w:p>
    <w:p w14:paraId="5F51650A" w14:textId="77777777" w:rsidR="005E2D20" w:rsidRDefault="00000000">
      <w:pPr>
        <w:ind w:left="360"/>
        <w:jc w:val="both"/>
        <w:rPr>
          <w:rFonts w:ascii="Cambria" w:eastAsiaTheme="minorEastAsia" w:hAnsi="Cambria" w:cs="Cambria"/>
        </w:rPr>
      </w:pPr>
      <w:r>
        <w:rPr>
          <w:rFonts w:ascii="Cambria" w:eastAsiaTheme="minorEastAsia" w:hAnsi="Cambria" w:cs="Cambria"/>
        </w:rPr>
        <w:t>Here is an example of integral fitting for a T2 data set:</w:t>
      </w:r>
    </w:p>
    <w:p w14:paraId="509E14F6" w14:textId="77777777" w:rsidR="005E2D20" w:rsidRDefault="005E2D20">
      <w:pPr>
        <w:jc w:val="both"/>
        <w:rPr>
          <w:rFonts w:ascii="Cambria" w:eastAsiaTheme="minorEastAsia" w:hAnsi="Cambria" w:cs="Cambria"/>
        </w:rPr>
      </w:pPr>
    </w:p>
    <w:p w14:paraId="5B970386" w14:textId="77777777" w:rsidR="005E2D20" w:rsidRDefault="00000000">
      <w:pPr>
        <w:ind w:left="360"/>
        <w:rPr>
          <w:rFonts w:ascii="Cambria" w:eastAsiaTheme="minorEastAsia" w:hAnsi="Cambria" w:cs="Cambria"/>
        </w:rPr>
      </w:pPr>
      <w:r>
        <w:rPr>
          <w:rFonts w:ascii="Cambria" w:eastAsiaTheme="minorEastAsia" w:hAnsi="Cambria" w:cs="Cambria"/>
          <w:noProof/>
        </w:rPr>
        <w:drawing>
          <wp:anchor distT="0" distB="0" distL="114300" distR="114300" simplePos="0" relativeHeight="251677696" behindDoc="0" locked="0" layoutInCell="1" allowOverlap="1" wp14:anchorId="22A24522" wp14:editId="4642EEA9">
            <wp:simplePos x="0" y="0"/>
            <wp:positionH relativeFrom="column">
              <wp:posOffset>0</wp:posOffset>
            </wp:positionH>
            <wp:positionV relativeFrom="page">
              <wp:align>center</wp:align>
            </wp:positionV>
            <wp:extent cx="5432425" cy="3474085"/>
            <wp:effectExtent l="0" t="0" r="0" b="0"/>
            <wp:wrapTopAndBottom/>
            <wp:docPr id="4233291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9194" name="Picture 1" descr="A screenshot of a computer&#10;&#10;Description automatically generated"/>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432400" cy="3474000"/>
                    </a:xfrm>
                    <a:prstGeom prst="rect">
                      <a:avLst/>
                    </a:prstGeom>
                  </pic:spPr>
                </pic:pic>
              </a:graphicData>
            </a:graphic>
          </wp:anchor>
        </w:drawing>
      </w:r>
    </w:p>
    <w:p w14:paraId="4B6F0392" w14:textId="77777777" w:rsidR="005E2D20" w:rsidRDefault="005E2D20">
      <w:pPr>
        <w:jc w:val="both"/>
        <w:rPr>
          <w:rFonts w:ascii="Cambria" w:eastAsiaTheme="minorEastAsia" w:hAnsi="Cambria" w:cs="Cambria"/>
        </w:rPr>
      </w:pPr>
    </w:p>
    <w:p w14:paraId="7CE8D459" w14:textId="77777777" w:rsidR="005E2D20" w:rsidRDefault="00000000">
      <w:pPr>
        <w:ind w:left="360"/>
        <w:jc w:val="both"/>
        <w:rPr>
          <w:rFonts w:ascii="Cambria" w:eastAsiaTheme="minorEastAsia" w:hAnsi="Cambria" w:cs="Cambria"/>
        </w:rPr>
      </w:pPr>
      <w:r>
        <w:rPr>
          <w:rFonts w:ascii="Cambria" w:eastAsiaTheme="minorEastAsia" w:hAnsi="Cambria" w:cs="Cambria"/>
        </w:rPr>
        <w:t>For more information, please check the help menu in the Data Analyser.</w:t>
      </w:r>
    </w:p>
    <w:p w14:paraId="0B275225" w14:textId="77777777" w:rsidR="005E2D20" w:rsidRDefault="005E2D20">
      <w:pPr>
        <w:rPr>
          <w:rFonts w:ascii="Cambria" w:eastAsiaTheme="minorEastAsia" w:hAnsi="Cambria" w:cs="Cambria"/>
        </w:rPr>
      </w:pPr>
    </w:p>
    <w:p w14:paraId="7E8719FF" w14:textId="77777777" w:rsidR="005E2D20" w:rsidRDefault="00000000">
      <w:pPr>
        <w:pStyle w:val="Heading2"/>
        <w:rPr>
          <w:rFonts w:ascii="Cambria" w:eastAsiaTheme="minorEastAsia" w:hAnsi="Cambria" w:cs="Cambria"/>
        </w:rPr>
      </w:pPr>
      <w:bookmarkStart w:id="121" w:name="_Toc24252"/>
      <w:bookmarkStart w:id="122" w:name="_Toc409788435"/>
      <w:r>
        <w:rPr>
          <w:rFonts w:ascii="Cambria" w:eastAsiaTheme="minorEastAsia" w:hAnsi="Cambria" w:cs="Cambria"/>
        </w:rPr>
        <w:t>1D experiment specific post processing options</w:t>
      </w:r>
      <w:bookmarkEnd w:id="121"/>
      <w:bookmarkEnd w:id="122"/>
    </w:p>
    <w:p w14:paraId="1FFD538F" w14:textId="77777777" w:rsidR="005E2D20" w:rsidRDefault="005E2D20">
      <w:pPr>
        <w:rPr>
          <w:rFonts w:ascii="Cambria" w:eastAsiaTheme="minorEastAsia" w:hAnsi="Cambria" w:cs="Cambria"/>
        </w:rPr>
      </w:pPr>
    </w:p>
    <w:p w14:paraId="547B5B9B" w14:textId="77777777" w:rsidR="005E2D20" w:rsidRDefault="00000000">
      <w:pPr>
        <w:jc w:val="both"/>
        <w:rPr>
          <w:rFonts w:ascii="Cambria" w:eastAsiaTheme="minorEastAsia" w:hAnsi="Cambria" w:cs="Cambria"/>
        </w:rPr>
      </w:pPr>
      <w:r>
        <w:rPr>
          <w:rFonts w:ascii="Cambria" w:eastAsiaTheme="minorEastAsia" w:hAnsi="Cambria" w:cs="Cambria"/>
        </w:rPr>
        <w:t xml:space="preserve">All 1D experiments will include the post-processing and viewing options described above. However, each experiment can also have </w:t>
      </w:r>
      <w:bookmarkStart w:id="123" w:name="OLE_LINK4"/>
      <w:bookmarkStart w:id="124" w:name="OLE_LINK5"/>
      <w:r>
        <w:rPr>
          <w:rFonts w:ascii="Cambria" w:eastAsiaTheme="minorEastAsia" w:hAnsi="Cambria" w:cs="Cambria"/>
        </w:rPr>
        <w:t>experiment-specific</w:t>
      </w:r>
      <w:bookmarkEnd w:id="123"/>
      <w:bookmarkEnd w:id="124"/>
      <w:r>
        <w:rPr>
          <w:rFonts w:ascii="Cambria" w:eastAsiaTheme="minorEastAsia" w:hAnsi="Cambria" w:cs="Cambria"/>
        </w:rPr>
        <w:t xml:space="preserve"> options. These can also be different for each plot. As you select a plot, the experiment-specific processing options for this plot will be displayed. Those applicable to the Proton experiment are described below. At the end of each section are the lines of information you need to add to the post-processing layout structure to get these buttons to appear. Please modify the plot numbers to match your plot layout. (Refer to the 'Proton' experiment 'User Interface' tab for an example).</w:t>
      </w:r>
    </w:p>
    <w:p w14:paraId="1B762E2A" w14:textId="77777777" w:rsidR="005E2D20" w:rsidRDefault="005E2D20">
      <w:pPr>
        <w:jc w:val="both"/>
        <w:rPr>
          <w:rFonts w:ascii="Cambria" w:eastAsiaTheme="minorEastAsia" w:hAnsi="Cambria" w:cs="Cambria"/>
        </w:rPr>
      </w:pPr>
    </w:p>
    <w:p w14:paraId="1FD5C778" w14:textId="77777777" w:rsidR="005E2D20" w:rsidRDefault="00000000">
      <w:pPr>
        <w:pStyle w:val="Heading3"/>
        <w:rPr>
          <w:rFonts w:ascii="Cambria" w:eastAsiaTheme="minorEastAsia" w:hAnsi="Cambria" w:cs="Cambria"/>
        </w:rPr>
      </w:pPr>
      <w:bookmarkStart w:id="125" w:name="OLE_LINK15"/>
      <w:r>
        <w:rPr>
          <w:rFonts w:ascii="Cambria" w:eastAsiaTheme="minorEastAsia" w:hAnsi="Cambria" w:cs="Cambria"/>
        </w:rPr>
        <w:t xml:space="preserve"> </w:t>
      </w:r>
      <w:bookmarkStart w:id="126" w:name="_Toc25588"/>
      <w:r>
        <w:rPr>
          <w:rFonts w:ascii="Cambria" w:eastAsiaTheme="minorEastAsia" w:hAnsi="Cambria" w:cs="Cambria"/>
        </w:rPr>
        <w:t>1D Fourier transform and other post processing steps</w:t>
      </w:r>
      <w:bookmarkEnd w:id="125"/>
      <w:bookmarkEnd w:id="126"/>
    </w:p>
    <w:p w14:paraId="675201A3" w14:textId="77777777" w:rsidR="005E2D20" w:rsidRDefault="005E2D20">
      <w:pPr>
        <w:jc w:val="both"/>
        <w:rPr>
          <w:rFonts w:ascii="Cambria" w:eastAsiaTheme="minorEastAsia" w:hAnsi="Cambria" w:cs="Cambria"/>
        </w:rPr>
      </w:pPr>
    </w:p>
    <w:p w14:paraId="5015A926"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10CAA3E9" wp14:editId="48FEE54E">
            <wp:extent cx="476250" cy="314325"/>
            <wp:effectExtent l="0" t="0" r="0" b="0"/>
            <wp:docPr id="4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5"/>
                    <pic:cNvPicPr>
                      <a:picLocks noChangeAspect="1" noChangeArrowheads="1"/>
                    </pic:cNvPicPr>
                  </pic:nvPicPr>
                  <pic:blipFill>
                    <a:blip r:embed="rId52"/>
                    <a:stretch>
                      <a:fillRect/>
                    </a:stretch>
                  </pic:blipFill>
                  <pic:spPr>
                    <a:xfrm>
                      <a:off x="0" y="0"/>
                      <a:ext cx="476250" cy="314325"/>
                    </a:xfrm>
                    <a:prstGeom prst="rect">
                      <a:avLst/>
                    </a:prstGeom>
                  </pic:spPr>
                </pic:pic>
              </a:graphicData>
            </a:graphic>
          </wp:inline>
        </w:drawing>
      </w:r>
    </w:p>
    <w:p w14:paraId="6A06F5F6" w14:textId="77777777" w:rsidR="005E2D20" w:rsidRDefault="005E2D20">
      <w:pPr>
        <w:jc w:val="both"/>
        <w:rPr>
          <w:rFonts w:ascii="Cambria" w:eastAsiaTheme="minorEastAsia" w:hAnsi="Cambria" w:cs="Cambria"/>
        </w:rPr>
      </w:pPr>
    </w:p>
    <w:p w14:paraId="2816D26F" w14:textId="77777777" w:rsidR="005E2D20" w:rsidRDefault="00000000">
      <w:pPr>
        <w:jc w:val="both"/>
        <w:rPr>
          <w:rFonts w:ascii="Cambria" w:eastAsiaTheme="minorEastAsia" w:hAnsi="Cambria" w:cs="Cambria"/>
        </w:rPr>
      </w:pPr>
      <w:bookmarkStart w:id="127" w:name="OLE_LINK16"/>
      <w:bookmarkStart w:id="128" w:name="OLE_LINK17"/>
      <w:r>
        <w:rPr>
          <w:rFonts w:ascii="Cambria" w:eastAsiaTheme="minorEastAsia" w:hAnsi="Cambria" w:cs="Cambria"/>
        </w:rPr>
        <w:t xml:space="preserve">This allows reprocessing of collected 1D time domain data. This includes apodization, deconvolution, Fourier transform, phasing and baseline correction. The interface will initially be populated by the </w:t>
      </w:r>
      <w:proofErr w:type="spellStart"/>
      <w:r>
        <w:rPr>
          <w:rFonts w:ascii="Cambria" w:eastAsiaTheme="minorEastAsia" w:hAnsi="Cambria" w:cs="Cambria"/>
        </w:rPr>
        <w:t>proc.par</w:t>
      </w:r>
      <w:proofErr w:type="spellEnd"/>
      <w:r>
        <w:rPr>
          <w:rFonts w:ascii="Cambria" w:eastAsiaTheme="minorEastAsia" w:hAnsi="Cambria" w:cs="Cambria"/>
        </w:rPr>
        <w:t xml:space="preserve"> file generated by the experiment script.</w:t>
      </w:r>
      <w:bookmarkEnd w:id="127"/>
      <w:bookmarkEnd w:id="128"/>
    </w:p>
    <w:p w14:paraId="0E93ADAA" w14:textId="77777777" w:rsidR="005E2D20" w:rsidRDefault="005E2D20">
      <w:pPr>
        <w:jc w:val="both"/>
        <w:rPr>
          <w:rFonts w:ascii="Cambria" w:eastAsiaTheme="minorEastAsia" w:hAnsi="Cambria" w:cs="Cambria"/>
        </w:rPr>
      </w:pPr>
    </w:p>
    <w:p w14:paraId="527A1538"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75AFBBFF" wp14:editId="71CC1D98">
            <wp:extent cx="5763260" cy="3134995"/>
            <wp:effectExtent l="0" t="0" r="0" b="0"/>
            <wp:docPr id="132055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59914" name="Picture 1" descr="A screenshot of a computer&#10;&#10;Description automatically generated"/>
                    <pic:cNvPicPr>
                      <a:picLocks noChangeAspect="1"/>
                    </pic:cNvPicPr>
                  </pic:nvPicPr>
                  <pic:blipFill>
                    <a:blip r:embed="rId53"/>
                    <a:stretch>
                      <a:fillRect/>
                    </a:stretch>
                  </pic:blipFill>
                  <pic:spPr>
                    <a:xfrm>
                      <a:off x="0" y="0"/>
                      <a:ext cx="5763600" cy="3135600"/>
                    </a:xfrm>
                    <a:prstGeom prst="rect">
                      <a:avLst/>
                    </a:prstGeom>
                  </pic:spPr>
                </pic:pic>
              </a:graphicData>
            </a:graphic>
          </wp:inline>
        </w:drawing>
      </w:r>
    </w:p>
    <w:p w14:paraId="308CE39B" w14:textId="77777777" w:rsidR="005E2D20" w:rsidRDefault="005E2D20">
      <w:pPr>
        <w:rPr>
          <w:rFonts w:ascii="Cambria" w:eastAsiaTheme="minorEastAsia" w:hAnsi="Cambria" w:cs="Cambria"/>
        </w:rPr>
      </w:pPr>
    </w:p>
    <w:p w14:paraId="2804781E" w14:textId="77777777" w:rsidR="005E2D20" w:rsidRDefault="00000000">
      <w:pPr>
        <w:rPr>
          <w:rFonts w:ascii="Cambria" w:eastAsiaTheme="minorEastAsia" w:hAnsi="Cambria" w:cs="Cambria"/>
        </w:rPr>
      </w:pPr>
      <w:r>
        <w:rPr>
          <w:rFonts w:ascii="Cambria" w:eastAsiaTheme="minorEastAsia" w:hAnsi="Cambria" w:cs="Cambria"/>
        </w:rPr>
        <w:t xml:space="preserve">You can retransform the data using the </w:t>
      </w:r>
      <w:r>
        <w:rPr>
          <w:rFonts w:ascii="Cambria" w:eastAsiaTheme="minorEastAsia" w:hAnsi="Cambria" w:cs="Cambria"/>
          <w:i/>
          <w:iCs/>
        </w:rPr>
        <w:t>Transform</w:t>
      </w:r>
      <w:r>
        <w:rPr>
          <w:rFonts w:ascii="Cambria" w:eastAsiaTheme="minorEastAsia" w:hAnsi="Cambria" w:cs="Cambria"/>
        </w:rPr>
        <w:t xml:space="preserve"> button.</w:t>
      </w:r>
    </w:p>
    <w:p w14:paraId="4E80E353" w14:textId="77777777" w:rsidR="005E2D20" w:rsidRDefault="005E2D20">
      <w:pPr>
        <w:jc w:val="both"/>
        <w:rPr>
          <w:rFonts w:ascii="Cambria" w:eastAsiaTheme="minorEastAsia" w:hAnsi="Cambria" w:cs="Cambria"/>
        </w:rPr>
      </w:pPr>
    </w:p>
    <w:p w14:paraId="419DCB7B" w14:textId="77777777" w:rsidR="005E2D20" w:rsidRDefault="00000000">
      <w:pPr>
        <w:jc w:val="both"/>
        <w:rPr>
          <w:rFonts w:ascii="Cambria" w:eastAsiaTheme="minorEastAsia" w:hAnsi="Cambria" w:cs="Cambria"/>
        </w:rPr>
      </w:pPr>
      <w:r>
        <w:rPr>
          <w:rFonts w:ascii="Cambria" w:eastAsiaTheme="minorEastAsia" w:hAnsi="Cambria" w:cs="Cambria"/>
        </w:rPr>
        <w:t xml:space="preserve">If </w:t>
      </w:r>
      <w:proofErr w:type="spellStart"/>
      <w:r>
        <w:rPr>
          <w:rFonts w:ascii="Cambria" w:eastAsiaTheme="minorEastAsia" w:hAnsi="Cambria" w:cs="Cambria"/>
        </w:rPr>
        <w:t>autophasing</w:t>
      </w:r>
      <w:proofErr w:type="spellEnd"/>
      <w:r>
        <w:rPr>
          <w:rFonts w:ascii="Cambria" w:eastAsiaTheme="minorEastAsia" w:hAnsi="Cambria" w:cs="Cambria"/>
        </w:rPr>
        <w:t xml:space="preserve"> has been performed, the p0 phase value chosen will appear in the phasing section. Any changes made to the phase using the phasing tool will be applied to these fields so they will be reapplied the next time the data is transformed. Note that phasing can be applied using the up-down controls or using the sliders which appear when the phase button is pressed. (Note that the shift and alt keys can be used to change the steps size in the </w:t>
      </w:r>
      <w:proofErr w:type="spellStart"/>
      <w:r>
        <w:rPr>
          <w:rFonts w:ascii="Cambria" w:eastAsiaTheme="minorEastAsia" w:hAnsi="Cambria" w:cs="Cambria"/>
        </w:rPr>
        <w:t>updown</w:t>
      </w:r>
      <w:proofErr w:type="spellEnd"/>
      <w:r>
        <w:rPr>
          <w:rFonts w:ascii="Cambria" w:eastAsiaTheme="minorEastAsia" w:hAnsi="Cambria" w:cs="Cambria"/>
        </w:rPr>
        <w:t xml:space="preserve"> controls to 10 or 0.1 degrees/ppm).</w:t>
      </w:r>
    </w:p>
    <w:p w14:paraId="5D940FD7" w14:textId="77777777" w:rsidR="005E2D20" w:rsidRDefault="005E2D20">
      <w:pPr>
        <w:jc w:val="both"/>
        <w:rPr>
          <w:rFonts w:ascii="Cambria" w:eastAsiaTheme="minorEastAsia" w:hAnsi="Cambria" w:cs="Cambria"/>
        </w:rPr>
      </w:pPr>
    </w:p>
    <w:p w14:paraId="14308300"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E984914" wp14:editId="73385DA7">
            <wp:extent cx="5867400" cy="1219200"/>
            <wp:effectExtent l="0" t="0" r="0" b="0"/>
            <wp:docPr id="2110350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50497" name="Picture 1" descr="A screenshot of a computer&#10;&#10;Description automatically generated"/>
                    <pic:cNvPicPr>
                      <a:picLocks noChangeAspect="1"/>
                    </pic:cNvPicPr>
                  </pic:nvPicPr>
                  <pic:blipFill>
                    <a:blip r:embed="rId54"/>
                    <a:stretch>
                      <a:fillRect/>
                    </a:stretch>
                  </pic:blipFill>
                  <pic:spPr>
                    <a:xfrm>
                      <a:off x="0" y="0"/>
                      <a:ext cx="5867400" cy="1219200"/>
                    </a:xfrm>
                    <a:prstGeom prst="rect">
                      <a:avLst/>
                    </a:prstGeom>
                  </pic:spPr>
                </pic:pic>
              </a:graphicData>
            </a:graphic>
          </wp:inline>
        </w:drawing>
      </w:r>
    </w:p>
    <w:p w14:paraId="241E4CF3" w14:textId="77777777" w:rsidR="005E2D20" w:rsidRDefault="005E2D20">
      <w:pPr>
        <w:jc w:val="both"/>
        <w:rPr>
          <w:rFonts w:ascii="Cambria" w:eastAsiaTheme="minorEastAsia" w:hAnsi="Cambria" w:cs="Cambria"/>
        </w:rPr>
      </w:pPr>
    </w:p>
    <w:p w14:paraId="397AD7BA" w14:textId="77777777" w:rsidR="005E2D20" w:rsidRDefault="00000000">
      <w:pPr>
        <w:jc w:val="both"/>
        <w:rPr>
          <w:rFonts w:ascii="Cambria" w:eastAsiaTheme="minorEastAsia" w:hAnsi="Cambria" w:cs="Cambria"/>
        </w:rPr>
      </w:pPr>
      <w:r>
        <w:rPr>
          <w:rFonts w:ascii="Cambria" w:eastAsiaTheme="minorEastAsia" w:hAnsi="Cambria" w:cs="Cambria"/>
        </w:rPr>
        <w:t xml:space="preserve">The spectral linewidth can be improved using the deconvolution feature. After collecting the FID from a reference water sample, note the dwell time and number of points. Then after running your more complex sample, using the </w:t>
      </w:r>
      <w:r>
        <w:rPr>
          <w:rFonts w:ascii="Cambria" w:eastAsiaTheme="minorEastAsia" w:hAnsi="Cambria" w:cs="Cambria"/>
          <w:i/>
          <w:iCs/>
        </w:rPr>
        <w:t>same</w:t>
      </w:r>
      <w:r>
        <w:rPr>
          <w:rFonts w:ascii="Cambria" w:eastAsiaTheme="minorEastAsia" w:hAnsi="Cambria" w:cs="Cambria"/>
        </w:rPr>
        <w:t xml:space="preserve"> dwell time and number of points as the water reference, choose the </w:t>
      </w:r>
      <w:r>
        <w:rPr>
          <w:rFonts w:ascii="Cambria" w:eastAsiaTheme="minorEastAsia" w:hAnsi="Cambria" w:cs="Cambria"/>
          <w:i/>
        </w:rPr>
        <w:t>Reference fid</w:t>
      </w:r>
      <w:r>
        <w:rPr>
          <w:rFonts w:ascii="Cambria" w:eastAsiaTheme="minorEastAsia" w:hAnsi="Cambria" w:cs="Cambria"/>
        </w:rPr>
        <w:t xml:space="preserve"> option from the Deconvolution method drop down menu.</w:t>
      </w:r>
    </w:p>
    <w:p w14:paraId="38B2BF0E" w14:textId="77777777" w:rsidR="005E2D20" w:rsidRDefault="005E2D20">
      <w:pPr>
        <w:jc w:val="both"/>
        <w:rPr>
          <w:rFonts w:ascii="Cambria" w:eastAsiaTheme="minorEastAsia" w:hAnsi="Cambria" w:cs="Cambria"/>
        </w:rPr>
      </w:pPr>
    </w:p>
    <w:p w14:paraId="3C5856AD"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46DC441" wp14:editId="120EE3BB">
            <wp:extent cx="1581150" cy="1095375"/>
            <wp:effectExtent l="0" t="0" r="0" b="0"/>
            <wp:docPr id="5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09"/>
                    <pic:cNvPicPr>
                      <a:picLocks noChangeAspect="1" noChangeArrowheads="1"/>
                    </pic:cNvPicPr>
                  </pic:nvPicPr>
                  <pic:blipFill>
                    <a:blip r:embed="rId55"/>
                    <a:stretch>
                      <a:fillRect/>
                    </a:stretch>
                  </pic:blipFill>
                  <pic:spPr>
                    <a:xfrm>
                      <a:off x="0" y="0"/>
                      <a:ext cx="1581150" cy="1095375"/>
                    </a:xfrm>
                    <a:prstGeom prst="rect">
                      <a:avLst/>
                    </a:prstGeom>
                  </pic:spPr>
                </pic:pic>
              </a:graphicData>
            </a:graphic>
          </wp:inline>
        </w:drawing>
      </w:r>
    </w:p>
    <w:p w14:paraId="2401F57A" w14:textId="77777777" w:rsidR="005E2D20" w:rsidRDefault="005E2D20">
      <w:pPr>
        <w:jc w:val="both"/>
        <w:rPr>
          <w:rFonts w:ascii="Cambria" w:eastAsiaTheme="minorEastAsia" w:hAnsi="Cambria" w:cs="Cambria"/>
        </w:rPr>
      </w:pPr>
    </w:p>
    <w:p w14:paraId="7A331FDC" w14:textId="77777777" w:rsidR="005E2D20" w:rsidRDefault="005E2D20">
      <w:pPr>
        <w:jc w:val="both"/>
        <w:rPr>
          <w:rFonts w:ascii="Cambria" w:eastAsiaTheme="minorEastAsia" w:hAnsi="Cambria" w:cs="Cambria"/>
        </w:rPr>
      </w:pPr>
    </w:p>
    <w:p w14:paraId="165A3342" w14:textId="77777777" w:rsidR="005E2D20" w:rsidRDefault="00000000">
      <w:pPr>
        <w:jc w:val="both"/>
        <w:rPr>
          <w:rFonts w:ascii="Cambria" w:eastAsiaTheme="minorEastAsia" w:hAnsi="Cambria" w:cs="Cambria"/>
        </w:rPr>
      </w:pPr>
      <w:r>
        <w:rPr>
          <w:rFonts w:ascii="Cambria" w:eastAsiaTheme="minorEastAsia" w:hAnsi="Cambria" w:cs="Cambria"/>
        </w:rPr>
        <w:t>Select the file ‘data.1d’ from the reference water sample folder using the button labelled '...' and then press the Transform button. Spectra with and without reference deconvolution applied are shown below:</w:t>
      </w:r>
    </w:p>
    <w:p w14:paraId="1D6D3A07" w14:textId="77777777" w:rsidR="005E2D20" w:rsidRDefault="005E2D20">
      <w:pPr>
        <w:jc w:val="both"/>
        <w:rPr>
          <w:rFonts w:ascii="Cambria" w:eastAsiaTheme="minorEastAsia" w:hAnsi="Cambria" w:cs="Cambria"/>
        </w:rPr>
      </w:pPr>
    </w:p>
    <w:p w14:paraId="0257EA3A"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604348E9" wp14:editId="1050F388">
            <wp:extent cx="5731510" cy="2189480"/>
            <wp:effectExtent l="0" t="0" r="0" b="0"/>
            <wp:docPr id="5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8"/>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5731510" cy="2189480"/>
                    </a:xfrm>
                    <a:prstGeom prst="rect">
                      <a:avLst/>
                    </a:prstGeom>
                  </pic:spPr>
                </pic:pic>
              </a:graphicData>
            </a:graphic>
          </wp:inline>
        </w:drawing>
      </w:r>
    </w:p>
    <w:p w14:paraId="01C151B8" w14:textId="77777777" w:rsidR="005E2D20" w:rsidRDefault="005E2D20">
      <w:pPr>
        <w:jc w:val="both"/>
        <w:rPr>
          <w:rFonts w:ascii="Cambria" w:eastAsiaTheme="minorEastAsia" w:hAnsi="Cambria" w:cs="Cambria"/>
        </w:rPr>
      </w:pPr>
    </w:p>
    <w:p w14:paraId="7068BE7C"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0C9B5691" wp14:editId="3E54A7F5">
            <wp:extent cx="5731510" cy="2189480"/>
            <wp:effectExtent l="0" t="0" r="0" b="0"/>
            <wp:docPr id="5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7"/>
                    <pic:cNvPicPr>
                      <a:picLocks noChangeAspect="1" noChangeArrowheads="1"/>
                    </pic:cNvPicPr>
                  </pic:nvPicPr>
                  <pic:blipFill>
                    <a:blip r:embed="rId57"/>
                    <a:stretch>
                      <a:fillRect/>
                    </a:stretch>
                  </pic:blipFill>
                  <pic:spPr>
                    <a:xfrm>
                      <a:off x="0" y="0"/>
                      <a:ext cx="5731510" cy="2189480"/>
                    </a:xfrm>
                    <a:prstGeom prst="rect">
                      <a:avLst/>
                    </a:prstGeom>
                  </pic:spPr>
                </pic:pic>
              </a:graphicData>
            </a:graphic>
          </wp:inline>
        </w:drawing>
      </w:r>
    </w:p>
    <w:p w14:paraId="7D608630" w14:textId="77777777" w:rsidR="005E2D20" w:rsidRDefault="005E2D20">
      <w:pPr>
        <w:jc w:val="both"/>
        <w:rPr>
          <w:rFonts w:ascii="Cambria" w:eastAsiaTheme="minorEastAsia" w:hAnsi="Cambria" w:cs="Cambria"/>
        </w:rPr>
      </w:pPr>
    </w:p>
    <w:p w14:paraId="7B08CE67" w14:textId="77777777" w:rsidR="005E2D20" w:rsidRDefault="00000000">
      <w:pPr>
        <w:rPr>
          <w:rFonts w:ascii="Cambria" w:eastAsiaTheme="minorEastAsia" w:hAnsi="Cambria" w:cs="Cambria"/>
        </w:rPr>
      </w:pPr>
      <w:r>
        <w:rPr>
          <w:rFonts w:ascii="Cambria" w:eastAsiaTheme="minorEastAsia" w:hAnsi="Cambria" w:cs="Cambria"/>
        </w:rPr>
        <w:t xml:space="preserve">If you observe baseline offsets you can correct them with the Offset or Segment options in the baseline correction section. </w:t>
      </w:r>
    </w:p>
    <w:p w14:paraId="1BE34613" w14:textId="77777777" w:rsidR="005E2D20" w:rsidRDefault="005E2D20">
      <w:pPr>
        <w:rPr>
          <w:rFonts w:ascii="Cambria" w:eastAsiaTheme="minorEastAsia" w:hAnsi="Cambria" w:cs="Cambria"/>
        </w:rPr>
      </w:pPr>
    </w:p>
    <w:p w14:paraId="7903F5BB" w14:textId="77777777" w:rsidR="005E2D20" w:rsidRDefault="005E2D20">
      <w:pPr>
        <w:rPr>
          <w:rFonts w:ascii="Cambria" w:eastAsiaTheme="minorEastAsia" w:hAnsi="Cambria" w:cs="Cambria"/>
        </w:rPr>
      </w:pPr>
    </w:p>
    <w:p w14:paraId="27F6F4EE"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0BC2D15" wp14:editId="5E1A589E">
            <wp:extent cx="5731510" cy="2189480"/>
            <wp:effectExtent l="0" t="0" r="0" b="0"/>
            <wp:docPr id="5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2"/>
                    <pic:cNvPicPr>
                      <a:picLocks noChangeAspect="1" noChangeArrowheads="1"/>
                    </pic:cNvPicPr>
                  </pic:nvPicPr>
                  <pic:blipFill>
                    <a:blip r:embed="rId58"/>
                    <a:stretch>
                      <a:fillRect/>
                    </a:stretch>
                  </pic:blipFill>
                  <pic:spPr>
                    <a:xfrm>
                      <a:off x="0" y="0"/>
                      <a:ext cx="5731510" cy="2189480"/>
                    </a:xfrm>
                    <a:prstGeom prst="rect">
                      <a:avLst/>
                    </a:prstGeom>
                  </pic:spPr>
                </pic:pic>
              </a:graphicData>
            </a:graphic>
          </wp:inline>
        </w:drawing>
      </w:r>
    </w:p>
    <w:p w14:paraId="481F1AD0" w14:textId="77777777" w:rsidR="005E2D20" w:rsidRDefault="00000000">
      <w:pPr>
        <w:jc w:val="center"/>
        <w:rPr>
          <w:rFonts w:ascii="Cambria" w:eastAsiaTheme="minorEastAsia" w:hAnsi="Cambria" w:cs="Cambria"/>
          <w:i/>
        </w:rPr>
      </w:pPr>
      <w:r>
        <w:rPr>
          <w:rFonts w:ascii="Cambria" w:eastAsiaTheme="minorEastAsia" w:hAnsi="Cambria" w:cs="Cambria"/>
          <w:i/>
        </w:rPr>
        <w:t>A spectrum showing baseline offset</w:t>
      </w:r>
    </w:p>
    <w:p w14:paraId="6C547AEC" w14:textId="77777777" w:rsidR="005E2D20" w:rsidRDefault="005E2D20">
      <w:pPr>
        <w:rPr>
          <w:rFonts w:ascii="Cambria" w:eastAsiaTheme="minorEastAsia" w:hAnsi="Cambria" w:cs="Cambria"/>
        </w:rPr>
      </w:pPr>
    </w:p>
    <w:p w14:paraId="7FFC9602" w14:textId="77777777" w:rsidR="005E2D20" w:rsidRDefault="005E2D20">
      <w:pPr>
        <w:rPr>
          <w:rFonts w:ascii="Cambria" w:eastAsiaTheme="minorEastAsia" w:hAnsi="Cambria" w:cs="Cambria"/>
        </w:rPr>
      </w:pPr>
    </w:p>
    <w:p w14:paraId="1813C8AF" w14:textId="77777777" w:rsidR="005E2D20" w:rsidRDefault="00000000">
      <w:pPr>
        <w:rPr>
          <w:rFonts w:ascii="Cambria" w:eastAsiaTheme="minorEastAsia" w:hAnsi="Cambria" w:cs="Cambria"/>
        </w:rPr>
      </w:pPr>
      <w:r>
        <w:rPr>
          <w:rFonts w:ascii="Cambria" w:eastAsiaTheme="minorEastAsia" w:hAnsi="Cambria" w:cs="Cambria"/>
        </w:rPr>
        <w:t>The offset option just subtracts the average of the spectral end regions while the segment option is more appropriate for baseline rolls</w:t>
      </w:r>
    </w:p>
    <w:p w14:paraId="4A06A216" w14:textId="77777777" w:rsidR="005E2D20" w:rsidRDefault="005E2D20">
      <w:pPr>
        <w:rPr>
          <w:rFonts w:ascii="Cambria" w:eastAsiaTheme="minorEastAsia" w:hAnsi="Cambria" w:cs="Cambria"/>
        </w:rPr>
      </w:pPr>
    </w:p>
    <w:p w14:paraId="7B850EE3"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3C68502" wp14:editId="61E96EDF">
            <wp:extent cx="1752600" cy="1114425"/>
            <wp:effectExtent l="0" t="0" r="0" b="0"/>
            <wp:docPr id="5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3"/>
                    <pic:cNvPicPr>
                      <a:picLocks noChangeAspect="1" noChangeArrowheads="1"/>
                    </pic:cNvPicPr>
                  </pic:nvPicPr>
                  <pic:blipFill>
                    <a:blip r:embed="rId59"/>
                    <a:stretch>
                      <a:fillRect/>
                    </a:stretch>
                  </pic:blipFill>
                  <pic:spPr>
                    <a:xfrm>
                      <a:off x="0" y="0"/>
                      <a:ext cx="1752600" cy="1114425"/>
                    </a:xfrm>
                    <a:prstGeom prst="rect">
                      <a:avLst/>
                    </a:prstGeom>
                  </pic:spPr>
                </pic:pic>
              </a:graphicData>
            </a:graphic>
          </wp:inline>
        </w:drawing>
      </w:r>
    </w:p>
    <w:p w14:paraId="3A99260F" w14:textId="77777777" w:rsidR="005E2D20" w:rsidRDefault="005E2D20">
      <w:pPr>
        <w:rPr>
          <w:rFonts w:ascii="Cambria" w:eastAsiaTheme="minorEastAsia" w:hAnsi="Cambria" w:cs="Cambria"/>
        </w:rPr>
      </w:pPr>
    </w:p>
    <w:p w14:paraId="2055D036" w14:textId="77777777" w:rsidR="005E2D20" w:rsidRDefault="00000000">
      <w:pPr>
        <w:rPr>
          <w:rFonts w:ascii="Cambria" w:eastAsiaTheme="minorEastAsia" w:hAnsi="Cambria" w:cs="Cambria"/>
        </w:rPr>
      </w:pPr>
      <w:r>
        <w:rPr>
          <w:rFonts w:ascii="Cambria" w:eastAsiaTheme="minorEastAsia" w:hAnsi="Cambria" w:cs="Cambria"/>
        </w:rPr>
        <w:t>Initially use the above parameters to observe the baseline (the green line) and the fit (the blue line).</w:t>
      </w:r>
    </w:p>
    <w:p w14:paraId="17217B64" w14:textId="77777777" w:rsidR="005E2D20" w:rsidRDefault="005E2D20">
      <w:pPr>
        <w:rPr>
          <w:rFonts w:ascii="Cambria" w:eastAsiaTheme="minorEastAsia" w:hAnsi="Cambria" w:cs="Cambria"/>
        </w:rPr>
      </w:pPr>
    </w:p>
    <w:p w14:paraId="7A8761A6"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34F5659" wp14:editId="25B07F68">
            <wp:extent cx="5731510" cy="2189480"/>
            <wp:effectExtent l="0" t="0" r="0" b="0"/>
            <wp:docPr id="5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4"/>
                    <pic:cNvPicPr>
                      <a:picLocks noChangeAspect="1" noChangeArrowheads="1"/>
                    </pic:cNvPicPr>
                  </pic:nvPicPr>
                  <pic:blipFill>
                    <a:blip r:embed="rId60"/>
                    <a:stretch>
                      <a:fillRect/>
                    </a:stretch>
                  </pic:blipFill>
                  <pic:spPr>
                    <a:xfrm>
                      <a:off x="0" y="0"/>
                      <a:ext cx="5731510" cy="2189480"/>
                    </a:xfrm>
                    <a:prstGeom prst="rect">
                      <a:avLst/>
                    </a:prstGeom>
                  </pic:spPr>
                </pic:pic>
              </a:graphicData>
            </a:graphic>
          </wp:inline>
        </w:drawing>
      </w:r>
    </w:p>
    <w:p w14:paraId="36BA1198" w14:textId="77777777" w:rsidR="005E2D20" w:rsidRDefault="005E2D20">
      <w:pPr>
        <w:rPr>
          <w:rFonts w:ascii="Cambria" w:eastAsiaTheme="minorEastAsia" w:hAnsi="Cambria" w:cs="Cambria"/>
        </w:rPr>
      </w:pPr>
    </w:p>
    <w:p w14:paraId="1B41CA77" w14:textId="77777777" w:rsidR="005E2D20" w:rsidRDefault="00000000">
      <w:pPr>
        <w:rPr>
          <w:rFonts w:ascii="Cambria" w:eastAsiaTheme="minorEastAsia" w:hAnsi="Cambria" w:cs="Cambria"/>
        </w:rPr>
      </w:pPr>
      <w:r>
        <w:rPr>
          <w:rFonts w:ascii="Cambria" w:eastAsiaTheme="minorEastAsia" w:hAnsi="Cambria" w:cs="Cambria"/>
        </w:rPr>
        <w:t>If the fit looks reasonable remove the debug option and reapply:</w:t>
      </w:r>
    </w:p>
    <w:p w14:paraId="4600ED54" w14:textId="77777777" w:rsidR="005E2D20" w:rsidRDefault="005E2D20">
      <w:pPr>
        <w:rPr>
          <w:rFonts w:ascii="Cambria" w:eastAsiaTheme="minorEastAsia" w:hAnsi="Cambria" w:cs="Cambria"/>
        </w:rPr>
      </w:pPr>
    </w:p>
    <w:p w14:paraId="2C9D8EE7"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7F1481E8" wp14:editId="50C8AC46">
            <wp:extent cx="5731510" cy="2189480"/>
            <wp:effectExtent l="0" t="0" r="0" b="0"/>
            <wp:docPr id="5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6"/>
                    <pic:cNvPicPr>
                      <a:picLocks noChangeAspect="1" noChangeArrowheads="1"/>
                    </pic:cNvPicPr>
                  </pic:nvPicPr>
                  <pic:blipFill>
                    <a:blip r:embed="rId61"/>
                    <a:stretch>
                      <a:fillRect/>
                    </a:stretch>
                  </pic:blipFill>
                  <pic:spPr>
                    <a:xfrm>
                      <a:off x="0" y="0"/>
                      <a:ext cx="5731510" cy="2189480"/>
                    </a:xfrm>
                    <a:prstGeom prst="rect">
                      <a:avLst/>
                    </a:prstGeom>
                  </pic:spPr>
                </pic:pic>
              </a:graphicData>
            </a:graphic>
          </wp:inline>
        </w:drawing>
      </w:r>
    </w:p>
    <w:p w14:paraId="337FF029" w14:textId="77777777" w:rsidR="005E2D20" w:rsidRDefault="005E2D20">
      <w:pPr>
        <w:jc w:val="both"/>
        <w:rPr>
          <w:rFonts w:ascii="Cambria" w:eastAsiaTheme="minorEastAsia" w:hAnsi="Cambria" w:cs="Cambria"/>
        </w:rPr>
      </w:pPr>
    </w:p>
    <w:p w14:paraId="4E2D303B" w14:textId="77777777" w:rsidR="005E2D20" w:rsidRDefault="00000000">
      <w:pPr>
        <w:jc w:val="both"/>
        <w:rPr>
          <w:rFonts w:ascii="Cambria" w:eastAsiaTheme="minorEastAsia" w:hAnsi="Cambria" w:cs="Cambria"/>
        </w:rPr>
      </w:pPr>
      <w:r>
        <w:rPr>
          <w:rFonts w:ascii="Cambria" w:eastAsiaTheme="minorEastAsia" w:hAnsi="Cambria" w:cs="Cambria"/>
        </w:rPr>
        <w:t xml:space="preserve">Processing parameters generated using the FT dialog are stored in a temporary file called </w:t>
      </w:r>
      <w:proofErr w:type="spellStart"/>
      <w:r>
        <w:rPr>
          <w:rFonts w:ascii="Cambria" w:eastAsiaTheme="minorEastAsia" w:hAnsi="Cambria" w:cs="Cambria"/>
        </w:rPr>
        <w:t>proc_temp.par</w:t>
      </w:r>
      <w:proofErr w:type="spellEnd"/>
      <w:r>
        <w:rPr>
          <w:rFonts w:ascii="Cambria" w:eastAsiaTheme="minorEastAsia" w:hAnsi="Cambria" w:cs="Cambria"/>
        </w:rPr>
        <w:t xml:space="preserve">. This will be copied to </w:t>
      </w:r>
      <w:proofErr w:type="spellStart"/>
      <w:r>
        <w:rPr>
          <w:rFonts w:ascii="Cambria" w:eastAsiaTheme="minorEastAsia" w:hAnsi="Cambria" w:cs="Cambria"/>
        </w:rPr>
        <w:t>proc.par</w:t>
      </w:r>
      <w:proofErr w:type="spellEnd"/>
      <w:r>
        <w:rPr>
          <w:rFonts w:ascii="Cambria" w:eastAsiaTheme="minorEastAsia" w:hAnsi="Cambria" w:cs="Cambria"/>
        </w:rPr>
        <w:t xml:space="preserve"> when the post processing </w:t>
      </w:r>
      <w:r>
        <w:rPr>
          <w:rFonts w:ascii="Cambria" w:eastAsiaTheme="minorEastAsia" w:hAnsi="Cambria" w:cs="Cambria"/>
          <w:i/>
          <w:iCs/>
        </w:rPr>
        <w:t>Save</w:t>
      </w:r>
      <w:r>
        <w:rPr>
          <w:rFonts w:ascii="Cambria" w:eastAsiaTheme="minorEastAsia" w:hAnsi="Cambria" w:cs="Cambria"/>
        </w:rPr>
        <w:t xml:space="preserve"> button is pressed or if prompted to do so when changing experiments or leaving the program with unsaved changes.</w:t>
      </w:r>
    </w:p>
    <w:p w14:paraId="36A03162" w14:textId="77777777" w:rsidR="005E2D20" w:rsidRDefault="005E2D20">
      <w:pPr>
        <w:jc w:val="both"/>
        <w:rPr>
          <w:rFonts w:ascii="Cambria" w:eastAsiaTheme="minorEastAsia" w:hAnsi="Cambria" w:cs="Cambria"/>
        </w:rPr>
      </w:pPr>
    </w:p>
    <w:p w14:paraId="3A93504C"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407C4954" w14:textId="77777777" w:rsidR="005E2D20" w:rsidRDefault="005E2D20">
      <w:pPr>
        <w:jc w:val="both"/>
        <w:rPr>
          <w:rFonts w:ascii="Cambria" w:eastAsiaTheme="minorEastAsia" w:hAnsi="Cambria" w:cs="Cambria"/>
        </w:rPr>
      </w:pPr>
    </w:p>
    <w:p w14:paraId="7B15ED8F" w14:textId="77777777" w:rsidR="005E2D20" w:rsidRDefault="00000000">
      <w:pPr>
        <w:jc w:val="both"/>
        <w:rPr>
          <w:rFonts w:ascii="Cambria" w:eastAsiaTheme="minorEastAsia" w:hAnsi="Cambria" w:cs="Cambria"/>
        </w:rPr>
      </w:pPr>
      <w:r>
        <w:rPr>
          <w:rFonts w:ascii="Cambria" w:eastAsiaTheme="minorEastAsia" w:hAnsi="Cambria" w:cs="Cambria"/>
        </w:rPr>
        <w:t xml:space="preserve">In the User Interface tab of the pulse program editor and compiler is a procedure called </w:t>
      </w:r>
      <w:proofErr w:type="spellStart"/>
      <w:r>
        <w:rPr>
          <w:rFonts w:ascii="Cambria" w:eastAsiaTheme="minorEastAsia" w:hAnsi="Cambria" w:cs="Cambria"/>
        </w:rPr>
        <w:t>processing_controls</w:t>
      </w:r>
      <w:proofErr w:type="spellEnd"/>
      <w:r>
        <w:rPr>
          <w:rFonts w:ascii="Cambria" w:eastAsiaTheme="minorEastAsia" w:hAnsi="Cambria" w:cs="Cambria"/>
        </w:rPr>
        <w:t xml:space="preserve">. This includes a layout 2D structure which consists of a group of parameters which define each post processing button. In the follow example we see the “FT” button which is applied to the pt1 plot (the top one containing the FID). When pressed this button will cause the </w:t>
      </w:r>
      <w:proofErr w:type="spellStart"/>
      <w:r>
        <w:rPr>
          <w:rFonts w:ascii="Cambria" w:eastAsiaTheme="minorEastAsia" w:hAnsi="Cambria" w:cs="Cambria"/>
        </w:rPr>
        <w:t>apodizeNTransform</w:t>
      </w:r>
      <w:proofErr w:type="spellEnd"/>
      <w:r>
        <w:rPr>
          <w:rFonts w:ascii="Cambria" w:eastAsiaTheme="minorEastAsia" w:hAnsi="Cambria" w:cs="Cambria"/>
        </w:rPr>
        <w:t xml:space="preserve"> macro to be run. It passes the two plot names to this macro. Note the escaped quotes – these are required because the macro name is already quoted.</w:t>
      </w:r>
    </w:p>
    <w:p w14:paraId="1347832F" w14:textId="77777777" w:rsidR="005E2D20" w:rsidRDefault="005E2D20">
      <w:pPr>
        <w:jc w:val="both"/>
        <w:rPr>
          <w:rFonts w:ascii="Cambria" w:eastAsiaTheme="minorEastAsia" w:hAnsi="Cambria" w:cs="Cambria"/>
        </w:rPr>
      </w:pPr>
    </w:p>
    <w:p w14:paraId="39805BD8"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0C504909"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"FT"</w:t>
      </w:r>
      <w:r>
        <w:rPr>
          <w:rFonts w:ascii="Cambria" w:eastAsiaTheme="minorEastAsia" w:hAnsi="Cambria" w:cs="Cambria"/>
          <w:color w:val="000000"/>
          <w:sz w:val="20"/>
          <w:szCs w:val="20"/>
        </w:rPr>
        <w:t>,</w:t>
      </w:r>
    </w:p>
    <w:p w14:paraId="7F0E9065"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"pt1"</w:t>
      </w:r>
      <w:r>
        <w:rPr>
          <w:rFonts w:ascii="Cambria" w:eastAsiaTheme="minorEastAsia" w:hAnsi="Cambria" w:cs="Cambria"/>
          <w:color w:val="000000"/>
          <w:sz w:val="20"/>
          <w:szCs w:val="20"/>
        </w:rPr>
        <w:t>,</w:t>
      </w:r>
    </w:p>
    <w:p w14:paraId="6CC66062"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apodizeNTransform</w:t>
      </w:r>
      <w:proofErr w:type="spellEnd"/>
      <w:r>
        <w:rPr>
          <w:rFonts w:ascii="Cambria" w:eastAsiaTheme="minorEastAsia" w:hAnsi="Cambria" w:cs="Cambria"/>
          <w:color w:val="808080"/>
          <w:sz w:val="20"/>
          <w:szCs w:val="20"/>
        </w:rPr>
        <w:t>(\"pt1\</w:t>
      </w:r>
      <w:proofErr w:type="gramStart"/>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"pt2\")</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116C8CCF" w14:textId="77777777" w:rsidR="005E2D20" w:rsidRDefault="00000000">
      <w:pPr>
        <w:ind w:left="2160"/>
        <w:rPr>
          <w:rFonts w:ascii="Cambria" w:eastAsiaTheme="minorEastAsia" w:hAnsi="Cambria" w:cs="Cambria"/>
        </w:rPr>
      </w:pPr>
      <w:r>
        <w:rPr>
          <w:rFonts w:ascii="Cambria" w:eastAsiaTheme="minorEastAsia" w:hAnsi="Cambria" w:cs="Cambria"/>
          <w:color w:val="000000"/>
          <w:sz w:val="20"/>
          <w:szCs w:val="20"/>
        </w:rPr>
        <w:t>...)</w:t>
      </w:r>
    </w:p>
    <w:p w14:paraId="0C62A8C2" w14:textId="77777777" w:rsidR="005E2D20" w:rsidRDefault="005E2D20">
      <w:pPr>
        <w:jc w:val="both"/>
        <w:rPr>
          <w:rFonts w:ascii="Cambria" w:eastAsiaTheme="minorEastAsia" w:hAnsi="Cambria" w:cs="Cambria"/>
          <w:color w:val="000000"/>
          <w:sz w:val="20"/>
          <w:szCs w:val="20"/>
        </w:rPr>
      </w:pPr>
    </w:p>
    <w:p w14:paraId="3FF0DFDC" w14:textId="77777777" w:rsidR="005E2D20" w:rsidRDefault="00000000">
      <w:pPr>
        <w:jc w:val="both"/>
        <w:rPr>
          <w:rFonts w:ascii="Cambria" w:eastAsiaTheme="minorEastAsia" w:hAnsi="Cambria" w:cs="Cambria"/>
        </w:rPr>
      </w:pPr>
      <w:r>
        <w:rPr>
          <w:rFonts w:ascii="Cambria" w:eastAsiaTheme="minorEastAsia" w:hAnsi="Cambria" w:cs="Cambria"/>
        </w:rPr>
        <w:t>For more information on writing post processing macros, see s</w:t>
      </w:r>
      <w:r>
        <w:rPr>
          <w:rFonts w:ascii="Cambria" w:eastAsiaTheme="minorEastAsia" w:hAnsi="Cambria" w:cs="Cambria"/>
          <w:color w:val="FF0000"/>
        </w:rPr>
        <w:t>ection xxx</w:t>
      </w:r>
    </w:p>
    <w:p w14:paraId="16C8DC68" w14:textId="77777777" w:rsidR="005E2D20" w:rsidRDefault="005E2D20">
      <w:pPr>
        <w:jc w:val="both"/>
        <w:rPr>
          <w:rFonts w:ascii="Cambria" w:eastAsiaTheme="minorEastAsia" w:hAnsi="Cambria" w:cs="Cambria"/>
          <w:color w:val="000000"/>
          <w:sz w:val="20"/>
          <w:szCs w:val="20"/>
        </w:rPr>
      </w:pPr>
    </w:p>
    <w:p w14:paraId="32BC4152" w14:textId="77777777" w:rsidR="005E2D20" w:rsidRDefault="00000000">
      <w:pPr>
        <w:pStyle w:val="Heading3"/>
        <w:rPr>
          <w:rFonts w:ascii="Cambria" w:eastAsiaTheme="minorEastAsia" w:hAnsi="Cambria" w:cs="Cambria"/>
        </w:rPr>
      </w:pPr>
      <w:bookmarkStart w:id="129" w:name="_Toc26112"/>
      <w:r>
        <w:rPr>
          <w:rFonts w:ascii="Cambria" w:eastAsiaTheme="minorEastAsia" w:hAnsi="Cambria" w:cs="Cambria"/>
        </w:rPr>
        <w:t>Phasing complex data sets</w:t>
      </w:r>
      <w:bookmarkEnd w:id="129"/>
    </w:p>
    <w:p w14:paraId="7B22C1D3" w14:textId="77777777" w:rsidR="005E2D20" w:rsidRDefault="005E2D20">
      <w:pPr>
        <w:rPr>
          <w:rFonts w:ascii="Cambria" w:eastAsiaTheme="minorEastAsia" w:hAnsi="Cambria" w:cs="Cambria"/>
        </w:rPr>
      </w:pPr>
    </w:p>
    <w:p w14:paraId="7F72B016" w14:textId="77777777" w:rsidR="005E2D20" w:rsidRDefault="00000000">
      <w:pPr>
        <w:rPr>
          <w:rFonts w:ascii="Cambria" w:eastAsiaTheme="minorEastAsia" w:hAnsi="Cambria" w:cs="Cambria"/>
        </w:rPr>
      </w:pPr>
      <w:r>
        <w:rPr>
          <w:rFonts w:ascii="Cambria" w:eastAsiaTheme="minorEastAsia" w:hAnsi="Cambria" w:cs="Cambria"/>
        </w:rPr>
        <w:t xml:space="preserve">Some complex data sets can be phase corrected using the </w:t>
      </w:r>
      <w:r>
        <w:rPr>
          <w:rFonts w:ascii="Cambria" w:eastAsiaTheme="minorEastAsia" w:hAnsi="Cambria" w:cs="Cambria"/>
          <w:i/>
        </w:rPr>
        <w:t>Phase</w:t>
      </w:r>
      <w:r>
        <w:rPr>
          <w:rFonts w:ascii="Cambria" w:eastAsiaTheme="minorEastAsia" w:hAnsi="Cambria" w:cs="Cambria"/>
        </w:rPr>
        <w:t xml:space="preserve"> button. </w:t>
      </w:r>
    </w:p>
    <w:p w14:paraId="6DDA46AF" w14:textId="77777777" w:rsidR="005E2D20" w:rsidRDefault="005E2D20">
      <w:pPr>
        <w:rPr>
          <w:rFonts w:ascii="Cambria" w:eastAsiaTheme="minorEastAsia" w:hAnsi="Cambria" w:cs="Cambria"/>
        </w:rPr>
      </w:pPr>
    </w:p>
    <w:p w14:paraId="69D689CE"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3D85D12C" wp14:editId="51B6535C">
            <wp:extent cx="476250" cy="314325"/>
            <wp:effectExtent l="0" t="0" r="0" b="0"/>
            <wp:docPr id="5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2"/>
                    <pic:cNvPicPr>
                      <a:picLocks noChangeAspect="1" noChangeArrowheads="1"/>
                    </pic:cNvPicPr>
                  </pic:nvPicPr>
                  <pic:blipFill>
                    <a:blip r:embed="rId62"/>
                    <a:stretch>
                      <a:fillRect/>
                    </a:stretch>
                  </pic:blipFill>
                  <pic:spPr>
                    <a:xfrm>
                      <a:off x="0" y="0"/>
                      <a:ext cx="476250" cy="314325"/>
                    </a:xfrm>
                    <a:prstGeom prst="rect">
                      <a:avLst/>
                    </a:prstGeom>
                  </pic:spPr>
                </pic:pic>
              </a:graphicData>
            </a:graphic>
          </wp:inline>
        </w:drawing>
      </w:r>
    </w:p>
    <w:p w14:paraId="667182C5" w14:textId="77777777" w:rsidR="005E2D20" w:rsidRDefault="005E2D20">
      <w:pPr>
        <w:rPr>
          <w:rFonts w:ascii="Cambria" w:eastAsiaTheme="minorEastAsia" w:hAnsi="Cambria" w:cs="Cambria"/>
        </w:rPr>
      </w:pPr>
    </w:p>
    <w:p w14:paraId="2BB29EBA" w14:textId="77777777" w:rsidR="005E2D20" w:rsidRDefault="00000000">
      <w:pPr>
        <w:rPr>
          <w:rFonts w:ascii="Cambria" w:eastAsiaTheme="minorEastAsia" w:hAnsi="Cambria" w:cs="Cambria"/>
        </w:rPr>
      </w:pPr>
      <w:r>
        <w:rPr>
          <w:rFonts w:ascii="Cambria" w:eastAsiaTheme="minorEastAsia" w:hAnsi="Cambria" w:cs="Cambria"/>
        </w:rPr>
        <w:t>This displays the dialog window shown below:</w:t>
      </w:r>
    </w:p>
    <w:p w14:paraId="7E801344" w14:textId="77777777" w:rsidR="005E2D20" w:rsidRDefault="005E2D20">
      <w:pPr>
        <w:rPr>
          <w:rFonts w:ascii="Cambria" w:eastAsiaTheme="minorEastAsia" w:hAnsi="Cambria" w:cs="Cambria"/>
        </w:rPr>
      </w:pPr>
    </w:p>
    <w:p w14:paraId="127025C5"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60288" behindDoc="0" locked="0" layoutInCell="0" allowOverlap="1" wp14:anchorId="5AA8CA1C" wp14:editId="185E7E46">
            <wp:simplePos x="0" y="0"/>
            <wp:positionH relativeFrom="column">
              <wp:align>center</wp:align>
            </wp:positionH>
            <wp:positionV relativeFrom="paragraph">
              <wp:posOffset>635</wp:posOffset>
            </wp:positionV>
            <wp:extent cx="3181350" cy="1990725"/>
            <wp:effectExtent l="0" t="0" r="0" b="0"/>
            <wp:wrapTopAndBottom/>
            <wp:docPr id="5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
                    <pic:cNvPicPr>
                      <a:picLocks noChangeAspect="1" noChangeArrowheads="1"/>
                    </pic:cNvPicPr>
                  </pic:nvPicPr>
                  <pic:blipFill>
                    <a:blip r:embed="rId63"/>
                    <a:stretch>
                      <a:fillRect/>
                    </a:stretch>
                  </pic:blipFill>
                  <pic:spPr>
                    <a:xfrm>
                      <a:off x="0" y="0"/>
                      <a:ext cx="3181350" cy="1990725"/>
                    </a:xfrm>
                    <a:prstGeom prst="rect">
                      <a:avLst/>
                    </a:prstGeom>
                  </pic:spPr>
                </pic:pic>
              </a:graphicData>
            </a:graphic>
          </wp:anchor>
        </w:drawing>
      </w:r>
    </w:p>
    <w:p w14:paraId="7365B906" w14:textId="77777777" w:rsidR="005E2D20" w:rsidRDefault="005E2D20">
      <w:pPr>
        <w:jc w:val="both"/>
        <w:rPr>
          <w:rFonts w:ascii="Cambria" w:eastAsiaTheme="minorEastAsia" w:hAnsi="Cambria" w:cs="Cambria"/>
        </w:rPr>
      </w:pPr>
    </w:p>
    <w:p w14:paraId="20781FCE" w14:textId="77777777" w:rsidR="005E2D20" w:rsidRDefault="00000000">
      <w:pPr>
        <w:jc w:val="both"/>
        <w:rPr>
          <w:rFonts w:ascii="Cambria" w:eastAsiaTheme="minorEastAsia" w:hAnsi="Cambria" w:cs="Cambria"/>
        </w:rPr>
      </w:pPr>
      <w:r>
        <w:rPr>
          <w:rFonts w:ascii="Cambria" w:eastAsiaTheme="minorEastAsia" w:hAnsi="Cambria" w:cs="Cambria"/>
        </w:rPr>
        <w:t xml:space="preserve">Use the slider controls to adjust the phase values. While the slider is selected use the mouse scroll wheel for fine control - Use the Pivot button when applying the first order phase correction. This allows a peak to be selected which will have zero first order phase correction applied. If the phase limits are too large or small, they can be modified by entering a new value (in degrees) into the text boxes provided and pressing enter. This will update the slider range. Click on the Help button for more details on how to use these options. Note that the phase option works on </w:t>
      </w:r>
      <w:r>
        <w:rPr>
          <w:rFonts w:ascii="Cambria" w:eastAsiaTheme="minorEastAsia" w:hAnsi="Cambria" w:cs="Cambria"/>
          <w:i/>
        </w:rPr>
        <w:t>real</w:t>
      </w:r>
      <w:r>
        <w:rPr>
          <w:rFonts w:ascii="Cambria" w:eastAsiaTheme="minorEastAsia" w:hAnsi="Cambria" w:cs="Cambria"/>
        </w:rPr>
        <w:t xml:space="preserve"> data as well as complex. In the former case a Hilbert transform is applied (if the data is a power of 2 in length) to regenerate the imaginary part of the data set.</w:t>
      </w:r>
    </w:p>
    <w:p w14:paraId="3B68E8CB" w14:textId="77777777" w:rsidR="005E2D20" w:rsidRDefault="005E2D20">
      <w:pPr>
        <w:jc w:val="both"/>
        <w:rPr>
          <w:rFonts w:ascii="Cambria" w:eastAsiaTheme="minorEastAsia" w:hAnsi="Cambria" w:cs="Cambria"/>
        </w:rPr>
      </w:pPr>
    </w:p>
    <w:p w14:paraId="42B78E1C" w14:textId="77777777" w:rsidR="005E2D20" w:rsidRDefault="00000000">
      <w:pPr>
        <w:rPr>
          <w:rFonts w:ascii="Cambria" w:eastAsiaTheme="minorEastAsia" w:hAnsi="Cambria" w:cs="Cambria"/>
        </w:rPr>
      </w:pPr>
      <w:r>
        <w:rPr>
          <w:rFonts w:ascii="Cambria" w:eastAsiaTheme="minorEastAsia" w:hAnsi="Cambria" w:cs="Cambria"/>
        </w:rPr>
        <w:t>A more complex version of this dialog appears for certain data sets which permit reprocessing (e.g. Proton).</w:t>
      </w:r>
    </w:p>
    <w:p w14:paraId="16D3A443" w14:textId="77777777" w:rsidR="005E2D20" w:rsidRDefault="005E2D20">
      <w:pPr>
        <w:rPr>
          <w:rFonts w:ascii="Cambria" w:eastAsiaTheme="minorEastAsia" w:hAnsi="Cambria" w:cs="Cambria"/>
        </w:rPr>
      </w:pPr>
    </w:p>
    <w:p w14:paraId="50515AE2"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59264" behindDoc="0" locked="0" layoutInCell="0" allowOverlap="1" wp14:anchorId="7C1EFEB2" wp14:editId="4C1DE681">
            <wp:simplePos x="0" y="0"/>
            <wp:positionH relativeFrom="column">
              <wp:align>center</wp:align>
            </wp:positionH>
            <wp:positionV relativeFrom="paragraph">
              <wp:posOffset>635</wp:posOffset>
            </wp:positionV>
            <wp:extent cx="4400550" cy="2105025"/>
            <wp:effectExtent l="0" t="0" r="0" b="0"/>
            <wp:wrapTopAndBottom/>
            <wp:docPr id="5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0"/>
                    <pic:cNvPicPr>
                      <a:picLocks noChangeAspect="1" noChangeArrowheads="1"/>
                    </pic:cNvPicPr>
                  </pic:nvPicPr>
                  <pic:blipFill>
                    <a:blip r:embed="rId64"/>
                    <a:stretch>
                      <a:fillRect/>
                    </a:stretch>
                  </pic:blipFill>
                  <pic:spPr>
                    <a:xfrm>
                      <a:off x="0" y="0"/>
                      <a:ext cx="4400550" cy="2105025"/>
                    </a:xfrm>
                    <a:prstGeom prst="rect">
                      <a:avLst/>
                    </a:prstGeom>
                  </pic:spPr>
                </pic:pic>
              </a:graphicData>
            </a:graphic>
          </wp:anchor>
        </w:drawing>
      </w:r>
    </w:p>
    <w:p w14:paraId="5C1860F3" w14:textId="77777777" w:rsidR="005E2D20" w:rsidRDefault="005E2D20">
      <w:pPr>
        <w:rPr>
          <w:rFonts w:ascii="Cambria" w:eastAsiaTheme="minorEastAsia" w:hAnsi="Cambria" w:cs="Cambria"/>
        </w:rPr>
      </w:pPr>
    </w:p>
    <w:p w14:paraId="2E4C23BE" w14:textId="77777777" w:rsidR="005E2D20" w:rsidRDefault="00000000">
      <w:pPr>
        <w:jc w:val="both"/>
        <w:rPr>
          <w:rFonts w:ascii="Cambria" w:eastAsiaTheme="minorEastAsia" w:hAnsi="Cambria" w:cs="Cambria"/>
        </w:rPr>
      </w:pPr>
      <w:r>
        <w:rPr>
          <w:rFonts w:ascii="Cambria" w:eastAsiaTheme="minorEastAsia" w:hAnsi="Cambria" w:cs="Cambria"/>
        </w:rPr>
        <w:t xml:space="preserve">This includes the current phase as recorded in the </w:t>
      </w:r>
      <w:proofErr w:type="spellStart"/>
      <w:r>
        <w:rPr>
          <w:rFonts w:ascii="Cambria" w:eastAsiaTheme="minorEastAsia" w:hAnsi="Cambria" w:cs="Cambria"/>
        </w:rPr>
        <w:t>proc.par</w:t>
      </w:r>
      <w:proofErr w:type="spellEnd"/>
      <w:r>
        <w:rPr>
          <w:rFonts w:ascii="Cambria" w:eastAsiaTheme="minorEastAsia" w:hAnsi="Cambria" w:cs="Cambria"/>
        </w:rPr>
        <w:t xml:space="preserve"> file (processing parameters). This allows multiple manual phasing attempts to be accumulated so that next time the data is processed the combined phase will be applied. Press the Help button to get more information.</w:t>
      </w:r>
    </w:p>
    <w:p w14:paraId="3A040538" w14:textId="77777777" w:rsidR="005E2D20" w:rsidRDefault="005E2D20">
      <w:pPr>
        <w:rPr>
          <w:rFonts w:ascii="Cambria" w:eastAsiaTheme="minorEastAsia" w:hAnsi="Cambria" w:cs="Cambria"/>
          <w:color w:val="FF0000"/>
        </w:rPr>
      </w:pPr>
    </w:p>
    <w:p w14:paraId="4748FCFA"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561DCF2C" w14:textId="77777777" w:rsidR="005E2D20" w:rsidRDefault="005E2D20">
      <w:pPr>
        <w:jc w:val="both"/>
        <w:rPr>
          <w:rFonts w:ascii="Cambria" w:eastAsiaTheme="minorEastAsia" w:hAnsi="Cambria" w:cs="Cambria"/>
        </w:rPr>
      </w:pPr>
    </w:p>
    <w:p w14:paraId="50A1A858" w14:textId="77777777" w:rsidR="005E2D20" w:rsidRDefault="00000000">
      <w:pPr>
        <w:jc w:val="both"/>
        <w:rPr>
          <w:rFonts w:ascii="Cambria" w:eastAsiaTheme="minorEastAsia" w:hAnsi="Cambria" w:cs="Cambria"/>
        </w:rPr>
      </w:pPr>
      <w:r>
        <w:rPr>
          <w:rFonts w:ascii="Cambria" w:eastAsiaTheme="minorEastAsia" w:hAnsi="Cambria" w:cs="Cambria"/>
        </w:rPr>
        <w:t>Here is the post processing layout command for the Phase button:</w:t>
      </w:r>
    </w:p>
    <w:p w14:paraId="64C41E3E" w14:textId="77777777" w:rsidR="005E2D20" w:rsidRDefault="005E2D20">
      <w:pPr>
        <w:jc w:val="both"/>
        <w:rPr>
          <w:rFonts w:ascii="Cambria" w:eastAsiaTheme="minorEastAsia" w:hAnsi="Cambria" w:cs="Cambria"/>
        </w:rPr>
      </w:pPr>
    </w:p>
    <w:p w14:paraId="52C92E67"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0B060541"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"Phase"</w:t>
      </w:r>
      <w:r>
        <w:rPr>
          <w:rFonts w:ascii="Cambria" w:eastAsiaTheme="minorEastAsia" w:hAnsi="Cambria" w:cs="Cambria"/>
          <w:color w:val="000000"/>
          <w:sz w:val="20"/>
          <w:szCs w:val="20"/>
        </w:rPr>
        <w:t>,</w:t>
      </w:r>
    </w:p>
    <w:p w14:paraId="01044E4E"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"pt2"</w:t>
      </w:r>
      <w:r>
        <w:rPr>
          <w:rFonts w:ascii="Cambria" w:eastAsiaTheme="minorEastAsia" w:hAnsi="Cambria" w:cs="Cambria"/>
          <w:color w:val="000000"/>
          <w:sz w:val="20"/>
          <w:szCs w:val="20"/>
        </w:rPr>
        <w:t>,</w:t>
      </w:r>
    </w:p>
    <w:p w14:paraId="1D3CC8F3"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"manualPhase1</w:t>
      </w:r>
      <w:proofErr w:type="gramStart"/>
      <w:r>
        <w:rPr>
          <w:rFonts w:ascii="Cambria" w:eastAsiaTheme="minorEastAsia" w:hAnsi="Cambria" w:cs="Cambria"/>
          <w:color w:val="808080"/>
          <w:sz w:val="20"/>
          <w:szCs w:val="20"/>
        </w:rPr>
        <w:t>DSpecial(</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3FF5D81D" w14:textId="77777777" w:rsidR="005E2D20" w:rsidRDefault="00000000">
      <w:pPr>
        <w:ind w:left="1440" w:firstLine="720"/>
        <w:rPr>
          <w:rFonts w:ascii="Cambria" w:eastAsiaTheme="minorEastAsia" w:hAnsi="Cambria" w:cs="Cambria"/>
        </w:rPr>
      </w:pPr>
      <w:r>
        <w:rPr>
          <w:rFonts w:ascii="Cambria" w:eastAsiaTheme="minorEastAsia" w:hAnsi="Cambria" w:cs="Cambria"/>
          <w:color w:val="000000"/>
          <w:sz w:val="20"/>
          <w:szCs w:val="20"/>
        </w:rPr>
        <w:t>...)</w:t>
      </w:r>
    </w:p>
    <w:p w14:paraId="55709A9A" w14:textId="77777777" w:rsidR="005E2D20" w:rsidRDefault="005E2D20">
      <w:pPr>
        <w:rPr>
          <w:rFonts w:ascii="Cambria" w:eastAsiaTheme="minorEastAsia" w:hAnsi="Cambria" w:cs="Cambria"/>
          <w:color w:val="FF0000"/>
        </w:rPr>
      </w:pPr>
    </w:p>
    <w:p w14:paraId="5BE7E1CE" w14:textId="77777777" w:rsidR="005E2D20" w:rsidRDefault="005E2D20">
      <w:pPr>
        <w:rPr>
          <w:rFonts w:ascii="Cambria" w:eastAsiaTheme="minorEastAsia" w:hAnsi="Cambria" w:cs="Cambria"/>
        </w:rPr>
      </w:pPr>
    </w:p>
    <w:p w14:paraId="69CE9033" w14:textId="77777777" w:rsidR="005E2D20" w:rsidRDefault="00000000">
      <w:pPr>
        <w:pStyle w:val="Heading3"/>
        <w:rPr>
          <w:rFonts w:ascii="Cambria" w:eastAsiaTheme="minorEastAsia" w:hAnsi="Cambria" w:cs="Cambria"/>
        </w:rPr>
      </w:pPr>
      <w:bookmarkStart w:id="130" w:name="_Toc51847568"/>
      <w:bookmarkStart w:id="131" w:name="_Toc1972"/>
      <w:r>
        <w:rPr>
          <w:rFonts w:ascii="Cambria" w:eastAsiaTheme="minorEastAsia" w:hAnsi="Cambria" w:cs="Cambria"/>
        </w:rPr>
        <w:t>Calibrating the spectrum</w:t>
      </w:r>
      <w:bookmarkEnd w:id="130"/>
      <w:bookmarkEnd w:id="131"/>
    </w:p>
    <w:p w14:paraId="347ED1BD" w14:textId="77777777" w:rsidR="005E2D20" w:rsidRDefault="005E2D20">
      <w:pPr>
        <w:rPr>
          <w:rFonts w:ascii="Cambria" w:eastAsiaTheme="minorEastAsia" w:hAnsi="Cambria" w:cs="Cambria"/>
        </w:rPr>
      </w:pPr>
    </w:p>
    <w:p w14:paraId="00411801" w14:textId="77777777" w:rsidR="005E2D20" w:rsidRDefault="00000000">
      <w:pPr>
        <w:rPr>
          <w:rFonts w:ascii="Cambria" w:eastAsiaTheme="minorEastAsia" w:hAnsi="Cambria" w:cs="Cambria"/>
        </w:rPr>
      </w:pPr>
      <w:r>
        <w:rPr>
          <w:rFonts w:ascii="Cambria" w:eastAsiaTheme="minorEastAsia" w:hAnsi="Cambria" w:cs="Cambria"/>
        </w:rPr>
        <w:t xml:space="preserve">The x-axis of spectra can be displayed in either Hertz or PPM by pressing the button labelled with </w:t>
      </w:r>
      <w:r>
        <w:rPr>
          <w:rFonts w:ascii="Cambria" w:eastAsiaTheme="minorEastAsia" w:hAnsi="Cambria" w:cs="Cambria"/>
          <w:i/>
        </w:rPr>
        <w:t>ppm/Hz</w:t>
      </w:r>
      <w:r>
        <w:rPr>
          <w:rFonts w:ascii="Cambria" w:eastAsiaTheme="minorEastAsia" w:hAnsi="Cambria" w:cs="Cambria"/>
        </w:rPr>
        <w:t>. This will use the B1 proton (or other) frequency to perform the rescaling.</w:t>
      </w:r>
    </w:p>
    <w:p w14:paraId="5C4297C2" w14:textId="77777777" w:rsidR="005E2D20" w:rsidRDefault="005E2D20">
      <w:pPr>
        <w:rPr>
          <w:rFonts w:ascii="Cambria" w:eastAsiaTheme="minorEastAsia" w:hAnsi="Cambria" w:cs="Cambria"/>
        </w:rPr>
      </w:pPr>
    </w:p>
    <w:p w14:paraId="01C4CC91"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3220B5CF" wp14:editId="2BEBA2F6">
            <wp:extent cx="466725" cy="295275"/>
            <wp:effectExtent l="0" t="0" r="0" b="0"/>
            <wp:docPr id="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7"/>
                    <pic:cNvPicPr>
                      <a:picLocks noChangeAspect="1" noChangeArrowheads="1"/>
                    </pic:cNvPicPr>
                  </pic:nvPicPr>
                  <pic:blipFill>
                    <a:blip r:embed="rId65"/>
                    <a:stretch>
                      <a:fillRect/>
                    </a:stretch>
                  </pic:blipFill>
                  <pic:spPr>
                    <a:xfrm>
                      <a:off x="0" y="0"/>
                      <a:ext cx="466725" cy="295275"/>
                    </a:xfrm>
                    <a:prstGeom prst="rect">
                      <a:avLst/>
                    </a:prstGeom>
                  </pic:spPr>
                </pic:pic>
              </a:graphicData>
            </a:graphic>
          </wp:inline>
        </w:drawing>
      </w:r>
    </w:p>
    <w:p w14:paraId="75E8856E" w14:textId="77777777" w:rsidR="005E2D20" w:rsidRDefault="005E2D20">
      <w:pPr>
        <w:rPr>
          <w:rFonts w:ascii="Cambria" w:eastAsiaTheme="minorEastAsia" w:hAnsi="Cambria" w:cs="Cambria"/>
        </w:rPr>
      </w:pPr>
    </w:p>
    <w:p w14:paraId="7453B3FD" w14:textId="77777777" w:rsidR="005E2D20" w:rsidRDefault="00000000">
      <w:pPr>
        <w:rPr>
          <w:rFonts w:ascii="Cambria" w:eastAsiaTheme="minorEastAsia" w:hAnsi="Cambria" w:cs="Cambria"/>
        </w:rPr>
      </w:pPr>
      <w:r>
        <w:rPr>
          <w:rFonts w:ascii="Cambria" w:eastAsiaTheme="minorEastAsia" w:hAnsi="Cambria" w:cs="Cambria"/>
        </w:rPr>
        <w:t xml:space="preserve">The button label will then be toggled depending on the current display mode. </w:t>
      </w:r>
    </w:p>
    <w:p w14:paraId="4A2CD863" w14:textId="77777777" w:rsidR="005E2D20" w:rsidRDefault="005E2D20">
      <w:pPr>
        <w:rPr>
          <w:rFonts w:ascii="Cambria" w:eastAsiaTheme="minorEastAsia" w:hAnsi="Cambria" w:cs="Cambria"/>
        </w:rPr>
      </w:pPr>
    </w:p>
    <w:p w14:paraId="357621F6"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1001A599" w14:textId="77777777" w:rsidR="005E2D20" w:rsidRDefault="005E2D20">
      <w:pPr>
        <w:jc w:val="both"/>
        <w:rPr>
          <w:rFonts w:ascii="Cambria" w:eastAsiaTheme="minorEastAsia" w:hAnsi="Cambria" w:cs="Cambria"/>
        </w:rPr>
      </w:pPr>
    </w:p>
    <w:p w14:paraId="2A3AA025" w14:textId="77777777" w:rsidR="005E2D20" w:rsidRDefault="00000000">
      <w:pPr>
        <w:jc w:val="both"/>
        <w:rPr>
          <w:rFonts w:ascii="Cambria" w:eastAsiaTheme="minorEastAsia" w:hAnsi="Cambria" w:cs="Cambria"/>
        </w:rPr>
      </w:pPr>
      <w:r>
        <w:rPr>
          <w:rFonts w:ascii="Cambria" w:eastAsiaTheme="minorEastAsia" w:hAnsi="Cambria" w:cs="Cambria"/>
        </w:rPr>
        <w:t>Here is the post processing layout command for the ppm/Hz button:</w:t>
      </w:r>
    </w:p>
    <w:p w14:paraId="261E82CF" w14:textId="77777777" w:rsidR="005E2D20" w:rsidRDefault="005E2D20">
      <w:pPr>
        <w:jc w:val="both"/>
        <w:rPr>
          <w:rFonts w:ascii="Cambria" w:eastAsiaTheme="minorEastAsia" w:hAnsi="Cambria" w:cs="Cambria"/>
        </w:rPr>
      </w:pPr>
    </w:p>
    <w:p w14:paraId="7B8D1118"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6DD5B403"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"ppm/Hz"</w:t>
      </w:r>
      <w:r>
        <w:rPr>
          <w:rFonts w:ascii="Cambria" w:eastAsiaTheme="minorEastAsia" w:hAnsi="Cambria" w:cs="Cambria"/>
          <w:color w:val="000000"/>
          <w:sz w:val="20"/>
          <w:szCs w:val="20"/>
        </w:rPr>
        <w:t>,</w:t>
      </w:r>
    </w:p>
    <w:p w14:paraId="3A67BF51"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"pt2"</w:t>
      </w:r>
      <w:r>
        <w:rPr>
          <w:rFonts w:ascii="Cambria" w:eastAsiaTheme="minorEastAsia" w:hAnsi="Cambria" w:cs="Cambria"/>
          <w:color w:val="000000"/>
          <w:sz w:val="20"/>
          <w:szCs w:val="20"/>
        </w:rPr>
        <w:t>,</w:t>
      </w:r>
    </w:p>
    <w:p w14:paraId="39235361"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togglePPM_</w:t>
      </w:r>
      <w:proofErr w:type="gramStart"/>
      <w:r>
        <w:rPr>
          <w:rFonts w:ascii="Cambria" w:eastAsiaTheme="minorEastAsia" w:hAnsi="Cambria" w:cs="Cambria"/>
          <w:color w:val="808080"/>
          <w:sz w:val="20"/>
          <w:szCs w:val="20"/>
        </w:rPr>
        <w:t>Hz</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1)</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1B42789F" w14:textId="77777777" w:rsidR="005E2D20" w:rsidRDefault="00000000">
      <w:pPr>
        <w:ind w:left="1440" w:firstLine="720"/>
        <w:rPr>
          <w:rFonts w:ascii="Cambria" w:eastAsiaTheme="minorEastAsia" w:hAnsi="Cambria" w:cs="Cambria"/>
        </w:rPr>
      </w:pPr>
      <w:r>
        <w:rPr>
          <w:rFonts w:ascii="Cambria" w:eastAsiaTheme="minorEastAsia" w:hAnsi="Cambria" w:cs="Cambria"/>
          <w:color w:val="000000"/>
          <w:sz w:val="20"/>
          <w:szCs w:val="20"/>
        </w:rPr>
        <w:t>...)</w:t>
      </w:r>
    </w:p>
    <w:p w14:paraId="601A3112" w14:textId="77777777" w:rsidR="005E2D20" w:rsidRDefault="005E2D20">
      <w:pPr>
        <w:rPr>
          <w:rFonts w:ascii="Cambria" w:eastAsiaTheme="minorEastAsia" w:hAnsi="Cambria" w:cs="Cambria"/>
        </w:rPr>
      </w:pPr>
    </w:p>
    <w:p w14:paraId="67D95A0D" w14:textId="77777777" w:rsidR="005E2D20" w:rsidRDefault="00000000">
      <w:pPr>
        <w:rPr>
          <w:rFonts w:ascii="Cambria" w:eastAsiaTheme="minorEastAsia" w:hAnsi="Cambria" w:cs="Cambria"/>
        </w:rPr>
      </w:pPr>
      <w:r>
        <w:rPr>
          <w:rFonts w:ascii="Cambria" w:eastAsiaTheme="minorEastAsia" w:hAnsi="Cambria" w:cs="Cambria"/>
        </w:rPr>
        <w:t xml:space="preserve">While in PPM mode the axis offset can be calibrated by pressing the </w:t>
      </w:r>
      <w:r>
        <w:rPr>
          <w:rFonts w:ascii="Cambria" w:eastAsiaTheme="minorEastAsia" w:hAnsi="Cambria" w:cs="Cambria"/>
          <w:i/>
        </w:rPr>
        <w:t>Calibrate (or Set Reference)</w:t>
      </w:r>
      <w:r>
        <w:rPr>
          <w:rFonts w:ascii="Cambria" w:eastAsiaTheme="minorEastAsia" w:hAnsi="Cambria" w:cs="Cambria"/>
        </w:rPr>
        <w:t xml:space="preserve"> button</w:t>
      </w:r>
    </w:p>
    <w:p w14:paraId="18608EC0" w14:textId="77777777" w:rsidR="005E2D20" w:rsidRDefault="005E2D20">
      <w:pPr>
        <w:rPr>
          <w:rFonts w:ascii="Cambria" w:eastAsiaTheme="minorEastAsia" w:hAnsi="Cambria" w:cs="Cambria"/>
        </w:rPr>
      </w:pPr>
    </w:p>
    <w:p w14:paraId="4B51100D"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09D78C44" wp14:editId="2D2CB876">
            <wp:extent cx="447675" cy="295275"/>
            <wp:effectExtent l="0" t="0" r="0" b="0"/>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pic:cNvPicPr>
                      <a:picLocks noChangeAspect="1" noChangeArrowheads="1"/>
                    </pic:cNvPicPr>
                  </pic:nvPicPr>
                  <pic:blipFill>
                    <a:blip r:embed="rId66"/>
                    <a:stretch>
                      <a:fillRect/>
                    </a:stretch>
                  </pic:blipFill>
                  <pic:spPr>
                    <a:xfrm>
                      <a:off x="0" y="0"/>
                      <a:ext cx="447675" cy="295275"/>
                    </a:xfrm>
                    <a:prstGeom prst="rect">
                      <a:avLst/>
                    </a:prstGeom>
                  </pic:spPr>
                </pic:pic>
              </a:graphicData>
            </a:graphic>
          </wp:inline>
        </w:drawing>
      </w:r>
    </w:p>
    <w:p w14:paraId="7FE19451" w14:textId="77777777" w:rsidR="005E2D20" w:rsidRDefault="005E2D20">
      <w:pPr>
        <w:rPr>
          <w:rFonts w:ascii="Cambria" w:eastAsiaTheme="minorEastAsia" w:hAnsi="Cambria" w:cs="Cambria"/>
        </w:rPr>
      </w:pPr>
    </w:p>
    <w:p w14:paraId="0C03E037"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
    <w:p w14:paraId="0BBD49F8" w14:textId="77777777" w:rsidR="005E2D20" w:rsidRDefault="00000000">
      <w:pPr>
        <w:jc w:val="both"/>
        <w:rPr>
          <w:rFonts w:ascii="Cambria" w:eastAsiaTheme="minorEastAsia" w:hAnsi="Cambria" w:cs="Cambria"/>
        </w:rPr>
      </w:pPr>
      <w:r>
        <w:rPr>
          <w:rFonts w:ascii="Cambria" w:eastAsiaTheme="minorEastAsia" w:hAnsi="Cambria" w:cs="Cambria"/>
        </w:rPr>
        <w:t xml:space="preserve">This forces the plot to display PPM and then opens a small dialog which accepts the frequency (in PPM) of a reference peak. Once you have entered this value press the </w:t>
      </w:r>
      <w:r>
        <w:rPr>
          <w:rFonts w:ascii="Cambria" w:eastAsiaTheme="minorEastAsia" w:hAnsi="Cambria" w:cs="Cambria"/>
          <w:i/>
        </w:rPr>
        <w:t>Select peak to calibrate</w:t>
      </w:r>
      <w:r>
        <w:rPr>
          <w:rFonts w:ascii="Cambria" w:eastAsiaTheme="minorEastAsia" w:hAnsi="Cambria" w:cs="Cambria"/>
        </w:rPr>
        <w:t xml:space="preserve"> button and select the peak with the mouse and cursor.</w:t>
      </w:r>
    </w:p>
    <w:p w14:paraId="77CB541B" w14:textId="77777777" w:rsidR="005E2D20" w:rsidRDefault="005E2D20">
      <w:pPr>
        <w:jc w:val="both"/>
        <w:rPr>
          <w:rFonts w:ascii="Cambria" w:eastAsiaTheme="minorEastAsia" w:hAnsi="Cambria" w:cs="Cambria"/>
        </w:rPr>
      </w:pPr>
    </w:p>
    <w:p w14:paraId="4E6685AC" w14:textId="77777777" w:rsidR="005E2D20" w:rsidRDefault="00000000">
      <w:pPr>
        <w:rPr>
          <w:rFonts w:ascii="Cambria" w:eastAsiaTheme="minorEastAsia" w:hAnsi="Cambria" w:cs="Cambria"/>
        </w:rPr>
      </w:pPr>
      <w:r>
        <w:rPr>
          <w:rFonts w:ascii="Cambria" w:eastAsiaTheme="minorEastAsia" w:hAnsi="Cambria" w:cs="Cambria"/>
          <w:noProof/>
        </w:rPr>
        <w:drawing>
          <wp:anchor distT="0" distB="0" distL="0" distR="0" simplePos="0" relativeHeight="251661312" behindDoc="0" locked="0" layoutInCell="0" allowOverlap="1" wp14:anchorId="27AD63B5" wp14:editId="41D6CC41">
            <wp:simplePos x="0" y="0"/>
            <wp:positionH relativeFrom="column">
              <wp:align>center</wp:align>
            </wp:positionH>
            <wp:positionV relativeFrom="paragraph">
              <wp:posOffset>159385</wp:posOffset>
            </wp:positionV>
            <wp:extent cx="3211195" cy="1591310"/>
            <wp:effectExtent l="0" t="0" r="0" b="0"/>
            <wp:wrapTopAndBottom/>
            <wp:docPr id="6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2"/>
                    <pic:cNvPicPr>
                      <a:picLocks noChangeAspect="1" noChangeArrowheads="1"/>
                    </pic:cNvPicPr>
                  </pic:nvPicPr>
                  <pic:blipFill>
                    <a:blip r:embed="rId67"/>
                    <a:stretch>
                      <a:fillRect/>
                    </a:stretch>
                  </pic:blipFill>
                  <pic:spPr>
                    <a:xfrm>
                      <a:off x="0" y="0"/>
                      <a:ext cx="3211200" cy="1591200"/>
                    </a:xfrm>
                    <a:prstGeom prst="rect">
                      <a:avLst/>
                    </a:prstGeom>
                  </pic:spPr>
                </pic:pic>
              </a:graphicData>
            </a:graphic>
          </wp:anchor>
        </w:drawing>
      </w:r>
    </w:p>
    <w:p w14:paraId="4E22E6AF" w14:textId="77777777" w:rsidR="005E2D20" w:rsidRDefault="005E2D20">
      <w:pPr>
        <w:jc w:val="both"/>
        <w:rPr>
          <w:rFonts w:ascii="Cambria" w:eastAsiaTheme="minorEastAsia" w:hAnsi="Cambria" w:cs="Cambria"/>
        </w:rPr>
      </w:pPr>
    </w:p>
    <w:p w14:paraId="2BF8A131" w14:textId="77777777" w:rsidR="005E2D20" w:rsidRDefault="00000000">
      <w:pPr>
        <w:jc w:val="both"/>
        <w:rPr>
          <w:rFonts w:ascii="Cambria" w:eastAsiaTheme="minorEastAsia" w:hAnsi="Cambria" w:cs="Cambria"/>
        </w:rPr>
      </w:pPr>
      <w:r>
        <w:rPr>
          <w:rFonts w:ascii="Cambria" w:eastAsiaTheme="minorEastAsia" w:hAnsi="Cambria" w:cs="Cambria"/>
        </w:rPr>
        <w:t xml:space="preserve">Press the </w:t>
      </w:r>
      <w:r>
        <w:rPr>
          <w:rFonts w:ascii="Cambria" w:eastAsiaTheme="minorEastAsia" w:hAnsi="Cambria" w:cs="Cambria"/>
          <w:i/>
        </w:rPr>
        <w:t>Save locally</w:t>
      </w:r>
      <w:r>
        <w:rPr>
          <w:rFonts w:ascii="Cambria" w:eastAsiaTheme="minorEastAsia" w:hAnsi="Cambria" w:cs="Cambria"/>
        </w:rPr>
        <w:t xml:space="preserve"> button to only modify the </w:t>
      </w:r>
      <w:proofErr w:type="spellStart"/>
      <w:r>
        <w:rPr>
          <w:rFonts w:ascii="Cambria" w:eastAsiaTheme="minorEastAsia" w:hAnsi="Cambria" w:cs="Cambria"/>
        </w:rPr>
        <w:t>proc.par</w:t>
      </w:r>
      <w:proofErr w:type="spellEnd"/>
      <w:r>
        <w:rPr>
          <w:rFonts w:ascii="Cambria" w:eastAsiaTheme="minorEastAsia" w:hAnsi="Cambria" w:cs="Cambria"/>
        </w:rPr>
        <w:t xml:space="preserve"> file for this experiment (typical if using this as part of a post processing procedure) or </w:t>
      </w:r>
      <w:proofErr w:type="gramStart"/>
      <w:r>
        <w:rPr>
          <w:rFonts w:ascii="Cambria" w:eastAsiaTheme="minorEastAsia" w:hAnsi="Cambria" w:cs="Cambria"/>
          <w:i/>
        </w:rPr>
        <w:t>Save</w:t>
      </w:r>
      <w:proofErr w:type="gramEnd"/>
      <w:r>
        <w:rPr>
          <w:rFonts w:ascii="Cambria" w:eastAsiaTheme="minorEastAsia" w:hAnsi="Cambria" w:cs="Cambria"/>
          <w:i/>
        </w:rPr>
        <w:t xml:space="preserve"> globally</w:t>
      </w:r>
      <w:r>
        <w:rPr>
          <w:rFonts w:ascii="Cambria" w:eastAsiaTheme="minorEastAsia" w:hAnsi="Cambria" w:cs="Cambria"/>
        </w:rPr>
        <w:t xml:space="preserve"> to save the result to </w:t>
      </w:r>
      <w:proofErr w:type="spellStart"/>
      <w:r>
        <w:rPr>
          <w:rFonts w:ascii="Cambria" w:eastAsiaTheme="minorEastAsia" w:hAnsi="Cambria" w:cs="Cambria"/>
        </w:rPr>
        <w:t>proc.par</w:t>
      </w:r>
      <w:proofErr w:type="spellEnd"/>
      <w:r>
        <w:rPr>
          <w:rFonts w:ascii="Cambria" w:eastAsiaTheme="minorEastAsia" w:hAnsi="Cambria" w:cs="Cambria"/>
        </w:rPr>
        <w:t xml:space="preserve"> and to modify the B1 frequency for the current nucleus (as stored in the common parameter file). In this case this frequency will be applied to all future experiments. </w:t>
      </w:r>
    </w:p>
    <w:p w14:paraId="7C4C9190" w14:textId="77777777" w:rsidR="005E2D20" w:rsidRDefault="005E2D20">
      <w:pPr>
        <w:jc w:val="both"/>
        <w:rPr>
          <w:rFonts w:ascii="Cambria" w:eastAsiaTheme="minorEastAsia" w:hAnsi="Cambria" w:cs="Cambria"/>
        </w:rPr>
      </w:pPr>
    </w:p>
    <w:p w14:paraId="20794D6E" w14:textId="77777777" w:rsidR="005E2D20" w:rsidRDefault="00000000">
      <w:pPr>
        <w:jc w:val="both"/>
        <w:rPr>
          <w:rFonts w:ascii="Cambria" w:eastAsiaTheme="minorEastAsia" w:hAnsi="Cambria" w:cs="Cambria"/>
        </w:rPr>
      </w:pPr>
      <w:r>
        <w:rPr>
          <w:rFonts w:ascii="Cambria" w:eastAsiaTheme="minorEastAsia" w:hAnsi="Cambria" w:cs="Cambria"/>
        </w:rPr>
        <w:t xml:space="preserve">Press the </w:t>
      </w:r>
      <w:r>
        <w:rPr>
          <w:rFonts w:ascii="Cambria" w:eastAsiaTheme="minorEastAsia" w:hAnsi="Cambria" w:cs="Cambria"/>
          <w:i/>
        </w:rPr>
        <w:t xml:space="preserve">Reset offset </w:t>
      </w:r>
      <w:r>
        <w:rPr>
          <w:rFonts w:ascii="Cambria" w:eastAsiaTheme="minorEastAsia" w:hAnsi="Cambria" w:cs="Cambria"/>
        </w:rPr>
        <w:t xml:space="preserve">button to zero the </w:t>
      </w:r>
      <w:proofErr w:type="spellStart"/>
      <w:r>
        <w:rPr>
          <w:rFonts w:ascii="Cambria" w:eastAsiaTheme="minorEastAsia" w:hAnsi="Cambria" w:cs="Cambria"/>
        </w:rPr>
        <w:t>center</w:t>
      </w:r>
      <w:proofErr w:type="spellEnd"/>
      <w:r>
        <w:rPr>
          <w:rFonts w:ascii="Cambria" w:eastAsiaTheme="minorEastAsia" w:hAnsi="Cambria" w:cs="Cambria"/>
        </w:rPr>
        <w:t xml:space="preserve"> frequency. Note that typically you will not need to use this option as the spectrum is automatically calibrated after a shim or 'lock and calibrate' script. Also, the Save globally option only affects the current B1 frequency not other nuclei, so if you have a multi-nuclear system, you should use the calibrate options in the Setup menu.</w:t>
      </w:r>
    </w:p>
    <w:p w14:paraId="689C4236" w14:textId="77777777" w:rsidR="005E2D20" w:rsidRDefault="005E2D20">
      <w:pPr>
        <w:jc w:val="both"/>
        <w:rPr>
          <w:rFonts w:ascii="Cambria" w:eastAsiaTheme="minorEastAsia" w:hAnsi="Cambria" w:cs="Cambria"/>
        </w:rPr>
      </w:pPr>
    </w:p>
    <w:p w14:paraId="4DA4F5DF"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4C794733" w14:textId="77777777" w:rsidR="005E2D20" w:rsidRDefault="005E2D20">
      <w:pPr>
        <w:jc w:val="both"/>
        <w:rPr>
          <w:rFonts w:ascii="Cambria" w:eastAsiaTheme="minorEastAsia" w:hAnsi="Cambria" w:cs="Cambria"/>
        </w:rPr>
      </w:pPr>
    </w:p>
    <w:p w14:paraId="63AD4B8A" w14:textId="77777777" w:rsidR="005E2D20" w:rsidRDefault="00000000">
      <w:pPr>
        <w:jc w:val="both"/>
        <w:rPr>
          <w:rFonts w:ascii="Cambria" w:eastAsiaTheme="minorEastAsia" w:hAnsi="Cambria" w:cs="Cambria"/>
        </w:rPr>
      </w:pPr>
      <w:r>
        <w:rPr>
          <w:rFonts w:ascii="Cambria" w:eastAsiaTheme="minorEastAsia" w:hAnsi="Cambria" w:cs="Cambria"/>
        </w:rPr>
        <w:t>Here is the post processing layout command for the Calib. button:</w:t>
      </w:r>
    </w:p>
    <w:p w14:paraId="0A37C913" w14:textId="77777777" w:rsidR="005E2D20" w:rsidRDefault="005E2D20">
      <w:pPr>
        <w:jc w:val="both"/>
        <w:rPr>
          <w:rFonts w:ascii="Cambria" w:eastAsiaTheme="minorEastAsia" w:hAnsi="Cambria" w:cs="Cambria"/>
        </w:rPr>
      </w:pPr>
    </w:p>
    <w:p w14:paraId="19298C83"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6A003050" w14:textId="77777777" w:rsidR="005E2D20" w:rsidRDefault="00000000">
      <w:pPr>
        <w:ind w:left="2160"/>
        <w:jc w:val="both"/>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"Calib."</w:t>
      </w:r>
      <w:r>
        <w:rPr>
          <w:rFonts w:ascii="Cambria" w:eastAsiaTheme="minorEastAsia" w:hAnsi="Cambria" w:cs="Cambria"/>
          <w:color w:val="000000"/>
          <w:sz w:val="20"/>
          <w:szCs w:val="20"/>
        </w:rPr>
        <w:t>,</w:t>
      </w:r>
    </w:p>
    <w:p w14:paraId="244A6C25" w14:textId="77777777" w:rsidR="005E2D20" w:rsidRDefault="00000000">
      <w:pPr>
        <w:ind w:left="2160"/>
        <w:jc w:val="both"/>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"pt2"</w:t>
      </w:r>
      <w:r>
        <w:rPr>
          <w:rFonts w:ascii="Cambria" w:eastAsiaTheme="minorEastAsia" w:hAnsi="Cambria" w:cs="Cambria"/>
          <w:color w:val="000000"/>
          <w:sz w:val="20"/>
          <w:szCs w:val="20"/>
        </w:rPr>
        <w:t>,</w:t>
      </w:r>
    </w:p>
    <w:p w14:paraId="56237D50" w14:textId="77777777" w:rsidR="005E2D20" w:rsidRDefault="00000000">
      <w:pPr>
        <w:ind w:left="2160"/>
        <w:jc w:val="both"/>
        <w:rPr>
          <w:rFonts w:ascii="Cambria" w:eastAsiaTheme="minorEastAsia" w:hAnsi="Cambria" w:cs="Cambria"/>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calibrateXAxis</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2A8B56E8" w14:textId="77777777" w:rsidR="005E2D20" w:rsidRDefault="00000000">
      <w:pPr>
        <w:ind w:left="1440" w:firstLine="720"/>
        <w:rPr>
          <w:rFonts w:ascii="Cambria" w:eastAsiaTheme="minorEastAsia" w:hAnsi="Cambria" w:cs="Cambria"/>
        </w:rPr>
      </w:pPr>
      <w:r>
        <w:rPr>
          <w:rFonts w:ascii="Cambria" w:eastAsiaTheme="minorEastAsia" w:hAnsi="Cambria" w:cs="Cambria"/>
          <w:color w:val="000000"/>
          <w:sz w:val="20"/>
          <w:szCs w:val="20"/>
        </w:rPr>
        <w:t>...)</w:t>
      </w:r>
    </w:p>
    <w:p w14:paraId="3E91CAE3" w14:textId="77777777" w:rsidR="005E2D20" w:rsidRDefault="005E2D20">
      <w:pPr>
        <w:rPr>
          <w:rFonts w:ascii="Cambria" w:eastAsiaTheme="minorEastAsia" w:hAnsi="Cambria" w:cs="Cambria"/>
        </w:rPr>
      </w:pPr>
    </w:p>
    <w:p w14:paraId="7A2140AD" w14:textId="77777777" w:rsidR="005E2D20" w:rsidRDefault="005E2D20">
      <w:pPr>
        <w:rPr>
          <w:rFonts w:ascii="Cambria" w:eastAsiaTheme="minorEastAsia" w:hAnsi="Cambria" w:cs="Cambria"/>
        </w:rPr>
      </w:pPr>
    </w:p>
    <w:p w14:paraId="68BB215C" w14:textId="77777777" w:rsidR="005E2D20" w:rsidRDefault="00000000">
      <w:pPr>
        <w:pStyle w:val="Heading3"/>
        <w:rPr>
          <w:rFonts w:ascii="Cambria" w:eastAsiaTheme="minorEastAsia" w:hAnsi="Cambria" w:cs="Cambria"/>
        </w:rPr>
      </w:pPr>
      <w:bookmarkStart w:id="132" w:name="_Toc402775550"/>
      <w:bookmarkStart w:id="133" w:name="_Toc402776479"/>
      <w:bookmarkStart w:id="134" w:name="_Toc409788436"/>
      <w:bookmarkStart w:id="135" w:name="_Toc402776103"/>
      <w:bookmarkStart w:id="136" w:name="_Toc402776273"/>
      <w:bookmarkStart w:id="137" w:name="_Toc21566"/>
      <w:bookmarkStart w:id="138" w:name="_Toc402776613"/>
      <w:bookmarkStart w:id="139" w:name="_Toc402776388"/>
      <w:r>
        <w:rPr>
          <w:rFonts w:ascii="Cambria" w:eastAsiaTheme="minorEastAsia" w:hAnsi="Cambria" w:cs="Cambria"/>
        </w:rPr>
        <w:t>Apodization</w:t>
      </w:r>
      <w:bookmarkEnd w:id="132"/>
      <w:bookmarkEnd w:id="133"/>
      <w:bookmarkEnd w:id="134"/>
      <w:bookmarkEnd w:id="135"/>
      <w:bookmarkEnd w:id="136"/>
      <w:bookmarkEnd w:id="137"/>
      <w:bookmarkEnd w:id="138"/>
      <w:bookmarkEnd w:id="139"/>
    </w:p>
    <w:p w14:paraId="6DFBB1A4" w14:textId="77777777" w:rsidR="005E2D20" w:rsidRDefault="005E2D20">
      <w:pPr>
        <w:rPr>
          <w:rFonts w:ascii="Cambria" w:eastAsiaTheme="minorEastAsia" w:hAnsi="Cambria" w:cs="Cambria"/>
        </w:rPr>
      </w:pPr>
    </w:p>
    <w:p w14:paraId="6BDADE01"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6866A79D" wp14:editId="45390F3F">
            <wp:extent cx="457200" cy="295275"/>
            <wp:effectExtent l="0" t="0" r="0" b="0"/>
            <wp:docPr id="6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77"/>
                    <pic:cNvPicPr>
                      <a:picLocks noChangeAspect="1" noChangeArrowheads="1"/>
                    </pic:cNvPicPr>
                  </pic:nvPicPr>
                  <pic:blipFill>
                    <a:blip r:embed="rId68"/>
                    <a:stretch>
                      <a:fillRect/>
                    </a:stretch>
                  </pic:blipFill>
                  <pic:spPr>
                    <a:xfrm>
                      <a:off x="0" y="0"/>
                      <a:ext cx="457200" cy="295275"/>
                    </a:xfrm>
                    <a:prstGeom prst="rect">
                      <a:avLst/>
                    </a:prstGeom>
                  </pic:spPr>
                </pic:pic>
              </a:graphicData>
            </a:graphic>
          </wp:inline>
        </w:drawing>
      </w:r>
    </w:p>
    <w:p w14:paraId="4683CF43" w14:textId="77777777" w:rsidR="005E2D20" w:rsidRDefault="00000000">
      <w:pPr>
        <w:jc w:val="both"/>
        <w:rPr>
          <w:rFonts w:ascii="Cambria" w:eastAsiaTheme="minorEastAsia" w:hAnsi="Cambria" w:cs="Cambria"/>
        </w:rPr>
      </w:pPr>
      <w:r>
        <w:rPr>
          <w:rFonts w:ascii="Cambria" w:eastAsiaTheme="minorEastAsia" w:hAnsi="Cambria" w:cs="Cambria"/>
        </w:rPr>
        <w:t>Using this option spectra can be apodized to improve SNR or enhance resolution. This button will display a dialog which includes several predefined apodization filters which can be applied to the time domain data. A Fourier transform is then applied to display the result in the current window. The filter parameters can be adjusted in real time if the data set it not too large.</w:t>
      </w:r>
    </w:p>
    <w:p w14:paraId="49B323C4" w14:textId="77777777" w:rsidR="005E2D20" w:rsidRDefault="005E2D20">
      <w:pPr>
        <w:rPr>
          <w:rFonts w:ascii="Cambria" w:eastAsiaTheme="minorEastAsia" w:hAnsi="Cambria" w:cs="Cambria"/>
        </w:rPr>
      </w:pPr>
    </w:p>
    <w:p w14:paraId="786FFBA7"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64384" behindDoc="0" locked="0" layoutInCell="0" allowOverlap="1" wp14:anchorId="390ABC3A" wp14:editId="6BE3DCD4">
            <wp:simplePos x="0" y="0"/>
            <wp:positionH relativeFrom="column">
              <wp:align>center</wp:align>
            </wp:positionH>
            <wp:positionV relativeFrom="paragraph">
              <wp:posOffset>635</wp:posOffset>
            </wp:positionV>
            <wp:extent cx="3848100" cy="1602105"/>
            <wp:effectExtent l="0" t="0" r="0" b="0"/>
            <wp:wrapTopAndBottom/>
            <wp:docPr id="6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5"/>
                    <pic:cNvPicPr>
                      <a:picLocks noChangeAspect="1" noChangeArrowheads="1"/>
                    </pic:cNvPicPr>
                  </pic:nvPicPr>
                  <pic:blipFill>
                    <a:blip r:embed="rId69"/>
                    <a:stretch>
                      <a:fillRect/>
                    </a:stretch>
                  </pic:blipFill>
                  <pic:spPr>
                    <a:xfrm>
                      <a:off x="0" y="0"/>
                      <a:ext cx="3848400" cy="1602000"/>
                    </a:xfrm>
                    <a:prstGeom prst="rect">
                      <a:avLst/>
                    </a:prstGeom>
                  </pic:spPr>
                </pic:pic>
              </a:graphicData>
            </a:graphic>
          </wp:anchor>
        </w:drawing>
      </w:r>
    </w:p>
    <w:p w14:paraId="7B16339F" w14:textId="77777777" w:rsidR="005E2D20" w:rsidRDefault="005E2D20">
      <w:pPr>
        <w:jc w:val="center"/>
        <w:rPr>
          <w:rFonts w:ascii="Cambria" w:eastAsiaTheme="minorEastAsia" w:hAnsi="Cambria" w:cs="Cambria"/>
        </w:rPr>
      </w:pPr>
    </w:p>
    <w:p w14:paraId="1DC741A4" w14:textId="77777777" w:rsidR="005E2D20" w:rsidRDefault="00000000">
      <w:pPr>
        <w:rPr>
          <w:rFonts w:ascii="Cambria" w:eastAsiaTheme="minorEastAsia" w:hAnsi="Cambria" w:cs="Cambria"/>
        </w:rPr>
      </w:pPr>
      <w:r>
        <w:rPr>
          <w:rFonts w:ascii="Cambria" w:eastAsiaTheme="minorEastAsia" w:hAnsi="Cambria" w:cs="Cambria"/>
        </w:rPr>
        <w:t>Select the Help button for details on how to use this option.</w:t>
      </w:r>
    </w:p>
    <w:p w14:paraId="002DF332" w14:textId="77777777" w:rsidR="005E2D20" w:rsidRDefault="005E2D20">
      <w:pPr>
        <w:rPr>
          <w:rFonts w:ascii="Cambria" w:eastAsiaTheme="minorEastAsia" w:hAnsi="Cambria" w:cs="Cambria"/>
        </w:rPr>
      </w:pPr>
    </w:p>
    <w:p w14:paraId="7DD764A1"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4B3C7FC8" w14:textId="77777777" w:rsidR="005E2D20" w:rsidRDefault="005E2D20">
      <w:pPr>
        <w:jc w:val="both"/>
        <w:rPr>
          <w:rFonts w:ascii="Cambria" w:eastAsiaTheme="minorEastAsia" w:hAnsi="Cambria" w:cs="Cambria"/>
        </w:rPr>
      </w:pPr>
    </w:p>
    <w:p w14:paraId="6AFEF74B" w14:textId="77777777" w:rsidR="005E2D20" w:rsidRDefault="00000000">
      <w:pPr>
        <w:jc w:val="both"/>
        <w:rPr>
          <w:rFonts w:ascii="Cambria" w:eastAsiaTheme="minorEastAsia" w:hAnsi="Cambria" w:cs="Cambria"/>
        </w:rPr>
      </w:pPr>
      <w:r>
        <w:rPr>
          <w:rFonts w:ascii="Cambria" w:eastAsiaTheme="minorEastAsia" w:hAnsi="Cambria" w:cs="Cambria"/>
        </w:rPr>
        <w:t xml:space="preserve">Here is the post processing layout command for the </w:t>
      </w:r>
      <w:proofErr w:type="spellStart"/>
      <w:r>
        <w:rPr>
          <w:rFonts w:ascii="Cambria" w:eastAsiaTheme="minorEastAsia" w:hAnsi="Cambria" w:cs="Cambria"/>
        </w:rPr>
        <w:t>Apodize</w:t>
      </w:r>
      <w:proofErr w:type="spellEnd"/>
      <w:r>
        <w:rPr>
          <w:rFonts w:ascii="Cambria" w:eastAsiaTheme="minorEastAsia" w:hAnsi="Cambria" w:cs="Cambria"/>
        </w:rPr>
        <w:t xml:space="preserve"> button:</w:t>
      </w:r>
    </w:p>
    <w:p w14:paraId="5261D7B4" w14:textId="77777777" w:rsidR="005E2D20" w:rsidRDefault="005E2D20">
      <w:pPr>
        <w:jc w:val="both"/>
        <w:rPr>
          <w:rFonts w:ascii="Cambria" w:eastAsiaTheme="minorEastAsia" w:hAnsi="Cambria" w:cs="Cambria"/>
        </w:rPr>
      </w:pPr>
    </w:p>
    <w:p w14:paraId="0E9CFE1E"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37CD83B0"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Apodize</w:t>
      </w:r>
      <w:proofErr w:type="spell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6241D904"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"pt2"</w:t>
      </w:r>
      <w:r>
        <w:rPr>
          <w:rFonts w:ascii="Cambria" w:eastAsiaTheme="minorEastAsia" w:hAnsi="Cambria" w:cs="Cambria"/>
          <w:color w:val="000000"/>
          <w:sz w:val="20"/>
          <w:szCs w:val="20"/>
        </w:rPr>
        <w:t>,</w:t>
      </w:r>
    </w:p>
    <w:p w14:paraId="132F65BE" w14:textId="77777777" w:rsidR="005E2D20" w:rsidRDefault="00000000">
      <w:pPr>
        <w:ind w:left="2160"/>
        <w:rPr>
          <w:rFonts w:ascii="Cambria" w:eastAsiaTheme="minorEastAsia" w:hAnsi="Cambria" w:cs="Cambria"/>
          <w:color w:val="000000"/>
          <w:sz w:val="20"/>
          <w:szCs w:val="20"/>
        </w:rPr>
      </w:pPr>
      <w:proofErr w:type="spellStart"/>
      <w:proofErr w:type="gram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w:t>
      </w:r>
      <w:proofErr w:type="gramEnd"/>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apodizeFreq</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1C5EE418" w14:textId="77777777" w:rsidR="005E2D20" w:rsidRDefault="00000000">
      <w:pPr>
        <w:ind w:left="1440" w:firstLine="720"/>
        <w:rPr>
          <w:rFonts w:ascii="Cambria" w:eastAsiaTheme="minorEastAsia" w:hAnsi="Cambria" w:cs="Cambria"/>
        </w:rPr>
      </w:pPr>
      <w:r>
        <w:rPr>
          <w:rFonts w:ascii="Cambria" w:eastAsiaTheme="minorEastAsia" w:hAnsi="Cambria" w:cs="Cambria"/>
          <w:color w:val="000000"/>
          <w:sz w:val="20"/>
          <w:szCs w:val="20"/>
        </w:rPr>
        <w:t>...)</w:t>
      </w:r>
    </w:p>
    <w:p w14:paraId="7F613DCA" w14:textId="77777777" w:rsidR="005E2D20" w:rsidRDefault="005E2D20">
      <w:pPr>
        <w:rPr>
          <w:rFonts w:ascii="Cambria" w:eastAsiaTheme="minorEastAsia" w:hAnsi="Cambria" w:cs="Cambria"/>
        </w:rPr>
      </w:pPr>
    </w:p>
    <w:p w14:paraId="508C5CC0" w14:textId="77777777" w:rsidR="005E2D20" w:rsidRDefault="00000000">
      <w:pPr>
        <w:pStyle w:val="Heading3"/>
        <w:rPr>
          <w:rFonts w:ascii="Cambria" w:eastAsiaTheme="minorEastAsia" w:hAnsi="Cambria" w:cs="Cambria"/>
        </w:rPr>
      </w:pPr>
      <w:bookmarkStart w:id="140" w:name="_Toc402776106"/>
      <w:bookmarkStart w:id="141" w:name="_Toc402776391"/>
      <w:bookmarkStart w:id="142" w:name="_Toc402776616"/>
      <w:bookmarkStart w:id="143" w:name="_Toc402776276"/>
      <w:bookmarkStart w:id="144" w:name="_Toc409788437"/>
      <w:bookmarkStart w:id="145" w:name="_Toc402776482"/>
      <w:bookmarkStart w:id="146" w:name="_Toc402775553"/>
      <w:bookmarkStart w:id="147" w:name="_Toc7709"/>
      <w:r>
        <w:rPr>
          <w:rFonts w:ascii="Cambria" w:eastAsiaTheme="minorEastAsia" w:hAnsi="Cambria" w:cs="Cambria"/>
        </w:rPr>
        <w:t>SNR</w:t>
      </w:r>
      <w:bookmarkEnd w:id="140"/>
      <w:bookmarkEnd w:id="141"/>
      <w:bookmarkEnd w:id="142"/>
      <w:bookmarkEnd w:id="143"/>
      <w:bookmarkEnd w:id="144"/>
      <w:bookmarkEnd w:id="145"/>
      <w:bookmarkEnd w:id="146"/>
      <w:bookmarkEnd w:id="147"/>
    </w:p>
    <w:p w14:paraId="33CF2105" w14:textId="77777777" w:rsidR="005E2D20" w:rsidRDefault="005E2D20">
      <w:pPr>
        <w:rPr>
          <w:rFonts w:ascii="Cambria" w:eastAsiaTheme="minorEastAsia" w:hAnsi="Cambria" w:cs="Cambria"/>
        </w:rPr>
      </w:pPr>
    </w:p>
    <w:p w14:paraId="2C328C8B"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1F9B901A" wp14:editId="2DF3FC41">
            <wp:extent cx="438150" cy="295275"/>
            <wp:effectExtent l="0" t="0" r="0" b="0"/>
            <wp:docPr id="65"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08"/>
                    <pic:cNvPicPr>
                      <a:picLocks noChangeAspect="1" noChangeArrowheads="1"/>
                    </pic:cNvPicPr>
                  </pic:nvPicPr>
                  <pic:blipFill>
                    <a:blip r:embed="rId70"/>
                    <a:stretch>
                      <a:fillRect/>
                    </a:stretch>
                  </pic:blipFill>
                  <pic:spPr>
                    <a:xfrm>
                      <a:off x="0" y="0"/>
                      <a:ext cx="438150" cy="295275"/>
                    </a:xfrm>
                    <a:prstGeom prst="rect">
                      <a:avLst/>
                    </a:prstGeom>
                  </pic:spPr>
                </pic:pic>
              </a:graphicData>
            </a:graphic>
          </wp:inline>
        </w:drawing>
      </w:r>
    </w:p>
    <w:p w14:paraId="2A466E2A" w14:textId="77777777" w:rsidR="005E2D20" w:rsidRDefault="00000000">
      <w:pPr>
        <w:jc w:val="both"/>
        <w:rPr>
          <w:rFonts w:ascii="Cambria" w:eastAsiaTheme="minorEastAsia" w:hAnsi="Cambria" w:cs="Cambria"/>
        </w:rPr>
      </w:pPr>
      <w:r>
        <w:rPr>
          <w:rFonts w:ascii="Cambria" w:eastAsiaTheme="minorEastAsia" w:hAnsi="Cambria" w:cs="Cambria"/>
        </w:rPr>
        <w:t>The SNR button will report the Signal-to-Noise ratio of spectra (or FIDs) in the command line interface.  In both cases the peak signal is divided by the twice the RMS of measured at the end(s) of the data set. For this reason, it is important that the latter region has a flat baseline, otherwise incorrect results will be returned.</w:t>
      </w:r>
    </w:p>
    <w:p w14:paraId="6AFD078A" w14:textId="77777777" w:rsidR="005E2D20" w:rsidRDefault="005E2D20">
      <w:pPr>
        <w:rPr>
          <w:rFonts w:ascii="Cambria" w:eastAsiaTheme="minorEastAsia" w:hAnsi="Cambria" w:cs="Cambria"/>
        </w:rPr>
      </w:pPr>
    </w:p>
    <w:p w14:paraId="08172183" w14:textId="77777777" w:rsidR="005E2D20" w:rsidRDefault="005E2D20">
      <w:pPr>
        <w:jc w:val="both"/>
        <w:rPr>
          <w:rFonts w:ascii="Cambria" w:eastAsiaTheme="minorEastAsia" w:hAnsi="Cambria" w:cs="Cambria"/>
        </w:rPr>
      </w:pPr>
    </w:p>
    <w:p w14:paraId="7A6D531D"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4F1A6609" w14:textId="77777777" w:rsidR="005E2D20" w:rsidRDefault="005E2D20">
      <w:pPr>
        <w:jc w:val="both"/>
        <w:rPr>
          <w:rFonts w:ascii="Cambria" w:eastAsiaTheme="minorEastAsia" w:hAnsi="Cambria" w:cs="Cambria"/>
        </w:rPr>
      </w:pPr>
    </w:p>
    <w:p w14:paraId="42C953B1" w14:textId="77777777" w:rsidR="005E2D20" w:rsidRDefault="00000000">
      <w:pPr>
        <w:jc w:val="both"/>
        <w:rPr>
          <w:rFonts w:ascii="Cambria" w:eastAsiaTheme="minorEastAsia" w:hAnsi="Cambria" w:cs="Cambria"/>
        </w:rPr>
      </w:pPr>
      <w:r>
        <w:rPr>
          <w:rFonts w:ascii="Cambria" w:eastAsiaTheme="minorEastAsia" w:hAnsi="Cambria" w:cs="Cambria"/>
        </w:rPr>
        <w:t>Here is the post processing layout command for the SNR button:</w:t>
      </w:r>
    </w:p>
    <w:p w14:paraId="409C80C5" w14:textId="77777777" w:rsidR="005E2D20" w:rsidRDefault="005E2D20">
      <w:pPr>
        <w:jc w:val="both"/>
        <w:rPr>
          <w:rFonts w:ascii="Cambria" w:eastAsiaTheme="minorEastAsia" w:hAnsi="Cambria" w:cs="Cambria"/>
        </w:rPr>
      </w:pPr>
    </w:p>
    <w:p w14:paraId="4F04ECBE"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0AFB1370"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"SNR"</w:t>
      </w:r>
      <w:r>
        <w:rPr>
          <w:rFonts w:ascii="Cambria" w:eastAsiaTheme="minorEastAsia" w:hAnsi="Cambria" w:cs="Cambria"/>
          <w:color w:val="000000"/>
          <w:sz w:val="20"/>
          <w:szCs w:val="20"/>
        </w:rPr>
        <w:t>,</w:t>
      </w:r>
    </w:p>
    <w:p w14:paraId="5D255E11"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"pt1"</w:t>
      </w:r>
      <w:r>
        <w:rPr>
          <w:rFonts w:ascii="Cambria" w:eastAsiaTheme="minorEastAsia" w:hAnsi="Cambria" w:cs="Cambria"/>
          <w:color w:val="000000"/>
          <w:sz w:val="20"/>
          <w:szCs w:val="20"/>
        </w:rPr>
        <w:t>,</w:t>
      </w:r>
    </w:p>
    <w:p w14:paraId="7D969CB8" w14:textId="77777777" w:rsidR="005E2D20" w:rsidRDefault="00000000">
      <w:pPr>
        <w:ind w:left="2160"/>
        <w:rPr>
          <w:rFonts w:ascii="Cambria" w:eastAsiaTheme="minorEastAsia" w:hAnsi="Cambria" w:cs="Cambria"/>
          <w:color w:val="000000"/>
          <w:sz w:val="20"/>
          <w:szCs w:val="20"/>
        </w:rPr>
      </w:pPr>
      <w:proofErr w:type="spellStart"/>
      <w:proofErr w:type="gram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w:t>
      </w:r>
      <w:proofErr w:type="gramEnd"/>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snrSpectrum</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16074A4A" w14:textId="77777777" w:rsidR="005E2D20" w:rsidRDefault="00000000">
      <w:pPr>
        <w:ind w:left="1440" w:firstLine="720"/>
        <w:rPr>
          <w:rFonts w:ascii="Cambria" w:eastAsiaTheme="minorEastAsia" w:hAnsi="Cambria" w:cs="Cambria"/>
        </w:rPr>
      </w:pPr>
      <w:r>
        <w:rPr>
          <w:rFonts w:ascii="Cambria" w:eastAsiaTheme="minorEastAsia" w:hAnsi="Cambria" w:cs="Cambria"/>
          <w:color w:val="000000"/>
          <w:sz w:val="20"/>
          <w:szCs w:val="20"/>
        </w:rPr>
        <w:t>...)</w:t>
      </w:r>
    </w:p>
    <w:p w14:paraId="30B9ADB5" w14:textId="77777777" w:rsidR="005E2D20" w:rsidRDefault="005E2D20">
      <w:pPr>
        <w:jc w:val="both"/>
        <w:rPr>
          <w:rFonts w:ascii="Cambria" w:eastAsiaTheme="minorEastAsia" w:hAnsi="Cambria" w:cs="Cambria"/>
        </w:rPr>
      </w:pPr>
    </w:p>
    <w:p w14:paraId="5E49D4C4" w14:textId="77777777" w:rsidR="005E2D20" w:rsidRDefault="005E2D20">
      <w:pPr>
        <w:rPr>
          <w:rFonts w:ascii="Cambria" w:eastAsiaTheme="minorEastAsia" w:hAnsi="Cambria" w:cs="Cambria"/>
        </w:rPr>
      </w:pPr>
    </w:p>
    <w:p w14:paraId="51743F24" w14:textId="77777777" w:rsidR="005E2D20" w:rsidRDefault="00000000">
      <w:pPr>
        <w:pStyle w:val="Heading3"/>
        <w:rPr>
          <w:rFonts w:ascii="Cambria" w:eastAsiaTheme="minorEastAsia" w:hAnsi="Cambria" w:cs="Cambria"/>
        </w:rPr>
      </w:pPr>
      <w:bookmarkStart w:id="148" w:name="_Toc9402"/>
      <w:r>
        <w:rPr>
          <w:rFonts w:ascii="Cambria" w:eastAsiaTheme="minorEastAsia" w:hAnsi="Cambria" w:cs="Cambria"/>
        </w:rPr>
        <w:t>Peak Integration</w:t>
      </w:r>
      <w:bookmarkEnd w:id="148"/>
    </w:p>
    <w:p w14:paraId="73A71D0B" w14:textId="77777777" w:rsidR="005E2D20" w:rsidRDefault="005E2D20">
      <w:pPr>
        <w:rPr>
          <w:rFonts w:ascii="Cambria" w:eastAsiaTheme="minorEastAsia" w:hAnsi="Cambria" w:cs="Cambria"/>
        </w:rPr>
      </w:pPr>
    </w:p>
    <w:p w14:paraId="6D122E72"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0421160B" wp14:editId="045761F7">
            <wp:extent cx="447675" cy="304800"/>
            <wp:effectExtent l="0" t="0" r="0" b="0"/>
            <wp:docPr id="6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56"/>
                    <pic:cNvPicPr>
                      <a:picLocks noChangeAspect="1" noChangeArrowheads="1"/>
                    </pic:cNvPicPr>
                  </pic:nvPicPr>
                  <pic:blipFill>
                    <a:blip r:embed="rId71"/>
                    <a:stretch>
                      <a:fillRect/>
                    </a:stretch>
                  </pic:blipFill>
                  <pic:spPr>
                    <a:xfrm>
                      <a:off x="0" y="0"/>
                      <a:ext cx="447675" cy="304800"/>
                    </a:xfrm>
                    <a:prstGeom prst="rect">
                      <a:avLst/>
                    </a:prstGeom>
                  </pic:spPr>
                </pic:pic>
              </a:graphicData>
            </a:graphic>
          </wp:inline>
        </w:drawing>
      </w:r>
    </w:p>
    <w:p w14:paraId="6D8CCA91" w14:textId="77777777" w:rsidR="005E2D20" w:rsidRDefault="005E2D20">
      <w:pPr>
        <w:rPr>
          <w:rFonts w:ascii="Cambria" w:eastAsiaTheme="minorEastAsia" w:hAnsi="Cambria" w:cs="Cambria"/>
        </w:rPr>
      </w:pPr>
    </w:p>
    <w:p w14:paraId="4D43FFF5" w14:textId="77777777" w:rsidR="005E2D20" w:rsidRDefault="00000000">
      <w:pPr>
        <w:rPr>
          <w:rFonts w:ascii="Cambria" w:eastAsiaTheme="minorEastAsia" w:hAnsi="Cambria" w:cs="Cambria"/>
        </w:rPr>
      </w:pPr>
      <w:r>
        <w:rPr>
          <w:rFonts w:ascii="Cambria" w:eastAsiaTheme="minorEastAsia" w:hAnsi="Cambria" w:cs="Cambria"/>
        </w:rPr>
        <w:t>This displays a peak-picking and integration interface.</w:t>
      </w:r>
    </w:p>
    <w:p w14:paraId="44BF2768" w14:textId="77777777" w:rsidR="005E2D20" w:rsidRDefault="005E2D20">
      <w:pPr>
        <w:rPr>
          <w:rFonts w:ascii="Cambria" w:eastAsiaTheme="minorEastAsia" w:hAnsi="Cambria" w:cs="Cambria"/>
          <w:color w:val="000000"/>
          <w:sz w:val="20"/>
          <w:szCs w:val="20"/>
        </w:rPr>
      </w:pPr>
    </w:p>
    <w:p w14:paraId="74578C9B"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62336" behindDoc="0" locked="0" layoutInCell="0" allowOverlap="1" wp14:anchorId="2755FC86" wp14:editId="28C57893">
            <wp:simplePos x="0" y="0"/>
            <wp:positionH relativeFrom="column">
              <wp:align>center</wp:align>
            </wp:positionH>
            <wp:positionV relativeFrom="paragraph">
              <wp:posOffset>635</wp:posOffset>
            </wp:positionV>
            <wp:extent cx="3848100" cy="3352800"/>
            <wp:effectExtent l="0" t="0" r="0" b="0"/>
            <wp:wrapTopAndBottom/>
            <wp:docPr id="6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3"/>
                    <pic:cNvPicPr>
                      <a:picLocks noChangeAspect="1" noChangeArrowheads="1"/>
                    </pic:cNvPicPr>
                  </pic:nvPicPr>
                  <pic:blipFill>
                    <a:blip r:embed="rId72"/>
                    <a:stretch>
                      <a:fillRect/>
                    </a:stretch>
                  </pic:blipFill>
                  <pic:spPr>
                    <a:xfrm>
                      <a:off x="0" y="0"/>
                      <a:ext cx="3848100" cy="3352800"/>
                    </a:xfrm>
                    <a:prstGeom prst="rect">
                      <a:avLst/>
                    </a:prstGeom>
                  </pic:spPr>
                </pic:pic>
              </a:graphicData>
            </a:graphic>
          </wp:anchor>
        </w:drawing>
      </w:r>
    </w:p>
    <w:p w14:paraId="5DBA0F9E" w14:textId="77777777" w:rsidR="005E2D20" w:rsidRDefault="005E2D20">
      <w:pPr>
        <w:rPr>
          <w:rFonts w:ascii="Cambria" w:eastAsiaTheme="minorEastAsia" w:hAnsi="Cambria" w:cs="Cambria"/>
        </w:rPr>
      </w:pPr>
    </w:p>
    <w:p w14:paraId="45F5FD3C" w14:textId="77777777" w:rsidR="005E2D20" w:rsidRDefault="00000000">
      <w:pPr>
        <w:jc w:val="both"/>
        <w:rPr>
          <w:rFonts w:ascii="Cambria" w:eastAsiaTheme="minorEastAsia" w:hAnsi="Cambria" w:cs="Cambria"/>
        </w:rPr>
      </w:pPr>
      <w:r>
        <w:rPr>
          <w:rFonts w:ascii="Cambria" w:eastAsiaTheme="minorEastAsia" w:hAnsi="Cambria" w:cs="Cambria"/>
        </w:rPr>
        <w:t xml:space="preserve">To add integral regions and pick peaks, select the </w:t>
      </w:r>
      <w:r>
        <w:rPr>
          <w:rFonts w:ascii="Cambria" w:eastAsiaTheme="minorEastAsia" w:hAnsi="Cambria" w:cs="Cambria"/>
          <w:i/>
        </w:rPr>
        <w:t>Add integral</w:t>
      </w:r>
      <w:r>
        <w:rPr>
          <w:rFonts w:ascii="Cambria" w:eastAsiaTheme="minorEastAsia" w:hAnsi="Cambria" w:cs="Cambria"/>
        </w:rPr>
        <w:t xml:space="preserve"> button and click on either side of a peak, covering the complete width of the peak. Repeat this process for all isolated peaks.</w:t>
      </w:r>
    </w:p>
    <w:p w14:paraId="0900C2AA" w14:textId="77777777" w:rsidR="005E2D20" w:rsidRDefault="005E2D20">
      <w:pPr>
        <w:rPr>
          <w:rFonts w:ascii="Cambria" w:eastAsiaTheme="minorEastAsia" w:hAnsi="Cambria" w:cs="Cambria"/>
        </w:rPr>
      </w:pPr>
    </w:p>
    <w:p w14:paraId="7D389B64"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AAF555A" wp14:editId="736A2F24">
            <wp:extent cx="5731510" cy="3366770"/>
            <wp:effectExtent l="0" t="0" r="0" b="0"/>
            <wp:docPr id="68"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62"/>
                    <pic:cNvPicPr>
                      <a:picLocks noChangeAspect="1" noChangeArrowheads="1"/>
                    </pic:cNvPicPr>
                  </pic:nvPicPr>
                  <pic:blipFill>
                    <a:blip r:embed="rId73"/>
                    <a:stretch>
                      <a:fillRect/>
                    </a:stretch>
                  </pic:blipFill>
                  <pic:spPr>
                    <a:xfrm>
                      <a:off x="0" y="0"/>
                      <a:ext cx="5731510" cy="3366770"/>
                    </a:xfrm>
                    <a:prstGeom prst="rect">
                      <a:avLst/>
                    </a:prstGeom>
                  </pic:spPr>
                </pic:pic>
              </a:graphicData>
            </a:graphic>
          </wp:inline>
        </w:drawing>
      </w:r>
    </w:p>
    <w:p w14:paraId="7FAE4EE6" w14:textId="77777777" w:rsidR="005E2D20" w:rsidRDefault="005E2D20">
      <w:pPr>
        <w:rPr>
          <w:rFonts w:ascii="Cambria" w:eastAsiaTheme="minorEastAsia" w:hAnsi="Cambria" w:cs="Cambria"/>
        </w:rPr>
      </w:pPr>
    </w:p>
    <w:p w14:paraId="5D15CC42" w14:textId="77777777" w:rsidR="005E2D20" w:rsidRDefault="00000000">
      <w:pPr>
        <w:jc w:val="both"/>
        <w:rPr>
          <w:rFonts w:ascii="Cambria" w:eastAsiaTheme="minorEastAsia" w:hAnsi="Cambria" w:cs="Cambria"/>
        </w:rPr>
      </w:pPr>
      <w:r>
        <w:rPr>
          <w:rFonts w:ascii="Cambria" w:eastAsiaTheme="minorEastAsia" w:hAnsi="Cambria" w:cs="Cambria"/>
        </w:rPr>
        <w:t xml:space="preserve">The peak position is determined by the average value of the region selected, while the integral is calculated from the sum of all data between the selected points. The peak position is displayed at the top of the screen and the integral at the bottom.  </w:t>
      </w:r>
    </w:p>
    <w:p w14:paraId="2849DFD0" w14:textId="77777777" w:rsidR="005E2D20" w:rsidRDefault="005E2D20">
      <w:pPr>
        <w:rPr>
          <w:rFonts w:ascii="Cambria" w:eastAsiaTheme="minorEastAsia" w:hAnsi="Cambria" w:cs="Cambria"/>
        </w:rPr>
      </w:pPr>
    </w:p>
    <w:p w14:paraId="351BEE41" w14:textId="77777777" w:rsidR="005E2D20" w:rsidRDefault="00000000">
      <w:pPr>
        <w:rPr>
          <w:rFonts w:ascii="Cambria" w:eastAsiaTheme="minorEastAsia" w:hAnsi="Cambria" w:cs="Cambria"/>
        </w:rPr>
      </w:pPr>
      <w:r>
        <w:rPr>
          <w:rFonts w:ascii="Cambria" w:eastAsiaTheme="minorEastAsia" w:hAnsi="Cambria" w:cs="Cambria"/>
        </w:rPr>
        <w:t xml:space="preserve">The </w:t>
      </w:r>
      <w:proofErr w:type="spellStart"/>
      <w:r>
        <w:rPr>
          <w:rFonts w:ascii="Cambria" w:eastAsiaTheme="minorEastAsia" w:hAnsi="Cambria" w:cs="Cambria"/>
        </w:rPr>
        <w:t>colors</w:t>
      </w:r>
      <w:proofErr w:type="spellEnd"/>
      <w:r>
        <w:rPr>
          <w:rFonts w:ascii="Cambria" w:eastAsiaTheme="minorEastAsia" w:hAnsi="Cambria" w:cs="Cambria"/>
        </w:rPr>
        <w:t xml:space="preserve"> and fonts used can be adjusted in the user interface.</w:t>
      </w:r>
    </w:p>
    <w:p w14:paraId="0B8FF63A" w14:textId="77777777" w:rsidR="005E2D20" w:rsidRDefault="005E2D20">
      <w:pPr>
        <w:rPr>
          <w:rFonts w:ascii="Cambria" w:eastAsiaTheme="minorEastAsia" w:hAnsi="Cambria" w:cs="Cambria"/>
        </w:rPr>
      </w:pPr>
    </w:p>
    <w:p w14:paraId="2CE5D4E8" w14:textId="77777777" w:rsidR="005E2D20" w:rsidRDefault="00000000">
      <w:pPr>
        <w:jc w:val="both"/>
        <w:rPr>
          <w:rFonts w:ascii="Cambria" w:eastAsiaTheme="minorEastAsia" w:hAnsi="Cambria" w:cs="Cambria"/>
        </w:rPr>
      </w:pPr>
      <w:r>
        <w:rPr>
          <w:rFonts w:ascii="Cambria" w:eastAsiaTheme="minorEastAsia" w:hAnsi="Cambria" w:cs="Cambria"/>
        </w:rPr>
        <w:t>To reference an integral, select the reference value (1 in this example) and click on the reference peak. All integral values will be scaled to this reference value.</w:t>
      </w:r>
    </w:p>
    <w:p w14:paraId="082586DA" w14:textId="77777777" w:rsidR="005E2D20" w:rsidRDefault="005E2D20">
      <w:pPr>
        <w:rPr>
          <w:rFonts w:ascii="Cambria" w:eastAsiaTheme="minorEastAsia" w:hAnsi="Cambria" w:cs="Cambria"/>
        </w:rPr>
      </w:pPr>
    </w:p>
    <w:p w14:paraId="22B30003" w14:textId="77777777" w:rsidR="005E2D20" w:rsidRDefault="00000000">
      <w:pPr>
        <w:jc w:val="both"/>
        <w:rPr>
          <w:rFonts w:ascii="Cambria" w:eastAsiaTheme="minorEastAsia" w:hAnsi="Cambria" w:cs="Cambria"/>
        </w:rPr>
      </w:pPr>
      <w:r>
        <w:rPr>
          <w:rFonts w:ascii="Cambria" w:eastAsiaTheme="minorEastAsia" w:hAnsi="Cambria" w:cs="Cambria"/>
        </w:rPr>
        <w:t xml:space="preserve">Peak integrals can be recalculated by using the </w:t>
      </w:r>
      <w:r>
        <w:rPr>
          <w:rFonts w:ascii="Cambria" w:eastAsiaTheme="minorEastAsia" w:hAnsi="Cambria" w:cs="Cambria"/>
          <w:i/>
        </w:rPr>
        <w:t>Add Integral</w:t>
      </w:r>
      <w:r>
        <w:rPr>
          <w:rFonts w:ascii="Cambria" w:eastAsiaTheme="minorEastAsia" w:hAnsi="Cambria" w:cs="Cambria"/>
        </w:rPr>
        <w:t xml:space="preserve"> button and then selecting over the top of an existing peak, while the peak position can be modified independently of the integral range by using the </w:t>
      </w:r>
      <w:r>
        <w:rPr>
          <w:rFonts w:ascii="Cambria" w:eastAsiaTheme="minorEastAsia" w:hAnsi="Cambria" w:cs="Cambria"/>
          <w:i/>
        </w:rPr>
        <w:t>Reposition Peak</w:t>
      </w:r>
      <w:r>
        <w:rPr>
          <w:rFonts w:ascii="Cambria" w:eastAsiaTheme="minorEastAsia" w:hAnsi="Cambria" w:cs="Cambria"/>
        </w:rPr>
        <w:t xml:space="preserve"> button.</w:t>
      </w:r>
    </w:p>
    <w:p w14:paraId="48142A03" w14:textId="77777777" w:rsidR="005E2D20" w:rsidRDefault="005E2D20">
      <w:pPr>
        <w:rPr>
          <w:rFonts w:ascii="Cambria" w:eastAsiaTheme="minorEastAsia" w:hAnsi="Cambria" w:cs="Cambria"/>
        </w:rPr>
      </w:pPr>
    </w:p>
    <w:p w14:paraId="489C9466" w14:textId="77777777" w:rsidR="005E2D20" w:rsidRDefault="00000000">
      <w:pPr>
        <w:rPr>
          <w:rFonts w:ascii="Cambria" w:eastAsiaTheme="minorEastAsia" w:hAnsi="Cambria" w:cs="Cambria"/>
        </w:rPr>
      </w:pPr>
      <w:r>
        <w:rPr>
          <w:rFonts w:ascii="Cambria" w:eastAsiaTheme="minorEastAsia" w:hAnsi="Cambria" w:cs="Cambria"/>
        </w:rPr>
        <w:t>Instructions for the user are displayed in the status bar at the bottom of the window.</w:t>
      </w:r>
    </w:p>
    <w:p w14:paraId="39F5E8B1" w14:textId="77777777" w:rsidR="005E2D20" w:rsidRDefault="005E2D20">
      <w:pPr>
        <w:rPr>
          <w:rFonts w:ascii="Cambria" w:eastAsiaTheme="minorEastAsia" w:hAnsi="Cambria" w:cs="Cambria"/>
        </w:rPr>
      </w:pPr>
    </w:p>
    <w:p w14:paraId="29ECADC3" w14:textId="77777777" w:rsidR="005E2D20" w:rsidRDefault="00000000">
      <w:pPr>
        <w:rPr>
          <w:rFonts w:ascii="Cambria" w:eastAsiaTheme="minorEastAsia" w:hAnsi="Cambria" w:cs="Cambria"/>
        </w:rPr>
      </w:pPr>
      <w:r>
        <w:rPr>
          <w:rFonts w:ascii="Cambria" w:eastAsiaTheme="minorEastAsia" w:hAnsi="Cambria" w:cs="Cambria"/>
        </w:rPr>
        <w:t xml:space="preserve">You can list the peak integrals found by pressing the </w:t>
      </w:r>
      <w:r>
        <w:rPr>
          <w:rFonts w:ascii="Cambria" w:eastAsiaTheme="minorEastAsia" w:hAnsi="Cambria" w:cs="Cambria"/>
          <w:i/>
        </w:rPr>
        <w:t>Print to CLI</w:t>
      </w:r>
      <w:r>
        <w:rPr>
          <w:rFonts w:ascii="Cambria" w:eastAsiaTheme="minorEastAsia" w:hAnsi="Cambria" w:cs="Cambria"/>
        </w:rPr>
        <w:t xml:space="preserve"> button </w:t>
      </w:r>
      <w:proofErr w:type="gramStart"/>
      <w:r>
        <w:rPr>
          <w:rFonts w:ascii="Cambria" w:eastAsiaTheme="minorEastAsia" w:hAnsi="Cambria" w:cs="Cambria"/>
        </w:rPr>
        <w:t>and also</w:t>
      </w:r>
      <w:proofErr w:type="gramEnd"/>
      <w:r>
        <w:rPr>
          <w:rFonts w:ascii="Cambria" w:eastAsiaTheme="minorEastAsia" w:hAnsi="Cambria" w:cs="Cambria"/>
        </w:rPr>
        <w:t xml:space="preserve"> save/</w:t>
      </w:r>
      <w:proofErr w:type="gramStart"/>
      <w:r>
        <w:rPr>
          <w:rFonts w:ascii="Cambria" w:eastAsiaTheme="minorEastAsia" w:hAnsi="Cambria" w:cs="Cambria"/>
        </w:rPr>
        <w:t>load,  to</w:t>
      </w:r>
      <w:proofErr w:type="gramEnd"/>
      <w:r>
        <w:rPr>
          <w:rFonts w:ascii="Cambria" w:eastAsiaTheme="minorEastAsia" w:hAnsi="Cambria" w:cs="Cambria"/>
        </w:rPr>
        <w:t xml:space="preserve">/from a local peak list file using the </w:t>
      </w:r>
      <w:r>
        <w:rPr>
          <w:rFonts w:ascii="Cambria" w:eastAsiaTheme="minorEastAsia" w:hAnsi="Cambria" w:cs="Cambria"/>
          <w:i/>
        </w:rPr>
        <w:t xml:space="preserve">Load/Save list </w:t>
      </w:r>
      <w:r>
        <w:rPr>
          <w:rFonts w:ascii="Cambria" w:eastAsiaTheme="minorEastAsia" w:hAnsi="Cambria" w:cs="Cambria"/>
        </w:rPr>
        <w:t>options.</w:t>
      </w:r>
    </w:p>
    <w:p w14:paraId="77D2D50C" w14:textId="77777777" w:rsidR="005E2D20" w:rsidRDefault="005E2D20">
      <w:pPr>
        <w:rPr>
          <w:rFonts w:ascii="Cambria" w:eastAsiaTheme="minorEastAsia" w:hAnsi="Cambria" w:cs="Cambria"/>
        </w:rPr>
      </w:pPr>
    </w:p>
    <w:p w14:paraId="6E442AF0" w14:textId="77777777" w:rsidR="005E2D20" w:rsidRDefault="00000000">
      <w:pPr>
        <w:rPr>
          <w:rFonts w:ascii="Cambria" w:eastAsiaTheme="minorEastAsia" w:hAnsi="Cambria" w:cs="Cambria"/>
          <w:sz w:val="20"/>
          <w:szCs w:val="20"/>
        </w:rPr>
      </w:pPr>
      <w:r>
        <w:rPr>
          <w:rFonts w:ascii="Cambria" w:eastAsiaTheme="minorEastAsia" w:hAnsi="Cambria" w:cs="Cambria"/>
          <w:sz w:val="20"/>
          <w:szCs w:val="20"/>
        </w:rPr>
        <w:t>Position (</w:t>
      </w:r>
      <w:proofErr w:type="gramStart"/>
      <w:r>
        <w:rPr>
          <w:rFonts w:ascii="Cambria" w:eastAsiaTheme="minorEastAsia" w:hAnsi="Cambria" w:cs="Cambria"/>
          <w:sz w:val="20"/>
          <w:szCs w:val="20"/>
        </w:rPr>
        <w:t>ppm)  Left</w:t>
      </w:r>
      <w:proofErr w:type="gramEnd"/>
      <w:r>
        <w:rPr>
          <w:rFonts w:ascii="Cambria" w:eastAsiaTheme="minorEastAsia" w:hAnsi="Cambria" w:cs="Cambria"/>
          <w:sz w:val="20"/>
          <w:szCs w:val="20"/>
        </w:rPr>
        <w:t xml:space="preserve"> (</w:t>
      </w:r>
      <w:proofErr w:type="gramStart"/>
      <w:r>
        <w:rPr>
          <w:rFonts w:ascii="Cambria" w:eastAsiaTheme="minorEastAsia" w:hAnsi="Cambria" w:cs="Cambria"/>
          <w:sz w:val="20"/>
          <w:szCs w:val="20"/>
        </w:rPr>
        <w:t>ppm)  Right</w:t>
      </w:r>
      <w:proofErr w:type="gramEnd"/>
      <w:r>
        <w:rPr>
          <w:rFonts w:ascii="Cambria" w:eastAsiaTheme="minorEastAsia" w:hAnsi="Cambria" w:cs="Cambria"/>
          <w:sz w:val="20"/>
          <w:szCs w:val="20"/>
        </w:rPr>
        <w:t xml:space="preserve"> (</w:t>
      </w:r>
      <w:proofErr w:type="gramStart"/>
      <w:r>
        <w:rPr>
          <w:rFonts w:ascii="Cambria" w:eastAsiaTheme="minorEastAsia" w:hAnsi="Cambria" w:cs="Cambria"/>
          <w:sz w:val="20"/>
          <w:szCs w:val="20"/>
        </w:rPr>
        <w:t>ppm)  Integral</w:t>
      </w:r>
      <w:proofErr w:type="gramEnd"/>
    </w:p>
    <w:p w14:paraId="48302383" w14:textId="77777777" w:rsidR="005E2D20" w:rsidRDefault="005E2D20">
      <w:pPr>
        <w:rPr>
          <w:rFonts w:ascii="Cambria" w:eastAsiaTheme="minorEastAsia" w:hAnsi="Cambria" w:cs="Cambria"/>
          <w:sz w:val="20"/>
          <w:szCs w:val="20"/>
        </w:rPr>
      </w:pPr>
    </w:p>
    <w:p w14:paraId="79CF28D6" w14:textId="77777777" w:rsidR="005E2D20" w:rsidRDefault="00000000">
      <w:pPr>
        <w:rPr>
          <w:rFonts w:ascii="Cambria" w:eastAsiaTheme="minorEastAsia" w:hAnsi="Cambria" w:cs="Cambria"/>
          <w:sz w:val="20"/>
          <w:szCs w:val="20"/>
        </w:rPr>
      </w:pPr>
      <w:r>
        <w:rPr>
          <w:rFonts w:ascii="Cambria" w:eastAsiaTheme="minorEastAsia" w:hAnsi="Cambria" w:cs="Cambria"/>
          <w:sz w:val="20"/>
          <w:szCs w:val="20"/>
        </w:rPr>
        <w:tab/>
        <w:t xml:space="preserve">  1.007</w:t>
      </w:r>
      <w:proofErr w:type="gramStart"/>
      <w:r>
        <w:rPr>
          <w:rFonts w:ascii="Cambria" w:eastAsiaTheme="minorEastAsia" w:hAnsi="Cambria" w:cs="Cambria"/>
          <w:sz w:val="20"/>
          <w:szCs w:val="20"/>
        </w:rPr>
        <w:tab/>
        <w:t xml:space="preserve">  0</w:t>
      </w:r>
      <w:proofErr w:type="gramEnd"/>
      <w:r>
        <w:rPr>
          <w:rFonts w:ascii="Cambria" w:eastAsiaTheme="minorEastAsia" w:hAnsi="Cambria" w:cs="Cambria"/>
          <w:sz w:val="20"/>
          <w:szCs w:val="20"/>
        </w:rPr>
        <w:t>.683</w:t>
      </w:r>
      <w:proofErr w:type="gramStart"/>
      <w:r>
        <w:rPr>
          <w:rFonts w:ascii="Cambria" w:eastAsiaTheme="minorEastAsia" w:hAnsi="Cambria" w:cs="Cambria"/>
          <w:sz w:val="20"/>
          <w:szCs w:val="20"/>
        </w:rPr>
        <w:tab/>
        <w:t xml:space="preserve">  1</w:t>
      </w:r>
      <w:proofErr w:type="gramEnd"/>
      <w:r>
        <w:rPr>
          <w:rFonts w:ascii="Cambria" w:eastAsiaTheme="minorEastAsia" w:hAnsi="Cambria" w:cs="Cambria"/>
          <w:sz w:val="20"/>
          <w:szCs w:val="20"/>
        </w:rPr>
        <w:t>.330</w:t>
      </w:r>
      <w:proofErr w:type="gramStart"/>
      <w:r>
        <w:rPr>
          <w:rFonts w:ascii="Cambria" w:eastAsiaTheme="minorEastAsia" w:hAnsi="Cambria" w:cs="Cambria"/>
          <w:sz w:val="20"/>
          <w:szCs w:val="20"/>
        </w:rPr>
        <w:tab/>
        <w:t xml:space="preserve">  6.000</w:t>
      </w:r>
      <w:proofErr w:type="gramEnd"/>
    </w:p>
    <w:p w14:paraId="1B5E8830" w14:textId="77777777" w:rsidR="005E2D20" w:rsidRDefault="00000000">
      <w:pPr>
        <w:rPr>
          <w:rFonts w:ascii="Cambria" w:eastAsiaTheme="minorEastAsia" w:hAnsi="Cambria" w:cs="Cambria"/>
          <w:sz w:val="20"/>
          <w:szCs w:val="20"/>
        </w:rPr>
      </w:pPr>
      <w:r>
        <w:rPr>
          <w:rFonts w:ascii="Cambria" w:eastAsiaTheme="minorEastAsia" w:hAnsi="Cambria" w:cs="Cambria"/>
          <w:sz w:val="20"/>
          <w:szCs w:val="20"/>
        </w:rPr>
        <w:tab/>
        <w:t xml:space="preserve">  1.576</w:t>
      </w:r>
      <w:proofErr w:type="gramStart"/>
      <w:r>
        <w:rPr>
          <w:rFonts w:ascii="Cambria" w:eastAsiaTheme="minorEastAsia" w:hAnsi="Cambria" w:cs="Cambria"/>
          <w:sz w:val="20"/>
          <w:szCs w:val="20"/>
        </w:rPr>
        <w:tab/>
        <w:t xml:space="preserve">  1</w:t>
      </w:r>
      <w:proofErr w:type="gramEnd"/>
      <w:r>
        <w:rPr>
          <w:rFonts w:ascii="Cambria" w:eastAsiaTheme="minorEastAsia" w:hAnsi="Cambria" w:cs="Cambria"/>
          <w:sz w:val="20"/>
          <w:szCs w:val="20"/>
        </w:rPr>
        <w:t>.419</w:t>
      </w:r>
      <w:proofErr w:type="gramStart"/>
      <w:r>
        <w:rPr>
          <w:rFonts w:ascii="Cambria" w:eastAsiaTheme="minorEastAsia" w:hAnsi="Cambria" w:cs="Cambria"/>
          <w:sz w:val="20"/>
          <w:szCs w:val="20"/>
        </w:rPr>
        <w:tab/>
        <w:t xml:space="preserve">  1</w:t>
      </w:r>
      <w:proofErr w:type="gramEnd"/>
      <w:r>
        <w:rPr>
          <w:rFonts w:ascii="Cambria" w:eastAsiaTheme="minorEastAsia" w:hAnsi="Cambria" w:cs="Cambria"/>
          <w:sz w:val="20"/>
          <w:szCs w:val="20"/>
        </w:rPr>
        <w:t>.733</w:t>
      </w:r>
      <w:proofErr w:type="gramStart"/>
      <w:r>
        <w:rPr>
          <w:rFonts w:ascii="Cambria" w:eastAsiaTheme="minorEastAsia" w:hAnsi="Cambria" w:cs="Cambria"/>
          <w:sz w:val="20"/>
          <w:szCs w:val="20"/>
        </w:rPr>
        <w:tab/>
        <w:t xml:space="preserve">  3.091</w:t>
      </w:r>
      <w:proofErr w:type="gramEnd"/>
    </w:p>
    <w:p w14:paraId="149B6964" w14:textId="77777777" w:rsidR="005E2D20" w:rsidRDefault="00000000">
      <w:pPr>
        <w:rPr>
          <w:rFonts w:ascii="Cambria" w:eastAsiaTheme="minorEastAsia" w:hAnsi="Cambria" w:cs="Cambria"/>
          <w:sz w:val="20"/>
          <w:szCs w:val="20"/>
        </w:rPr>
      </w:pPr>
      <w:r>
        <w:rPr>
          <w:rFonts w:ascii="Cambria" w:eastAsiaTheme="minorEastAsia" w:hAnsi="Cambria" w:cs="Cambria"/>
          <w:sz w:val="20"/>
          <w:szCs w:val="20"/>
        </w:rPr>
        <w:tab/>
        <w:t xml:space="preserve">  2.014</w:t>
      </w:r>
      <w:proofErr w:type="gramStart"/>
      <w:r>
        <w:rPr>
          <w:rFonts w:ascii="Cambria" w:eastAsiaTheme="minorEastAsia" w:hAnsi="Cambria" w:cs="Cambria"/>
          <w:sz w:val="20"/>
          <w:szCs w:val="20"/>
        </w:rPr>
        <w:tab/>
        <w:t xml:space="preserve">  1</w:t>
      </w:r>
      <w:proofErr w:type="gramEnd"/>
      <w:r>
        <w:rPr>
          <w:rFonts w:ascii="Cambria" w:eastAsiaTheme="minorEastAsia" w:hAnsi="Cambria" w:cs="Cambria"/>
          <w:sz w:val="20"/>
          <w:szCs w:val="20"/>
        </w:rPr>
        <w:t>.743</w:t>
      </w:r>
      <w:proofErr w:type="gramStart"/>
      <w:r>
        <w:rPr>
          <w:rFonts w:ascii="Cambria" w:eastAsiaTheme="minorEastAsia" w:hAnsi="Cambria" w:cs="Cambria"/>
          <w:sz w:val="20"/>
          <w:szCs w:val="20"/>
        </w:rPr>
        <w:tab/>
        <w:t xml:space="preserve">  2</w:t>
      </w:r>
      <w:proofErr w:type="gramEnd"/>
      <w:r>
        <w:rPr>
          <w:rFonts w:ascii="Cambria" w:eastAsiaTheme="minorEastAsia" w:hAnsi="Cambria" w:cs="Cambria"/>
          <w:sz w:val="20"/>
          <w:szCs w:val="20"/>
        </w:rPr>
        <w:t>.285</w:t>
      </w:r>
      <w:proofErr w:type="gramStart"/>
      <w:r>
        <w:rPr>
          <w:rFonts w:ascii="Cambria" w:eastAsiaTheme="minorEastAsia" w:hAnsi="Cambria" w:cs="Cambria"/>
          <w:sz w:val="20"/>
          <w:szCs w:val="20"/>
        </w:rPr>
        <w:tab/>
        <w:t xml:space="preserve">  0.990</w:t>
      </w:r>
      <w:proofErr w:type="gramEnd"/>
    </w:p>
    <w:p w14:paraId="2926CD8A" w14:textId="77777777" w:rsidR="005E2D20" w:rsidRDefault="00000000">
      <w:pPr>
        <w:rPr>
          <w:rFonts w:ascii="Cambria" w:eastAsiaTheme="minorEastAsia" w:hAnsi="Cambria" w:cs="Cambria"/>
          <w:sz w:val="20"/>
          <w:szCs w:val="20"/>
        </w:rPr>
      </w:pPr>
      <w:r>
        <w:rPr>
          <w:rFonts w:ascii="Cambria" w:eastAsiaTheme="minorEastAsia" w:hAnsi="Cambria" w:cs="Cambria"/>
          <w:sz w:val="20"/>
          <w:szCs w:val="20"/>
        </w:rPr>
        <w:tab/>
        <w:t xml:space="preserve">  2.539</w:t>
      </w:r>
      <w:proofErr w:type="gramStart"/>
      <w:r>
        <w:rPr>
          <w:rFonts w:ascii="Cambria" w:eastAsiaTheme="minorEastAsia" w:hAnsi="Cambria" w:cs="Cambria"/>
          <w:sz w:val="20"/>
          <w:szCs w:val="20"/>
        </w:rPr>
        <w:tab/>
        <w:t xml:space="preserve">  2</w:t>
      </w:r>
      <w:proofErr w:type="gramEnd"/>
      <w:r>
        <w:rPr>
          <w:rFonts w:ascii="Cambria" w:eastAsiaTheme="minorEastAsia" w:hAnsi="Cambria" w:cs="Cambria"/>
          <w:sz w:val="20"/>
          <w:szCs w:val="20"/>
        </w:rPr>
        <w:t>.324</w:t>
      </w:r>
      <w:proofErr w:type="gramStart"/>
      <w:r>
        <w:rPr>
          <w:rFonts w:ascii="Cambria" w:eastAsiaTheme="minorEastAsia" w:hAnsi="Cambria" w:cs="Cambria"/>
          <w:sz w:val="20"/>
          <w:szCs w:val="20"/>
        </w:rPr>
        <w:tab/>
        <w:t xml:space="preserve">  2</w:t>
      </w:r>
      <w:proofErr w:type="gramEnd"/>
      <w:r>
        <w:rPr>
          <w:rFonts w:ascii="Cambria" w:eastAsiaTheme="minorEastAsia" w:hAnsi="Cambria" w:cs="Cambria"/>
          <w:sz w:val="20"/>
          <w:szCs w:val="20"/>
        </w:rPr>
        <w:t>.754</w:t>
      </w:r>
      <w:proofErr w:type="gramStart"/>
      <w:r>
        <w:rPr>
          <w:rFonts w:ascii="Cambria" w:eastAsiaTheme="minorEastAsia" w:hAnsi="Cambria" w:cs="Cambria"/>
          <w:sz w:val="20"/>
          <w:szCs w:val="20"/>
        </w:rPr>
        <w:tab/>
        <w:t xml:space="preserve">  2.037</w:t>
      </w:r>
      <w:proofErr w:type="gramEnd"/>
    </w:p>
    <w:p w14:paraId="50A7E10D" w14:textId="77777777" w:rsidR="005E2D20" w:rsidRDefault="00000000">
      <w:pPr>
        <w:rPr>
          <w:rFonts w:ascii="Cambria" w:eastAsiaTheme="minorEastAsia" w:hAnsi="Cambria" w:cs="Cambria"/>
          <w:sz w:val="20"/>
          <w:szCs w:val="20"/>
        </w:rPr>
      </w:pPr>
      <w:r>
        <w:rPr>
          <w:rFonts w:ascii="Cambria" w:eastAsiaTheme="minorEastAsia" w:hAnsi="Cambria" w:cs="Cambria"/>
          <w:sz w:val="20"/>
          <w:szCs w:val="20"/>
        </w:rPr>
        <w:tab/>
        <w:t xml:space="preserve">  3.793</w:t>
      </w:r>
      <w:proofErr w:type="gramStart"/>
      <w:r>
        <w:rPr>
          <w:rFonts w:ascii="Cambria" w:eastAsiaTheme="minorEastAsia" w:hAnsi="Cambria" w:cs="Cambria"/>
          <w:sz w:val="20"/>
          <w:szCs w:val="20"/>
        </w:rPr>
        <w:tab/>
        <w:t xml:space="preserve">  3</w:t>
      </w:r>
      <w:proofErr w:type="gramEnd"/>
      <w:r>
        <w:rPr>
          <w:rFonts w:ascii="Cambria" w:eastAsiaTheme="minorEastAsia" w:hAnsi="Cambria" w:cs="Cambria"/>
          <w:sz w:val="20"/>
          <w:szCs w:val="20"/>
        </w:rPr>
        <w:t>.538</w:t>
      </w:r>
      <w:proofErr w:type="gramStart"/>
      <w:r>
        <w:rPr>
          <w:rFonts w:ascii="Cambria" w:eastAsiaTheme="minorEastAsia" w:hAnsi="Cambria" w:cs="Cambria"/>
          <w:sz w:val="20"/>
          <w:szCs w:val="20"/>
        </w:rPr>
        <w:tab/>
        <w:t xml:space="preserve">  4</w:t>
      </w:r>
      <w:proofErr w:type="gramEnd"/>
      <w:r>
        <w:rPr>
          <w:rFonts w:ascii="Cambria" w:eastAsiaTheme="minorEastAsia" w:hAnsi="Cambria" w:cs="Cambria"/>
          <w:sz w:val="20"/>
          <w:szCs w:val="20"/>
        </w:rPr>
        <w:t>.048</w:t>
      </w:r>
      <w:proofErr w:type="gramStart"/>
      <w:r>
        <w:rPr>
          <w:rFonts w:ascii="Cambria" w:eastAsiaTheme="minorEastAsia" w:hAnsi="Cambria" w:cs="Cambria"/>
          <w:sz w:val="20"/>
          <w:szCs w:val="20"/>
        </w:rPr>
        <w:tab/>
        <w:t xml:space="preserve">  1.026</w:t>
      </w:r>
      <w:proofErr w:type="gramEnd"/>
    </w:p>
    <w:p w14:paraId="53719939" w14:textId="77777777" w:rsidR="005E2D20" w:rsidRDefault="00000000">
      <w:pPr>
        <w:rPr>
          <w:rFonts w:ascii="Cambria" w:eastAsiaTheme="minorEastAsia" w:hAnsi="Cambria" w:cs="Cambria"/>
          <w:sz w:val="20"/>
          <w:szCs w:val="20"/>
        </w:rPr>
      </w:pPr>
      <w:r>
        <w:rPr>
          <w:rFonts w:ascii="Cambria" w:eastAsiaTheme="minorEastAsia" w:hAnsi="Cambria" w:cs="Cambria"/>
          <w:sz w:val="20"/>
          <w:szCs w:val="20"/>
        </w:rPr>
        <w:tab/>
        <w:t xml:space="preserve">  5.544</w:t>
      </w:r>
      <w:proofErr w:type="gramStart"/>
      <w:r>
        <w:rPr>
          <w:rFonts w:ascii="Cambria" w:eastAsiaTheme="minorEastAsia" w:hAnsi="Cambria" w:cs="Cambria"/>
          <w:sz w:val="20"/>
          <w:szCs w:val="20"/>
        </w:rPr>
        <w:tab/>
        <w:t xml:space="preserve">  5</w:t>
      </w:r>
      <w:proofErr w:type="gramEnd"/>
      <w:r>
        <w:rPr>
          <w:rFonts w:ascii="Cambria" w:eastAsiaTheme="minorEastAsia" w:hAnsi="Cambria" w:cs="Cambria"/>
          <w:sz w:val="20"/>
          <w:szCs w:val="20"/>
        </w:rPr>
        <w:t>.262</w:t>
      </w:r>
      <w:proofErr w:type="gramStart"/>
      <w:r>
        <w:rPr>
          <w:rFonts w:ascii="Cambria" w:eastAsiaTheme="minorEastAsia" w:hAnsi="Cambria" w:cs="Cambria"/>
          <w:sz w:val="20"/>
          <w:szCs w:val="20"/>
        </w:rPr>
        <w:tab/>
        <w:t xml:space="preserve">  5</w:t>
      </w:r>
      <w:proofErr w:type="gramEnd"/>
      <w:r>
        <w:rPr>
          <w:rFonts w:ascii="Cambria" w:eastAsiaTheme="minorEastAsia" w:hAnsi="Cambria" w:cs="Cambria"/>
          <w:sz w:val="20"/>
          <w:szCs w:val="20"/>
        </w:rPr>
        <w:t>.825</w:t>
      </w:r>
      <w:proofErr w:type="gramStart"/>
      <w:r>
        <w:rPr>
          <w:rFonts w:ascii="Cambria" w:eastAsiaTheme="minorEastAsia" w:hAnsi="Cambria" w:cs="Cambria"/>
          <w:sz w:val="20"/>
          <w:szCs w:val="20"/>
        </w:rPr>
        <w:tab/>
        <w:t xml:space="preserve">  0.070</w:t>
      </w:r>
      <w:proofErr w:type="gramEnd"/>
    </w:p>
    <w:p w14:paraId="480FEFF4" w14:textId="77777777" w:rsidR="005E2D20" w:rsidRDefault="00000000">
      <w:pPr>
        <w:rPr>
          <w:rFonts w:ascii="Cambria" w:eastAsiaTheme="minorEastAsia" w:hAnsi="Cambria" w:cs="Cambria"/>
          <w:sz w:val="20"/>
          <w:szCs w:val="20"/>
        </w:rPr>
      </w:pPr>
      <w:r>
        <w:rPr>
          <w:rFonts w:ascii="Cambria" w:eastAsiaTheme="minorEastAsia" w:hAnsi="Cambria" w:cs="Cambria"/>
          <w:sz w:val="20"/>
          <w:szCs w:val="20"/>
        </w:rPr>
        <w:tab/>
        <w:t xml:space="preserve"> 12.234</w:t>
      </w:r>
      <w:r>
        <w:rPr>
          <w:rFonts w:ascii="Cambria" w:eastAsiaTheme="minorEastAsia" w:hAnsi="Cambria" w:cs="Cambria"/>
          <w:sz w:val="20"/>
          <w:szCs w:val="20"/>
        </w:rPr>
        <w:tab/>
        <w:t xml:space="preserve"> 12.051</w:t>
      </w:r>
      <w:r>
        <w:rPr>
          <w:rFonts w:ascii="Cambria" w:eastAsiaTheme="minorEastAsia" w:hAnsi="Cambria" w:cs="Cambria"/>
          <w:sz w:val="20"/>
          <w:szCs w:val="20"/>
        </w:rPr>
        <w:tab/>
        <w:t xml:space="preserve"> 12.417</w:t>
      </w:r>
      <w:proofErr w:type="gramStart"/>
      <w:r>
        <w:rPr>
          <w:rFonts w:ascii="Cambria" w:eastAsiaTheme="minorEastAsia" w:hAnsi="Cambria" w:cs="Cambria"/>
          <w:sz w:val="20"/>
          <w:szCs w:val="20"/>
        </w:rPr>
        <w:tab/>
        <w:t xml:space="preserve">  1.009</w:t>
      </w:r>
      <w:proofErr w:type="gramEnd"/>
    </w:p>
    <w:p w14:paraId="26755216" w14:textId="77777777" w:rsidR="005E2D20" w:rsidRDefault="005E2D20">
      <w:pPr>
        <w:rPr>
          <w:rFonts w:ascii="Cambria" w:eastAsiaTheme="minorEastAsia" w:hAnsi="Cambria" w:cs="Cambria"/>
          <w:sz w:val="20"/>
          <w:szCs w:val="20"/>
        </w:rPr>
      </w:pPr>
    </w:p>
    <w:p w14:paraId="7DDAE5CA" w14:textId="77777777" w:rsidR="005E2D20" w:rsidRDefault="00000000">
      <w:pPr>
        <w:rPr>
          <w:rFonts w:ascii="Cambria" w:eastAsiaTheme="minorEastAsia" w:hAnsi="Cambria" w:cs="Cambria"/>
        </w:rPr>
      </w:pPr>
      <w:r>
        <w:rPr>
          <w:rFonts w:ascii="Cambria" w:eastAsiaTheme="minorEastAsia" w:hAnsi="Cambria" w:cs="Cambria"/>
        </w:rPr>
        <w:t>This information is stored in the current data folder.</w:t>
      </w:r>
    </w:p>
    <w:p w14:paraId="51AE6161" w14:textId="77777777" w:rsidR="005E2D20" w:rsidRDefault="005E2D20">
      <w:pPr>
        <w:rPr>
          <w:rFonts w:ascii="Cambria" w:eastAsiaTheme="minorEastAsia" w:hAnsi="Cambria" w:cs="Cambria"/>
        </w:rPr>
      </w:pPr>
    </w:p>
    <w:p w14:paraId="29DAAEC4"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456F5797" w14:textId="77777777" w:rsidR="005E2D20" w:rsidRDefault="005E2D20">
      <w:pPr>
        <w:jc w:val="both"/>
        <w:rPr>
          <w:rFonts w:ascii="Cambria" w:eastAsiaTheme="minorEastAsia" w:hAnsi="Cambria" w:cs="Cambria"/>
        </w:rPr>
      </w:pPr>
    </w:p>
    <w:p w14:paraId="5B801325" w14:textId="77777777" w:rsidR="005E2D20" w:rsidRDefault="00000000">
      <w:pPr>
        <w:jc w:val="both"/>
        <w:rPr>
          <w:rFonts w:ascii="Cambria" w:eastAsiaTheme="minorEastAsia" w:hAnsi="Cambria" w:cs="Cambria"/>
        </w:rPr>
      </w:pPr>
      <w:r>
        <w:rPr>
          <w:rFonts w:ascii="Cambria" w:eastAsiaTheme="minorEastAsia" w:hAnsi="Cambria" w:cs="Cambria"/>
        </w:rPr>
        <w:t xml:space="preserve">Here is the post processing layout command for the </w:t>
      </w:r>
      <w:proofErr w:type="spellStart"/>
      <w:r>
        <w:rPr>
          <w:rFonts w:ascii="Cambria" w:eastAsiaTheme="minorEastAsia" w:hAnsi="Cambria" w:cs="Cambria"/>
        </w:rPr>
        <w:t>Integ</w:t>
      </w:r>
      <w:proofErr w:type="spellEnd"/>
      <w:r>
        <w:rPr>
          <w:rFonts w:ascii="Cambria" w:eastAsiaTheme="minorEastAsia" w:hAnsi="Cambria" w:cs="Cambria"/>
        </w:rPr>
        <w:t>. button:</w:t>
      </w:r>
    </w:p>
    <w:p w14:paraId="5B6B63BB" w14:textId="77777777" w:rsidR="005E2D20" w:rsidRDefault="005E2D20">
      <w:pPr>
        <w:jc w:val="both"/>
        <w:rPr>
          <w:rFonts w:ascii="Cambria" w:eastAsiaTheme="minorEastAsia" w:hAnsi="Cambria" w:cs="Cambria"/>
        </w:rPr>
      </w:pPr>
    </w:p>
    <w:p w14:paraId="41DDEF59"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7A34112E"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Integ</w:t>
      </w:r>
      <w:proofErr w:type="spell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3A840879" w14:textId="77777777" w:rsidR="005E2D20" w:rsidRDefault="00000000">
      <w:pPr>
        <w:ind w:left="216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"pt2"</w:t>
      </w:r>
      <w:r>
        <w:rPr>
          <w:rFonts w:ascii="Cambria" w:eastAsiaTheme="minorEastAsia" w:hAnsi="Cambria" w:cs="Cambria"/>
          <w:color w:val="000000"/>
          <w:sz w:val="20"/>
          <w:szCs w:val="20"/>
        </w:rPr>
        <w:t>,</w:t>
      </w:r>
    </w:p>
    <w:p w14:paraId="7645E00C" w14:textId="77777777" w:rsidR="005E2D20" w:rsidRDefault="00000000">
      <w:pPr>
        <w:ind w:left="2160"/>
        <w:rPr>
          <w:rFonts w:ascii="Cambria" w:eastAsiaTheme="minorEastAsia" w:hAnsi="Cambria" w:cs="Cambria"/>
          <w:color w:val="000000"/>
          <w:sz w:val="20"/>
          <w:szCs w:val="20"/>
        </w:rPr>
      </w:pPr>
      <w:proofErr w:type="spellStart"/>
      <w:proofErr w:type="gram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w:t>
      </w:r>
      <w:proofErr w:type="gramEnd"/>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PeakIntegration</w:t>
      </w:r>
      <w:proofErr w:type="spellEnd"/>
      <w:r>
        <w:rPr>
          <w:rFonts w:ascii="Cambria" w:eastAsiaTheme="minorEastAsia" w:hAnsi="Cambria" w:cs="Cambria"/>
          <w:color w:val="808080"/>
          <w:sz w:val="20"/>
          <w:szCs w:val="20"/>
        </w:rPr>
        <w:t>(\"pt2\")</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71B1213F" w14:textId="77777777" w:rsidR="005E2D20" w:rsidRDefault="00000000">
      <w:pPr>
        <w:ind w:left="1440" w:firstLine="720"/>
        <w:rPr>
          <w:rFonts w:ascii="Cambria" w:eastAsiaTheme="minorEastAsia" w:hAnsi="Cambria" w:cs="Cambria"/>
        </w:rPr>
      </w:pPr>
      <w:r>
        <w:rPr>
          <w:rFonts w:ascii="Cambria" w:eastAsiaTheme="minorEastAsia" w:hAnsi="Cambria" w:cs="Cambria"/>
          <w:color w:val="000000"/>
          <w:sz w:val="20"/>
          <w:szCs w:val="20"/>
        </w:rPr>
        <w:t>...)</w:t>
      </w:r>
    </w:p>
    <w:p w14:paraId="33555583" w14:textId="77777777" w:rsidR="005E2D20" w:rsidRDefault="005E2D20">
      <w:pPr>
        <w:rPr>
          <w:rFonts w:ascii="Cambria" w:eastAsiaTheme="minorEastAsia" w:hAnsi="Cambria" w:cs="Cambria"/>
        </w:rPr>
      </w:pPr>
    </w:p>
    <w:p w14:paraId="6BBE6485" w14:textId="77777777" w:rsidR="005E2D20" w:rsidRDefault="005E2D20">
      <w:pPr>
        <w:pStyle w:val="Heading3"/>
        <w:numPr>
          <w:ilvl w:val="0"/>
          <w:numId w:val="0"/>
        </w:numPr>
        <w:rPr>
          <w:rFonts w:ascii="Cambria" w:eastAsiaTheme="minorEastAsia" w:hAnsi="Cambria" w:cs="Cambria"/>
        </w:rPr>
      </w:pPr>
    </w:p>
    <w:p w14:paraId="02232BAB" w14:textId="77777777" w:rsidR="005E2D20" w:rsidRDefault="00000000">
      <w:pPr>
        <w:pStyle w:val="Heading3"/>
        <w:rPr>
          <w:rFonts w:ascii="Cambria" w:eastAsiaTheme="minorEastAsia" w:hAnsi="Cambria" w:cs="Cambria"/>
        </w:rPr>
      </w:pPr>
      <w:bookmarkStart w:id="149" w:name="_Toc19496"/>
      <w:r>
        <w:rPr>
          <w:rFonts w:ascii="Cambria" w:eastAsiaTheme="minorEastAsia" w:hAnsi="Cambria" w:cs="Cambria"/>
        </w:rPr>
        <w:t>Viewing Stacked plots</w:t>
      </w:r>
      <w:bookmarkEnd w:id="149"/>
    </w:p>
    <w:p w14:paraId="1A4F0196" w14:textId="77777777" w:rsidR="005E2D20" w:rsidRDefault="005E2D20">
      <w:pPr>
        <w:rPr>
          <w:rFonts w:ascii="Cambria" w:eastAsiaTheme="minorEastAsia" w:hAnsi="Cambria" w:cs="Cambria"/>
        </w:rPr>
      </w:pPr>
    </w:p>
    <w:p w14:paraId="63FC8F64"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4B9F62ED" wp14:editId="3CA2F8D6">
            <wp:extent cx="457200" cy="295275"/>
            <wp:effectExtent l="0" t="0" r="0" b="0"/>
            <wp:docPr id="69"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73"/>
                    <pic:cNvPicPr>
                      <a:picLocks noChangeAspect="1" noChangeArrowheads="1"/>
                    </pic:cNvPicPr>
                  </pic:nvPicPr>
                  <pic:blipFill>
                    <a:blip r:embed="rId74"/>
                    <a:stretch>
                      <a:fillRect/>
                    </a:stretch>
                  </pic:blipFill>
                  <pic:spPr>
                    <a:xfrm>
                      <a:off x="0" y="0"/>
                      <a:ext cx="457200" cy="295275"/>
                    </a:xfrm>
                    <a:prstGeom prst="rect">
                      <a:avLst/>
                    </a:prstGeom>
                  </pic:spPr>
                </pic:pic>
              </a:graphicData>
            </a:graphic>
          </wp:inline>
        </w:drawing>
      </w:r>
      <w:r>
        <w:rPr>
          <w:rFonts w:ascii="Cambria" w:eastAsiaTheme="minorEastAsia" w:hAnsi="Cambria" w:cs="Cambria"/>
        </w:rPr>
        <w:t xml:space="preserve"> </w:t>
      </w:r>
    </w:p>
    <w:p w14:paraId="6B15CD23" w14:textId="77777777" w:rsidR="005E2D20" w:rsidRDefault="005E2D20">
      <w:pPr>
        <w:rPr>
          <w:rFonts w:ascii="Cambria" w:eastAsiaTheme="minorEastAsia" w:hAnsi="Cambria" w:cs="Cambria"/>
        </w:rPr>
      </w:pPr>
    </w:p>
    <w:p w14:paraId="3E6BA170" w14:textId="77777777" w:rsidR="005E2D20" w:rsidRDefault="00000000">
      <w:pPr>
        <w:jc w:val="both"/>
        <w:rPr>
          <w:rFonts w:ascii="Cambria" w:eastAsiaTheme="minorEastAsia" w:hAnsi="Cambria" w:cs="Cambria"/>
        </w:rPr>
      </w:pPr>
      <w:r>
        <w:rPr>
          <w:rFonts w:ascii="Cambria" w:eastAsiaTheme="minorEastAsia" w:hAnsi="Cambria" w:cs="Cambria"/>
        </w:rPr>
        <w:t xml:space="preserve">When stacked plots are displayed in a plot then this post processing button can be displayed when the plot is selected. </w:t>
      </w:r>
    </w:p>
    <w:p w14:paraId="421D2AEA" w14:textId="77777777" w:rsidR="005E2D20" w:rsidRDefault="005E2D20">
      <w:pPr>
        <w:rPr>
          <w:rFonts w:ascii="Cambria" w:eastAsiaTheme="minorEastAsia" w:hAnsi="Cambria" w:cs="Cambria"/>
        </w:rPr>
      </w:pPr>
    </w:p>
    <w:p w14:paraId="74043C0E" w14:textId="77777777" w:rsidR="005E2D20" w:rsidRDefault="00000000">
      <w:pPr>
        <w:rPr>
          <w:rFonts w:ascii="Cambria" w:eastAsiaTheme="minorEastAsia" w:hAnsi="Cambria" w:cs="Cambria"/>
        </w:rPr>
      </w:pPr>
      <w:r>
        <w:rPr>
          <w:rFonts w:ascii="Cambria" w:eastAsiaTheme="minorEastAsia" w:hAnsi="Cambria" w:cs="Cambria"/>
        </w:rPr>
        <w:t>Pressing this button will display the following dialog:</w:t>
      </w:r>
    </w:p>
    <w:p w14:paraId="6180D840" w14:textId="77777777" w:rsidR="005E2D20" w:rsidRDefault="005E2D20">
      <w:pPr>
        <w:rPr>
          <w:rFonts w:ascii="Cambria" w:eastAsiaTheme="minorEastAsia" w:hAnsi="Cambria" w:cs="Cambria"/>
        </w:rPr>
      </w:pPr>
    </w:p>
    <w:p w14:paraId="26F4F022"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63360" behindDoc="0" locked="0" layoutInCell="0" allowOverlap="1" wp14:anchorId="5331024E" wp14:editId="1A325F00">
            <wp:simplePos x="0" y="0"/>
            <wp:positionH relativeFrom="column">
              <wp:align>center</wp:align>
            </wp:positionH>
            <wp:positionV relativeFrom="paragraph">
              <wp:posOffset>31750</wp:posOffset>
            </wp:positionV>
            <wp:extent cx="5144135" cy="2592070"/>
            <wp:effectExtent l="0" t="0" r="0" b="0"/>
            <wp:wrapTopAndBottom/>
            <wp:docPr id="7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4"/>
                    <pic:cNvPicPr>
                      <a:picLocks noChangeAspect="1" noChangeArrowheads="1"/>
                    </pic:cNvPicPr>
                  </pic:nvPicPr>
                  <pic:blipFill>
                    <a:blip r:embed="rId75"/>
                    <a:stretch>
                      <a:fillRect/>
                    </a:stretch>
                  </pic:blipFill>
                  <pic:spPr>
                    <a:xfrm>
                      <a:off x="0" y="0"/>
                      <a:ext cx="5144400" cy="2592000"/>
                    </a:xfrm>
                    <a:prstGeom prst="rect">
                      <a:avLst/>
                    </a:prstGeom>
                  </pic:spPr>
                </pic:pic>
              </a:graphicData>
            </a:graphic>
          </wp:anchor>
        </w:drawing>
      </w:r>
    </w:p>
    <w:p w14:paraId="1DAD1CE0" w14:textId="77777777" w:rsidR="005E2D20" w:rsidRDefault="005E2D20">
      <w:pPr>
        <w:rPr>
          <w:rFonts w:ascii="Cambria" w:eastAsiaTheme="minorEastAsia" w:hAnsi="Cambria" w:cs="Cambria"/>
        </w:rPr>
      </w:pPr>
    </w:p>
    <w:p w14:paraId="15396CA8" w14:textId="77777777" w:rsidR="005E2D20" w:rsidRDefault="00000000">
      <w:pPr>
        <w:rPr>
          <w:rFonts w:ascii="Cambria" w:eastAsiaTheme="minorEastAsia" w:hAnsi="Cambria" w:cs="Cambria"/>
        </w:rPr>
      </w:pPr>
      <w:r>
        <w:rPr>
          <w:rFonts w:ascii="Cambria" w:eastAsiaTheme="minorEastAsia" w:hAnsi="Cambria" w:cs="Cambria"/>
        </w:rPr>
        <w:t>The function of each parameter/control is listed below:</w:t>
      </w:r>
    </w:p>
    <w:p w14:paraId="570A341C" w14:textId="77777777" w:rsidR="005E2D20" w:rsidRDefault="005E2D20">
      <w:pPr>
        <w:rPr>
          <w:rFonts w:ascii="Cambria" w:eastAsiaTheme="minorEastAsia" w:hAnsi="Cambria" w:cs="Cambria"/>
          <w:i/>
        </w:rPr>
      </w:pPr>
    </w:p>
    <w:p w14:paraId="3D7DF029" w14:textId="77777777" w:rsidR="005E2D20" w:rsidRDefault="00000000">
      <w:pPr>
        <w:rPr>
          <w:rFonts w:ascii="Cambria" w:eastAsiaTheme="minorEastAsia" w:hAnsi="Cambria" w:cs="Cambria"/>
        </w:rPr>
      </w:pPr>
      <w:r>
        <w:rPr>
          <w:rFonts w:ascii="Cambria" w:eastAsiaTheme="minorEastAsia" w:hAnsi="Cambria" w:cs="Cambria"/>
          <w:i/>
        </w:rPr>
        <w:t>Vertical data range</w:t>
      </w:r>
    </w:p>
    <w:p w14:paraId="23733481" w14:textId="77777777" w:rsidR="005E2D20" w:rsidRDefault="005E2D20">
      <w:pPr>
        <w:rPr>
          <w:rFonts w:ascii="Cambria" w:eastAsiaTheme="minorEastAsia" w:hAnsi="Cambria" w:cs="Cambria"/>
        </w:rPr>
      </w:pPr>
    </w:p>
    <w:p w14:paraId="15B20A03" w14:textId="77777777" w:rsidR="005E2D20" w:rsidRDefault="00000000">
      <w:pPr>
        <w:jc w:val="both"/>
        <w:rPr>
          <w:rFonts w:ascii="Cambria" w:eastAsiaTheme="minorEastAsia" w:hAnsi="Cambria" w:cs="Cambria"/>
        </w:rPr>
      </w:pPr>
      <w:r>
        <w:rPr>
          <w:rFonts w:ascii="Cambria" w:eastAsiaTheme="minorEastAsia" w:hAnsi="Cambria" w:cs="Cambria"/>
        </w:rPr>
        <w:t>Minimum/maximum y value ... these values describe the range of axes values that the row data spans. (e.g., this might be the range of T1 delays values in the T1-IR data set). These values will modify which rows are displayed in the plot and the spacing between them, but the axis will remain unchanged.</w:t>
      </w:r>
    </w:p>
    <w:p w14:paraId="6A36E410" w14:textId="77777777" w:rsidR="005E2D20" w:rsidRDefault="005E2D20">
      <w:pPr>
        <w:rPr>
          <w:rFonts w:ascii="Cambria" w:eastAsiaTheme="minorEastAsia" w:hAnsi="Cambria" w:cs="Cambria"/>
        </w:rPr>
      </w:pPr>
    </w:p>
    <w:p w14:paraId="56D824E2" w14:textId="77777777" w:rsidR="005E2D20" w:rsidRDefault="00000000">
      <w:pPr>
        <w:rPr>
          <w:rFonts w:ascii="Cambria" w:eastAsiaTheme="minorEastAsia" w:hAnsi="Cambria" w:cs="Cambria"/>
          <w:i/>
        </w:rPr>
      </w:pPr>
      <w:r>
        <w:rPr>
          <w:rFonts w:ascii="Cambria" w:eastAsiaTheme="minorEastAsia" w:hAnsi="Cambria" w:cs="Cambria"/>
          <w:i/>
        </w:rPr>
        <w:t>Vertical axis range</w:t>
      </w:r>
    </w:p>
    <w:p w14:paraId="3D0BE198" w14:textId="77777777" w:rsidR="005E2D20" w:rsidRDefault="005E2D20">
      <w:pPr>
        <w:rPr>
          <w:rFonts w:ascii="Cambria" w:eastAsiaTheme="minorEastAsia" w:hAnsi="Cambria" w:cs="Cambria"/>
        </w:rPr>
      </w:pPr>
    </w:p>
    <w:p w14:paraId="0BDA68DA" w14:textId="77777777" w:rsidR="005E2D20" w:rsidRDefault="00000000">
      <w:pPr>
        <w:jc w:val="both"/>
        <w:rPr>
          <w:rFonts w:ascii="Cambria" w:eastAsiaTheme="minorEastAsia" w:hAnsi="Cambria" w:cs="Cambria"/>
        </w:rPr>
      </w:pPr>
      <w:r>
        <w:rPr>
          <w:rFonts w:ascii="Cambria" w:eastAsiaTheme="minorEastAsia" w:hAnsi="Cambria" w:cs="Cambria"/>
        </w:rPr>
        <w:t>Minimum/maximum y value ... these values describe the display range on the vertical axis. This will affect the position of the displayed data on the vertical axis and can be used as a vertical zoom.</w:t>
      </w:r>
    </w:p>
    <w:p w14:paraId="54F5247F" w14:textId="77777777" w:rsidR="005E2D20" w:rsidRDefault="005E2D20">
      <w:pPr>
        <w:rPr>
          <w:rFonts w:ascii="Cambria" w:eastAsiaTheme="minorEastAsia" w:hAnsi="Cambria" w:cs="Cambria"/>
        </w:rPr>
      </w:pPr>
    </w:p>
    <w:p w14:paraId="5B8609E8" w14:textId="77777777" w:rsidR="005E2D20" w:rsidRDefault="00000000">
      <w:pPr>
        <w:rPr>
          <w:rFonts w:ascii="Cambria" w:eastAsiaTheme="minorEastAsia" w:hAnsi="Cambria" w:cs="Cambria"/>
          <w:i/>
        </w:rPr>
      </w:pPr>
      <w:r>
        <w:rPr>
          <w:rFonts w:ascii="Cambria" w:eastAsiaTheme="minorEastAsia" w:hAnsi="Cambria" w:cs="Cambria"/>
          <w:i/>
        </w:rPr>
        <w:t>Linear/logarithmic scale.</w:t>
      </w:r>
    </w:p>
    <w:p w14:paraId="4036E717" w14:textId="77777777" w:rsidR="005E2D20" w:rsidRDefault="005E2D20">
      <w:pPr>
        <w:rPr>
          <w:rFonts w:ascii="Cambria" w:eastAsiaTheme="minorEastAsia" w:hAnsi="Cambria" w:cs="Cambria"/>
        </w:rPr>
      </w:pPr>
    </w:p>
    <w:p w14:paraId="154C4715" w14:textId="77777777" w:rsidR="005E2D20" w:rsidRDefault="00000000">
      <w:pPr>
        <w:jc w:val="both"/>
        <w:rPr>
          <w:rFonts w:ascii="Cambria" w:eastAsiaTheme="minorEastAsia" w:hAnsi="Cambria" w:cs="Cambria"/>
        </w:rPr>
      </w:pPr>
      <w:r>
        <w:rPr>
          <w:rFonts w:ascii="Cambria" w:eastAsiaTheme="minorEastAsia" w:hAnsi="Cambria" w:cs="Cambria"/>
        </w:rPr>
        <w:t>Defines how the data is mapped to the vertical axis. e.g., if T1-IR data is collected using logarithmically spaced delay values, then the logarithmic option should be chosen. This does not affect the displayed data, just the vertical axis.</w:t>
      </w:r>
    </w:p>
    <w:p w14:paraId="2A4FAF6C" w14:textId="77777777" w:rsidR="005E2D20" w:rsidRDefault="005E2D20">
      <w:pPr>
        <w:rPr>
          <w:rFonts w:ascii="Cambria" w:eastAsiaTheme="minorEastAsia" w:hAnsi="Cambria" w:cs="Cambria"/>
        </w:rPr>
      </w:pPr>
    </w:p>
    <w:p w14:paraId="4E097DF4" w14:textId="77777777" w:rsidR="005E2D20" w:rsidRDefault="00000000">
      <w:pPr>
        <w:rPr>
          <w:rFonts w:ascii="Cambria" w:eastAsiaTheme="minorEastAsia" w:hAnsi="Cambria" w:cs="Cambria"/>
          <w:i/>
        </w:rPr>
      </w:pPr>
      <w:r>
        <w:rPr>
          <w:rFonts w:ascii="Cambria" w:eastAsiaTheme="minorEastAsia" w:hAnsi="Cambria" w:cs="Cambria"/>
          <w:i/>
        </w:rPr>
        <w:t>Tilt (ppm)</w:t>
      </w:r>
    </w:p>
    <w:p w14:paraId="5D31CA90" w14:textId="77777777" w:rsidR="005E2D20" w:rsidRDefault="005E2D20">
      <w:pPr>
        <w:rPr>
          <w:rFonts w:ascii="Cambria" w:eastAsiaTheme="minorEastAsia" w:hAnsi="Cambria" w:cs="Cambria"/>
          <w:i/>
        </w:rPr>
      </w:pPr>
    </w:p>
    <w:p w14:paraId="5A34D6BE" w14:textId="77777777" w:rsidR="005E2D20" w:rsidRDefault="00000000">
      <w:pPr>
        <w:jc w:val="both"/>
        <w:rPr>
          <w:rFonts w:ascii="Cambria" w:eastAsiaTheme="minorEastAsia" w:hAnsi="Cambria" w:cs="Cambria"/>
        </w:rPr>
      </w:pPr>
      <w:r>
        <w:rPr>
          <w:rFonts w:ascii="Cambria" w:eastAsiaTheme="minorEastAsia" w:hAnsi="Cambria" w:cs="Cambria"/>
        </w:rPr>
        <w:t>By default, each row of stacked plot data is aligned with the frequency scale. The tilt option will displace each row, so the top row is offset by the amount specified in the tilt parameter. Note that this only applies to the current zoom.</w:t>
      </w:r>
    </w:p>
    <w:p w14:paraId="381F2E76" w14:textId="77777777" w:rsidR="005E2D20" w:rsidRDefault="005E2D20">
      <w:pPr>
        <w:rPr>
          <w:rFonts w:ascii="Cambria" w:eastAsiaTheme="minorEastAsia" w:hAnsi="Cambria" w:cs="Cambria"/>
        </w:rPr>
      </w:pPr>
    </w:p>
    <w:p w14:paraId="1F462CE0" w14:textId="77777777" w:rsidR="005E2D20" w:rsidRDefault="00000000">
      <w:pPr>
        <w:rPr>
          <w:rFonts w:ascii="Cambria" w:eastAsiaTheme="minorEastAsia" w:hAnsi="Cambria" w:cs="Cambria"/>
          <w:i/>
        </w:rPr>
      </w:pPr>
      <w:proofErr w:type="gramStart"/>
      <w:r>
        <w:rPr>
          <w:rFonts w:ascii="Cambria" w:eastAsiaTheme="minorEastAsia" w:hAnsi="Cambria" w:cs="Cambria"/>
          <w:i/>
        </w:rPr>
        <w:t>White wash</w:t>
      </w:r>
      <w:proofErr w:type="gramEnd"/>
      <w:r>
        <w:rPr>
          <w:rFonts w:ascii="Cambria" w:eastAsiaTheme="minorEastAsia" w:hAnsi="Cambria" w:cs="Cambria"/>
          <w:i/>
        </w:rPr>
        <w:t xml:space="preserve"> plot</w:t>
      </w:r>
    </w:p>
    <w:p w14:paraId="62345634" w14:textId="77777777" w:rsidR="005E2D20" w:rsidRDefault="005E2D20">
      <w:pPr>
        <w:rPr>
          <w:rFonts w:ascii="Cambria" w:eastAsiaTheme="minorEastAsia" w:hAnsi="Cambria" w:cs="Cambria"/>
        </w:rPr>
      </w:pPr>
    </w:p>
    <w:p w14:paraId="0CDBF803" w14:textId="77777777" w:rsidR="005E2D20" w:rsidRDefault="00000000">
      <w:pPr>
        <w:jc w:val="both"/>
        <w:rPr>
          <w:rFonts w:ascii="Cambria" w:eastAsiaTheme="minorEastAsia" w:hAnsi="Cambria" w:cs="Cambria"/>
        </w:rPr>
      </w:pPr>
      <w:r>
        <w:rPr>
          <w:rFonts w:ascii="Cambria" w:eastAsiaTheme="minorEastAsia" w:hAnsi="Cambria" w:cs="Cambria"/>
        </w:rPr>
        <w:t>By default, each row of the stacked plot data shows any data from other rows over the top of it. This can give rise to a very confused plot, especially if displayed row amplitudes are increased. The white-wash mode displays the rows from the top to the bottom with each row '</w:t>
      </w:r>
      <w:proofErr w:type="gramStart"/>
      <w:r>
        <w:rPr>
          <w:rFonts w:ascii="Cambria" w:eastAsiaTheme="minorEastAsia" w:hAnsi="Cambria" w:cs="Cambria"/>
        </w:rPr>
        <w:t>white washing</w:t>
      </w:r>
      <w:proofErr w:type="gramEnd"/>
      <w:r>
        <w:rPr>
          <w:rFonts w:ascii="Cambria" w:eastAsiaTheme="minorEastAsia" w:hAnsi="Cambria" w:cs="Cambria"/>
        </w:rPr>
        <w:t>' all points below the row. In this way it appears as if the lower rows are in front of the top rows.</w:t>
      </w:r>
    </w:p>
    <w:p w14:paraId="6DC64CE0" w14:textId="77777777" w:rsidR="005E2D20" w:rsidRDefault="005E2D20">
      <w:pPr>
        <w:rPr>
          <w:rFonts w:ascii="Cambria" w:eastAsiaTheme="minorEastAsia" w:hAnsi="Cambria" w:cs="Cambria"/>
        </w:rPr>
      </w:pPr>
    </w:p>
    <w:p w14:paraId="6B8019A5"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197355B9" wp14:editId="78AC620F">
            <wp:extent cx="5731510" cy="2054860"/>
            <wp:effectExtent l="0" t="0" r="0" b="0"/>
            <wp:docPr id="71"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64"/>
                    <pic:cNvPicPr>
                      <a:picLocks noChangeAspect="1" noChangeArrowheads="1"/>
                    </pic:cNvPicPr>
                  </pic:nvPicPr>
                  <pic:blipFill>
                    <a:blip r:embed="rId76"/>
                    <a:stretch>
                      <a:fillRect/>
                    </a:stretch>
                  </pic:blipFill>
                  <pic:spPr>
                    <a:xfrm>
                      <a:off x="0" y="0"/>
                      <a:ext cx="5731510" cy="2054860"/>
                    </a:xfrm>
                    <a:prstGeom prst="rect">
                      <a:avLst/>
                    </a:prstGeom>
                  </pic:spPr>
                </pic:pic>
              </a:graphicData>
            </a:graphic>
          </wp:inline>
        </w:drawing>
      </w:r>
    </w:p>
    <w:p w14:paraId="2C64BAEA" w14:textId="77777777" w:rsidR="005E2D20" w:rsidRDefault="00000000">
      <w:pPr>
        <w:jc w:val="center"/>
        <w:rPr>
          <w:rFonts w:ascii="Cambria" w:eastAsiaTheme="minorEastAsia" w:hAnsi="Cambria" w:cs="Cambria"/>
          <w:i/>
        </w:rPr>
      </w:pPr>
      <w:r>
        <w:rPr>
          <w:rFonts w:ascii="Cambria" w:eastAsiaTheme="minorEastAsia" w:hAnsi="Cambria" w:cs="Cambria"/>
          <w:i/>
        </w:rPr>
        <w:t>A reaction monitoring stacked plot showing tilting and white-wash mode</w:t>
      </w:r>
    </w:p>
    <w:p w14:paraId="2F63731C" w14:textId="77777777" w:rsidR="005E2D20" w:rsidRDefault="005E2D20">
      <w:pPr>
        <w:rPr>
          <w:rFonts w:ascii="Cambria" w:eastAsiaTheme="minorEastAsia" w:hAnsi="Cambria" w:cs="Cambria"/>
        </w:rPr>
      </w:pPr>
    </w:p>
    <w:p w14:paraId="1543B352" w14:textId="77777777" w:rsidR="005E2D20" w:rsidRDefault="00000000">
      <w:pPr>
        <w:rPr>
          <w:rFonts w:ascii="Cambria" w:eastAsiaTheme="minorEastAsia" w:hAnsi="Cambria" w:cs="Cambria"/>
          <w:i/>
        </w:rPr>
      </w:pPr>
      <w:r>
        <w:rPr>
          <w:rFonts w:ascii="Cambria" w:eastAsiaTheme="minorEastAsia" w:hAnsi="Cambria" w:cs="Cambria"/>
          <w:i/>
        </w:rPr>
        <w:t xml:space="preserve">Start/End </w:t>
      </w:r>
      <w:proofErr w:type="spellStart"/>
      <w:r>
        <w:rPr>
          <w:rFonts w:ascii="Cambria" w:eastAsiaTheme="minorEastAsia" w:hAnsi="Cambria" w:cs="Cambria"/>
          <w:i/>
        </w:rPr>
        <w:t>color</w:t>
      </w:r>
      <w:proofErr w:type="spellEnd"/>
    </w:p>
    <w:p w14:paraId="61430277" w14:textId="77777777" w:rsidR="005E2D20" w:rsidRDefault="005E2D20">
      <w:pPr>
        <w:rPr>
          <w:rFonts w:ascii="Cambria" w:eastAsiaTheme="minorEastAsia" w:hAnsi="Cambria" w:cs="Cambria"/>
        </w:rPr>
      </w:pPr>
    </w:p>
    <w:p w14:paraId="62C2797A" w14:textId="77777777" w:rsidR="005E2D20" w:rsidRDefault="00000000">
      <w:pPr>
        <w:jc w:val="both"/>
        <w:rPr>
          <w:rFonts w:ascii="Cambria" w:eastAsiaTheme="minorEastAsia" w:hAnsi="Cambria" w:cs="Cambria"/>
        </w:rPr>
      </w:pPr>
      <w:r>
        <w:rPr>
          <w:rFonts w:ascii="Cambria" w:eastAsiaTheme="minorEastAsia" w:hAnsi="Cambria" w:cs="Cambria"/>
        </w:rPr>
        <w:t xml:space="preserve">Clicking on these </w:t>
      </w:r>
      <w:proofErr w:type="spellStart"/>
      <w:r>
        <w:rPr>
          <w:rFonts w:ascii="Cambria" w:eastAsiaTheme="minorEastAsia" w:hAnsi="Cambria" w:cs="Cambria"/>
        </w:rPr>
        <w:t>colored</w:t>
      </w:r>
      <w:proofErr w:type="spellEnd"/>
      <w:r>
        <w:rPr>
          <w:rFonts w:ascii="Cambria" w:eastAsiaTheme="minorEastAsia" w:hAnsi="Cambria" w:cs="Cambria"/>
        </w:rPr>
        <w:t xml:space="preserve"> boxes allows the </w:t>
      </w:r>
      <w:proofErr w:type="spellStart"/>
      <w:r>
        <w:rPr>
          <w:rFonts w:ascii="Cambria" w:eastAsiaTheme="minorEastAsia" w:hAnsi="Cambria" w:cs="Cambria"/>
        </w:rPr>
        <w:t>color</w:t>
      </w:r>
      <w:proofErr w:type="spellEnd"/>
      <w:r>
        <w:rPr>
          <w:rFonts w:ascii="Cambria" w:eastAsiaTheme="minorEastAsia" w:hAnsi="Cambria" w:cs="Cambria"/>
        </w:rPr>
        <w:t xml:space="preserve"> scale used to display the stacked plot to be changed. The rows of the stacked plot are drawn in </w:t>
      </w:r>
      <w:proofErr w:type="spellStart"/>
      <w:r>
        <w:rPr>
          <w:rFonts w:ascii="Cambria" w:eastAsiaTheme="minorEastAsia" w:hAnsi="Cambria" w:cs="Cambria"/>
        </w:rPr>
        <w:t>colors</w:t>
      </w:r>
      <w:proofErr w:type="spellEnd"/>
      <w:r>
        <w:rPr>
          <w:rFonts w:ascii="Cambria" w:eastAsiaTheme="minorEastAsia" w:hAnsi="Cambria" w:cs="Cambria"/>
        </w:rPr>
        <w:t xml:space="preserve"> which varies linearly from the start </w:t>
      </w:r>
      <w:proofErr w:type="spellStart"/>
      <w:r>
        <w:rPr>
          <w:rFonts w:ascii="Cambria" w:eastAsiaTheme="minorEastAsia" w:hAnsi="Cambria" w:cs="Cambria"/>
        </w:rPr>
        <w:t>color</w:t>
      </w:r>
      <w:proofErr w:type="spellEnd"/>
      <w:r>
        <w:rPr>
          <w:rFonts w:ascii="Cambria" w:eastAsiaTheme="minorEastAsia" w:hAnsi="Cambria" w:cs="Cambria"/>
        </w:rPr>
        <w:t xml:space="preserve"> at the bottom of the plot to the end </w:t>
      </w:r>
      <w:proofErr w:type="spellStart"/>
      <w:r>
        <w:rPr>
          <w:rFonts w:ascii="Cambria" w:eastAsiaTheme="minorEastAsia" w:hAnsi="Cambria" w:cs="Cambria"/>
        </w:rPr>
        <w:t>color</w:t>
      </w:r>
      <w:proofErr w:type="spellEnd"/>
      <w:r>
        <w:rPr>
          <w:rFonts w:ascii="Cambria" w:eastAsiaTheme="minorEastAsia" w:hAnsi="Cambria" w:cs="Cambria"/>
        </w:rPr>
        <w:t xml:space="preserve"> at the top of the plot.</w:t>
      </w:r>
    </w:p>
    <w:p w14:paraId="59BB2CE3" w14:textId="77777777" w:rsidR="005E2D20" w:rsidRDefault="005E2D20">
      <w:pPr>
        <w:rPr>
          <w:rFonts w:ascii="Cambria" w:eastAsiaTheme="minorEastAsia" w:hAnsi="Cambria" w:cs="Cambria"/>
          <w:i/>
        </w:rPr>
      </w:pPr>
    </w:p>
    <w:p w14:paraId="7CB5EC0F" w14:textId="77777777" w:rsidR="005E2D20" w:rsidRDefault="00000000">
      <w:pPr>
        <w:rPr>
          <w:rFonts w:ascii="Cambria" w:eastAsiaTheme="minorEastAsia" w:hAnsi="Cambria" w:cs="Cambria"/>
          <w:i/>
        </w:rPr>
      </w:pPr>
      <w:r>
        <w:rPr>
          <w:rFonts w:ascii="Cambria" w:eastAsiaTheme="minorEastAsia" w:hAnsi="Cambria" w:cs="Cambria"/>
          <w:i/>
        </w:rPr>
        <w:t>Collapse traces</w:t>
      </w:r>
    </w:p>
    <w:p w14:paraId="6A2DF55B" w14:textId="77777777" w:rsidR="005E2D20" w:rsidRDefault="005E2D20">
      <w:pPr>
        <w:rPr>
          <w:rFonts w:ascii="Cambria" w:eastAsiaTheme="minorEastAsia" w:hAnsi="Cambria" w:cs="Cambria"/>
        </w:rPr>
      </w:pPr>
    </w:p>
    <w:p w14:paraId="002A9248" w14:textId="77777777" w:rsidR="005E2D20" w:rsidRDefault="00000000">
      <w:pPr>
        <w:jc w:val="both"/>
        <w:rPr>
          <w:rFonts w:ascii="Cambria" w:eastAsiaTheme="minorEastAsia" w:hAnsi="Cambria" w:cs="Cambria"/>
        </w:rPr>
      </w:pPr>
      <w:r>
        <w:rPr>
          <w:rFonts w:ascii="Cambria" w:eastAsiaTheme="minorEastAsia" w:hAnsi="Cambria" w:cs="Cambria"/>
        </w:rPr>
        <w:t xml:space="preserve">This will make the </w:t>
      </w:r>
      <w:r>
        <w:rPr>
          <w:rFonts w:ascii="Cambria" w:eastAsiaTheme="minorEastAsia" w:hAnsi="Cambria" w:cs="Cambria"/>
          <w:i/>
          <w:iCs/>
        </w:rPr>
        <w:t>Vertical data range</w:t>
      </w:r>
      <w:r>
        <w:rPr>
          <w:rFonts w:ascii="Cambria" w:eastAsiaTheme="minorEastAsia" w:hAnsi="Cambria" w:cs="Cambria"/>
        </w:rPr>
        <w:t xml:space="preserve"> almost zero so you can overlap the traces. This is useful if looking for differences. Note that the range must not be exactly zero otherwise you can’t undo this function correctly.</w:t>
      </w:r>
    </w:p>
    <w:p w14:paraId="7C3A8F0C" w14:textId="77777777" w:rsidR="005E2D20" w:rsidRDefault="005E2D20">
      <w:pPr>
        <w:rPr>
          <w:rFonts w:ascii="Cambria" w:eastAsiaTheme="minorEastAsia" w:hAnsi="Cambria" w:cs="Cambria"/>
        </w:rPr>
      </w:pPr>
    </w:p>
    <w:p w14:paraId="6D8EB6B8" w14:textId="77777777" w:rsidR="005E2D20" w:rsidRDefault="00000000">
      <w:pPr>
        <w:tabs>
          <w:tab w:val="center" w:pos="6165"/>
        </w:tabs>
        <w:jc w:val="center"/>
        <w:rPr>
          <w:rFonts w:ascii="Cambria" w:eastAsiaTheme="minorEastAsia" w:hAnsi="Cambria" w:cs="Cambria"/>
          <w:i/>
        </w:rPr>
      </w:pPr>
      <w:r>
        <w:rPr>
          <w:rFonts w:ascii="Cambria" w:eastAsiaTheme="minorEastAsia" w:hAnsi="Cambria" w:cs="Cambria"/>
          <w:noProof/>
        </w:rPr>
        <w:drawing>
          <wp:anchor distT="0" distB="0" distL="114300" distR="114300" simplePos="0" relativeHeight="251671552" behindDoc="0" locked="0" layoutInCell="1" allowOverlap="1" wp14:anchorId="083AE113" wp14:editId="55D940AF">
            <wp:simplePos x="0" y="0"/>
            <wp:positionH relativeFrom="column">
              <wp:align>center</wp:align>
            </wp:positionH>
            <wp:positionV relativeFrom="paragraph">
              <wp:posOffset>3810</wp:posOffset>
            </wp:positionV>
            <wp:extent cx="5731510" cy="2055495"/>
            <wp:effectExtent l="0" t="0" r="0" b="0"/>
            <wp:wrapTopAndBottom/>
            <wp:docPr id="72"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67"/>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5731200" cy="2055600"/>
                    </a:xfrm>
                    <a:prstGeom prst="rect">
                      <a:avLst/>
                    </a:prstGeom>
                  </pic:spPr>
                </pic:pic>
              </a:graphicData>
            </a:graphic>
          </wp:anchor>
        </w:drawing>
      </w:r>
      <w:r>
        <w:rPr>
          <w:rFonts w:ascii="Cambria" w:eastAsiaTheme="minorEastAsia" w:hAnsi="Cambria" w:cs="Cambria"/>
          <w:i/>
        </w:rPr>
        <w:t>All traces collapsed (and tilt reset to 0)</w:t>
      </w:r>
    </w:p>
    <w:p w14:paraId="1704A6B5" w14:textId="77777777" w:rsidR="005E2D20" w:rsidRDefault="005E2D20">
      <w:pPr>
        <w:rPr>
          <w:rFonts w:ascii="Cambria" w:eastAsiaTheme="minorEastAsia" w:hAnsi="Cambria" w:cs="Cambria"/>
        </w:rPr>
      </w:pPr>
    </w:p>
    <w:p w14:paraId="287C3CF4" w14:textId="77777777" w:rsidR="005E2D20" w:rsidRDefault="00000000">
      <w:pPr>
        <w:rPr>
          <w:rFonts w:ascii="Cambria" w:eastAsiaTheme="minorEastAsia" w:hAnsi="Cambria" w:cs="Cambria"/>
          <w:i/>
        </w:rPr>
      </w:pPr>
      <w:r>
        <w:rPr>
          <w:rFonts w:ascii="Cambria" w:eastAsiaTheme="minorEastAsia" w:hAnsi="Cambria" w:cs="Cambria"/>
          <w:i/>
        </w:rPr>
        <w:t>Phase p0</w:t>
      </w:r>
    </w:p>
    <w:p w14:paraId="413B3641" w14:textId="77777777" w:rsidR="005E2D20" w:rsidRDefault="005E2D20">
      <w:pPr>
        <w:rPr>
          <w:rFonts w:ascii="Cambria" w:eastAsiaTheme="minorEastAsia" w:hAnsi="Cambria" w:cs="Cambria"/>
        </w:rPr>
      </w:pPr>
    </w:p>
    <w:p w14:paraId="179D3EBF" w14:textId="77777777" w:rsidR="005E2D20" w:rsidRDefault="00000000">
      <w:pPr>
        <w:jc w:val="both"/>
        <w:rPr>
          <w:rFonts w:ascii="Cambria" w:eastAsiaTheme="minorEastAsia" w:hAnsi="Cambria" w:cs="Cambria"/>
        </w:rPr>
      </w:pPr>
      <w:r>
        <w:rPr>
          <w:rFonts w:ascii="Cambria" w:eastAsiaTheme="minorEastAsia" w:hAnsi="Cambria" w:cs="Cambria"/>
        </w:rPr>
        <w:t>This will apply a zeroth order phase correction to each row in the stacked plot. You can work out the correct phase by selected one row and then the option ‘Copy current trace to a new 1D window’ using the contextual menu (press the right mouse button). In the new 1D plot you can phase the data using the phasing tool (</w:t>
      </w:r>
      <w:proofErr w:type="spellStart"/>
      <w:r>
        <w:rPr>
          <w:rFonts w:ascii="Cambria" w:eastAsiaTheme="minorEastAsia" w:hAnsi="Cambria" w:cs="Cambria"/>
        </w:rPr>
        <w:t>Ctrl+Shift+P</w:t>
      </w:r>
      <w:proofErr w:type="spellEnd"/>
      <w:r>
        <w:rPr>
          <w:rFonts w:ascii="Cambria" w:eastAsiaTheme="minorEastAsia" w:hAnsi="Cambria" w:cs="Cambria"/>
        </w:rPr>
        <w:t>) and then use this value to correct all rows in the stacked plot. (Note that there are also phasing tools in the 1D Plot Analyzer interface).</w:t>
      </w:r>
    </w:p>
    <w:p w14:paraId="067CE4C8" w14:textId="77777777" w:rsidR="005E2D20" w:rsidRDefault="005E2D20">
      <w:pPr>
        <w:rPr>
          <w:rFonts w:ascii="Cambria" w:eastAsiaTheme="minorEastAsia" w:hAnsi="Cambria" w:cs="Cambria"/>
        </w:rPr>
      </w:pPr>
    </w:p>
    <w:p w14:paraId="00617366"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114300" distR="114300" simplePos="0" relativeHeight="251672576" behindDoc="0" locked="0" layoutInCell="1" allowOverlap="1" wp14:anchorId="0A936EEA" wp14:editId="5512CBB7">
            <wp:simplePos x="0" y="0"/>
            <wp:positionH relativeFrom="column">
              <wp:align>center</wp:align>
            </wp:positionH>
            <wp:positionV relativeFrom="paragraph">
              <wp:posOffset>0</wp:posOffset>
            </wp:positionV>
            <wp:extent cx="5731510" cy="2055495"/>
            <wp:effectExtent l="0" t="0" r="0" b="0"/>
            <wp:wrapTopAndBottom/>
            <wp:docPr id="73"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66"/>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5731200" cy="2055600"/>
                    </a:xfrm>
                    <a:prstGeom prst="rect">
                      <a:avLst/>
                    </a:prstGeom>
                  </pic:spPr>
                </pic:pic>
              </a:graphicData>
            </a:graphic>
          </wp:anchor>
        </w:drawing>
      </w:r>
    </w:p>
    <w:p w14:paraId="3594C002" w14:textId="77777777" w:rsidR="005E2D20" w:rsidRDefault="00000000">
      <w:pPr>
        <w:jc w:val="center"/>
        <w:rPr>
          <w:rFonts w:ascii="Cambria" w:eastAsiaTheme="minorEastAsia" w:hAnsi="Cambria" w:cs="Cambria"/>
          <w:i/>
        </w:rPr>
      </w:pPr>
      <w:r>
        <w:rPr>
          <w:rFonts w:ascii="Cambria" w:eastAsiaTheme="minorEastAsia" w:hAnsi="Cambria" w:cs="Cambria"/>
          <w:i/>
        </w:rPr>
        <w:t>A phase shift of 45 degrees applied to all stacked plot traces</w:t>
      </w:r>
    </w:p>
    <w:p w14:paraId="2696F029" w14:textId="77777777" w:rsidR="005E2D20" w:rsidRDefault="005E2D20">
      <w:pPr>
        <w:rPr>
          <w:rFonts w:ascii="Cambria" w:eastAsiaTheme="minorEastAsia" w:hAnsi="Cambria" w:cs="Cambria"/>
        </w:rPr>
      </w:pPr>
    </w:p>
    <w:p w14:paraId="0788182F" w14:textId="77777777" w:rsidR="005E2D20" w:rsidRDefault="00000000">
      <w:pPr>
        <w:rPr>
          <w:rFonts w:ascii="Cambria" w:eastAsiaTheme="minorEastAsia" w:hAnsi="Cambria" w:cs="Cambria"/>
          <w:i/>
        </w:rPr>
      </w:pPr>
      <w:r>
        <w:rPr>
          <w:rFonts w:ascii="Cambria" w:eastAsiaTheme="minorEastAsia" w:hAnsi="Cambria" w:cs="Cambria"/>
          <w:i/>
        </w:rPr>
        <w:t>A note on zooming into Stacked plots</w:t>
      </w:r>
    </w:p>
    <w:p w14:paraId="0B147AE6" w14:textId="77777777" w:rsidR="005E2D20" w:rsidRDefault="005E2D20">
      <w:pPr>
        <w:rPr>
          <w:rFonts w:ascii="Cambria" w:eastAsiaTheme="minorEastAsia" w:hAnsi="Cambria" w:cs="Cambria"/>
        </w:rPr>
      </w:pPr>
    </w:p>
    <w:p w14:paraId="2BBB8965" w14:textId="77777777" w:rsidR="005E2D20" w:rsidRDefault="00000000">
      <w:pPr>
        <w:jc w:val="both"/>
        <w:rPr>
          <w:rFonts w:ascii="Cambria" w:eastAsiaTheme="minorEastAsia" w:hAnsi="Cambria" w:cs="Cambria"/>
        </w:rPr>
      </w:pPr>
      <w:r>
        <w:rPr>
          <w:rFonts w:ascii="Cambria" w:eastAsiaTheme="minorEastAsia" w:hAnsi="Cambria" w:cs="Cambria"/>
        </w:rPr>
        <w:t xml:space="preserve">The mouse-based zoom only horizontally enlarges the stacked plots. The vertical extent will just scale the amplitude of the peaks. Use the </w:t>
      </w:r>
      <w:r>
        <w:rPr>
          <w:rFonts w:ascii="Cambria" w:eastAsiaTheme="minorEastAsia" w:hAnsi="Cambria" w:cs="Cambria"/>
          <w:i/>
          <w:iCs/>
        </w:rPr>
        <w:t>Vertical axis range</w:t>
      </w:r>
      <w:r>
        <w:rPr>
          <w:rFonts w:ascii="Cambria" w:eastAsiaTheme="minorEastAsia" w:hAnsi="Cambria" w:cs="Cambria"/>
        </w:rPr>
        <w:t xml:space="preserve"> option to zoom stacked plots vertically.</w:t>
      </w:r>
    </w:p>
    <w:p w14:paraId="5492B83D" w14:textId="77777777" w:rsidR="005E2D20" w:rsidRDefault="005E2D20">
      <w:pPr>
        <w:rPr>
          <w:rFonts w:ascii="Cambria" w:eastAsiaTheme="minorEastAsia" w:hAnsi="Cambria" w:cs="Cambria"/>
        </w:rPr>
      </w:pPr>
    </w:p>
    <w:p w14:paraId="1BB2E01E" w14:textId="77777777" w:rsidR="005E2D20" w:rsidRDefault="005E2D20">
      <w:pPr>
        <w:rPr>
          <w:rFonts w:ascii="Cambria" w:eastAsiaTheme="minorEastAsia" w:hAnsi="Cambria" w:cs="Cambria"/>
        </w:rPr>
      </w:pPr>
    </w:p>
    <w:p w14:paraId="384C9E37"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6E5E6A1C" w14:textId="77777777" w:rsidR="005E2D20" w:rsidRDefault="005E2D20">
      <w:pPr>
        <w:jc w:val="both"/>
        <w:rPr>
          <w:rFonts w:ascii="Cambria" w:eastAsiaTheme="minorEastAsia" w:hAnsi="Cambria" w:cs="Cambria"/>
        </w:rPr>
      </w:pPr>
    </w:p>
    <w:p w14:paraId="3719B4F9" w14:textId="77777777" w:rsidR="005E2D20" w:rsidRDefault="00000000">
      <w:pPr>
        <w:jc w:val="both"/>
        <w:rPr>
          <w:rFonts w:ascii="Cambria" w:eastAsiaTheme="minorEastAsia" w:hAnsi="Cambria" w:cs="Cambria"/>
        </w:rPr>
      </w:pPr>
      <w:r>
        <w:rPr>
          <w:rFonts w:ascii="Cambria" w:eastAsiaTheme="minorEastAsia" w:hAnsi="Cambria" w:cs="Cambria"/>
        </w:rPr>
        <w:t>Here is the post processing layout command for the Stacked plot. button:</w:t>
      </w:r>
    </w:p>
    <w:p w14:paraId="70409796" w14:textId="77777777" w:rsidR="005E2D20" w:rsidRDefault="005E2D20">
      <w:pPr>
        <w:jc w:val="both"/>
        <w:rPr>
          <w:rFonts w:ascii="Cambria" w:eastAsiaTheme="minorEastAsia" w:hAnsi="Cambria" w:cs="Cambria"/>
        </w:rPr>
      </w:pPr>
    </w:p>
    <w:p w14:paraId="79043B3E"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3261AD24" w14:textId="77777777" w:rsidR="005E2D20" w:rsidRDefault="00000000">
      <w:pPr>
        <w:ind w:left="720"/>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808080"/>
          <w:sz w:val="20"/>
          <w:szCs w:val="20"/>
        </w:rPr>
        <w:t>buttonLabel</w:t>
      </w:r>
      <w:proofErr w:type="spellEnd"/>
      <w:r>
        <w:rPr>
          <w:rFonts w:ascii="Cambria" w:eastAsiaTheme="minorEastAsia" w:hAnsi="Cambria" w:cs="Cambria"/>
          <w:color w:val="808080"/>
          <w:sz w:val="20"/>
          <w:szCs w:val="20"/>
        </w:rPr>
        <w:t xml:space="preserve"> = "View"</w:t>
      </w:r>
      <w:r>
        <w:rPr>
          <w:rFonts w:ascii="Cambria" w:eastAsiaTheme="minorEastAsia" w:hAnsi="Cambria" w:cs="Cambria"/>
          <w:color w:val="000000"/>
          <w:sz w:val="20"/>
          <w:szCs w:val="20"/>
        </w:rPr>
        <w:t>,</w:t>
      </w:r>
    </w:p>
    <w:p w14:paraId="683BFC0B" w14:textId="77777777" w:rsidR="005E2D20" w:rsidRDefault="00000000">
      <w:pPr>
        <w:ind w:left="1440" w:firstLine="720"/>
        <w:rPr>
          <w:rFonts w:ascii="Cambria" w:eastAsiaTheme="minorEastAsia" w:hAnsi="Cambria" w:cs="Cambria"/>
          <w:color w:val="000000"/>
          <w:sz w:val="20"/>
          <w:szCs w:val="20"/>
        </w:rPr>
      </w:pPr>
      <w:proofErr w:type="spellStart"/>
      <w:r>
        <w:rPr>
          <w:rFonts w:ascii="Cambria" w:eastAsiaTheme="minorEastAsia" w:hAnsi="Cambria" w:cs="Cambria"/>
          <w:color w:val="808080"/>
          <w:sz w:val="20"/>
          <w:szCs w:val="20"/>
        </w:rPr>
        <w:t>plotName</w:t>
      </w:r>
      <w:proofErr w:type="spellEnd"/>
      <w:r>
        <w:rPr>
          <w:rFonts w:ascii="Cambria" w:eastAsiaTheme="minorEastAsia" w:hAnsi="Cambria" w:cs="Cambria"/>
          <w:color w:val="808080"/>
          <w:sz w:val="20"/>
          <w:szCs w:val="20"/>
        </w:rPr>
        <w:t xml:space="preserve">    = "pt1”</w:t>
      </w:r>
      <w:r>
        <w:rPr>
          <w:rFonts w:ascii="Cambria" w:eastAsiaTheme="minorEastAsia" w:hAnsi="Cambria" w:cs="Cambria"/>
          <w:color w:val="000000"/>
          <w:sz w:val="20"/>
          <w:szCs w:val="20"/>
        </w:rPr>
        <w:t>,</w:t>
      </w:r>
    </w:p>
    <w:p w14:paraId="60411427" w14:textId="77777777" w:rsidR="005E2D20" w:rsidRDefault="00000000">
      <w:pPr>
        <w:ind w:left="720"/>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proofErr w:type="gramStart"/>
      <w:r>
        <w:rPr>
          <w:rFonts w:ascii="Cambria" w:eastAsiaTheme="minorEastAsia" w:hAnsi="Cambria" w:cs="Cambria"/>
          <w:color w:val="808080"/>
          <w:sz w:val="20"/>
          <w:szCs w:val="20"/>
        </w:rPr>
        <w:t>macroToRun</w:t>
      </w:r>
      <w:proofErr w:type="spellEnd"/>
      <w:r>
        <w:rPr>
          <w:rFonts w:ascii="Cambria" w:eastAsiaTheme="minorEastAsia" w:hAnsi="Cambria" w:cs="Cambria"/>
          <w:color w:val="808080"/>
          <w:sz w:val="20"/>
          <w:szCs w:val="20"/>
        </w:rPr>
        <w:t xml:space="preserve">  =</w:t>
      </w:r>
      <w:proofErr w:type="gramEnd"/>
      <w:r>
        <w:rPr>
          <w:rFonts w:ascii="Cambria" w:eastAsiaTheme="minorEastAsia" w:hAnsi="Cambria" w:cs="Cambria"/>
          <w:color w:val="808080"/>
          <w:sz w:val="20"/>
          <w:szCs w:val="20"/>
        </w:rPr>
        <w:t xml:space="preserve"> "</w:t>
      </w:r>
      <w:proofErr w:type="spellStart"/>
      <w:proofErr w:type="gramStart"/>
      <w:r>
        <w:rPr>
          <w:rFonts w:ascii="Cambria" w:eastAsiaTheme="minorEastAsia" w:hAnsi="Cambria" w:cs="Cambria"/>
          <w:color w:val="808080"/>
          <w:sz w:val="20"/>
          <w:szCs w:val="20"/>
        </w:rPr>
        <w:t>StackedPlotSetup</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3BAEF40F" w14:textId="77777777" w:rsidR="005E2D20" w:rsidRDefault="00000000">
      <w:pPr>
        <w:ind w:left="1440" w:firstLine="720"/>
        <w:rPr>
          <w:rFonts w:ascii="Cambria" w:eastAsiaTheme="minorEastAsia" w:hAnsi="Cambria" w:cs="Cambria"/>
        </w:rPr>
      </w:pPr>
      <w:r>
        <w:rPr>
          <w:rFonts w:ascii="Cambria" w:eastAsiaTheme="minorEastAsia" w:hAnsi="Cambria" w:cs="Cambria"/>
          <w:color w:val="000000"/>
          <w:sz w:val="20"/>
          <w:szCs w:val="20"/>
        </w:rPr>
        <w:t>...)</w:t>
      </w:r>
    </w:p>
    <w:p w14:paraId="41D5BFC3" w14:textId="77777777" w:rsidR="005E2D20" w:rsidRDefault="005E2D20">
      <w:pPr>
        <w:rPr>
          <w:rFonts w:ascii="Cambria" w:eastAsiaTheme="minorEastAsia" w:hAnsi="Cambria" w:cs="Cambria"/>
        </w:rPr>
      </w:pPr>
    </w:p>
    <w:p w14:paraId="402A6D4A" w14:textId="77777777" w:rsidR="005E2D20" w:rsidRDefault="005E2D20">
      <w:pPr>
        <w:rPr>
          <w:rFonts w:ascii="Cambria" w:eastAsiaTheme="minorEastAsia" w:hAnsi="Cambria" w:cs="Cambria"/>
        </w:rPr>
      </w:pPr>
    </w:p>
    <w:p w14:paraId="36AF745E" w14:textId="77777777" w:rsidR="005E2D20" w:rsidRDefault="00000000">
      <w:pPr>
        <w:pStyle w:val="Heading3"/>
        <w:rPr>
          <w:rFonts w:ascii="Cambria" w:eastAsiaTheme="minorEastAsia" w:hAnsi="Cambria" w:cs="Cambria"/>
        </w:rPr>
      </w:pPr>
      <w:bookmarkStart w:id="150" w:name="_Toc11327"/>
      <w:r>
        <w:rPr>
          <w:rFonts w:ascii="Cambria" w:eastAsiaTheme="minorEastAsia" w:hAnsi="Cambria" w:cs="Cambria"/>
        </w:rPr>
        <w:t>Processing Stacked plots</w:t>
      </w:r>
      <w:bookmarkEnd w:id="150"/>
    </w:p>
    <w:p w14:paraId="041014BE" w14:textId="77777777" w:rsidR="005E2D20" w:rsidRDefault="005E2D20">
      <w:pPr>
        <w:rPr>
          <w:rFonts w:ascii="Cambria" w:eastAsiaTheme="minorEastAsia" w:hAnsi="Cambria" w:cs="Cambria"/>
        </w:rPr>
      </w:pPr>
    </w:p>
    <w:p w14:paraId="77F86149" w14:textId="77777777" w:rsidR="005E2D20" w:rsidRDefault="005E2D20">
      <w:pPr>
        <w:rPr>
          <w:rFonts w:ascii="Cambria" w:eastAsiaTheme="minorEastAsia" w:hAnsi="Cambria" w:cs="Cambria"/>
        </w:rPr>
      </w:pPr>
    </w:p>
    <w:p w14:paraId="0EB92A6E" w14:textId="77777777" w:rsidR="005E2D20" w:rsidRDefault="005E2D20">
      <w:pPr>
        <w:rPr>
          <w:rFonts w:ascii="Cambria" w:eastAsiaTheme="minorEastAsia" w:hAnsi="Cambria" w:cs="Cambria"/>
        </w:rPr>
      </w:pPr>
    </w:p>
    <w:tbl>
      <w:tblPr>
        <w:tblStyle w:val="TableGrid"/>
        <w:tblW w:w="12020" w:type="dxa"/>
        <w:tblInd w:w="108" w:type="dxa"/>
        <w:tblLayout w:type="fixed"/>
        <w:tblLook w:val="04A0" w:firstRow="1" w:lastRow="0" w:firstColumn="1" w:lastColumn="0" w:noHBand="0" w:noVBand="1"/>
      </w:tblPr>
      <w:tblGrid>
        <w:gridCol w:w="7513"/>
        <w:gridCol w:w="4507"/>
      </w:tblGrid>
      <w:tr w:rsidR="005E2D20" w14:paraId="6599ABE7" w14:textId="77777777">
        <w:tc>
          <w:tcPr>
            <w:tcW w:w="7513" w:type="dxa"/>
            <w:tcBorders>
              <w:top w:val="nil"/>
              <w:left w:val="nil"/>
              <w:bottom w:val="nil"/>
              <w:right w:val="nil"/>
            </w:tcBorders>
          </w:tcPr>
          <w:p w14:paraId="709D69A4" w14:textId="77777777" w:rsidR="005E2D20" w:rsidRDefault="00000000">
            <w:pPr>
              <w:jc w:val="both"/>
              <w:rPr>
                <w:rFonts w:ascii="Cambria" w:eastAsiaTheme="minorEastAsia" w:hAnsi="Cambria" w:cs="Cambria"/>
              </w:rPr>
            </w:pPr>
            <w:r>
              <w:rPr>
                <w:rFonts w:ascii="Cambria" w:eastAsiaTheme="minorEastAsia" w:hAnsi="Cambria" w:cs="Cambria"/>
              </w:rPr>
              <w:t xml:space="preserve">The T1 and T2 </w:t>
            </w:r>
            <w:r>
              <w:rPr>
                <w:rFonts w:ascii="Cambria" w:eastAsiaTheme="minorEastAsia" w:hAnsi="Cambria" w:cs="Cambria"/>
                <w:lang w:val="en-US"/>
              </w:rPr>
              <w:t xml:space="preserve">type </w:t>
            </w:r>
            <w:r>
              <w:rPr>
                <w:rFonts w:ascii="Cambria" w:eastAsiaTheme="minorEastAsia" w:hAnsi="Cambria" w:cs="Cambria"/>
              </w:rPr>
              <w:t xml:space="preserve">experiments provide interactive integration and curve fitting even while running the experiment. The script used is called </w:t>
            </w:r>
            <w:proofErr w:type="spellStart"/>
            <w:r>
              <w:rPr>
                <w:rFonts w:ascii="Cambria" w:eastAsiaTheme="minorEastAsia" w:hAnsi="Cambria" w:cs="Cambria"/>
              </w:rPr>
              <w:t>IntegrateRegions</w:t>
            </w:r>
            <w:proofErr w:type="spellEnd"/>
            <w:r>
              <w:rPr>
                <w:rFonts w:ascii="Cambria" w:eastAsiaTheme="minorEastAsia" w:hAnsi="Cambria" w:cs="Cambria"/>
              </w:rPr>
              <w:t>. In this case the interface is not a separate window but a series of post processing buttons.</w:t>
            </w:r>
          </w:p>
          <w:p w14:paraId="61EAB4CF" w14:textId="77777777" w:rsidR="005E2D20" w:rsidRDefault="005E2D20">
            <w:pPr>
              <w:rPr>
                <w:rFonts w:ascii="Cambria" w:eastAsiaTheme="minorEastAsia" w:hAnsi="Cambria" w:cs="Cambria"/>
              </w:rPr>
            </w:pPr>
          </w:p>
          <w:p w14:paraId="04274956" w14:textId="77777777" w:rsidR="005E2D20" w:rsidRDefault="00000000">
            <w:pPr>
              <w:jc w:val="both"/>
              <w:rPr>
                <w:rFonts w:ascii="Cambria" w:eastAsiaTheme="minorEastAsia" w:hAnsi="Cambria" w:cs="Cambria"/>
              </w:rPr>
            </w:pPr>
            <w:r>
              <w:rPr>
                <w:rFonts w:ascii="Cambria" w:eastAsiaTheme="minorEastAsia" w:hAnsi="Cambria" w:cs="Cambria"/>
              </w:rPr>
              <w:t xml:space="preserve">The first button allows you to hide the FID and individual spectra, while the second button allows a peak to be integrated. To integrate a peak, press the </w:t>
            </w:r>
            <w:r>
              <w:rPr>
                <w:rFonts w:ascii="Cambria" w:eastAsiaTheme="minorEastAsia" w:hAnsi="Cambria" w:cs="Cambria"/>
                <w:i/>
              </w:rPr>
              <w:t xml:space="preserve">add integrate peak </w:t>
            </w:r>
            <w:r>
              <w:rPr>
                <w:rFonts w:ascii="Cambria" w:eastAsiaTheme="minorEastAsia" w:hAnsi="Cambria" w:cs="Cambria"/>
              </w:rPr>
              <w:t>button (the second down) and then click both sides of the peak in the stacked plot. The integral will be displayed in the second plot and if enough points are present a T1 or T2 value will also be displayed.</w:t>
            </w:r>
          </w:p>
        </w:tc>
        <w:tc>
          <w:tcPr>
            <w:tcW w:w="4507" w:type="dxa"/>
            <w:tcBorders>
              <w:top w:val="nil"/>
              <w:left w:val="nil"/>
              <w:bottom w:val="nil"/>
              <w:right w:val="nil"/>
            </w:tcBorders>
          </w:tcPr>
          <w:p w14:paraId="72351D70" w14:textId="77777777" w:rsidR="005E2D20" w:rsidRDefault="005E2D20">
            <w:pPr>
              <w:rPr>
                <w:rFonts w:ascii="Cambria" w:eastAsiaTheme="minorEastAsia" w:hAnsi="Cambria" w:cs="Cambria"/>
              </w:rPr>
            </w:pPr>
          </w:p>
          <w:p w14:paraId="7AB7508A"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4D1E1AF9" wp14:editId="16FDA717">
                  <wp:extent cx="504825" cy="1695450"/>
                  <wp:effectExtent l="0" t="0" r="0" b="0"/>
                  <wp:docPr id="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
                          <pic:cNvPicPr>
                            <a:picLocks noChangeAspect="1" noChangeArrowheads="1"/>
                          </pic:cNvPicPr>
                        </pic:nvPicPr>
                        <pic:blipFill>
                          <a:blip r:embed="rId79"/>
                          <a:stretch>
                            <a:fillRect/>
                          </a:stretch>
                        </pic:blipFill>
                        <pic:spPr>
                          <a:xfrm>
                            <a:off x="0" y="0"/>
                            <a:ext cx="504825" cy="1695450"/>
                          </a:xfrm>
                          <a:prstGeom prst="rect">
                            <a:avLst/>
                          </a:prstGeom>
                        </pic:spPr>
                      </pic:pic>
                    </a:graphicData>
                  </a:graphic>
                </wp:inline>
              </w:drawing>
            </w:r>
          </w:p>
        </w:tc>
      </w:tr>
    </w:tbl>
    <w:p w14:paraId="53649ACD" w14:textId="77777777" w:rsidR="005E2D20" w:rsidRDefault="005E2D20">
      <w:pPr>
        <w:jc w:val="both"/>
        <w:rPr>
          <w:rFonts w:ascii="Cambria" w:eastAsiaTheme="minorEastAsia" w:hAnsi="Cambria" w:cs="Cambria"/>
        </w:rPr>
      </w:pPr>
    </w:p>
    <w:p w14:paraId="55939B2A" w14:textId="77777777" w:rsidR="005E2D20" w:rsidRDefault="00000000">
      <w:pPr>
        <w:jc w:val="both"/>
        <w:rPr>
          <w:rFonts w:ascii="Cambria" w:eastAsiaTheme="minorEastAsia" w:hAnsi="Cambria" w:cs="Cambria"/>
        </w:rPr>
      </w:pPr>
      <w:r>
        <w:rPr>
          <w:rFonts w:ascii="Cambria" w:eastAsiaTheme="minorEastAsia" w:hAnsi="Cambria" w:cs="Cambria"/>
        </w:rPr>
        <w:t xml:space="preserve">You can add or remove peaks at any time, and the lower plot will be updated. The </w:t>
      </w:r>
      <w:r>
        <w:rPr>
          <w:rFonts w:ascii="Cambria" w:eastAsiaTheme="minorEastAsia" w:hAnsi="Cambria" w:cs="Cambria"/>
          <w:i/>
          <w:iCs/>
        </w:rPr>
        <w:t>Clear</w:t>
      </w:r>
      <w:r>
        <w:rPr>
          <w:rFonts w:ascii="Cambria" w:eastAsiaTheme="minorEastAsia" w:hAnsi="Cambria" w:cs="Cambria"/>
        </w:rPr>
        <w:t xml:space="preserve"> button removes all integrals and allows you to start again while the bottom button allows the stacked plot view to be modified (this is only active when the experiment is finished).</w:t>
      </w:r>
    </w:p>
    <w:p w14:paraId="1AB47B4B" w14:textId="77777777" w:rsidR="005E2D20" w:rsidRDefault="005E2D20">
      <w:pPr>
        <w:jc w:val="both"/>
        <w:rPr>
          <w:rFonts w:ascii="Cambria" w:eastAsiaTheme="minorEastAsia" w:hAnsi="Cambria" w:cs="Cambria"/>
        </w:rPr>
      </w:pPr>
    </w:p>
    <w:p w14:paraId="18EAA857"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1BFFCEA9" wp14:editId="3FA7F0CD">
            <wp:extent cx="5731510" cy="2529205"/>
            <wp:effectExtent l="0" t="0" r="0" b="0"/>
            <wp:docPr id="75"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70"/>
                    <pic:cNvPicPr>
                      <a:picLocks noChangeAspect="1" noChangeArrowheads="1"/>
                    </pic:cNvPicPr>
                  </pic:nvPicPr>
                  <pic:blipFill>
                    <a:blip r:embed="rId80"/>
                    <a:stretch>
                      <a:fillRect/>
                    </a:stretch>
                  </pic:blipFill>
                  <pic:spPr>
                    <a:xfrm>
                      <a:off x="0" y="0"/>
                      <a:ext cx="5731510" cy="2529205"/>
                    </a:xfrm>
                    <a:prstGeom prst="rect">
                      <a:avLst/>
                    </a:prstGeom>
                  </pic:spPr>
                </pic:pic>
              </a:graphicData>
            </a:graphic>
          </wp:inline>
        </w:drawing>
      </w:r>
    </w:p>
    <w:p w14:paraId="7D48DF01" w14:textId="77777777" w:rsidR="005E2D20" w:rsidRDefault="00000000">
      <w:pPr>
        <w:jc w:val="center"/>
        <w:rPr>
          <w:rFonts w:ascii="Cambria" w:eastAsiaTheme="minorEastAsia" w:hAnsi="Cambria" w:cs="Cambria"/>
          <w:i/>
        </w:rPr>
      </w:pPr>
      <w:r>
        <w:rPr>
          <w:rFonts w:ascii="Cambria" w:eastAsiaTheme="minorEastAsia" w:hAnsi="Cambria" w:cs="Cambria"/>
          <w:i/>
        </w:rPr>
        <w:t>A T1-IR experiment output as a stacked plot with two peaks selected</w:t>
      </w:r>
    </w:p>
    <w:p w14:paraId="6FA01B8D" w14:textId="77777777" w:rsidR="005E2D20" w:rsidRDefault="005E2D20">
      <w:pPr>
        <w:jc w:val="center"/>
        <w:rPr>
          <w:rFonts w:ascii="Cambria" w:eastAsiaTheme="minorEastAsia" w:hAnsi="Cambria" w:cs="Cambria"/>
        </w:rPr>
      </w:pPr>
    </w:p>
    <w:p w14:paraId="6C4DE987" w14:textId="77777777" w:rsidR="005E2D20" w:rsidRDefault="005E2D20">
      <w:pPr>
        <w:rPr>
          <w:rFonts w:ascii="Cambria" w:eastAsiaTheme="minorEastAsia" w:hAnsi="Cambria" w:cs="Cambria"/>
        </w:rPr>
      </w:pPr>
    </w:p>
    <w:p w14:paraId="0404E33F" w14:textId="77777777" w:rsidR="005E2D20" w:rsidRDefault="00000000">
      <w:pPr>
        <w:tabs>
          <w:tab w:val="left" w:pos="4560"/>
        </w:tabs>
        <w:jc w:val="center"/>
        <w:rPr>
          <w:rFonts w:ascii="Cambria" w:eastAsiaTheme="minorEastAsia" w:hAnsi="Cambria" w:cs="Cambria"/>
          <w:i/>
        </w:rPr>
      </w:pPr>
      <w:r>
        <w:rPr>
          <w:rFonts w:ascii="Cambria" w:eastAsiaTheme="minorEastAsia" w:hAnsi="Cambria" w:cs="Cambria"/>
          <w:noProof/>
        </w:rPr>
        <w:drawing>
          <wp:anchor distT="0" distB="0" distL="114300" distR="114300" simplePos="0" relativeHeight="251673600" behindDoc="0" locked="0" layoutInCell="1" allowOverlap="1" wp14:anchorId="28CDC649" wp14:editId="793CA1E0">
            <wp:simplePos x="0" y="0"/>
            <wp:positionH relativeFrom="column">
              <wp:align>center</wp:align>
            </wp:positionH>
            <wp:positionV relativeFrom="paragraph">
              <wp:posOffset>3810</wp:posOffset>
            </wp:positionV>
            <wp:extent cx="5731510" cy="2531110"/>
            <wp:effectExtent l="0" t="0" r="0" b="0"/>
            <wp:wrapTopAndBottom/>
            <wp:docPr id="76"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71"/>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5731200" cy="2530800"/>
                    </a:xfrm>
                    <a:prstGeom prst="rect">
                      <a:avLst/>
                    </a:prstGeom>
                  </pic:spPr>
                </pic:pic>
              </a:graphicData>
            </a:graphic>
          </wp:anchor>
        </w:drawing>
      </w:r>
      <w:r>
        <w:rPr>
          <w:rFonts w:ascii="Cambria" w:eastAsiaTheme="minorEastAsia" w:hAnsi="Cambria" w:cs="Cambria"/>
          <w:i/>
        </w:rPr>
        <w:t>The integrals of these two peaks along with an inversion recovery fit and T1 parameter</w:t>
      </w:r>
    </w:p>
    <w:p w14:paraId="4A8E9D76" w14:textId="77777777" w:rsidR="005E2D20" w:rsidRDefault="005E2D20">
      <w:pPr>
        <w:rPr>
          <w:rFonts w:ascii="Cambria" w:eastAsiaTheme="minorEastAsia" w:hAnsi="Cambria" w:cs="Cambria"/>
        </w:rPr>
      </w:pPr>
    </w:p>
    <w:p w14:paraId="5C3B8CD6" w14:textId="77777777" w:rsidR="005E2D20" w:rsidRDefault="00000000">
      <w:pPr>
        <w:rPr>
          <w:rFonts w:ascii="Cambria" w:eastAsiaTheme="minorEastAsia" w:hAnsi="Cambria" w:cs="Cambria"/>
        </w:rPr>
      </w:pPr>
      <w:r>
        <w:rPr>
          <w:rFonts w:ascii="Cambria" w:eastAsiaTheme="minorEastAsia" w:hAnsi="Cambria" w:cs="Cambria"/>
        </w:rPr>
        <w:t>If you click on the lower plot, you will see different buttons</w:t>
      </w:r>
    </w:p>
    <w:p w14:paraId="7396C6D4" w14:textId="77777777" w:rsidR="005E2D20" w:rsidRDefault="005E2D20">
      <w:pPr>
        <w:rPr>
          <w:rFonts w:ascii="Cambria" w:eastAsiaTheme="minorEastAsia" w:hAnsi="Cambria" w:cs="Cambria"/>
        </w:rPr>
      </w:pPr>
    </w:p>
    <w:p w14:paraId="7A56B217"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261B19E5" wp14:editId="78BD220E">
            <wp:extent cx="485775" cy="990600"/>
            <wp:effectExtent l="0" t="0" r="0" b="0"/>
            <wp:docPr id="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
                    <pic:cNvPicPr>
                      <a:picLocks noChangeAspect="1" noChangeArrowheads="1"/>
                    </pic:cNvPicPr>
                  </pic:nvPicPr>
                  <pic:blipFill>
                    <a:blip r:embed="rId82"/>
                    <a:stretch>
                      <a:fillRect/>
                    </a:stretch>
                  </pic:blipFill>
                  <pic:spPr>
                    <a:xfrm>
                      <a:off x="0" y="0"/>
                      <a:ext cx="485775" cy="990600"/>
                    </a:xfrm>
                    <a:prstGeom prst="rect">
                      <a:avLst/>
                    </a:prstGeom>
                  </pic:spPr>
                </pic:pic>
              </a:graphicData>
            </a:graphic>
          </wp:inline>
        </w:drawing>
      </w:r>
    </w:p>
    <w:p w14:paraId="6AFB1EF4" w14:textId="77777777" w:rsidR="005E2D20" w:rsidRDefault="005E2D20">
      <w:pPr>
        <w:rPr>
          <w:rFonts w:ascii="Cambria" w:eastAsiaTheme="minorEastAsia" w:hAnsi="Cambria" w:cs="Cambria"/>
        </w:rPr>
      </w:pPr>
    </w:p>
    <w:p w14:paraId="3EDF678F" w14:textId="77777777" w:rsidR="005E2D20" w:rsidRDefault="00000000">
      <w:pPr>
        <w:jc w:val="both"/>
        <w:rPr>
          <w:rFonts w:ascii="Cambria" w:eastAsiaTheme="minorEastAsia" w:hAnsi="Cambria" w:cs="Cambria"/>
        </w:rPr>
      </w:pPr>
      <w:r>
        <w:rPr>
          <w:rFonts w:ascii="Cambria" w:eastAsiaTheme="minorEastAsia" w:hAnsi="Cambria" w:cs="Cambria"/>
        </w:rPr>
        <w:t>Again, the first button allows the plots to be rearranged for ease of access. The second button clears all the integral information from the plots so you can start fresh, while the final button prints the integral information to the command line interface:</w:t>
      </w:r>
    </w:p>
    <w:p w14:paraId="1B94A89A" w14:textId="77777777" w:rsidR="005E2D20" w:rsidRDefault="005E2D20">
      <w:pPr>
        <w:rPr>
          <w:rFonts w:ascii="Cambria" w:eastAsiaTheme="minorEastAsia" w:hAnsi="Cambria" w:cs="Cambria"/>
        </w:rPr>
      </w:pPr>
    </w:p>
    <w:p w14:paraId="3114D2A5"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0AD07850" wp14:editId="7AA44709">
            <wp:extent cx="2314575" cy="952500"/>
            <wp:effectExtent l="0" t="0" r="0" b="0"/>
            <wp:docPr id="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2"/>
                    <pic:cNvPicPr>
                      <a:picLocks noChangeAspect="1" noChangeArrowheads="1"/>
                    </pic:cNvPicPr>
                  </pic:nvPicPr>
                  <pic:blipFill>
                    <a:blip r:embed="rId83"/>
                    <a:stretch>
                      <a:fillRect/>
                    </a:stretch>
                  </pic:blipFill>
                  <pic:spPr>
                    <a:xfrm>
                      <a:off x="0" y="0"/>
                      <a:ext cx="2314575" cy="952500"/>
                    </a:xfrm>
                    <a:prstGeom prst="rect">
                      <a:avLst/>
                    </a:prstGeom>
                  </pic:spPr>
                </pic:pic>
              </a:graphicData>
            </a:graphic>
          </wp:inline>
        </w:drawing>
      </w:r>
    </w:p>
    <w:p w14:paraId="06E1CE59" w14:textId="77777777" w:rsidR="005E2D20" w:rsidRDefault="005E2D20">
      <w:pPr>
        <w:rPr>
          <w:rFonts w:ascii="Cambria" w:eastAsiaTheme="minorEastAsia" w:hAnsi="Cambria" w:cs="Cambria"/>
        </w:rPr>
      </w:pPr>
    </w:p>
    <w:p w14:paraId="1FB5EDF9" w14:textId="77777777" w:rsidR="005E2D20" w:rsidRDefault="005E2D20">
      <w:pPr>
        <w:rPr>
          <w:rFonts w:ascii="Cambria" w:eastAsiaTheme="minorEastAsia" w:hAnsi="Cambria" w:cs="Cambria"/>
        </w:rPr>
      </w:pPr>
    </w:p>
    <w:p w14:paraId="2177216E" w14:textId="77777777" w:rsidR="005E2D20" w:rsidRDefault="00000000">
      <w:pPr>
        <w:rPr>
          <w:rFonts w:ascii="Cambria" w:eastAsiaTheme="minorEastAsia" w:hAnsi="Cambria" w:cs="Cambria"/>
        </w:rPr>
      </w:pPr>
      <w:r>
        <w:rPr>
          <w:rFonts w:ascii="Cambria" w:eastAsiaTheme="minorEastAsia" w:hAnsi="Cambria" w:cs="Cambria"/>
        </w:rPr>
        <w:t>A similar interface is supplied for the PGSE and PGSTE experiments in the Diffusion menu.</w:t>
      </w:r>
    </w:p>
    <w:p w14:paraId="724A46BC" w14:textId="77777777" w:rsidR="005E2D20" w:rsidRDefault="005E2D20">
      <w:pPr>
        <w:rPr>
          <w:rFonts w:ascii="Cambria" w:eastAsiaTheme="minorEastAsia" w:hAnsi="Cambria" w:cs="Cambria"/>
        </w:rPr>
      </w:pPr>
    </w:p>
    <w:p w14:paraId="268888F8"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5EFB5082" w14:textId="77777777" w:rsidR="005E2D20" w:rsidRDefault="005E2D20">
      <w:pPr>
        <w:jc w:val="both"/>
        <w:rPr>
          <w:rFonts w:ascii="Cambria" w:eastAsiaTheme="minorEastAsia" w:hAnsi="Cambria" w:cs="Cambria"/>
        </w:rPr>
      </w:pPr>
    </w:p>
    <w:p w14:paraId="6A4C70D4" w14:textId="77777777" w:rsidR="005E2D20" w:rsidRDefault="00000000">
      <w:pPr>
        <w:jc w:val="both"/>
        <w:rPr>
          <w:rFonts w:ascii="Cambria" w:eastAsiaTheme="minorEastAsia" w:hAnsi="Cambria" w:cs="Cambria"/>
        </w:rPr>
      </w:pPr>
      <w:r>
        <w:rPr>
          <w:rFonts w:ascii="Cambria" w:eastAsiaTheme="minorEastAsia" w:hAnsi="Cambria" w:cs="Cambria"/>
        </w:rPr>
        <w:t>Here is the post processing layout command for stacked plot processing:</w:t>
      </w:r>
    </w:p>
    <w:p w14:paraId="11915A8C" w14:textId="77777777" w:rsidR="005E2D20" w:rsidRDefault="005E2D20">
      <w:pPr>
        <w:jc w:val="both"/>
        <w:rPr>
          <w:rFonts w:ascii="Cambria" w:eastAsiaTheme="minorEastAsia" w:hAnsi="Cambria" w:cs="Cambria"/>
        </w:rPr>
      </w:pPr>
    </w:p>
    <w:p w14:paraId="104B650F"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layout = </w:t>
      </w:r>
      <w:proofErr w:type="gramStart"/>
      <w:r>
        <w:rPr>
          <w:rFonts w:ascii="Cambria" w:eastAsiaTheme="minorEastAsia" w:hAnsi="Cambria" w:cs="Cambria"/>
          <w:color w:val="008000"/>
          <w:sz w:val="20"/>
          <w:szCs w:val="20"/>
        </w:rPr>
        <w:t>struct</w:t>
      </w:r>
      <w:r>
        <w:rPr>
          <w:rFonts w:ascii="Cambria" w:eastAsiaTheme="minorEastAsia" w:hAnsi="Cambria" w:cs="Cambria"/>
          <w:color w:val="000000"/>
          <w:sz w:val="20"/>
          <w:szCs w:val="20"/>
        </w:rPr>
        <w:t>(</w:t>
      </w:r>
      <w:proofErr w:type="spellStart"/>
      <w:proofErr w:type="gramEnd"/>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"Toggle"</w:t>
      </w:r>
      <w:r>
        <w:rPr>
          <w:rFonts w:ascii="Cambria" w:eastAsiaTheme="minorEastAsia" w:hAnsi="Cambria" w:cs="Cambria"/>
          <w:color w:val="000000"/>
          <w:sz w:val="20"/>
          <w:szCs w:val="20"/>
        </w:rPr>
        <w:t>,</w:t>
      </w:r>
    </w:p>
    <w:p w14:paraId="3770ACC4"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"pt3"</w:t>
      </w:r>
      <w:r>
        <w:rPr>
          <w:rFonts w:ascii="Cambria" w:eastAsiaTheme="minorEastAsia" w:hAnsi="Cambria" w:cs="Cambria"/>
          <w:color w:val="000000"/>
          <w:sz w:val="20"/>
          <w:szCs w:val="20"/>
        </w:rPr>
        <w:t>,</w:t>
      </w:r>
    </w:p>
    <w:p w14:paraId="78A0BD82"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IntegrateRegions:TogglePlotsDisplayed</w:t>
      </w:r>
      <w:proofErr w:type="spellEnd"/>
      <w:proofErr w:type="gram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49930A0E"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iconFile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"FourToTwo.png"</w:t>
      </w:r>
      <w:r>
        <w:rPr>
          <w:rFonts w:ascii="Cambria" w:eastAsiaTheme="minorEastAsia" w:hAnsi="Cambria" w:cs="Cambria"/>
          <w:color w:val="000000"/>
          <w:sz w:val="20"/>
          <w:szCs w:val="20"/>
        </w:rPr>
        <w:t>,</w:t>
      </w:r>
    </w:p>
    <w:p w14:paraId="28F58F3B" w14:textId="77777777" w:rsidR="005E2D20" w:rsidRDefault="00000000">
      <w:pPr>
        <w:ind w:left="2880"/>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active = </w:t>
      </w:r>
      <w:r>
        <w:rPr>
          <w:rFonts w:ascii="Cambria" w:eastAsiaTheme="minorEastAsia" w:hAnsi="Cambria" w:cs="Cambria"/>
          <w:color w:val="808080"/>
          <w:sz w:val="20"/>
          <w:szCs w:val="20"/>
        </w:rPr>
        <w:t>"true"</w:t>
      </w:r>
      <w:r>
        <w:rPr>
          <w:rFonts w:ascii="Cambria" w:eastAsiaTheme="minorEastAsia" w:hAnsi="Cambria" w:cs="Cambria"/>
          <w:color w:val="000000"/>
          <w:sz w:val="20"/>
          <w:szCs w:val="20"/>
        </w:rPr>
        <w:t>,</w:t>
      </w:r>
    </w:p>
    <w:p w14:paraId="6F84A398"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toolTip</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"Toggle between 4 and 2 plots.</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4E850444" w14:textId="77777777" w:rsidR="005E2D20" w:rsidRDefault="005E2D20">
      <w:pPr>
        <w:rPr>
          <w:rFonts w:ascii="Cambria" w:eastAsiaTheme="minorEastAsia" w:hAnsi="Cambria" w:cs="Cambria"/>
          <w:color w:val="000000"/>
          <w:sz w:val="20"/>
          <w:szCs w:val="20"/>
        </w:rPr>
      </w:pPr>
    </w:p>
    <w:p w14:paraId="60017CE4"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Integ</w:t>
      </w:r>
      <w:proofErr w:type="spell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34212F04"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"pt3"</w:t>
      </w:r>
      <w:r>
        <w:rPr>
          <w:rFonts w:ascii="Cambria" w:eastAsiaTheme="minorEastAsia" w:hAnsi="Cambria" w:cs="Cambria"/>
          <w:color w:val="000000"/>
          <w:sz w:val="20"/>
          <w:szCs w:val="20"/>
        </w:rPr>
        <w:t>,</w:t>
      </w:r>
    </w:p>
    <w:p w14:paraId="78156D6A"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IntegrateRegions:AddIntegral</w:t>
      </w:r>
      <w:proofErr w:type="spellEnd"/>
      <w:proofErr w:type="gramEnd"/>
      <w:r>
        <w:rPr>
          <w:rFonts w:ascii="Cambria" w:eastAsiaTheme="minorEastAsia" w:hAnsi="Cambria" w:cs="Cambria"/>
          <w:color w:val="808080"/>
          <w:sz w:val="20"/>
          <w:szCs w:val="20"/>
        </w:rPr>
        <w:t>(\"T1IR\")"</w:t>
      </w:r>
      <w:r>
        <w:rPr>
          <w:rFonts w:ascii="Cambria" w:eastAsiaTheme="minorEastAsia" w:hAnsi="Cambria" w:cs="Cambria"/>
          <w:color w:val="000000"/>
          <w:sz w:val="20"/>
          <w:szCs w:val="20"/>
        </w:rPr>
        <w:t>,</w:t>
      </w:r>
    </w:p>
    <w:p w14:paraId="691367DA"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iconFile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"AddIntegral.png"</w:t>
      </w:r>
      <w:r>
        <w:rPr>
          <w:rFonts w:ascii="Cambria" w:eastAsiaTheme="minorEastAsia" w:hAnsi="Cambria" w:cs="Cambria"/>
          <w:color w:val="000000"/>
          <w:sz w:val="20"/>
          <w:szCs w:val="20"/>
        </w:rPr>
        <w:t>,</w:t>
      </w:r>
    </w:p>
    <w:p w14:paraId="28840936" w14:textId="77777777" w:rsidR="005E2D20" w:rsidRDefault="00000000">
      <w:pPr>
        <w:ind w:left="2880"/>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active = </w:t>
      </w:r>
      <w:r>
        <w:rPr>
          <w:rFonts w:ascii="Cambria" w:eastAsiaTheme="minorEastAsia" w:hAnsi="Cambria" w:cs="Cambria"/>
          <w:color w:val="808080"/>
          <w:sz w:val="20"/>
          <w:szCs w:val="20"/>
        </w:rPr>
        <w:t>"true"</w:t>
      </w:r>
      <w:r>
        <w:rPr>
          <w:rFonts w:ascii="Cambria" w:eastAsiaTheme="minorEastAsia" w:hAnsi="Cambria" w:cs="Cambria"/>
          <w:color w:val="000000"/>
          <w:sz w:val="20"/>
          <w:szCs w:val="20"/>
        </w:rPr>
        <w:t>,</w:t>
      </w:r>
    </w:p>
    <w:p w14:paraId="6C622F7C"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toolTip</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"Select a region in the stacked plot for integration.</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0DC4A435" w14:textId="77777777" w:rsidR="005E2D20" w:rsidRDefault="005E2D20">
      <w:pPr>
        <w:ind w:left="2880"/>
        <w:rPr>
          <w:rFonts w:ascii="Cambria" w:eastAsiaTheme="minorEastAsia" w:hAnsi="Cambria" w:cs="Cambria"/>
          <w:color w:val="000000"/>
          <w:sz w:val="20"/>
          <w:szCs w:val="20"/>
        </w:rPr>
      </w:pPr>
    </w:p>
    <w:p w14:paraId="4BDC37FB"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"Rm Int"</w:t>
      </w:r>
      <w:r>
        <w:rPr>
          <w:rFonts w:ascii="Cambria" w:eastAsiaTheme="minorEastAsia" w:hAnsi="Cambria" w:cs="Cambria"/>
          <w:color w:val="000000"/>
          <w:sz w:val="20"/>
          <w:szCs w:val="20"/>
        </w:rPr>
        <w:t>,</w:t>
      </w:r>
    </w:p>
    <w:p w14:paraId="5A5C70E6"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"pt3"</w:t>
      </w:r>
      <w:r>
        <w:rPr>
          <w:rFonts w:ascii="Cambria" w:eastAsiaTheme="minorEastAsia" w:hAnsi="Cambria" w:cs="Cambria"/>
          <w:color w:val="000000"/>
          <w:sz w:val="20"/>
          <w:szCs w:val="20"/>
        </w:rPr>
        <w:t>,</w:t>
      </w:r>
    </w:p>
    <w:p w14:paraId="276403CB"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IntegrateRegions:RemoveIntegral</w:t>
      </w:r>
      <w:proofErr w:type="spellEnd"/>
      <w:proofErr w:type="gramEnd"/>
      <w:r>
        <w:rPr>
          <w:rFonts w:ascii="Cambria" w:eastAsiaTheme="minorEastAsia" w:hAnsi="Cambria" w:cs="Cambria"/>
          <w:color w:val="808080"/>
          <w:sz w:val="20"/>
          <w:szCs w:val="20"/>
        </w:rPr>
        <w:t>(\"T1IR\")"</w:t>
      </w:r>
      <w:r>
        <w:rPr>
          <w:rFonts w:ascii="Cambria" w:eastAsiaTheme="minorEastAsia" w:hAnsi="Cambria" w:cs="Cambria"/>
          <w:color w:val="000000"/>
          <w:sz w:val="20"/>
          <w:szCs w:val="20"/>
        </w:rPr>
        <w:t>,</w:t>
      </w:r>
    </w:p>
    <w:p w14:paraId="42F24D3A"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iconFile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"RemoveIntegral.png"</w:t>
      </w:r>
      <w:r>
        <w:rPr>
          <w:rFonts w:ascii="Cambria" w:eastAsiaTheme="minorEastAsia" w:hAnsi="Cambria" w:cs="Cambria"/>
          <w:color w:val="000000"/>
          <w:sz w:val="20"/>
          <w:szCs w:val="20"/>
        </w:rPr>
        <w:t>,</w:t>
      </w:r>
    </w:p>
    <w:p w14:paraId="648972AD" w14:textId="77777777" w:rsidR="005E2D20" w:rsidRDefault="00000000">
      <w:pPr>
        <w:ind w:left="2880"/>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active = </w:t>
      </w:r>
      <w:r>
        <w:rPr>
          <w:rFonts w:ascii="Cambria" w:eastAsiaTheme="minorEastAsia" w:hAnsi="Cambria" w:cs="Cambria"/>
          <w:color w:val="808080"/>
          <w:sz w:val="20"/>
          <w:szCs w:val="20"/>
        </w:rPr>
        <w:t>"true"</w:t>
      </w:r>
      <w:r>
        <w:rPr>
          <w:rFonts w:ascii="Cambria" w:eastAsiaTheme="minorEastAsia" w:hAnsi="Cambria" w:cs="Cambria"/>
          <w:color w:val="000000"/>
          <w:sz w:val="20"/>
          <w:szCs w:val="20"/>
        </w:rPr>
        <w:t>,</w:t>
      </w:r>
    </w:p>
    <w:p w14:paraId="08013111"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toolTip</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"Select an integral in the stacked plot for removal.</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30C400F7" w14:textId="77777777" w:rsidR="005E2D20" w:rsidRDefault="005E2D20">
      <w:pPr>
        <w:ind w:left="2880"/>
        <w:rPr>
          <w:rFonts w:ascii="Cambria" w:eastAsiaTheme="minorEastAsia" w:hAnsi="Cambria" w:cs="Cambria"/>
          <w:color w:val="000000"/>
          <w:sz w:val="20"/>
          <w:szCs w:val="20"/>
        </w:rPr>
      </w:pPr>
    </w:p>
    <w:p w14:paraId="6A65C883"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"Clear"</w:t>
      </w:r>
      <w:r>
        <w:rPr>
          <w:rFonts w:ascii="Cambria" w:eastAsiaTheme="minorEastAsia" w:hAnsi="Cambria" w:cs="Cambria"/>
          <w:color w:val="000000"/>
          <w:sz w:val="20"/>
          <w:szCs w:val="20"/>
        </w:rPr>
        <w:t>,</w:t>
      </w:r>
    </w:p>
    <w:p w14:paraId="5DCA400D"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"pt4"</w:t>
      </w:r>
      <w:r>
        <w:rPr>
          <w:rFonts w:ascii="Cambria" w:eastAsiaTheme="minorEastAsia" w:hAnsi="Cambria" w:cs="Cambria"/>
          <w:color w:val="000000"/>
          <w:sz w:val="20"/>
          <w:szCs w:val="20"/>
        </w:rPr>
        <w:t>,</w:t>
      </w:r>
    </w:p>
    <w:p w14:paraId="3308133B"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IntegrateRegions:ClearIntegrals</w:t>
      </w:r>
      <w:proofErr w:type="spellEnd"/>
      <w:proofErr w:type="gram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57D69679"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iconFile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"ClearIntegrals.png"</w:t>
      </w:r>
      <w:r>
        <w:rPr>
          <w:rFonts w:ascii="Cambria" w:eastAsiaTheme="minorEastAsia" w:hAnsi="Cambria" w:cs="Cambria"/>
          <w:color w:val="000000"/>
          <w:sz w:val="20"/>
          <w:szCs w:val="20"/>
        </w:rPr>
        <w:t>,</w:t>
      </w:r>
    </w:p>
    <w:p w14:paraId="5E578A34" w14:textId="77777777" w:rsidR="005E2D20" w:rsidRDefault="00000000">
      <w:pPr>
        <w:ind w:left="2880"/>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active = </w:t>
      </w:r>
      <w:r>
        <w:rPr>
          <w:rFonts w:ascii="Cambria" w:eastAsiaTheme="minorEastAsia" w:hAnsi="Cambria" w:cs="Cambria"/>
          <w:color w:val="808080"/>
          <w:sz w:val="20"/>
          <w:szCs w:val="20"/>
        </w:rPr>
        <w:t>"true"</w:t>
      </w:r>
      <w:r>
        <w:rPr>
          <w:rFonts w:ascii="Cambria" w:eastAsiaTheme="minorEastAsia" w:hAnsi="Cambria" w:cs="Cambria"/>
          <w:color w:val="000000"/>
          <w:sz w:val="20"/>
          <w:szCs w:val="20"/>
        </w:rPr>
        <w:t>,</w:t>
      </w:r>
    </w:p>
    <w:p w14:paraId="5F5DDC75"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toolTip</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"Remove all integrals.</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2EDF601A" w14:textId="77777777" w:rsidR="005E2D20" w:rsidRDefault="005E2D20">
      <w:pPr>
        <w:ind w:left="2880"/>
        <w:rPr>
          <w:rFonts w:ascii="Cambria" w:eastAsiaTheme="minorEastAsia" w:hAnsi="Cambria" w:cs="Cambria"/>
          <w:color w:val="000000"/>
          <w:sz w:val="20"/>
          <w:szCs w:val="20"/>
        </w:rPr>
      </w:pPr>
    </w:p>
    <w:p w14:paraId="4A7698FD"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"Print"</w:t>
      </w:r>
      <w:r>
        <w:rPr>
          <w:rFonts w:ascii="Cambria" w:eastAsiaTheme="minorEastAsia" w:hAnsi="Cambria" w:cs="Cambria"/>
          <w:color w:val="000000"/>
          <w:sz w:val="20"/>
          <w:szCs w:val="20"/>
        </w:rPr>
        <w:t>,</w:t>
      </w:r>
    </w:p>
    <w:p w14:paraId="42D8100E"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"pt4"</w:t>
      </w:r>
      <w:r>
        <w:rPr>
          <w:rFonts w:ascii="Cambria" w:eastAsiaTheme="minorEastAsia" w:hAnsi="Cambria" w:cs="Cambria"/>
          <w:color w:val="000000"/>
          <w:sz w:val="20"/>
          <w:szCs w:val="20"/>
        </w:rPr>
        <w:t>,</w:t>
      </w:r>
    </w:p>
    <w:p w14:paraId="75ECC35F"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IntegrateRegions:PrintIntegrals</w:t>
      </w:r>
      <w:proofErr w:type="spellEnd"/>
      <w:proofErr w:type="gramEnd"/>
      <w:r>
        <w:rPr>
          <w:rFonts w:ascii="Cambria" w:eastAsiaTheme="minorEastAsia" w:hAnsi="Cambria" w:cs="Cambria"/>
          <w:color w:val="808080"/>
          <w:sz w:val="20"/>
          <w:szCs w:val="20"/>
        </w:rPr>
        <w:t>(\"T1IR\")"</w:t>
      </w:r>
      <w:r>
        <w:rPr>
          <w:rFonts w:ascii="Cambria" w:eastAsiaTheme="minorEastAsia" w:hAnsi="Cambria" w:cs="Cambria"/>
          <w:color w:val="000000"/>
          <w:sz w:val="20"/>
          <w:szCs w:val="20"/>
        </w:rPr>
        <w:t>,</w:t>
      </w:r>
    </w:p>
    <w:p w14:paraId="17100EFF"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iconFile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"PrintIntegrals.png"</w:t>
      </w:r>
      <w:r>
        <w:rPr>
          <w:rFonts w:ascii="Cambria" w:eastAsiaTheme="minorEastAsia" w:hAnsi="Cambria" w:cs="Cambria"/>
          <w:color w:val="000000"/>
          <w:sz w:val="20"/>
          <w:szCs w:val="20"/>
        </w:rPr>
        <w:t>,</w:t>
      </w:r>
    </w:p>
    <w:p w14:paraId="5E1C0D4C" w14:textId="77777777" w:rsidR="005E2D20" w:rsidRDefault="00000000">
      <w:pPr>
        <w:ind w:left="2880"/>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active = </w:t>
      </w:r>
      <w:r>
        <w:rPr>
          <w:rFonts w:ascii="Cambria" w:eastAsiaTheme="minorEastAsia" w:hAnsi="Cambria" w:cs="Cambria"/>
          <w:color w:val="808080"/>
          <w:sz w:val="20"/>
          <w:szCs w:val="20"/>
        </w:rPr>
        <w:t>"true"</w:t>
      </w:r>
      <w:r>
        <w:rPr>
          <w:rFonts w:ascii="Cambria" w:eastAsiaTheme="minorEastAsia" w:hAnsi="Cambria" w:cs="Cambria"/>
          <w:color w:val="000000"/>
          <w:sz w:val="20"/>
          <w:szCs w:val="20"/>
        </w:rPr>
        <w:t>,</w:t>
      </w:r>
    </w:p>
    <w:p w14:paraId="75371371"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toolTip</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"Print all integral results to the CLI.</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5CF1D966" w14:textId="77777777" w:rsidR="005E2D20" w:rsidRDefault="005E2D20">
      <w:pPr>
        <w:ind w:left="2880"/>
        <w:rPr>
          <w:rFonts w:ascii="Cambria" w:eastAsiaTheme="minorEastAsia" w:hAnsi="Cambria" w:cs="Cambria"/>
          <w:color w:val="000000"/>
          <w:sz w:val="20"/>
          <w:szCs w:val="20"/>
        </w:rPr>
      </w:pPr>
    </w:p>
    <w:p w14:paraId="452E07EE"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"View"</w:t>
      </w:r>
      <w:r>
        <w:rPr>
          <w:rFonts w:ascii="Cambria" w:eastAsiaTheme="minorEastAsia" w:hAnsi="Cambria" w:cs="Cambria"/>
          <w:color w:val="000000"/>
          <w:sz w:val="20"/>
          <w:szCs w:val="20"/>
        </w:rPr>
        <w:t>,</w:t>
      </w:r>
    </w:p>
    <w:p w14:paraId="11F30231"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"pt3"</w:t>
      </w:r>
      <w:r>
        <w:rPr>
          <w:rFonts w:ascii="Cambria" w:eastAsiaTheme="minorEastAsia" w:hAnsi="Cambria" w:cs="Cambria"/>
          <w:color w:val="000000"/>
          <w:sz w:val="20"/>
          <w:szCs w:val="20"/>
        </w:rPr>
        <w:t>,</w:t>
      </w:r>
    </w:p>
    <w:p w14:paraId="32A7C547"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StackedPlotSetup</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69480676"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iconFile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"stacked_plot_view.png"</w:t>
      </w:r>
      <w:r>
        <w:rPr>
          <w:rFonts w:ascii="Cambria" w:eastAsiaTheme="minorEastAsia" w:hAnsi="Cambria" w:cs="Cambria"/>
          <w:color w:val="000000"/>
          <w:sz w:val="20"/>
          <w:szCs w:val="20"/>
        </w:rPr>
        <w:t>,</w:t>
      </w:r>
    </w:p>
    <w:p w14:paraId="0B2CDCA0" w14:textId="77777777" w:rsidR="005E2D20" w:rsidRDefault="00000000">
      <w:pPr>
        <w:ind w:left="2880"/>
        <w:rPr>
          <w:rFonts w:ascii="Cambria" w:eastAsiaTheme="minorEastAsia" w:hAnsi="Cambria" w:cs="Cambria"/>
          <w:color w:val="000000"/>
          <w:sz w:val="20"/>
          <w:szCs w:val="20"/>
        </w:rPr>
      </w:pPr>
      <w:proofErr w:type="spellStart"/>
      <w:r>
        <w:rPr>
          <w:rFonts w:ascii="Cambria" w:eastAsiaTheme="minorEastAsia" w:hAnsi="Cambria" w:cs="Cambria"/>
          <w:color w:val="000000"/>
          <w:sz w:val="20"/>
          <w:szCs w:val="20"/>
        </w:rPr>
        <w:t>toolTip</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"Modify the stacked plot view."</w:t>
      </w:r>
      <w:r>
        <w:rPr>
          <w:rFonts w:ascii="Cambria" w:eastAsiaTheme="minorEastAsia" w:hAnsi="Cambria" w:cs="Cambria"/>
          <w:color w:val="000000"/>
          <w:sz w:val="20"/>
          <w:szCs w:val="20"/>
        </w:rPr>
        <w:t>)</w:t>
      </w:r>
    </w:p>
    <w:p w14:paraId="53188DFC" w14:textId="77777777" w:rsidR="005E2D20" w:rsidRDefault="00000000">
      <w:pPr>
        <w:rPr>
          <w:rFonts w:ascii="Cambria" w:eastAsiaTheme="minorEastAsia" w:hAnsi="Cambria" w:cs="Cambria"/>
          <w:color w:val="AA0000"/>
          <w:sz w:val="20"/>
          <w:szCs w:val="20"/>
        </w:rPr>
      </w:pPr>
      <w:r>
        <w:rPr>
          <w:rFonts w:ascii="Cambria" w:eastAsiaTheme="minorEastAsia" w:hAnsi="Cambria" w:cs="Cambria"/>
          <w:color w:val="000000"/>
          <w:sz w:val="20"/>
          <w:szCs w:val="20"/>
        </w:rPr>
        <w:t xml:space="preserve">                </w:t>
      </w:r>
    </w:p>
    <w:p w14:paraId="700BEEA9" w14:textId="77777777" w:rsidR="005E2D20" w:rsidRDefault="00000000">
      <w:pPr>
        <w:rPr>
          <w:rFonts w:ascii="Cambria" w:eastAsiaTheme="minorEastAsia" w:hAnsi="Cambria" w:cs="Cambria"/>
        </w:rPr>
      </w:pPr>
      <w:r>
        <w:rPr>
          <w:rFonts w:ascii="Cambria" w:eastAsiaTheme="minorEastAsia" w:hAnsi="Cambria" w:cs="Cambria"/>
        </w:rPr>
        <w:t>Note that duplicate items (for display in more than one plot), have been removed for brevity.</w:t>
      </w:r>
    </w:p>
    <w:p w14:paraId="14CFBBBD" w14:textId="77777777" w:rsidR="005E2D20" w:rsidRDefault="005E2D20">
      <w:pPr>
        <w:rPr>
          <w:rFonts w:ascii="Cambria" w:eastAsiaTheme="minorEastAsia" w:hAnsi="Cambria" w:cs="Cambria"/>
        </w:rPr>
      </w:pPr>
    </w:p>
    <w:p w14:paraId="0061FC55" w14:textId="77777777" w:rsidR="005E2D20" w:rsidRDefault="005E2D20">
      <w:pPr>
        <w:rPr>
          <w:rFonts w:ascii="Cambria" w:eastAsiaTheme="minorEastAsia" w:hAnsi="Cambria" w:cs="Cambria"/>
        </w:rPr>
      </w:pPr>
    </w:p>
    <w:p w14:paraId="4A1A04F9" w14:textId="77777777" w:rsidR="005E2D20" w:rsidRDefault="00000000">
      <w:pPr>
        <w:pStyle w:val="Heading2"/>
        <w:rPr>
          <w:rFonts w:ascii="Cambria" w:eastAsiaTheme="minorEastAsia" w:hAnsi="Cambria" w:cs="Cambria"/>
        </w:rPr>
      </w:pPr>
      <w:bookmarkStart w:id="151" w:name="_Toc12353"/>
      <w:r>
        <w:rPr>
          <w:rFonts w:ascii="Cambria" w:eastAsiaTheme="minorEastAsia" w:hAnsi="Cambria" w:cs="Cambria"/>
        </w:rPr>
        <w:t>Running a 2D experiment – COSY</w:t>
      </w:r>
      <w:bookmarkEnd w:id="151"/>
    </w:p>
    <w:p w14:paraId="633D91DC" w14:textId="77777777" w:rsidR="005E2D20" w:rsidRDefault="005E2D20">
      <w:pPr>
        <w:rPr>
          <w:rFonts w:ascii="Cambria" w:eastAsiaTheme="minorEastAsia" w:hAnsi="Cambria" w:cs="Cambria"/>
        </w:rPr>
      </w:pPr>
    </w:p>
    <w:p w14:paraId="4C117F23" w14:textId="77777777" w:rsidR="005E2D20" w:rsidRDefault="00000000">
      <w:pPr>
        <w:jc w:val="both"/>
        <w:rPr>
          <w:rFonts w:ascii="Cambria" w:eastAsiaTheme="minorEastAsia" w:hAnsi="Cambria" w:cs="Cambria"/>
        </w:rPr>
      </w:pPr>
      <w:r>
        <w:rPr>
          <w:rFonts w:ascii="Cambria" w:eastAsiaTheme="minorEastAsia" w:hAnsi="Cambria" w:cs="Cambria"/>
        </w:rPr>
        <w:t xml:space="preserve">Multi-dimensional experiments can also be run, displayed, and processed using the </w:t>
      </w:r>
      <w:proofErr w:type="spellStart"/>
      <w:r>
        <w:rPr>
          <w:rFonts w:ascii="Cambria" w:eastAsiaTheme="minorEastAsia" w:hAnsi="Cambria" w:cs="Cambria"/>
        </w:rPr>
        <w:t>KeaExpert</w:t>
      </w:r>
      <w:proofErr w:type="spellEnd"/>
      <w:r>
        <w:rPr>
          <w:rFonts w:ascii="Cambria" w:eastAsiaTheme="minorEastAsia" w:hAnsi="Cambria" w:cs="Cambria"/>
        </w:rPr>
        <w:t xml:space="preserve"> software. The simplest of these is the COSY experiment. Select this from the Proton menu.</w:t>
      </w:r>
    </w:p>
    <w:p w14:paraId="56472FDD" w14:textId="77777777" w:rsidR="005E2D20" w:rsidRDefault="005E2D20">
      <w:pPr>
        <w:rPr>
          <w:rFonts w:ascii="Cambria" w:eastAsiaTheme="minorEastAsia" w:hAnsi="Cambria" w:cs="Cambria"/>
        </w:rPr>
      </w:pPr>
    </w:p>
    <w:p w14:paraId="04041C70" w14:textId="77777777" w:rsidR="005E2D20" w:rsidRDefault="00000000">
      <w:pPr>
        <w:jc w:val="both"/>
        <w:rPr>
          <w:rFonts w:ascii="Cambria" w:eastAsiaTheme="minorEastAsia" w:hAnsi="Cambria" w:cs="Cambria"/>
        </w:rPr>
      </w:pPr>
      <w:r>
        <w:rPr>
          <w:rFonts w:ascii="Cambria" w:eastAsiaTheme="minorEastAsia" w:hAnsi="Cambria" w:cs="Cambria"/>
        </w:rPr>
        <w:t xml:space="preserve">Once started, the experiment proceeds by performing dummy scans to reach </w:t>
      </w:r>
      <w:proofErr w:type="gramStart"/>
      <w:r>
        <w:rPr>
          <w:rFonts w:ascii="Cambria" w:eastAsiaTheme="minorEastAsia" w:hAnsi="Cambria" w:cs="Cambria"/>
        </w:rPr>
        <w:t>equilibrium, and</w:t>
      </w:r>
      <w:proofErr w:type="gramEnd"/>
      <w:r>
        <w:rPr>
          <w:rFonts w:ascii="Cambria" w:eastAsiaTheme="minorEastAsia" w:hAnsi="Cambria" w:cs="Cambria"/>
        </w:rPr>
        <w:t xml:space="preserve"> then collects </w:t>
      </w:r>
      <w:proofErr w:type="gramStart"/>
      <w:r>
        <w:rPr>
          <w:rFonts w:ascii="Cambria" w:eastAsiaTheme="minorEastAsia" w:hAnsi="Cambria" w:cs="Cambria"/>
        </w:rPr>
        <w:t>a number of</w:t>
      </w:r>
      <w:proofErr w:type="gramEnd"/>
      <w:r>
        <w:rPr>
          <w:rFonts w:ascii="Cambria" w:eastAsiaTheme="minorEastAsia" w:hAnsi="Cambria" w:cs="Cambria"/>
        </w:rPr>
        <w:t xml:space="preserve"> FIDs with different evolution times. Each FID is recorded and displayed as a single row in the raw data 2D plot. At the same time the final spectrum is calculated and displayed. As more rows (i.e., different evolution times) are collected the spectrum will slowly become better defined along the vertical axis.</w:t>
      </w:r>
    </w:p>
    <w:p w14:paraId="2CC39E6D" w14:textId="77777777" w:rsidR="005E2D20" w:rsidRDefault="005E2D20">
      <w:pPr>
        <w:jc w:val="both"/>
        <w:rPr>
          <w:rFonts w:ascii="Cambria" w:eastAsiaTheme="minorEastAsia" w:hAnsi="Cambria" w:cs="Cambria"/>
        </w:rPr>
      </w:pPr>
    </w:p>
    <w:tbl>
      <w:tblPr>
        <w:tblStyle w:val="TableGrid"/>
        <w:tblW w:w="9026" w:type="dxa"/>
        <w:jc w:val="center"/>
        <w:tblLayout w:type="fixed"/>
        <w:tblLook w:val="04A0" w:firstRow="1" w:lastRow="0" w:firstColumn="1" w:lastColumn="0" w:noHBand="0" w:noVBand="1"/>
      </w:tblPr>
      <w:tblGrid>
        <w:gridCol w:w="4827"/>
        <w:gridCol w:w="4199"/>
      </w:tblGrid>
      <w:tr w:rsidR="005E2D20" w14:paraId="773D9A0F" w14:textId="77777777">
        <w:trPr>
          <w:jc w:val="center"/>
        </w:trPr>
        <w:tc>
          <w:tcPr>
            <w:tcW w:w="4826" w:type="dxa"/>
            <w:tcBorders>
              <w:top w:val="nil"/>
              <w:left w:val="nil"/>
              <w:bottom w:val="nil"/>
              <w:right w:val="nil"/>
            </w:tcBorders>
          </w:tcPr>
          <w:p w14:paraId="67A175BD" w14:textId="77777777" w:rsidR="005E2D20" w:rsidRDefault="00000000">
            <w:pPr>
              <w:jc w:val="center"/>
              <w:rPr>
                <w:rFonts w:ascii="Cambria" w:eastAsiaTheme="minorEastAsia" w:hAnsi="Cambria" w:cs="Cambria"/>
                <w:i/>
              </w:rPr>
            </w:pPr>
            <w:r>
              <w:rPr>
                <w:rFonts w:ascii="Cambria" w:eastAsiaTheme="minorEastAsia" w:hAnsi="Cambria" w:cs="Cambria"/>
              </w:rPr>
              <w:pict w14:anchorId="0B462A65">
                <v:shape id="_x0000_s1027" type="#_x0000_t75" style="position:absolute;left:0;text-align:left;margin-left:0;margin-top:0;width:50pt;height:50pt;z-index:251679744;visibility:hidden;mso-width-relative:page;mso-height-relative:page">
                  <o:lock v:ext="edit" selection="t"/>
                </v:shape>
              </w:pict>
            </w:r>
            <w:r>
              <w:rPr>
                <w:rFonts w:ascii="Cambria" w:eastAsiaTheme="minorEastAsia" w:hAnsi="Cambria" w:cs="Cambria"/>
              </w:rPr>
              <w:object w:dxaOrig="5093" w:dyaOrig="3533" w14:anchorId="1DD51D90">
                <v:shape id="_x0000_i1025" type="#_x0000_t75" style="width:254.5pt;height:176.5pt" o:ole="">
                  <v:imagedata r:id="rId84" o:title=""/>
                </v:shape>
                <o:OLEObject Type="Embed" ProgID="PBrush" ShapeID="_x0000_i1025" DrawAspect="Content" ObjectID="_1832965439" r:id="rId85"/>
              </w:object>
            </w:r>
            <w:r>
              <w:rPr>
                <w:rFonts w:ascii="Cambria" w:eastAsiaTheme="minorEastAsia" w:hAnsi="Cambria" w:cs="Cambria"/>
                <w:i/>
              </w:rPr>
              <w:t>After 10% of evolution time data collected</w:t>
            </w:r>
          </w:p>
        </w:tc>
        <w:tc>
          <w:tcPr>
            <w:tcW w:w="4199" w:type="dxa"/>
            <w:tcBorders>
              <w:top w:val="nil"/>
              <w:left w:val="nil"/>
              <w:bottom w:val="nil"/>
              <w:right w:val="nil"/>
            </w:tcBorders>
          </w:tcPr>
          <w:p w14:paraId="382ED211" w14:textId="77777777" w:rsidR="005E2D20" w:rsidRDefault="00000000">
            <w:pPr>
              <w:jc w:val="center"/>
              <w:rPr>
                <w:rFonts w:ascii="Cambria" w:eastAsiaTheme="minorEastAsia" w:hAnsi="Cambria" w:cs="Cambria"/>
                <w:i/>
              </w:rPr>
            </w:pPr>
            <w:r>
              <w:rPr>
                <w:rFonts w:ascii="Cambria" w:eastAsiaTheme="minorEastAsia" w:hAnsi="Cambria" w:cs="Cambria"/>
              </w:rPr>
              <w:pict w14:anchorId="13DBF1FC">
                <v:shape id="_x0000_s1026" type="#_x0000_t75" style="position:absolute;left:0;text-align:left;margin-left:0;margin-top:0;width:50pt;height:50pt;z-index:251680768;visibility:hidden;mso-position-horizontal-relative:text;mso-position-vertical-relative:text;mso-width-relative:page;mso-height-relative:page">
                  <o:lock v:ext="edit" selection="t"/>
                </v:shape>
              </w:pict>
            </w:r>
            <w:r>
              <w:rPr>
                <w:rFonts w:ascii="Cambria" w:eastAsiaTheme="minorEastAsia" w:hAnsi="Cambria" w:cs="Cambria"/>
              </w:rPr>
              <w:object w:dxaOrig="4413" w:dyaOrig="3560" w14:anchorId="77DF0DC3">
                <v:shape id="_x0000_i1026" type="#_x0000_t75" style="width:220.5pt;height:178pt" o:ole="">
                  <v:imagedata r:id="rId86" o:title=""/>
                </v:shape>
                <o:OLEObject Type="Embed" ProgID="PBrush" ShapeID="_x0000_i1026" DrawAspect="Content" ObjectID="_1832965440" r:id="rId87"/>
              </w:object>
            </w:r>
            <w:r>
              <w:rPr>
                <w:rFonts w:ascii="Cambria" w:eastAsiaTheme="minorEastAsia" w:hAnsi="Cambria" w:cs="Cambria"/>
                <w:i/>
              </w:rPr>
              <w:t>After all evolution time data collected</w:t>
            </w:r>
          </w:p>
        </w:tc>
      </w:tr>
    </w:tbl>
    <w:p w14:paraId="114C2105" w14:textId="77777777" w:rsidR="005E2D20" w:rsidRDefault="005E2D20">
      <w:pPr>
        <w:rPr>
          <w:rFonts w:ascii="Cambria" w:eastAsiaTheme="minorEastAsia" w:hAnsi="Cambria" w:cs="Cambria"/>
        </w:rPr>
      </w:pPr>
    </w:p>
    <w:p w14:paraId="309B8220" w14:textId="77777777" w:rsidR="005E2D20" w:rsidRDefault="005E2D20">
      <w:pPr>
        <w:rPr>
          <w:rFonts w:ascii="Cambria" w:eastAsiaTheme="minorEastAsia" w:hAnsi="Cambria" w:cs="Cambria"/>
        </w:rPr>
      </w:pPr>
    </w:p>
    <w:p w14:paraId="58DBE023" w14:textId="77777777" w:rsidR="005E2D20" w:rsidRDefault="005E2D20">
      <w:pPr>
        <w:rPr>
          <w:rFonts w:ascii="Cambria" w:eastAsiaTheme="minorEastAsia" w:hAnsi="Cambria" w:cs="Cambria"/>
        </w:rPr>
      </w:pPr>
    </w:p>
    <w:p w14:paraId="063288BE" w14:textId="77777777" w:rsidR="005E2D20" w:rsidRDefault="00000000">
      <w:pPr>
        <w:pStyle w:val="Heading2"/>
        <w:rPr>
          <w:rFonts w:ascii="Cambria" w:eastAsiaTheme="minorEastAsia" w:hAnsi="Cambria" w:cs="Cambria"/>
        </w:rPr>
      </w:pPr>
      <w:bookmarkStart w:id="152" w:name="_Toc281"/>
      <w:bookmarkStart w:id="153" w:name="_Toc409788434"/>
      <w:r>
        <w:rPr>
          <w:rFonts w:ascii="Cambria" w:eastAsiaTheme="minorEastAsia" w:hAnsi="Cambria" w:cs="Cambria"/>
        </w:rPr>
        <w:t>Default viewing and post-processing options (2D)</w:t>
      </w:r>
      <w:bookmarkEnd w:id="152"/>
      <w:bookmarkEnd w:id="153"/>
    </w:p>
    <w:p w14:paraId="5BB49552" w14:textId="77777777" w:rsidR="005E2D20" w:rsidRDefault="005E2D20">
      <w:pPr>
        <w:rPr>
          <w:rFonts w:ascii="Cambria" w:eastAsiaTheme="minorEastAsia" w:hAnsi="Cambria" w:cs="Cambria"/>
        </w:rPr>
      </w:pPr>
    </w:p>
    <w:p w14:paraId="39D162C0" w14:textId="77777777" w:rsidR="005E2D20" w:rsidRDefault="00000000">
      <w:pPr>
        <w:rPr>
          <w:rFonts w:ascii="Cambria" w:eastAsiaTheme="minorEastAsia" w:hAnsi="Cambria" w:cs="Cambria"/>
        </w:rPr>
      </w:pPr>
      <w:r>
        <w:rPr>
          <w:rFonts w:ascii="Cambria" w:eastAsiaTheme="minorEastAsia" w:hAnsi="Cambria" w:cs="Cambria"/>
        </w:rPr>
        <w:t>The cursor, viewing, save and export options are the same for 2D data sets as they are for 1D, however the 3 remaining default controls are different. These are described below:</w:t>
      </w:r>
    </w:p>
    <w:p w14:paraId="30C6322C" w14:textId="77777777" w:rsidR="005E2D20" w:rsidRDefault="005E2D20">
      <w:pPr>
        <w:rPr>
          <w:rFonts w:ascii="Cambria" w:eastAsiaTheme="minorEastAsia" w:hAnsi="Cambria" w:cs="Cambria"/>
        </w:rPr>
      </w:pPr>
    </w:p>
    <w:p w14:paraId="3E7F9455"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431FDB0A" wp14:editId="3822E95F">
            <wp:extent cx="457200" cy="304800"/>
            <wp:effectExtent l="0" t="0" r="0" b="0"/>
            <wp:docPr id="7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94"/>
                    <pic:cNvPicPr>
                      <a:picLocks noChangeAspect="1" noChangeArrowheads="1"/>
                    </pic:cNvPicPr>
                  </pic:nvPicPr>
                  <pic:blipFill>
                    <a:blip r:embed="rId88"/>
                    <a:stretch>
                      <a:fillRect/>
                    </a:stretch>
                  </pic:blipFill>
                  <pic:spPr>
                    <a:xfrm>
                      <a:off x="0" y="0"/>
                      <a:ext cx="457200" cy="304800"/>
                    </a:xfrm>
                    <a:prstGeom prst="rect">
                      <a:avLst/>
                    </a:prstGeom>
                  </pic:spPr>
                </pic:pic>
              </a:graphicData>
            </a:graphic>
          </wp:inline>
        </w:drawing>
      </w:r>
    </w:p>
    <w:p w14:paraId="3F6A4C42" w14:textId="77777777" w:rsidR="005E2D20" w:rsidRDefault="00000000">
      <w:pPr>
        <w:rPr>
          <w:rFonts w:ascii="Cambria" w:eastAsiaTheme="minorEastAsia" w:hAnsi="Cambria" w:cs="Cambria"/>
        </w:rPr>
      </w:pPr>
      <w:r>
        <w:rPr>
          <w:rFonts w:ascii="Cambria" w:eastAsiaTheme="minorEastAsia" w:hAnsi="Cambria" w:cs="Cambria"/>
        </w:rPr>
        <w:t>This button toggles the display of a colour-scale next to the current 2D plot.</w:t>
      </w:r>
    </w:p>
    <w:p w14:paraId="6BFC4F79" w14:textId="77777777" w:rsidR="005E2D20" w:rsidRDefault="005E2D20">
      <w:pPr>
        <w:rPr>
          <w:rFonts w:ascii="Cambria" w:eastAsiaTheme="minorEastAsia" w:hAnsi="Cambria" w:cs="Cambria"/>
        </w:rPr>
      </w:pPr>
    </w:p>
    <w:p w14:paraId="4981CA72"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2E5FBA14" wp14:editId="29725F91">
            <wp:extent cx="476250" cy="304800"/>
            <wp:effectExtent l="0" t="0" r="0" b="0"/>
            <wp:docPr id="8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95"/>
                    <pic:cNvPicPr>
                      <a:picLocks noChangeAspect="1" noChangeArrowheads="1"/>
                    </pic:cNvPicPr>
                  </pic:nvPicPr>
                  <pic:blipFill>
                    <a:blip r:embed="rId89"/>
                    <a:stretch>
                      <a:fillRect/>
                    </a:stretch>
                  </pic:blipFill>
                  <pic:spPr>
                    <a:xfrm>
                      <a:off x="0" y="0"/>
                      <a:ext cx="476250" cy="304800"/>
                    </a:xfrm>
                    <a:prstGeom prst="rect">
                      <a:avLst/>
                    </a:prstGeom>
                  </pic:spPr>
                </pic:pic>
              </a:graphicData>
            </a:graphic>
          </wp:inline>
        </w:drawing>
      </w:r>
    </w:p>
    <w:p w14:paraId="13404A10" w14:textId="77777777" w:rsidR="005E2D20" w:rsidRDefault="00000000">
      <w:pPr>
        <w:jc w:val="both"/>
        <w:rPr>
          <w:rFonts w:ascii="Cambria" w:eastAsiaTheme="minorEastAsia" w:hAnsi="Cambria" w:cs="Cambria"/>
        </w:rPr>
      </w:pPr>
      <w:r>
        <w:rPr>
          <w:rFonts w:ascii="Cambria" w:eastAsiaTheme="minorEastAsia" w:hAnsi="Cambria" w:cs="Cambria"/>
        </w:rPr>
        <w:t>This displays a dialog which allows the intensity scale to be modified interactively and contours to be plotted. The colour-scale can also be changed.</w:t>
      </w:r>
    </w:p>
    <w:p w14:paraId="246608B4" w14:textId="77777777" w:rsidR="005E2D20" w:rsidRDefault="005E2D20">
      <w:pPr>
        <w:rPr>
          <w:rFonts w:ascii="Cambria" w:eastAsiaTheme="minorEastAsia" w:hAnsi="Cambria" w:cs="Cambria"/>
        </w:rPr>
      </w:pPr>
    </w:p>
    <w:p w14:paraId="7968A067"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65408" behindDoc="0" locked="0" layoutInCell="0" allowOverlap="1" wp14:anchorId="23C91066" wp14:editId="7386E0E8">
            <wp:simplePos x="0" y="0"/>
            <wp:positionH relativeFrom="column">
              <wp:align>center</wp:align>
            </wp:positionH>
            <wp:positionV relativeFrom="paragraph">
              <wp:posOffset>635</wp:posOffset>
            </wp:positionV>
            <wp:extent cx="3295650" cy="3714750"/>
            <wp:effectExtent l="0" t="0" r="0" b="0"/>
            <wp:wrapTopAndBottom/>
            <wp:docPr id="8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6"/>
                    <pic:cNvPicPr>
                      <a:picLocks noChangeAspect="1" noChangeArrowheads="1"/>
                    </pic:cNvPicPr>
                  </pic:nvPicPr>
                  <pic:blipFill>
                    <a:blip r:embed="rId90"/>
                    <a:stretch>
                      <a:fillRect/>
                    </a:stretch>
                  </pic:blipFill>
                  <pic:spPr>
                    <a:xfrm>
                      <a:off x="0" y="0"/>
                      <a:ext cx="3295650" cy="3714750"/>
                    </a:xfrm>
                    <a:prstGeom prst="rect">
                      <a:avLst/>
                    </a:prstGeom>
                  </pic:spPr>
                </pic:pic>
              </a:graphicData>
            </a:graphic>
          </wp:anchor>
        </w:drawing>
      </w:r>
    </w:p>
    <w:p w14:paraId="3DDE8668" w14:textId="77777777" w:rsidR="005E2D20" w:rsidRDefault="00000000">
      <w:pPr>
        <w:rPr>
          <w:rFonts w:ascii="Cambria" w:eastAsiaTheme="minorEastAsia" w:hAnsi="Cambria" w:cs="Cambria"/>
        </w:rPr>
      </w:pPr>
      <w:r>
        <w:rPr>
          <w:rFonts w:ascii="Cambria" w:eastAsiaTheme="minorEastAsia" w:hAnsi="Cambria" w:cs="Cambria"/>
        </w:rPr>
        <w:t xml:space="preserve">There are two main display options. With time domain data 2D plots are displayed in </w:t>
      </w:r>
      <w:r>
        <w:rPr>
          <w:rFonts w:ascii="Cambria" w:eastAsiaTheme="minorEastAsia" w:hAnsi="Cambria" w:cs="Cambria"/>
          <w:i/>
        </w:rPr>
        <w:t>intensity</w:t>
      </w:r>
      <w:r>
        <w:rPr>
          <w:rFonts w:ascii="Cambria" w:eastAsiaTheme="minorEastAsia" w:hAnsi="Cambria" w:cs="Cambria"/>
        </w:rPr>
        <w:t xml:space="preserve"> mode with </w:t>
      </w:r>
      <w:r>
        <w:rPr>
          <w:rFonts w:ascii="Cambria" w:eastAsiaTheme="minorEastAsia" w:hAnsi="Cambria" w:cs="Cambria"/>
          <w:i/>
        </w:rPr>
        <w:t>linear</w:t>
      </w:r>
      <w:r>
        <w:rPr>
          <w:rFonts w:ascii="Cambria" w:eastAsiaTheme="minorEastAsia" w:hAnsi="Cambria" w:cs="Cambria"/>
        </w:rPr>
        <w:t xml:space="preserve"> mapping. This means that a data point with twice the amplitude will be twice as bright if a grey </w:t>
      </w:r>
      <w:proofErr w:type="spellStart"/>
      <w:r>
        <w:rPr>
          <w:rFonts w:ascii="Cambria" w:eastAsiaTheme="minorEastAsia" w:hAnsi="Cambria" w:cs="Cambria"/>
        </w:rPr>
        <w:t>color</w:t>
      </w:r>
      <w:proofErr w:type="spellEnd"/>
      <w:r>
        <w:rPr>
          <w:rFonts w:ascii="Cambria" w:eastAsiaTheme="minorEastAsia" w:hAnsi="Cambria" w:cs="Cambria"/>
        </w:rPr>
        <w:t xml:space="preserve"> scale is used to display data. On the other hand, spectra are typically plotted using contours and, in this case, a logarithmic (log) mapping is preferred as it shows both weak and strong peaks at the same time without the need to adjust the colour-scale. To select log mapping choose one of the non-linear spacing factors in the Contour spacing factor text-menu. </w:t>
      </w:r>
    </w:p>
    <w:p w14:paraId="1CD70858" w14:textId="77777777" w:rsidR="005E2D20" w:rsidRDefault="005E2D20">
      <w:pPr>
        <w:ind w:left="720"/>
        <w:jc w:val="both"/>
        <w:rPr>
          <w:rFonts w:ascii="Cambria" w:eastAsiaTheme="minorEastAsia" w:hAnsi="Cambria" w:cs="Cambria"/>
          <w:sz w:val="26"/>
        </w:rPr>
      </w:pPr>
    </w:p>
    <w:p w14:paraId="0067D32B" w14:textId="77777777" w:rsidR="005E2D20" w:rsidRDefault="00000000">
      <w:pPr>
        <w:ind w:left="720"/>
        <w:jc w:val="center"/>
        <w:rPr>
          <w:rFonts w:ascii="Cambria" w:eastAsiaTheme="minorEastAsia" w:hAnsi="Cambria" w:cs="Cambria"/>
          <w:sz w:val="26"/>
        </w:rPr>
      </w:pPr>
      <w:r>
        <w:rPr>
          <w:rFonts w:ascii="Cambria" w:eastAsiaTheme="minorEastAsia" w:hAnsi="Cambria" w:cs="Cambria"/>
          <w:noProof/>
        </w:rPr>
        <w:drawing>
          <wp:inline distT="0" distB="0" distL="0" distR="0" wp14:anchorId="186F2BE7" wp14:editId="7BF40E10">
            <wp:extent cx="2057400" cy="1562100"/>
            <wp:effectExtent l="0" t="0" r="0" b="0"/>
            <wp:docPr id="8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61"/>
                    <pic:cNvPicPr>
                      <a:picLocks noChangeAspect="1" noChangeArrowheads="1"/>
                    </pic:cNvPicPr>
                  </pic:nvPicPr>
                  <pic:blipFill>
                    <a:blip r:embed="rId91"/>
                    <a:stretch>
                      <a:fillRect/>
                    </a:stretch>
                  </pic:blipFill>
                  <pic:spPr>
                    <a:xfrm>
                      <a:off x="0" y="0"/>
                      <a:ext cx="2057400" cy="1562100"/>
                    </a:xfrm>
                    <a:prstGeom prst="rect">
                      <a:avLst/>
                    </a:prstGeom>
                  </pic:spPr>
                </pic:pic>
              </a:graphicData>
            </a:graphic>
          </wp:inline>
        </w:drawing>
      </w:r>
    </w:p>
    <w:p w14:paraId="2A1CB8C4" w14:textId="77777777" w:rsidR="005E2D20" w:rsidRDefault="005E2D20">
      <w:pPr>
        <w:ind w:left="720"/>
        <w:jc w:val="center"/>
        <w:rPr>
          <w:rFonts w:ascii="Cambria" w:eastAsiaTheme="minorEastAsia" w:hAnsi="Cambria" w:cs="Cambria"/>
        </w:rPr>
      </w:pPr>
    </w:p>
    <w:p w14:paraId="2AE90E1F" w14:textId="77777777" w:rsidR="005E2D20" w:rsidRDefault="00000000">
      <w:pPr>
        <w:jc w:val="both"/>
        <w:rPr>
          <w:rFonts w:ascii="Cambria" w:eastAsiaTheme="minorEastAsia" w:hAnsi="Cambria" w:cs="Cambria"/>
        </w:rPr>
      </w:pPr>
      <w:r>
        <w:rPr>
          <w:rFonts w:ascii="Cambria" w:eastAsiaTheme="minorEastAsia" w:hAnsi="Cambria" w:cs="Cambria"/>
        </w:rPr>
        <w:t>Note that these factors relate only to contour plotting and will make no difference in the intensity display – all factors result in a log mapping.</w:t>
      </w:r>
    </w:p>
    <w:p w14:paraId="49CF9819" w14:textId="77777777" w:rsidR="005E2D20" w:rsidRDefault="005E2D20">
      <w:pPr>
        <w:ind w:left="720"/>
        <w:jc w:val="both"/>
        <w:rPr>
          <w:rFonts w:ascii="Cambria" w:eastAsiaTheme="minorEastAsia" w:hAnsi="Cambria" w:cs="Cambria"/>
          <w:sz w:val="26"/>
        </w:rPr>
      </w:pPr>
    </w:p>
    <w:p w14:paraId="3C0AD2F2" w14:textId="77777777" w:rsidR="005E2D20" w:rsidRDefault="00000000">
      <w:pPr>
        <w:jc w:val="both"/>
        <w:rPr>
          <w:rFonts w:ascii="Cambria" w:eastAsiaTheme="minorEastAsia" w:hAnsi="Cambria" w:cs="Cambria"/>
        </w:rPr>
      </w:pPr>
      <w:r>
        <w:rPr>
          <w:rFonts w:ascii="Cambria" w:eastAsiaTheme="minorEastAsia" w:hAnsi="Cambria" w:cs="Cambria"/>
        </w:rPr>
        <w:t xml:space="preserve">Other options in the </w:t>
      </w:r>
      <w:r>
        <w:rPr>
          <w:rFonts w:ascii="Cambria" w:eastAsiaTheme="minorEastAsia" w:hAnsi="Cambria" w:cs="Cambria"/>
          <w:i/>
        </w:rPr>
        <w:t>2D display controls</w:t>
      </w:r>
      <w:r>
        <w:rPr>
          <w:rFonts w:ascii="Cambria" w:eastAsiaTheme="minorEastAsia" w:hAnsi="Cambria" w:cs="Cambria"/>
        </w:rPr>
        <w:t xml:space="preserve"> window allow different </w:t>
      </w:r>
      <w:proofErr w:type="spellStart"/>
      <w:r>
        <w:rPr>
          <w:rFonts w:ascii="Cambria" w:eastAsiaTheme="minorEastAsia" w:hAnsi="Cambria" w:cs="Cambria"/>
        </w:rPr>
        <w:t>color</w:t>
      </w:r>
      <w:proofErr w:type="spellEnd"/>
      <w:r>
        <w:rPr>
          <w:rFonts w:ascii="Cambria" w:eastAsiaTheme="minorEastAsia" w:hAnsi="Cambria" w:cs="Cambria"/>
        </w:rPr>
        <w:t xml:space="preserve">-scales to be chosen and different numbers of contours to be displayed. There are several positive and bipolar </w:t>
      </w:r>
      <w:proofErr w:type="spellStart"/>
      <w:r>
        <w:rPr>
          <w:rFonts w:ascii="Cambria" w:eastAsiaTheme="minorEastAsia" w:hAnsi="Cambria" w:cs="Cambria"/>
        </w:rPr>
        <w:t>color</w:t>
      </w:r>
      <w:proofErr w:type="spellEnd"/>
      <w:r>
        <w:rPr>
          <w:rFonts w:ascii="Cambria" w:eastAsiaTheme="minorEastAsia" w:hAnsi="Cambria" w:cs="Cambria"/>
        </w:rPr>
        <w:t xml:space="preserve">-scales available. New ones can be added as required. Please refer to the Prospa documentation to see how to do this. </w:t>
      </w:r>
    </w:p>
    <w:p w14:paraId="064B5BEB" w14:textId="77777777" w:rsidR="005E2D20" w:rsidRDefault="005E2D20">
      <w:pPr>
        <w:ind w:left="720"/>
        <w:jc w:val="both"/>
        <w:rPr>
          <w:rFonts w:ascii="Cambria" w:eastAsiaTheme="minorEastAsia" w:hAnsi="Cambria" w:cs="Cambria"/>
        </w:rPr>
      </w:pPr>
    </w:p>
    <w:p w14:paraId="1411FD39" w14:textId="77777777" w:rsidR="005E2D20" w:rsidRDefault="00000000">
      <w:pPr>
        <w:jc w:val="both"/>
        <w:rPr>
          <w:rFonts w:ascii="Cambria" w:eastAsiaTheme="minorEastAsia" w:hAnsi="Cambria" w:cs="Cambria"/>
        </w:rPr>
      </w:pPr>
      <w:r>
        <w:rPr>
          <w:rFonts w:ascii="Cambria" w:eastAsiaTheme="minorEastAsia" w:hAnsi="Cambria" w:cs="Cambria"/>
        </w:rPr>
        <w:t xml:space="preserve">The </w:t>
      </w:r>
      <w:r>
        <w:rPr>
          <w:rFonts w:ascii="Cambria" w:eastAsiaTheme="minorEastAsia" w:hAnsi="Cambria" w:cs="Cambria"/>
          <w:i/>
        </w:rPr>
        <w:t>base</w:t>
      </w:r>
      <w:r>
        <w:rPr>
          <w:rFonts w:ascii="Cambria" w:eastAsiaTheme="minorEastAsia" w:hAnsi="Cambria" w:cs="Cambria"/>
        </w:rPr>
        <w:t xml:space="preserve"> and </w:t>
      </w:r>
      <w:r>
        <w:rPr>
          <w:rFonts w:ascii="Cambria" w:eastAsiaTheme="minorEastAsia" w:hAnsi="Cambria" w:cs="Cambria"/>
          <w:i/>
        </w:rPr>
        <w:t>range</w:t>
      </w:r>
      <w:r>
        <w:rPr>
          <w:rFonts w:ascii="Cambria" w:eastAsiaTheme="minorEastAsia" w:hAnsi="Cambria" w:cs="Cambria"/>
        </w:rPr>
        <w:t xml:space="preserve"> sliders will be enabled depending on the </w:t>
      </w:r>
      <w:r>
        <w:rPr>
          <w:rFonts w:ascii="Cambria" w:eastAsiaTheme="minorEastAsia" w:hAnsi="Cambria" w:cs="Cambria"/>
          <w:i/>
        </w:rPr>
        <w:t>Adjustment method</w:t>
      </w:r>
      <w:r>
        <w:rPr>
          <w:rFonts w:ascii="Cambria" w:eastAsiaTheme="minorEastAsia" w:hAnsi="Cambria" w:cs="Cambria"/>
        </w:rPr>
        <w:t xml:space="preserve"> and enable the data contrast to be optimised. </w:t>
      </w:r>
    </w:p>
    <w:p w14:paraId="112C25B0" w14:textId="77777777" w:rsidR="005E2D20" w:rsidRDefault="005E2D20">
      <w:pPr>
        <w:jc w:val="both"/>
        <w:rPr>
          <w:rFonts w:ascii="Cambria" w:eastAsiaTheme="minorEastAsia" w:hAnsi="Cambria" w:cs="Cambria"/>
        </w:rPr>
      </w:pPr>
    </w:p>
    <w:p w14:paraId="65AE8A55" w14:textId="77777777" w:rsidR="005E2D20" w:rsidRDefault="00000000">
      <w:pPr>
        <w:jc w:val="both"/>
        <w:rPr>
          <w:rFonts w:ascii="Cambria" w:eastAsiaTheme="minorEastAsia" w:hAnsi="Cambria" w:cs="Cambria"/>
        </w:rPr>
      </w:pPr>
      <w:r>
        <w:rPr>
          <w:rFonts w:ascii="Cambria" w:eastAsiaTheme="minorEastAsia" w:hAnsi="Cambria" w:cs="Cambria"/>
        </w:rPr>
        <w:t>Generally, you will not need to use the level adjustments in this dialog as the Mouse scroll wheel can use to control the contour in a frequency domain plot.  By default, this adjusts the minimum contour level. Holding down the shift key at the same time adjusts the maximum contour level.</w:t>
      </w:r>
    </w:p>
    <w:p w14:paraId="73FDBDF6" w14:textId="77777777" w:rsidR="005E2D20" w:rsidRDefault="005E2D20">
      <w:pPr>
        <w:rPr>
          <w:rFonts w:ascii="Cambria" w:eastAsiaTheme="minorEastAsia" w:hAnsi="Cambria" w:cs="Cambria"/>
          <w:sz w:val="26"/>
        </w:rPr>
      </w:pPr>
    </w:p>
    <w:p w14:paraId="686D7376"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5CCC7126" wp14:editId="2A1DAA07">
            <wp:extent cx="466725" cy="304800"/>
            <wp:effectExtent l="0" t="0" r="0" b="0"/>
            <wp:docPr id="8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17"/>
                    <pic:cNvPicPr>
                      <a:picLocks noChangeAspect="1" noChangeArrowheads="1"/>
                    </pic:cNvPicPr>
                  </pic:nvPicPr>
                  <pic:blipFill>
                    <a:blip r:embed="rId92"/>
                    <a:stretch>
                      <a:fillRect/>
                    </a:stretch>
                  </pic:blipFill>
                  <pic:spPr>
                    <a:xfrm>
                      <a:off x="0" y="0"/>
                      <a:ext cx="466725" cy="304800"/>
                    </a:xfrm>
                    <a:prstGeom prst="rect">
                      <a:avLst/>
                    </a:prstGeom>
                  </pic:spPr>
                </pic:pic>
              </a:graphicData>
            </a:graphic>
          </wp:inline>
        </w:drawing>
      </w:r>
    </w:p>
    <w:p w14:paraId="49F361B0" w14:textId="77777777" w:rsidR="005E2D20" w:rsidRDefault="00000000">
      <w:pPr>
        <w:rPr>
          <w:rFonts w:ascii="Cambria" w:eastAsiaTheme="minorEastAsia" w:hAnsi="Cambria" w:cs="Cambria"/>
        </w:rPr>
      </w:pPr>
      <w:r>
        <w:rPr>
          <w:rFonts w:ascii="Cambria" w:eastAsiaTheme="minorEastAsia" w:hAnsi="Cambria" w:cs="Cambria"/>
        </w:rPr>
        <w:t>This displays a dialog which allows a 2D plots to be investigated in more detail:</w:t>
      </w:r>
    </w:p>
    <w:p w14:paraId="18F78564" w14:textId="77777777" w:rsidR="005E2D20" w:rsidRDefault="005E2D20">
      <w:pPr>
        <w:rPr>
          <w:rFonts w:ascii="Cambria" w:eastAsiaTheme="minorEastAsia" w:hAnsi="Cambria" w:cs="Cambria"/>
        </w:rPr>
      </w:pPr>
    </w:p>
    <w:p w14:paraId="6AC508BE"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66432" behindDoc="0" locked="0" layoutInCell="0" allowOverlap="1" wp14:anchorId="4F10A59C" wp14:editId="4CAE2E0F">
            <wp:simplePos x="0" y="0"/>
            <wp:positionH relativeFrom="column">
              <wp:align>center</wp:align>
            </wp:positionH>
            <wp:positionV relativeFrom="paragraph">
              <wp:posOffset>635</wp:posOffset>
            </wp:positionV>
            <wp:extent cx="5731510" cy="4143375"/>
            <wp:effectExtent l="0" t="0" r="0" b="0"/>
            <wp:wrapTopAndBottom/>
            <wp:docPr id="8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7"/>
                    <pic:cNvPicPr>
                      <a:picLocks noChangeAspect="1" noChangeArrowheads="1"/>
                    </pic:cNvPicPr>
                  </pic:nvPicPr>
                  <pic:blipFill>
                    <a:blip r:embed="rId93"/>
                    <a:stretch>
                      <a:fillRect/>
                    </a:stretch>
                  </pic:blipFill>
                  <pic:spPr>
                    <a:xfrm>
                      <a:off x="0" y="0"/>
                      <a:ext cx="5731510" cy="4143375"/>
                    </a:xfrm>
                    <a:prstGeom prst="rect">
                      <a:avLst/>
                    </a:prstGeom>
                  </pic:spPr>
                </pic:pic>
              </a:graphicData>
            </a:graphic>
          </wp:anchor>
        </w:drawing>
      </w:r>
    </w:p>
    <w:p w14:paraId="23ED62CD" w14:textId="77777777" w:rsidR="005E2D20" w:rsidRDefault="00000000">
      <w:pPr>
        <w:rPr>
          <w:rFonts w:ascii="Cambria" w:eastAsiaTheme="minorEastAsia" w:hAnsi="Cambria" w:cs="Cambria"/>
        </w:rPr>
      </w:pPr>
      <w:r>
        <w:rPr>
          <w:rFonts w:ascii="Cambria" w:eastAsiaTheme="minorEastAsia" w:hAnsi="Cambria" w:cs="Cambria"/>
        </w:rPr>
        <w:br/>
        <w:t>By default, this displays sum projections for rows and columns. Other options are skyline projections (showing the maximum values) and general row and column view. Pilot scans can also be displayed if present.</w:t>
      </w:r>
    </w:p>
    <w:p w14:paraId="64F41D06" w14:textId="77777777" w:rsidR="005E2D20" w:rsidRDefault="005E2D20">
      <w:pPr>
        <w:rPr>
          <w:rFonts w:ascii="Cambria" w:eastAsiaTheme="minorEastAsia" w:hAnsi="Cambria" w:cs="Cambria"/>
        </w:rPr>
      </w:pPr>
    </w:p>
    <w:p w14:paraId="040A651F"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67456" behindDoc="0" locked="0" layoutInCell="0" allowOverlap="1" wp14:anchorId="5129CDDD" wp14:editId="4BCB7E03">
            <wp:simplePos x="0" y="0"/>
            <wp:positionH relativeFrom="column">
              <wp:align>center</wp:align>
            </wp:positionH>
            <wp:positionV relativeFrom="paragraph">
              <wp:posOffset>635</wp:posOffset>
            </wp:positionV>
            <wp:extent cx="5731510" cy="4068445"/>
            <wp:effectExtent l="0" t="0" r="0" b="0"/>
            <wp:wrapTopAndBottom/>
            <wp:docPr id="8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8"/>
                    <pic:cNvPicPr>
                      <a:picLocks noChangeAspect="1" noChangeArrowheads="1"/>
                    </pic:cNvPicPr>
                  </pic:nvPicPr>
                  <pic:blipFill>
                    <a:blip r:embed="rId94"/>
                    <a:stretch>
                      <a:fillRect/>
                    </a:stretch>
                  </pic:blipFill>
                  <pic:spPr>
                    <a:xfrm>
                      <a:off x="0" y="0"/>
                      <a:ext cx="5731510" cy="4068445"/>
                    </a:xfrm>
                    <a:prstGeom prst="rect">
                      <a:avLst/>
                    </a:prstGeom>
                  </pic:spPr>
                </pic:pic>
              </a:graphicData>
            </a:graphic>
          </wp:anchor>
        </w:drawing>
      </w:r>
    </w:p>
    <w:p w14:paraId="1DD605FE" w14:textId="77777777" w:rsidR="005E2D20" w:rsidRDefault="00000000">
      <w:pPr>
        <w:rPr>
          <w:rFonts w:ascii="Cambria" w:eastAsiaTheme="minorEastAsia" w:hAnsi="Cambria" w:cs="Cambria"/>
        </w:rPr>
      </w:pPr>
      <w:r>
        <w:rPr>
          <w:rFonts w:ascii="Cambria" w:eastAsiaTheme="minorEastAsia" w:hAnsi="Cambria" w:cs="Cambria"/>
        </w:rPr>
        <w:t>You can look at the 1D plot in more detail by selecting the contextual menu option</w:t>
      </w:r>
      <w:r>
        <w:rPr>
          <w:rFonts w:ascii="Cambria" w:eastAsiaTheme="minorEastAsia" w:hAnsi="Cambria" w:cs="Cambria"/>
          <w:i/>
        </w:rPr>
        <w:t xml:space="preserve"> Copy trace data to new 1D window</w:t>
      </w:r>
      <w:r>
        <w:rPr>
          <w:rFonts w:ascii="Cambria" w:eastAsiaTheme="minorEastAsia" w:hAnsi="Cambria" w:cs="Cambria"/>
        </w:rPr>
        <w:t xml:space="preserve"> option found in the 1D plot windows.</w:t>
      </w:r>
    </w:p>
    <w:p w14:paraId="36B0AFCD" w14:textId="77777777" w:rsidR="005E2D20" w:rsidRDefault="005E2D20">
      <w:pPr>
        <w:rPr>
          <w:rFonts w:ascii="Cambria" w:eastAsiaTheme="minorEastAsia" w:hAnsi="Cambria" w:cs="Cambria"/>
        </w:rPr>
      </w:pPr>
    </w:p>
    <w:p w14:paraId="33550CBC" w14:textId="77777777" w:rsidR="005E2D20" w:rsidRDefault="00000000">
      <w:pPr>
        <w:jc w:val="center"/>
        <w:rPr>
          <w:rFonts w:ascii="Cambria" w:eastAsiaTheme="minorEastAsia" w:hAnsi="Cambria" w:cs="Cambria"/>
        </w:rPr>
      </w:pPr>
      <w:r>
        <w:rPr>
          <w:rFonts w:ascii="Cambria" w:eastAsiaTheme="minorEastAsia" w:hAnsi="Cambria" w:cs="Cambria"/>
          <w:noProof/>
        </w:rPr>
        <w:drawing>
          <wp:anchor distT="0" distB="0" distL="0" distR="0" simplePos="0" relativeHeight="251668480" behindDoc="0" locked="0" layoutInCell="0" allowOverlap="1" wp14:anchorId="58AE140D" wp14:editId="29442432">
            <wp:simplePos x="0" y="0"/>
            <wp:positionH relativeFrom="column">
              <wp:align>center</wp:align>
            </wp:positionH>
            <wp:positionV relativeFrom="paragraph">
              <wp:posOffset>635</wp:posOffset>
            </wp:positionV>
            <wp:extent cx="5731510" cy="2282190"/>
            <wp:effectExtent l="0" t="0" r="0" b="0"/>
            <wp:wrapTopAndBottom/>
            <wp:docPr id="86"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9"/>
                    <pic:cNvPicPr>
                      <a:picLocks noChangeAspect="1" noChangeArrowheads="1"/>
                    </pic:cNvPicPr>
                  </pic:nvPicPr>
                  <pic:blipFill>
                    <a:blip r:embed="rId95"/>
                    <a:stretch>
                      <a:fillRect/>
                    </a:stretch>
                  </pic:blipFill>
                  <pic:spPr>
                    <a:xfrm>
                      <a:off x="0" y="0"/>
                      <a:ext cx="5731200" cy="2282400"/>
                    </a:xfrm>
                    <a:prstGeom prst="rect">
                      <a:avLst/>
                    </a:prstGeom>
                  </pic:spPr>
                </pic:pic>
              </a:graphicData>
            </a:graphic>
          </wp:anchor>
        </w:drawing>
      </w:r>
    </w:p>
    <w:p w14:paraId="60D66A27" w14:textId="77777777" w:rsidR="005E2D20" w:rsidRDefault="005E2D20">
      <w:pPr>
        <w:rPr>
          <w:rFonts w:ascii="Cambria" w:eastAsiaTheme="minorEastAsia" w:hAnsi="Cambria" w:cs="Cambria"/>
        </w:rPr>
      </w:pPr>
    </w:p>
    <w:p w14:paraId="1CB33C8D" w14:textId="77777777" w:rsidR="005E2D20" w:rsidRDefault="00000000">
      <w:pPr>
        <w:rPr>
          <w:rFonts w:ascii="Cambria" w:eastAsiaTheme="minorEastAsia" w:hAnsi="Cambria" w:cs="Cambria"/>
        </w:rPr>
      </w:pPr>
      <w:r>
        <w:rPr>
          <w:rFonts w:ascii="Cambria" w:eastAsiaTheme="minorEastAsia" w:hAnsi="Cambria" w:cs="Cambria"/>
        </w:rPr>
        <w:t>This gives a range of display and analysis options (see general Prospa help for more details). A similar option is available for 2D plots.</w:t>
      </w:r>
    </w:p>
    <w:p w14:paraId="2326B3A8" w14:textId="77777777" w:rsidR="005E2D20" w:rsidRDefault="005E2D20">
      <w:pPr>
        <w:rPr>
          <w:rFonts w:ascii="Cambria" w:eastAsiaTheme="minorEastAsia" w:hAnsi="Cambria" w:cs="Cambria"/>
        </w:rPr>
      </w:pPr>
    </w:p>
    <w:p w14:paraId="1EC703FB" w14:textId="77777777" w:rsidR="005E2D20" w:rsidRDefault="00000000">
      <w:pPr>
        <w:rPr>
          <w:rFonts w:ascii="Cambria" w:eastAsiaTheme="minorEastAsia" w:hAnsi="Cambria" w:cs="Cambria"/>
        </w:rPr>
      </w:pPr>
      <w:r>
        <w:rPr>
          <w:rFonts w:ascii="Cambria" w:eastAsiaTheme="minorEastAsia" w:hAnsi="Cambria" w:cs="Cambria"/>
        </w:rPr>
        <w:t>The final option in the waterfall plot which shows a 3D representation of the spectrum.</w:t>
      </w:r>
    </w:p>
    <w:p w14:paraId="53F086C1" w14:textId="77777777" w:rsidR="005E2D20" w:rsidRDefault="005E2D20">
      <w:pPr>
        <w:rPr>
          <w:rFonts w:ascii="Cambria" w:eastAsiaTheme="minorEastAsia" w:hAnsi="Cambria" w:cs="Cambria"/>
        </w:rPr>
      </w:pPr>
    </w:p>
    <w:p w14:paraId="4D6E7A65" w14:textId="77777777" w:rsidR="005E2D20" w:rsidRDefault="005E2D20">
      <w:pPr>
        <w:jc w:val="center"/>
        <w:rPr>
          <w:rFonts w:ascii="Cambria" w:eastAsiaTheme="minorEastAsia" w:hAnsi="Cambria" w:cs="Cambria"/>
        </w:rPr>
      </w:pPr>
    </w:p>
    <w:p w14:paraId="225A5E31"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62D541A" wp14:editId="04003D4B">
            <wp:extent cx="5731510" cy="3672840"/>
            <wp:effectExtent l="0" t="0" r="0" b="0"/>
            <wp:docPr id="8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22"/>
                    <pic:cNvPicPr>
                      <a:picLocks noChangeAspect="1" noChangeArrowheads="1"/>
                    </pic:cNvPicPr>
                  </pic:nvPicPr>
                  <pic:blipFill>
                    <a:blip r:embed="rId96"/>
                    <a:stretch>
                      <a:fillRect/>
                    </a:stretch>
                  </pic:blipFill>
                  <pic:spPr>
                    <a:xfrm>
                      <a:off x="0" y="0"/>
                      <a:ext cx="5731510" cy="3672840"/>
                    </a:xfrm>
                    <a:prstGeom prst="rect">
                      <a:avLst/>
                    </a:prstGeom>
                  </pic:spPr>
                </pic:pic>
              </a:graphicData>
            </a:graphic>
          </wp:inline>
        </w:drawing>
      </w:r>
    </w:p>
    <w:p w14:paraId="7FDC4E0C" w14:textId="77777777" w:rsidR="005E2D20" w:rsidRDefault="00000000">
      <w:pPr>
        <w:jc w:val="center"/>
        <w:rPr>
          <w:rFonts w:ascii="Cambria" w:eastAsiaTheme="minorEastAsia" w:hAnsi="Cambria" w:cs="Cambria"/>
          <w:i/>
        </w:rPr>
      </w:pPr>
      <w:r>
        <w:rPr>
          <w:rFonts w:ascii="Cambria" w:eastAsiaTheme="minorEastAsia" w:hAnsi="Cambria" w:cs="Cambria"/>
          <w:i/>
        </w:rPr>
        <w:t>Image displayed as a waterfall plot</w:t>
      </w:r>
    </w:p>
    <w:p w14:paraId="41AB10CE" w14:textId="77777777" w:rsidR="005E2D20" w:rsidRDefault="005E2D20">
      <w:pPr>
        <w:jc w:val="center"/>
        <w:rPr>
          <w:rFonts w:ascii="Cambria" w:eastAsiaTheme="minorEastAsia" w:hAnsi="Cambria" w:cs="Cambria"/>
          <w:i/>
        </w:rPr>
      </w:pPr>
    </w:p>
    <w:p w14:paraId="5AB07EC8" w14:textId="77777777" w:rsidR="005E2D20" w:rsidRDefault="00000000">
      <w:pPr>
        <w:jc w:val="both"/>
        <w:rPr>
          <w:rFonts w:ascii="Cambria" w:eastAsiaTheme="minorEastAsia" w:hAnsi="Cambria" w:cs="Cambria"/>
          <w:i/>
        </w:rPr>
      </w:pPr>
      <w:r>
        <w:rPr>
          <w:rFonts w:ascii="Cambria" w:eastAsiaTheme="minorEastAsia" w:hAnsi="Cambria" w:cs="Cambria"/>
        </w:rPr>
        <w:t>The viewing angle can me modified by using the mouse and shift keys while the peak amplitudes can be adjusted using the shift key in combination with the up/down arrow keys.  Viewing distance is controlled with the mouse scroll wheel. Please refer to the Help information for more details on manipulating this graph.</w:t>
      </w:r>
    </w:p>
    <w:p w14:paraId="3FFCB797" w14:textId="77777777" w:rsidR="005E2D20" w:rsidRDefault="005E2D20">
      <w:pPr>
        <w:rPr>
          <w:rFonts w:ascii="Cambria" w:eastAsiaTheme="minorEastAsia" w:hAnsi="Cambria" w:cs="Cambria"/>
        </w:rPr>
      </w:pPr>
    </w:p>
    <w:p w14:paraId="5D1BFC23" w14:textId="77777777" w:rsidR="005E2D20" w:rsidRDefault="005E2D20">
      <w:pPr>
        <w:rPr>
          <w:rFonts w:ascii="Cambria" w:eastAsiaTheme="minorEastAsia" w:hAnsi="Cambria" w:cs="Cambria"/>
        </w:rPr>
      </w:pPr>
    </w:p>
    <w:p w14:paraId="15A4B437" w14:textId="77777777" w:rsidR="005E2D20" w:rsidRDefault="005E2D20">
      <w:pPr>
        <w:rPr>
          <w:rFonts w:ascii="Cambria" w:eastAsiaTheme="minorEastAsia" w:hAnsi="Cambria" w:cs="Cambria"/>
        </w:rPr>
      </w:pPr>
    </w:p>
    <w:p w14:paraId="6AA2723A" w14:textId="77777777" w:rsidR="005E2D20" w:rsidRDefault="00000000">
      <w:pPr>
        <w:pStyle w:val="Heading2"/>
        <w:rPr>
          <w:rFonts w:ascii="Cambria" w:eastAsiaTheme="minorEastAsia" w:hAnsi="Cambria" w:cs="Cambria"/>
        </w:rPr>
      </w:pPr>
      <w:bookmarkStart w:id="154" w:name="_Toc23276"/>
      <w:r>
        <w:rPr>
          <w:rFonts w:ascii="Cambria" w:eastAsiaTheme="minorEastAsia" w:hAnsi="Cambria" w:cs="Cambria"/>
        </w:rPr>
        <w:t>2D experiment-specific post-processing options</w:t>
      </w:r>
      <w:bookmarkEnd w:id="154"/>
    </w:p>
    <w:p w14:paraId="75050983" w14:textId="77777777" w:rsidR="005E2D20" w:rsidRDefault="005E2D20">
      <w:pPr>
        <w:rPr>
          <w:rFonts w:ascii="Cambria" w:eastAsiaTheme="minorEastAsia" w:hAnsi="Cambria" w:cs="Cambria"/>
        </w:rPr>
      </w:pPr>
    </w:p>
    <w:p w14:paraId="5D4ADCC0" w14:textId="77777777" w:rsidR="005E2D20" w:rsidRDefault="00000000">
      <w:pPr>
        <w:pStyle w:val="Heading3"/>
        <w:rPr>
          <w:rFonts w:ascii="Cambria" w:eastAsiaTheme="minorEastAsia" w:hAnsi="Cambria" w:cs="Cambria"/>
        </w:rPr>
      </w:pPr>
      <w:bookmarkStart w:id="155" w:name="_Toc32655"/>
      <w:r>
        <w:rPr>
          <w:rFonts w:ascii="Cambria" w:eastAsiaTheme="minorEastAsia" w:hAnsi="Cambria" w:cs="Cambria"/>
        </w:rPr>
        <w:t>2D Fourier transform and other post processing steps</w:t>
      </w:r>
      <w:bookmarkEnd w:id="155"/>
    </w:p>
    <w:p w14:paraId="1C039CD3" w14:textId="77777777" w:rsidR="005E2D20" w:rsidRDefault="005E2D20">
      <w:pPr>
        <w:rPr>
          <w:rFonts w:ascii="Cambria" w:eastAsiaTheme="minorEastAsia" w:hAnsi="Cambria" w:cs="Cambria"/>
        </w:rPr>
      </w:pPr>
    </w:p>
    <w:p w14:paraId="51A413C8" w14:textId="77777777" w:rsidR="005E2D20" w:rsidRDefault="00000000">
      <w:pPr>
        <w:jc w:val="both"/>
        <w:rPr>
          <w:rFonts w:ascii="Cambria" w:eastAsiaTheme="minorEastAsia" w:hAnsi="Cambria" w:cs="Cambria"/>
        </w:rPr>
      </w:pPr>
      <w:r>
        <w:rPr>
          <w:rFonts w:ascii="Cambria" w:eastAsiaTheme="minorEastAsia" w:hAnsi="Cambria" w:cs="Cambria"/>
        </w:rPr>
        <w:t xml:space="preserve">This allows reprocessing of collected 2D time-domain data. This includes apodization, deconvolution, Fourier transform, phasing and baseline correction for each dimension. The interface will initially be populated by the </w:t>
      </w:r>
      <w:proofErr w:type="spellStart"/>
      <w:r>
        <w:rPr>
          <w:rFonts w:ascii="Cambria" w:eastAsiaTheme="minorEastAsia" w:hAnsi="Cambria" w:cs="Cambria"/>
        </w:rPr>
        <w:t>proc.par</w:t>
      </w:r>
      <w:proofErr w:type="spellEnd"/>
      <w:r>
        <w:rPr>
          <w:rFonts w:ascii="Cambria" w:eastAsiaTheme="minorEastAsia" w:hAnsi="Cambria" w:cs="Cambria"/>
        </w:rPr>
        <w:t xml:space="preserve"> file as generated by the pulse sequence.</w:t>
      </w:r>
    </w:p>
    <w:p w14:paraId="1E97C44A" w14:textId="77777777" w:rsidR="005E2D20" w:rsidRDefault="005E2D20">
      <w:pPr>
        <w:rPr>
          <w:rFonts w:ascii="Cambria" w:eastAsiaTheme="minorEastAsia" w:hAnsi="Cambria" w:cs="Cambria"/>
        </w:rPr>
      </w:pPr>
    </w:p>
    <w:p w14:paraId="3F51FC30"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183C238A" wp14:editId="562C2EF0">
            <wp:extent cx="6292215" cy="4031615"/>
            <wp:effectExtent l="0" t="0" r="0" b="0"/>
            <wp:docPr id="507961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61489" name="Picture 1" descr="A screenshot of a computer&#10;&#10;Description automatically generated"/>
                    <pic:cNvPicPr>
                      <a:picLocks noChangeAspect="1"/>
                    </pic:cNvPicPr>
                  </pic:nvPicPr>
                  <pic:blipFill>
                    <a:blip r:embed="rId97"/>
                    <a:stretch>
                      <a:fillRect/>
                    </a:stretch>
                  </pic:blipFill>
                  <pic:spPr>
                    <a:xfrm>
                      <a:off x="0" y="0"/>
                      <a:ext cx="6292800" cy="4032000"/>
                    </a:xfrm>
                    <a:prstGeom prst="rect">
                      <a:avLst/>
                    </a:prstGeom>
                  </pic:spPr>
                </pic:pic>
              </a:graphicData>
            </a:graphic>
          </wp:inline>
        </w:drawing>
      </w:r>
    </w:p>
    <w:p w14:paraId="474484D8" w14:textId="77777777" w:rsidR="005E2D20" w:rsidRDefault="005E2D20">
      <w:pPr>
        <w:rPr>
          <w:rFonts w:ascii="Cambria" w:eastAsiaTheme="minorEastAsia" w:hAnsi="Cambria" w:cs="Cambria"/>
        </w:rPr>
      </w:pPr>
    </w:p>
    <w:p w14:paraId="2AA93048" w14:textId="77777777" w:rsidR="005E2D20" w:rsidRDefault="00000000">
      <w:pPr>
        <w:jc w:val="both"/>
        <w:rPr>
          <w:rFonts w:ascii="Cambria" w:eastAsiaTheme="minorEastAsia" w:hAnsi="Cambria" w:cs="Cambria"/>
        </w:rPr>
      </w:pPr>
      <w:r>
        <w:rPr>
          <w:rFonts w:ascii="Cambria" w:eastAsiaTheme="minorEastAsia" w:hAnsi="Cambria" w:cs="Cambria"/>
        </w:rPr>
        <w:t xml:space="preserve">This interface works in a very similar way to the 1D version, with each tab referring to a different dimension. (f2 is horizontal and f1 vertical).  The only difference is that the only baseline correction available is a simple offset rather than a baseline search and trig fit, and reference deconvolution can only be applied to the first dimension. </w:t>
      </w:r>
    </w:p>
    <w:p w14:paraId="37ADFD85" w14:textId="77777777" w:rsidR="005E2D20" w:rsidRDefault="005E2D20">
      <w:pPr>
        <w:rPr>
          <w:rFonts w:ascii="Cambria" w:eastAsiaTheme="minorEastAsia" w:hAnsi="Cambria" w:cs="Cambria"/>
        </w:rPr>
      </w:pPr>
    </w:p>
    <w:p w14:paraId="28E3961C" w14:textId="77777777" w:rsidR="005E2D20" w:rsidRDefault="00000000">
      <w:pPr>
        <w:jc w:val="both"/>
        <w:rPr>
          <w:rFonts w:ascii="Cambria" w:eastAsiaTheme="minorEastAsia" w:hAnsi="Cambria" w:cs="Cambria"/>
        </w:rPr>
      </w:pPr>
      <w:r>
        <w:rPr>
          <w:rFonts w:ascii="Cambria" w:eastAsiaTheme="minorEastAsia" w:hAnsi="Cambria" w:cs="Cambria"/>
        </w:rPr>
        <w:t>The third tab (other) contains functions which are applied to the data processed by the first two tabs. At present the only option here is tilt45 which is used for the jres2D experiment.</w:t>
      </w:r>
    </w:p>
    <w:p w14:paraId="3E026BE4" w14:textId="77777777" w:rsidR="005E2D20" w:rsidRDefault="005E2D20">
      <w:pPr>
        <w:jc w:val="center"/>
        <w:rPr>
          <w:rFonts w:ascii="Cambria" w:eastAsiaTheme="minorEastAsia" w:hAnsi="Cambria" w:cs="Cambria"/>
        </w:rPr>
      </w:pPr>
    </w:p>
    <w:p w14:paraId="7DF1DABF" w14:textId="77777777" w:rsidR="005E2D20" w:rsidRDefault="005E2D20">
      <w:pPr>
        <w:jc w:val="center"/>
        <w:rPr>
          <w:rFonts w:ascii="Cambria" w:eastAsiaTheme="minorEastAsia" w:hAnsi="Cambria" w:cs="Cambria"/>
        </w:rPr>
      </w:pPr>
    </w:p>
    <w:p w14:paraId="4261D82F" w14:textId="77777777" w:rsidR="005E2D20" w:rsidRDefault="005E2D20">
      <w:pPr>
        <w:rPr>
          <w:rFonts w:ascii="Cambria" w:eastAsiaTheme="minorEastAsia" w:hAnsi="Cambria" w:cs="Cambria"/>
          <w:color w:val="000000"/>
          <w:sz w:val="20"/>
          <w:szCs w:val="20"/>
        </w:rPr>
      </w:pPr>
    </w:p>
    <w:p w14:paraId="3EAF5439" w14:textId="77777777" w:rsidR="005E2D20" w:rsidRDefault="00000000">
      <w:pPr>
        <w:jc w:val="both"/>
        <w:rPr>
          <w:rFonts w:ascii="Cambria" w:eastAsiaTheme="minorEastAsia" w:hAnsi="Cambria" w:cs="Cambria"/>
          <w:i/>
          <w:iCs/>
        </w:rPr>
      </w:pPr>
      <w:r>
        <w:rPr>
          <w:rFonts w:ascii="Cambria" w:eastAsiaTheme="minorEastAsia" w:hAnsi="Cambria" w:cs="Cambria"/>
          <w:i/>
          <w:iCs/>
        </w:rPr>
        <w:t>Post processing layout command:</w:t>
      </w:r>
    </w:p>
    <w:p w14:paraId="673EDDAE" w14:textId="77777777" w:rsidR="005E2D20" w:rsidRDefault="005E2D20">
      <w:pPr>
        <w:jc w:val="both"/>
        <w:rPr>
          <w:rFonts w:ascii="Cambria" w:eastAsiaTheme="minorEastAsia" w:hAnsi="Cambria" w:cs="Cambria"/>
        </w:rPr>
      </w:pPr>
    </w:p>
    <w:p w14:paraId="71CB4748"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layout = </w:t>
      </w:r>
      <w:proofErr w:type="gramStart"/>
      <w:r>
        <w:rPr>
          <w:rFonts w:ascii="Cambria" w:eastAsiaTheme="minorEastAsia" w:hAnsi="Cambria" w:cs="Cambria"/>
          <w:color w:val="000000"/>
          <w:sz w:val="20"/>
          <w:szCs w:val="20"/>
        </w:rPr>
        <w:t>struct(...;</w:t>
      </w:r>
      <w:proofErr w:type="gramEnd"/>
    </w:p>
    <w:p w14:paraId="1E7A84A7" w14:textId="77777777" w:rsidR="005E2D20" w:rsidRPr="001746B7" w:rsidRDefault="00000000">
      <w:pPr>
        <w:ind w:left="2160"/>
        <w:rPr>
          <w:rFonts w:ascii="Cambria" w:eastAsiaTheme="minorEastAsia" w:hAnsi="Cambria" w:cs="Cambria"/>
          <w:color w:val="000000"/>
          <w:sz w:val="20"/>
          <w:szCs w:val="20"/>
        </w:rPr>
      </w:pPr>
      <w:r w:rsidRPr="001746B7">
        <w:rPr>
          <w:rFonts w:ascii="Cambria" w:eastAsiaTheme="minorEastAsia" w:hAnsi="Cambria" w:cs="Cambria"/>
          <w:color w:val="000000"/>
          <w:sz w:val="20"/>
          <w:szCs w:val="20"/>
        </w:rPr>
        <w:t xml:space="preserve">buttonLabel = </w:t>
      </w:r>
      <w:r w:rsidRPr="001746B7">
        <w:rPr>
          <w:rFonts w:ascii="Cambria" w:eastAsiaTheme="minorEastAsia" w:hAnsi="Cambria" w:cs="Cambria"/>
          <w:color w:val="808080"/>
          <w:sz w:val="20"/>
          <w:szCs w:val="20"/>
        </w:rPr>
        <w:t>"FT"</w:t>
      </w:r>
      <w:r w:rsidRPr="001746B7">
        <w:rPr>
          <w:rFonts w:ascii="Cambria" w:eastAsiaTheme="minorEastAsia" w:hAnsi="Cambria" w:cs="Cambria"/>
          <w:color w:val="000000"/>
          <w:sz w:val="20"/>
          <w:szCs w:val="20"/>
        </w:rPr>
        <w:t>,</w:t>
      </w:r>
    </w:p>
    <w:p w14:paraId="5D3FB8EF" w14:textId="77777777" w:rsidR="005E2D20" w:rsidRDefault="00000000">
      <w:pPr>
        <w:ind w:left="2160"/>
        <w:rPr>
          <w:rFonts w:ascii="Cambria" w:eastAsiaTheme="minorEastAsia" w:hAnsi="Cambria" w:cs="Cambria"/>
          <w:color w:val="000000"/>
          <w:sz w:val="20"/>
          <w:szCs w:val="20"/>
          <w:lang w:val="de-DE"/>
        </w:rPr>
      </w:pPr>
      <w:proofErr w:type="spellStart"/>
      <w:r>
        <w:rPr>
          <w:rFonts w:ascii="Cambria" w:eastAsiaTheme="minorEastAsia" w:hAnsi="Cambria" w:cs="Cambria"/>
          <w:color w:val="000000"/>
          <w:sz w:val="20"/>
          <w:szCs w:val="20"/>
          <w:lang w:val="de-DE"/>
        </w:rPr>
        <w:t>plotName</w:t>
      </w:r>
      <w:proofErr w:type="spellEnd"/>
      <w:r>
        <w:rPr>
          <w:rFonts w:ascii="Cambria" w:eastAsiaTheme="minorEastAsia" w:hAnsi="Cambria" w:cs="Cambria"/>
          <w:color w:val="000000"/>
          <w:sz w:val="20"/>
          <w:szCs w:val="20"/>
          <w:lang w:val="de-DE"/>
        </w:rPr>
        <w:t xml:space="preserve"> = </w:t>
      </w:r>
      <w:r>
        <w:rPr>
          <w:rFonts w:ascii="Cambria" w:eastAsiaTheme="minorEastAsia" w:hAnsi="Cambria" w:cs="Cambria"/>
          <w:color w:val="808080"/>
          <w:sz w:val="20"/>
          <w:szCs w:val="20"/>
          <w:lang w:val="de-DE"/>
        </w:rPr>
        <w:t>"im1"</w:t>
      </w:r>
      <w:r>
        <w:rPr>
          <w:rFonts w:ascii="Cambria" w:eastAsiaTheme="minorEastAsia" w:hAnsi="Cambria" w:cs="Cambria"/>
          <w:color w:val="000000"/>
          <w:sz w:val="20"/>
          <w:szCs w:val="20"/>
          <w:lang w:val="de-DE"/>
        </w:rPr>
        <w:t>,</w:t>
      </w:r>
    </w:p>
    <w:p w14:paraId="70A6807D" w14:textId="77777777" w:rsidR="005E2D20" w:rsidRDefault="00000000">
      <w:pPr>
        <w:ind w:left="2160"/>
        <w:rPr>
          <w:rFonts w:ascii="Cambria" w:eastAsiaTheme="minorEastAsia" w:hAnsi="Cambria" w:cs="Cambria"/>
          <w:color w:val="000000"/>
          <w:sz w:val="20"/>
          <w:szCs w:val="20"/>
          <w:lang w:val="de-DE"/>
        </w:rPr>
      </w:pPr>
      <w:proofErr w:type="spellStart"/>
      <w:r>
        <w:rPr>
          <w:rFonts w:ascii="Cambria" w:eastAsiaTheme="minorEastAsia" w:hAnsi="Cambria" w:cs="Cambria"/>
          <w:color w:val="000000"/>
          <w:sz w:val="20"/>
          <w:szCs w:val="20"/>
          <w:lang w:val="de-DE"/>
        </w:rPr>
        <w:t>macroToRun</w:t>
      </w:r>
      <w:proofErr w:type="spellEnd"/>
      <w:r>
        <w:rPr>
          <w:rFonts w:ascii="Cambria" w:eastAsiaTheme="minorEastAsia" w:hAnsi="Cambria" w:cs="Cambria"/>
          <w:color w:val="000000"/>
          <w:sz w:val="20"/>
          <w:szCs w:val="20"/>
          <w:lang w:val="de-DE"/>
        </w:rPr>
        <w:t xml:space="preserve"> = </w:t>
      </w:r>
      <w:r>
        <w:rPr>
          <w:rFonts w:ascii="Cambria" w:eastAsiaTheme="minorEastAsia" w:hAnsi="Cambria" w:cs="Cambria"/>
          <w:color w:val="808080"/>
          <w:sz w:val="20"/>
          <w:szCs w:val="20"/>
          <w:lang w:val="de-DE"/>
        </w:rPr>
        <w:t>"apodizeNTransform2D(\"im1\</w:t>
      </w:r>
      <w:proofErr w:type="gramStart"/>
      <w:r>
        <w:rPr>
          <w:rFonts w:ascii="Cambria" w:eastAsiaTheme="minorEastAsia" w:hAnsi="Cambria" w:cs="Cambria"/>
          <w:color w:val="808080"/>
          <w:sz w:val="20"/>
          <w:szCs w:val="20"/>
          <w:lang w:val="de-DE"/>
        </w:rPr>
        <w:t>",\</w:t>
      </w:r>
      <w:proofErr w:type="gramEnd"/>
      <w:r>
        <w:rPr>
          <w:rFonts w:ascii="Cambria" w:eastAsiaTheme="minorEastAsia" w:hAnsi="Cambria" w:cs="Cambria"/>
          <w:color w:val="808080"/>
          <w:sz w:val="20"/>
          <w:szCs w:val="20"/>
          <w:lang w:val="de-DE"/>
        </w:rPr>
        <w:t>"im2\")"</w:t>
      </w:r>
      <w:r>
        <w:rPr>
          <w:rFonts w:ascii="Cambria" w:eastAsiaTheme="minorEastAsia" w:hAnsi="Cambria" w:cs="Cambria"/>
          <w:color w:val="000000"/>
          <w:sz w:val="20"/>
          <w:szCs w:val="20"/>
          <w:lang w:val="de-DE"/>
        </w:rPr>
        <w:t>;</w:t>
      </w:r>
    </w:p>
    <w:p w14:paraId="3E9C292E" w14:textId="77777777" w:rsidR="005E2D20" w:rsidRDefault="00000000">
      <w:pPr>
        <w:ind w:left="1440" w:firstLine="720"/>
        <w:rPr>
          <w:rFonts w:ascii="Cambria" w:eastAsiaTheme="minorEastAsia" w:hAnsi="Cambria" w:cs="Cambria"/>
          <w:lang w:val="de-DE"/>
        </w:rPr>
      </w:pPr>
      <w:r>
        <w:rPr>
          <w:rFonts w:ascii="Cambria" w:eastAsiaTheme="minorEastAsia" w:hAnsi="Cambria" w:cs="Cambria"/>
          <w:color w:val="000000"/>
          <w:sz w:val="20"/>
          <w:szCs w:val="20"/>
          <w:lang w:val="de-DE"/>
        </w:rPr>
        <w:t>...)</w:t>
      </w:r>
    </w:p>
    <w:p w14:paraId="07E4A79A" w14:textId="77777777" w:rsidR="005E2D20" w:rsidRDefault="00000000">
      <w:pPr>
        <w:rPr>
          <w:rFonts w:ascii="Cambria" w:eastAsiaTheme="minorEastAsia" w:hAnsi="Cambria" w:cs="Cambria"/>
          <w:lang w:val="de-DE"/>
        </w:rPr>
      </w:pPr>
      <w:r>
        <w:rPr>
          <w:rFonts w:ascii="Cambria" w:eastAsiaTheme="minorEastAsia" w:hAnsi="Cambria" w:cs="Cambria"/>
          <w:color w:val="000000"/>
          <w:sz w:val="20"/>
          <w:szCs w:val="20"/>
          <w:lang w:val="de-DE"/>
        </w:rPr>
        <w:t xml:space="preserve">                 </w:t>
      </w:r>
    </w:p>
    <w:p w14:paraId="69FE62E9" w14:textId="77777777" w:rsidR="005E2D20" w:rsidRDefault="005E2D20">
      <w:pPr>
        <w:rPr>
          <w:rFonts w:ascii="Cambria" w:eastAsiaTheme="minorEastAsia" w:hAnsi="Cambria" w:cs="Cambria"/>
          <w:lang w:val="de-DE"/>
        </w:rPr>
      </w:pPr>
    </w:p>
    <w:p w14:paraId="5F2565AD" w14:textId="77777777" w:rsidR="005E2D20" w:rsidRDefault="00000000">
      <w:pPr>
        <w:pStyle w:val="Heading3"/>
        <w:rPr>
          <w:rFonts w:ascii="Cambria" w:eastAsiaTheme="minorEastAsia" w:hAnsi="Cambria" w:cs="Cambria"/>
        </w:rPr>
      </w:pPr>
      <w:bookmarkStart w:id="156" w:name="_Toc30145"/>
      <w:r>
        <w:rPr>
          <w:rFonts w:ascii="Cambria" w:eastAsiaTheme="minorEastAsia" w:hAnsi="Cambria" w:cs="Cambria"/>
        </w:rPr>
        <w:t>Calibrating the 2D spectrum</w:t>
      </w:r>
      <w:bookmarkEnd w:id="156"/>
    </w:p>
    <w:p w14:paraId="38BA804E" w14:textId="77777777" w:rsidR="005E2D20" w:rsidRDefault="005E2D20">
      <w:pPr>
        <w:rPr>
          <w:rFonts w:ascii="Cambria" w:eastAsiaTheme="minorEastAsia" w:hAnsi="Cambria" w:cs="Cambria"/>
        </w:rPr>
      </w:pPr>
    </w:p>
    <w:p w14:paraId="65D8FDBC" w14:textId="77777777" w:rsidR="005E2D20" w:rsidRDefault="00000000">
      <w:pPr>
        <w:jc w:val="both"/>
        <w:rPr>
          <w:rFonts w:ascii="Cambria" w:eastAsiaTheme="minorEastAsia" w:hAnsi="Cambria" w:cs="Cambria"/>
        </w:rPr>
      </w:pPr>
      <w:r>
        <w:rPr>
          <w:rFonts w:ascii="Cambria" w:eastAsiaTheme="minorEastAsia" w:hAnsi="Cambria" w:cs="Cambria"/>
        </w:rPr>
        <w:t xml:space="preserve">The f1 and f2 axes of 2D spectra can be displayed in either ppm (the default) or </w:t>
      </w:r>
      <w:proofErr w:type="gramStart"/>
      <w:r>
        <w:rPr>
          <w:rFonts w:ascii="Cambria" w:eastAsiaTheme="minorEastAsia" w:hAnsi="Cambria" w:cs="Cambria"/>
        </w:rPr>
        <w:t>Hz,  by</w:t>
      </w:r>
      <w:proofErr w:type="gramEnd"/>
      <w:r>
        <w:rPr>
          <w:rFonts w:ascii="Cambria" w:eastAsiaTheme="minorEastAsia" w:hAnsi="Cambria" w:cs="Cambria"/>
        </w:rPr>
        <w:t xml:space="preserve"> pressing the button labelled with </w:t>
      </w:r>
      <w:r>
        <w:rPr>
          <w:rFonts w:ascii="Cambria" w:eastAsiaTheme="minorEastAsia" w:hAnsi="Cambria" w:cs="Cambria"/>
          <w:i/>
        </w:rPr>
        <w:t>ppm/Hz</w:t>
      </w:r>
      <w:r>
        <w:rPr>
          <w:rFonts w:ascii="Cambria" w:eastAsiaTheme="minorEastAsia" w:hAnsi="Cambria" w:cs="Cambria"/>
        </w:rPr>
        <w:t xml:space="preserve"> This will use the B1 frequency of the two axes to perform the rescaling.</w:t>
      </w:r>
    </w:p>
    <w:p w14:paraId="508B077D"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781183CD" wp14:editId="52FA4EC6">
            <wp:extent cx="466725" cy="295275"/>
            <wp:effectExtent l="0" t="0" r="0" b="0"/>
            <wp:docPr id="8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90"/>
                    <pic:cNvPicPr>
                      <a:picLocks noChangeAspect="1" noChangeArrowheads="1"/>
                    </pic:cNvPicPr>
                  </pic:nvPicPr>
                  <pic:blipFill>
                    <a:blip r:embed="rId65"/>
                    <a:stretch>
                      <a:fillRect/>
                    </a:stretch>
                  </pic:blipFill>
                  <pic:spPr>
                    <a:xfrm>
                      <a:off x="0" y="0"/>
                      <a:ext cx="466725" cy="295275"/>
                    </a:xfrm>
                    <a:prstGeom prst="rect">
                      <a:avLst/>
                    </a:prstGeom>
                  </pic:spPr>
                </pic:pic>
              </a:graphicData>
            </a:graphic>
          </wp:inline>
        </w:drawing>
      </w:r>
    </w:p>
    <w:p w14:paraId="00AB195C" w14:textId="77777777" w:rsidR="005E2D20" w:rsidRDefault="005E2D20">
      <w:pPr>
        <w:rPr>
          <w:rFonts w:ascii="Cambria" w:eastAsiaTheme="minorEastAsia" w:hAnsi="Cambria" w:cs="Cambria"/>
        </w:rPr>
      </w:pPr>
    </w:p>
    <w:p w14:paraId="3EF894D2" w14:textId="77777777" w:rsidR="005E2D20" w:rsidRDefault="00000000">
      <w:pPr>
        <w:rPr>
          <w:rFonts w:ascii="Cambria" w:eastAsiaTheme="minorEastAsia" w:hAnsi="Cambria" w:cs="Cambria"/>
        </w:rPr>
      </w:pPr>
      <w:r>
        <w:rPr>
          <w:rFonts w:ascii="Cambria" w:eastAsiaTheme="minorEastAsia" w:hAnsi="Cambria" w:cs="Cambria"/>
        </w:rPr>
        <w:t xml:space="preserve">The button label will then toggle depending on the current display mode. </w:t>
      </w:r>
    </w:p>
    <w:p w14:paraId="6172112F" w14:textId="77777777" w:rsidR="005E2D20" w:rsidRDefault="005E2D20">
      <w:pPr>
        <w:rPr>
          <w:rFonts w:ascii="Cambria" w:eastAsiaTheme="minorEastAsia" w:hAnsi="Cambria" w:cs="Cambria"/>
        </w:rPr>
      </w:pPr>
    </w:p>
    <w:p w14:paraId="700A15A8" w14:textId="77777777" w:rsidR="005E2D20" w:rsidRDefault="00000000">
      <w:pPr>
        <w:rPr>
          <w:rFonts w:ascii="Cambria" w:eastAsiaTheme="minorEastAsia" w:hAnsi="Cambria" w:cs="Cambria"/>
        </w:rPr>
      </w:pPr>
      <w:r>
        <w:rPr>
          <w:rFonts w:ascii="Cambria" w:eastAsiaTheme="minorEastAsia" w:hAnsi="Cambria" w:cs="Cambria"/>
        </w:rPr>
        <w:t xml:space="preserve">While in PPM mode the axis offset can be calibrated by pressing the </w:t>
      </w:r>
      <w:r>
        <w:rPr>
          <w:rFonts w:ascii="Cambria" w:eastAsiaTheme="minorEastAsia" w:hAnsi="Cambria" w:cs="Cambria"/>
          <w:i/>
        </w:rPr>
        <w:t>Calibrate</w:t>
      </w:r>
      <w:r>
        <w:rPr>
          <w:rFonts w:ascii="Cambria" w:eastAsiaTheme="minorEastAsia" w:hAnsi="Cambria" w:cs="Cambria"/>
        </w:rPr>
        <w:t xml:space="preserve"> button</w:t>
      </w:r>
    </w:p>
    <w:p w14:paraId="4DEDC936"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67ACF325" wp14:editId="70F8BDE3">
            <wp:extent cx="447675" cy="295275"/>
            <wp:effectExtent l="0" t="0" r="0" b="0"/>
            <wp:docPr id="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4"/>
                    <pic:cNvPicPr>
                      <a:picLocks noChangeAspect="1" noChangeArrowheads="1"/>
                    </pic:cNvPicPr>
                  </pic:nvPicPr>
                  <pic:blipFill>
                    <a:blip r:embed="rId66"/>
                    <a:stretch>
                      <a:fillRect/>
                    </a:stretch>
                  </pic:blipFill>
                  <pic:spPr>
                    <a:xfrm>
                      <a:off x="0" y="0"/>
                      <a:ext cx="447675" cy="295275"/>
                    </a:xfrm>
                    <a:prstGeom prst="rect">
                      <a:avLst/>
                    </a:prstGeom>
                  </pic:spPr>
                </pic:pic>
              </a:graphicData>
            </a:graphic>
          </wp:inline>
        </w:drawing>
      </w:r>
    </w:p>
    <w:p w14:paraId="364D0E22" w14:textId="77777777" w:rsidR="005E2D20" w:rsidRDefault="005E2D20">
      <w:pPr>
        <w:rPr>
          <w:rFonts w:ascii="Cambria" w:eastAsiaTheme="minorEastAsia" w:hAnsi="Cambria" w:cs="Cambria"/>
        </w:rPr>
      </w:pPr>
    </w:p>
    <w:p w14:paraId="45240F4F" w14:textId="77777777" w:rsidR="005E2D20" w:rsidRDefault="00000000">
      <w:pPr>
        <w:jc w:val="both"/>
        <w:rPr>
          <w:rFonts w:ascii="Cambria" w:eastAsiaTheme="minorEastAsia" w:hAnsi="Cambria" w:cs="Cambria"/>
        </w:rPr>
      </w:pPr>
      <w:r>
        <w:rPr>
          <w:rFonts w:ascii="Cambria" w:eastAsiaTheme="minorEastAsia" w:hAnsi="Cambria" w:cs="Cambria"/>
        </w:rPr>
        <w:t xml:space="preserve">This forces the plot to display PPM and then opens a small blocking dialog which accepts the f1 and f2 frequencies (in PPM) of a reference peak. Once you have entered these values press the </w:t>
      </w:r>
      <w:r>
        <w:rPr>
          <w:rFonts w:ascii="Cambria" w:eastAsiaTheme="minorEastAsia" w:hAnsi="Cambria" w:cs="Cambria"/>
          <w:i/>
        </w:rPr>
        <w:t>Select peak to calibrate</w:t>
      </w:r>
      <w:r>
        <w:rPr>
          <w:rFonts w:ascii="Cambria" w:eastAsiaTheme="minorEastAsia" w:hAnsi="Cambria" w:cs="Cambria"/>
        </w:rPr>
        <w:t xml:space="preserve"> button and select the peak with the mouse and cursor.</w:t>
      </w:r>
    </w:p>
    <w:p w14:paraId="136C2531" w14:textId="77777777" w:rsidR="005E2D20" w:rsidRDefault="005E2D20">
      <w:pPr>
        <w:rPr>
          <w:rFonts w:ascii="Cambria" w:eastAsiaTheme="minorEastAsia" w:hAnsi="Cambria" w:cs="Cambria"/>
        </w:rPr>
      </w:pPr>
    </w:p>
    <w:p w14:paraId="36DB73F6"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11999971" wp14:editId="4CA02DC9">
            <wp:extent cx="4552950" cy="1781175"/>
            <wp:effectExtent l="0" t="0" r="0" b="0"/>
            <wp:docPr id="9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24"/>
                    <pic:cNvPicPr>
                      <a:picLocks noChangeAspect="1" noChangeArrowheads="1"/>
                    </pic:cNvPicPr>
                  </pic:nvPicPr>
                  <pic:blipFill>
                    <a:blip r:embed="rId98"/>
                    <a:stretch>
                      <a:fillRect/>
                    </a:stretch>
                  </pic:blipFill>
                  <pic:spPr>
                    <a:xfrm>
                      <a:off x="0" y="0"/>
                      <a:ext cx="4552950" cy="1781175"/>
                    </a:xfrm>
                    <a:prstGeom prst="rect">
                      <a:avLst/>
                    </a:prstGeom>
                  </pic:spPr>
                </pic:pic>
              </a:graphicData>
            </a:graphic>
          </wp:inline>
        </w:drawing>
      </w:r>
    </w:p>
    <w:p w14:paraId="1BFC6FD3" w14:textId="77777777" w:rsidR="005E2D20" w:rsidRDefault="005E2D20">
      <w:pPr>
        <w:rPr>
          <w:rFonts w:ascii="Cambria" w:eastAsiaTheme="minorEastAsia" w:hAnsi="Cambria" w:cs="Cambria"/>
        </w:rPr>
      </w:pPr>
    </w:p>
    <w:p w14:paraId="3E5AA1C2" w14:textId="77777777" w:rsidR="005E2D20" w:rsidRDefault="00000000">
      <w:pPr>
        <w:rPr>
          <w:rFonts w:ascii="Cambria" w:eastAsiaTheme="minorEastAsia" w:hAnsi="Cambria" w:cs="Cambria"/>
        </w:rPr>
      </w:pPr>
      <w:r>
        <w:rPr>
          <w:rFonts w:ascii="Cambria" w:eastAsiaTheme="minorEastAsia" w:hAnsi="Cambria" w:cs="Cambria"/>
        </w:rPr>
        <w:t xml:space="preserve">The Save to </w:t>
      </w:r>
      <w:proofErr w:type="spellStart"/>
      <w:r>
        <w:rPr>
          <w:rFonts w:ascii="Cambria" w:eastAsiaTheme="minorEastAsia" w:hAnsi="Cambria" w:cs="Cambria"/>
        </w:rPr>
        <w:t>proc.par</w:t>
      </w:r>
      <w:proofErr w:type="spellEnd"/>
      <w:r>
        <w:rPr>
          <w:rFonts w:ascii="Cambria" w:eastAsiaTheme="minorEastAsia" w:hAnsi="Cambria" w:cs="Cambria"/>
        </w:rPr>
        <w:t xml:space="preserve"> and Save globally work the same way as they did in the 1D version. Press the </w:t>
      </w:r>
      <w:r>
        <w:rPr>
          <w:rFonts w:ascii="Cambria" w:eastAsiaTheme="minorEastAsia" w:hAnsi="Cambria" w:cs="Cambria"/>
          <w:i/>
        </w:rPr>
        <w:t>Reset to original</w:t>
      </w:r>
      <w:r>
        <w:rPr>
          <w:rFonts w:ascii="Cambria" w:eastAsiaTheme="minorEastAsia" w:hAnsi="Cambria" w:cs="Cambria"/>
        </w:rPr>
        <w:t xml:space="preserve"> button to zero the coordinates at the </w:t>
      </w:r>
      <w:proofErr w:type="spellStart"/>
      <w:r>
        <w:rPr>
          <w:rFonts w:ascii="Cambria" w:eastAsiaTheme="minorEastAsia" w:hAnsi="Cambria" w:cs="Cambria"/>
        </w:rPr>
        <w:t>center</w:t>
      </w:r>
      <w:proofErr w:type="spellEnd"/>
      <w:r>
        <w:rPr>
          <w:rFonts w:ascii="Cambria" w:eastAsiaTheme="minorEastAsia" w:hAnsi="Cambria" w:cs="Cambria"/>
        </w:rPr>
        <w:t xml:space="preserve"> of the spectrum.</w:t>
      </w:r>
    </w:p>
    <w:p w14:paraId="35FC5A7B" w14:textId="77777777" w:rsidR="005E2D20" w:rsidRDefault="005E2D20">
      <w:pPr>
        <w:rPr>
          <w:rFonts w:ascii="Cambria" w:eastAsiaTheme="minorEastAsia" w:hAnsi="Cambria" w:cs="Cambria"/>
        </w:rPr>
      </w:pPr>
    </w:p>
    <w:p w14:paraId="2D27F3B5" w14:textId="77777777" w:rsidR="005E2D20" w:rsidRDefault="00000000">
      <w:pPr>
        <w:rPr>
          <w:rFonts w:ascii="Cambria" w:eastAsiaTheme="minorEastAsia" w:hAnsi="Cambria" w:cs="Cambria"/>
          <w:i/>
          <w:iCs/>
        </w:rPr>
      </w:pPr>
      <w:r>
        <w:rPr>
          <w:rFonts w:ascii="Cambria" w:eastAsiaTheme="minorEastAsia" w:hAnsi="Cambria" w:cs="Cambria"/>
          <w:i/>
          <w:iCs/>
        </w:rPr>
        <w:t>Note that currently this option is not available. Please reference your data using the Setup menu lock and calibrate option.</w:t>
      </w:r>
    </w:p>
    <w:p w14:paraId="70BD241E" w14:textId="77777777" w:rsidR="005E2D20" w:rsidRDefault="005E2D20">
      <w:pPr>
        <w:pStyle w:val="Heading3"/>
        <w:numPr>
          <w:ilvl w:val="0"/>
          <w:numId w:val="0"/>
        </w:numPr>
        <w:rPr>
          <w:rFonts w:ascii="Cambria" w:eastAsiaTheme="minorEastAsia" w:hAnsi="Cambria" w:cs="Cambria"/>
        </w:rPr>
      </w:pPr>
    </w:p>
    <w:p w14:paraId="231F8A09" w14:textId="77777777" w:rsidR="005E2D20" w:rsidRDefault="00000000">
      <w:pPr>
        <w:rPr>
          <w:rFonts w:ascii="Cambria" w:eastAsiaTheme="minorEastAsia" w:hAnsi="Cambria" w:cs="Cambria"/>
          <w:bCs/>
          <w:color w:val="4F81BD"/>
          <w:kern w:val="2"/>
          <w:sz w:val="36"/>
          <w:szCs w:val="36"/>
        </w:rPr>
      </w:pPr>
      <w:r>
        <w:rPr>
          <w:rFonts w:ascii="Cambria" w:eastAsiaTheme="minorEastAsia" w:hAnsi="Cambria" w:cs="Cambria"/>
        </w:rPr>
        <w:br w:type="page"/>
      </w:r>
    </w:p>
    <w:p w14:paraId="0BFF4DEB" w14:textId="77777777" w:rsidR="005E2D20" w:rsidRDefault="00000000">
      <w:pPr>
        <w:pStyle w:val="Heading1"/>
        <w:rPr>
          <w:rFonts w:ascii="Cambria" w:eastAsiaTheme="minorEastAsia" w:hAnsi="Cambria" w:cs="Cambria"/>
        </w:rPr>
      </w:pPr>
      <w:bookmarkStart w:id="157" w:name="_Toc14215"/>
      <w:r>
        <w:rPr>
          <w:rFonts w:ascii="Cambria" w:eastAsiaTheme="minorEastAsia" w:hAnsi="Cambria" w:cs="Cambria"/>
        </w:rPr>
        <w:t>Running multiple experiments using the batch list</w:t>
      </w:r>
      <w:bookmarkEnd w:id="157"/>
    </w:p>
    <w:p w14:paraId="5C5CF142" w14:textId="77777777" w:rsidR="005E2D20" w:rsidRDefault="005E2D20">
      <w:pPr>
        <w:rPr>
          <w:rFonts w:ascii="Cambria" w:eastAsiaTheme="minorEastAsia" w:hAnsi="Cambria" w:cs="Cambria"/>
        </w:rPr>
      </w:pPr>
    </w:p>
    <w:p w14:paraId="74A0565A" w14:textId="77777777" w:rsidR="005E2D20" w:rsidRDefault="00000000">
      <w:pPr>
        <w:jc w:val="both"/>
        <w:rPr>
          <w:rFonts w:ascii="Cambria" w:eastAsiaTheme="minorEastAsia" w:hAnsi="Cambria" w:cs="Cambria"/>
        </w:rPr>
      </w:pPr>
      <w:r>
        <w:rPr>
          <w:rFonts w:ascii="Cambria" w:eastAsiaTheme="minorEastAsia" w:hAnsi="Cambria" w:cs="Cambria"/>
        </w:rPr>
        <w:t xml:space="preserve">In addition to the history list, </w:t>
      </w:r>
      <w:proofErr w:type="spellStart"/>
      <w:r>
        <w:rPr>
          <w:rFonts w:ascii="Cambria" w:eastAsiaTheme="minorEastAsia" w:hAnsi="Cambria" w:cs="Cambria"/>
        </w:rPr>
        <w:t>KeaExpert</w:t>
      </w:r>
      <w:proofErr w:type="spellEnd"/>
      <w:r>
        <w:rPr>
          <w:rFonts w:ascii="Cambria" w:eastAsiaTheme="minorEastAsia" w:hAnsi="Cambria" w:cs="Cambria"/>
        </w:rPr>
        <w:t xml:space="preserve"> can also display a batch list. This can contain a group of experiments and associated parameters which will be run one after the other. The batch options can be displayed by selecting the batch mode in the experiment control section of the interface.</w:t>
      </w:r>
    </w:p>
    <w:p w14:paraId="461DB1AE" w14:textId="77777777" w:rsidR="005E2D20" w:rsidRDefault="005E2D20">
      <w:pPr>
        <w:jc w:val="both"/>
        <w:rPr>
          <w:rFonts w:ascii="Cambria" w:eastAsiaTheme="minorEastAsia" w:hAnsi="Cambria" w:cs="Cambria"/>
        </w:rPr>
      </w:pPr>
    </w:p>
    <w:p w14:paraId="7C364B21"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8095887" wp14:editId="59960B15">
            <wp:extent cx="5372100" cy="4508500"/>
            <wp:effectExtent l="0" t="0" r="0" b="0"/>
            <wp:docPr id="92"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35"/>
                    <pic:cNvPicPr>
                      <a:picLocks noChangeAspect="1" noChangeArrowheads="1"/>
                    </pic:cNvPicPr>
                  </pic:nvPicPr>
                  <pic:blipFill>
                    <a:blip r:embed="rId99"/>
                    <a:stretch>
                      <a:fillRect/>
                    </a:stretch>
                  </pic:blipFill>
                  <pic:spPr>
                    <a:xfrm>
                      <a:off x="0" y="0"/>
                      <a:ext cx="5372100" cy="4508500"/>
                    </a:xfrm>
                    <a:prstGeom prst="rect">
                      <a:avLst/>
                    </a:prstGeom>
                  </pic:spPr>
                </pic:pic>
              </a:graphicData>
            </a:graphic>
          </wp:inline>
        </w:drawing>
      </w:r>
    </w:p>
    <w:p w14:paraId="49ED38E8" w14:textId="77777777" w:rsidR="005E2D20" w:rsidRDefault="005E2D20">
      <w:pPr>
        <w:rPr>
          <w:rFonts w:ascii="Cambria" w:eastAsiaTheme="minorEastAsia" w:hAnsi="Cambria" w:cs="Cambria"/>
        </w:rPr>
      </w:pPr>
    </w:p>
    <w:p w14:paraId="2CAD094E" w14:textId="77777777" w:rsidR="005E2D20" w:rsidRDefault="00000000">
      <w:pPr>
        <w:jc w:val="both"/>
        <w:rPr>
          <w:rFonts w:ascii="Cambria" w:eastAsiaTheme="minorEastAsia" w:hAnsi="Cambria" w:cs="Cambria"/>
        </w:rPr>
      </w:pPr>
      <w:r>
        <w:rPr>
          <w:rFonts w:ascii="Cambria" w:eastAsiaTheme="minorEastAsia" w:hAnsi="Cambria" w:cs="Cambria"/>
        </w:rPr>
        <w:t>Simple experiment automation can be achieved by adding several experiments to the batch-list and then running then one after the other. Experiments are added by selecting them from the main menus as for history mode, setting the parameters and then copying them to the batch list using the plus button:</w:t>
      </w:r>
    </w:p>
    <w:p w14:paraId="054AB3D4" w14:textId="77777777" w:rsidR="005E2D20" w:rsidRDefault="005E2D20">
      <w:pPr>
        <w:rPr>
          <w:rFonts w:ascii="Cambria" w:eastAsiaTheme="minorEastAsia" w:hAnsi="Cambria" w:cs="Cambria"/>
        </w:rPr>
      </w:pPr>
    </w:p>
    <w:p w14:paraId="1DE1923A"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6C340EE0" wp14:editId="242B96F2">
            <wp:extent cx="390525" cy="304800"/>
            <wp:effectExtent l="0" t="0" r="0" b="0"/>
            <wp:docPr id="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
                    <pic:cNvPicPr>
                      <a:picLocks noChangeAspect="1" noChangeArrowheads="1"/>
                    </pic:cNvPicPr>
                  </pic:nvPicPr>
                  <pic:blipFill>
                    <a:blip r:embed="rId100"/>
                    <a:stretch>
                      <a:fillRect/>
                    </a:stretch>
                  </pic:blipFill>
                  <pic:spPr>
                    <a:xfrm>
                      <a:off x="0" y="0"/>
                      <a:ext cx="390525" cy="304800"/>
                    </a:xfrm>
                    <a:prstGeom prst="rect">
                      <a:avLst/>
                    </a:prstGeom>
                  </pic:spPr>
                </pic:pic>
              </a:graphicData>
            </a:graphic>
          </wp:inline>
        </w:drawing>
      </w:r>
    </w:p>
    <w:p w14:paraId="71B3761C" w14:textId="77777777" w:rsidR="005E2D20" w:rsidRDefault="005E2D20">
      <w:pPr>
        <w:rPr>
          <w:rFonts w:ascii="Cambria" w:eastAsiaTheme="minorEastAsia" w:hAnsi="Cambria" w:cs="Cambria"/>
        </w:rPr>
      </w:pPr>
    </w:p>
    <w:p w14:paraId="0CC71579" w14:textId="77777777" w:rsidR="005E2D20" w:rsidRDefault="00000000">
      <w:pPr>
        <w:rPr>
          <w:rFonts w:ascii="Cambria" w:eastAsiaTheme="minorEastAsia" w:hAnsi="Cambria" w:cs="Cambria"/>
        </w:rPr>
      </w:pPr>
      <w:r>
        <w:rPr>
          <w:rFonts w:ascii="Cambria" w:eastAsiaTheme="minorEastAsia" w:hAnsi="Cambria" w:cs="Cambria"/>
        </w:rPr>
        <w:t>Note that if you want to change the batch parameters then they will only be copied to the highlighted batch experiment when you click the check button</w:t>
      </w:r>
    </w:p>
    <w:p w14:paraId="4C8F7BD4" w14:textId="77777777" w:rsidR="005E2D20" w:rsidRDefault="005E2D20">
      <w:pPr>
        <w:rPr>
          <w:rFonts w:ascii="Cambria" w:eastAsiaTheme="minorEastAsia" w:hAnsi="Cambria" w:cs="Cambria"/>
        </w:rPr>
      </w:pPr>
    </w:p>
    <w:p w14:paraId="378E48AF"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374A8739" wp14:editId="41327038">
            <wp:extent cx="400050" cy="304800"/>
            <wp:effectExtent l="0" t="0" r="0" b="0"/>
            <wp:docPr id="94"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38"/>
                    <pic:cNvPicPr>
                      <a:picLocks noChangeAspect="1" noChangeArrowheads="1"/>
                    </pic:cNvPicPr>
                  </pic:nvPicPr>
                  <pic:blipFill>
                    <a:blip r:embed="rId101"/>
                    <a:stretch>
                      <a:fillRect/>
                    </a:stretch>
                  </pic:blipFill>
                  <pic:spPr>
                    <a:xfrm>
                      <a:off x="0" y="0"/>
                      <a:ext cx="400050" cy="304800"/>
                    </a:xfrm>
                    <a:prstGeom prst="rect">
                      <a:avLst/>
                    </a:prstGeom>
                  </pic:spPr>
                </pic:pic>
              </a:graphicData>
            </a:graphic>
          </wp:inline>
        </w:drawing>
      </w:r>
    </w:p>
    <w:p w14:paraId="68874527" w14:textId="77777777" w:rsidR="005E2D20" w:rsidRDefault="005E2D20">
      <w:pPr>
        <w:rPr>
          <w:rFonts w:ascii="Cambria" w:eastAsiaTheme="minorEastAsia" w:hAnsi="Cambria" w:cs="Cambria"/>
        </w:rPr>
      </w:pPr>
    </w:p>
    <w:p w14:paraId="2874D25E" w14:textId="77777777" w:rsidR="005E2D20" w:rsidRDefault="00000000">
      <w:pPr>
        <w:jc w:val="both"/>
        <w:rPr>
          <w:rFonts w:ascii="Cambria" w:eastAsiaTheme="minorEastAsia" w:hAnsi="Cambria" w:cs="Cambria"/>
        </w:rPr>
      </w:pPr>
      <w:r>
        <w:rPr>
          <w:rFonts w:ascii="Cambria" w:eastAsiaTheme="minorEastAsia" w:hAnsi="Cambria" w:cs="Cambria"/>
        </w:rPr>
        <w:t xml:space="preserve">The check mark will turn </w:t>
      </w:r>
      <w:r>
        <w:rPr>
          <w:rFonts w:ascii="Cambria" w:eastAsiaTheme="minorEastAsia" w:hAnsi="Cambria" w:cs="Cambria"/>
          <w:color w:val="FF0000"/>
        </w:rPr>
        <w:t>red</w:t>
      </w:r>
      <w:r>
        <w:rPr>
          <w:rFonts w:ascii="Cambria" w:eastAsiaTheme="minorEastAsia" w:hAnsi="Cambria" w:cs="Cambria"/>
        </w:rPr>
        <w:t xml:space="preserve"> if a parameter has been modified and you haven’t updated the batch entry. It is worth reviewing the parameters for each experiment before running the batch. You will also be warning if you try and load a new experiment without saving the parameters for the old one.</w:t>
      </w:r>
    </w:p>
    <w:p w14:paraId="24B73AE3" w14:textId="77777777" w:rsidR="005E2D20" w:rsidRDefault="005E2D20">
      <w:pPr>
        <w:rPr>
          <w:rFonts w:ascii="Cambria" w:eastAsiaTheme="minorEastAsia" w:hAnsi="Cambria" w:cs="Cambria"/>
        </w:rPr>
      </w:pPr>
    </w:p>
    <w:p w14:paraId="245AEF08" w14:textId="77777777" w:rsidR="005E2D20" w:rsidRDefault="00000000">
      <w:pPr>
        <w:jc w:val="both"/>
        <w:rPr>
          <w:rFonts w:ascii="Cambria" w:eastAsiaTheme="minorEastAsia" w:hAnsi="Cambria" w:cs="Cambria"/>
        </w:rPr>
      </w:pPr>
      <w:r>
        <w:rPr>
          <w:rFonts w:ascii="Cambria" w:eastAsiaTheme="minorEastAsia" w:hAnsi="Cambria" w:cs="Cambria"/>
        </w:rPr>
        <w:t xml:space="preserve">You can also add delays and start times. These are added from the main Batch menu (commands </w:t>
      </w:r>
      <w:proofErr w:type="spellStart"/>
      <w:r>
        <w:rPr>
          <w:rFonts w:ascii="Cambria" w:eastAsiaTheme="minorEastAsia" w:hAnsi="Cambria" w:cs="Cambria"/>
        </w:rPr>
        <w:t>WaitTime</w:t>
      </w:r>
      <w:proofErr w:type="spellEnd"/>
      <w:r>
        <w:rPr>
          <w:rFonts w:ascii="Cambria" w:eastAsiaTheme="minorEastAsia" w:hAnsi="Cambria" w:cs="Cambria"/>
        </w:rPr>
        <w:t xml:space="preserve"> and </w:t>
      </w:r>
      <w:proofErr w:type="spellStart"/>
      <w:r>
        <w:rPr>
          <w:rFonts w:ascii="Cambria" w:eastAsiaTheme="minorEastAsia" w:hAnsi="Cambria" w:cs="Cambria"/>
        </w:rPr>
        <w:t>StartAtTime</w:t>
      </w:r>
      <w:proofErr w:type="spellEnd"/>
      <w:r>
        <w:rPr>
          <w:rFonts w:ascii="Cambria" w:eastAsiaTheme="minorEastAsia" w:hAnsi="Cambria" w:cs="Cambria"/>
        </w:rPr>
        <w:t>). Note that the comment reflects the parameter value in these cases and cannot be set independently.</w:t>
      </w:r>
    </w:p>
    <w:p w14:paraId="4F90D435" w14:textId="77777777" w:rsidR="005E2D20" w:rsidRDefault="005E2D20">
      <w:pPr>
        <w:rPr>
          <w:rFonts w:ascii="Cambria" w:eastAsiaTheme="minorEastAsia" w:hAnsi="Cambria" w:cs="Cambria"/>
        </w:rPr>
      </w:pPr>
    </w:p>
    <w:p w14:paraId="0229C7FB" w14:textId="77777777" w:rsidR="005E2D20" w:rsidRDefault="00000000">
      <w:pPr>
        <w:rPr>
          <w:rFonts w:ascii="Cambria" w:eastAsiaTheme="minorEastAsia" w:hAnsi="Cambria" w:cs="Cambria"/>
        </w:rPr>
      </w:pPr>
      <w:r>
        <w:rPr>
          <w:rFonts w:ascii="Cambria" w:eastAsiaTheme="minorEastAsia" w:hAnsi="Cambria" w:cs="Cambria"/>
        </w:rPr>
        <w:t xml:space="preserve">Once all the experiments have been added to the list, press the </w:t>
      </w:r>
      <w:r>
        <w:rPr>
          <w:rFonts w:ascii="Cambria" w:eastAsiaTheme="minorEastAsia" w:hAnsi="Cambria" w:cs="Cambria"/>
          <w:i/>
        </w:rPr>
        <w:t>Run Batch</w:t>
      </w:r>
      <w:r>
        <w:rPr>
          <w:rFonts w:ascii="Cambria" w:eastAsiaTheme="minorEastAsia" w:hAnsi="Cambria" w:cs="Cambria"/>
        </w:rPr>
        <w:t xml:space="preserve"> button to start executing the experiments.</w:t>
      </w:r>
    </w:p>
    <w:p w14:paraId="17E989AE" w14:textId="77777777" w:rsidR="005E2D20" w:rsidRDefault="005E2D20">
      <w:pPr>
        <w:rPr>
          <w:rFonts w:ascii="Cambria" w:eastAsiaTheme="minorEastAsia" w:hAnsi="Cambria" w:cs="Cambria"/>
        </w:rPr>
      </w:pPr>
    </w:p>
    <w:p w14:paraId="7553931B"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4707FE5E" wp14:editId="18B636D0">
            <wp:extent cx="742950" cy="295275"/>
            <wp:effectExtent l="0" t="0" r="0" b="0"/>
            <wp:docPr id="95"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37"/>
                    <pic:cNvPicPr>
                      <a:picLocks noChangeAspect="1" noChangeArrowheads="1"/>
                    </pic:cNvPicPr>
                  </pic:nvPicPr>
                  <pic:blipFill>
                    <a:blip r:embed="rId102"/>
                    <a:stretch>
                      <a:fillRect/>
                    </a:stretch>
                  </pic:blipFill>
                  <pic:spPr>
                    <a:xfrm>
                      <a:off x="0" y="0"/>
                      <a:ext cx="742950" cy="295275"/>
                    </a:xfrm>
                    <a:prstGeom prst="rect">
                      <a:avLst/>
                    </a:prstGeom>
                  </pic:spPr>
                </pic:pic>
              </a:graphicData>
            </a:graphic>
          </wp:inline>
        </w:drawing>
      </w:r>
    </w:p>
    <w:p w14:paraId="223F5AD0" w14:textId="77777777" w:rsidR="005E2D20" w:rsidRDefault="005E2D20">
      <w:pPr>
        <w:rPr>
          <w:rFonts w:ascii="Cambria" w:eastAsiaTheme="minorEastAsia" w:hAnsi="Cambria" w:cs="Cambria"/>
        </w:rPr>
      </w:pPr>
    </w:p>
    <w:p w14:paraId="738B9588" w14:textId="77777777" w:rsidR="005E2D20" w:rsidRDefault="00000000">
      <w:pPr>
        <w:rPr>
          <w:rFonts w:ascii="Cambria" w:eastAsiaTheme="minorEastAsia" w:hAnsi="Cambria" w:cs="Cambria"/>
        </w:rPr>
      </w:pPr>
      <w:r>
        <w:rPr>
          <w:rFonts w:ascii="Cambria" w:eastAsiaTheme="minorEastAsia" w:hAnsi="Cambria" w:cs="Cambria"/>
        </w:rPr>
        <w:t xml:space="preserve">Assuming there are no parameter errors, all experiments will be run from the start to the end of the list. </w:t>
      </w:r>
    </w:p>
    <w:p w14:paraId="4CF4768B" w14:textId="77777777" w:rsidR="005E2D20" w:rsidRDefault="005E2D20">
      <w:pPr>
        <w:rPr>
          <w:rFonts w:ascii="Cambria" w:eastAsiaTheme="minorEastAsia" w:hAnsi="Cambria" w:cs="Cambria"/>
        </w:rPr>
      </w:pPr>
    </w:p>
    <w:p w14:paraId="5974A150"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21619B29" wp14:editId="388A4651">
            <wp:extent cx="2695575" cy="2495550"/>
            <wp:effectExtent l="0" t="0" r="0" b="0"/>
            <wp:docPr id="96"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41"/>
                    <pic:cNvPicPr>
                      <a:picLocks noChangeAspect="1" noChangeArrowheads="1"/>
                    </pic:cNvPicPr>
                  </pic:nvPicPr>
                  <pic:blipFill>
                    <a:blip r:embed="rId103"/>
                    <a:stretch>
                      <a:fillRect/>
                    </a:stretch>
                  </pic:blipFill>
                  <pic:spPr>
                    <a:xfrm>
                      <a:off x="0" y="0"/>
                      <a:ext cx="2695575" cy="2495550"/>
                    </a:xfrm>
                    <a:prstGeom prst="rect">
                      <a:avLst/>
                    </a:prstGeom>
                  </pic:spPr>
                </pic:pic>
              </a:graphicData>
            </a:graphic>
          </wp:inline>
        </w:drawing>
      </w:r>
    </w:p>
    <w:p w14:paraId="6A5D6CB3" w14:textId="77777777" w:rsidR="005E2D20" w:rsidRDefault="005E2D20">
      <w:pPr>
        <w:rPr>
          <w:rFonts w:ascii="Cambria" w:eastAsiaTheme="minorEastAsia" w:hAnsi="Cambria" w:cs="Cambria"/>
        </w:rPr>
      </w:pPr>
    </w:p>
    <w:p w14:paraId="1D200BC9" w14:textId="77777777" w:rsidR="005E2D20" w:rsidRDefault="00000000">
      <w:pPr>
        <w:jc w:val="both"/>
        <w:rPr>
          <w:rFonts w:ascii="Cambria" w:eastAsiaTheme="minorEastAsia" w:hAnsi="Cambria" w:cs="Cambria"/>
        </w:rPr>
      </w:pPr>
      <w:r>
        <w:rPr>
          <w:rFonts w:ascii="Cambria" w:eastAsiaTheme="minorEastAsia" w:hAnsi="Cambria" w:cs="Cambria"/>
        </w:rPr>
        <w:t>In this case the experiment will start on the 9</w:t>
      </w:r>
      <w:r>
        <w:rPr>
          <w:rFonts w:ascii="Cambria" w:eastAsiaTheme="minorEastAsia" w:hAnsi="Cambria" w:cs="Cambria"/>
          <w:vertAlign w:val="superscript"/>
        </w:rPr>
        <w:t>th</w:t>
      </w:r>
      <w:r>
        <w:rPr>
          <w:rFonts w:ascii="Cambria" w:eastAsiaTheme="minorEastAsia" w:hAnsi="Cambria" w:cs="Cambria"/>
        </w:rPr>
        <w:t xml:space="preserve"> day of the current month at 16:45:00. Then a series of Proton experiments will be performed with different numbers of points (note the comments are just names – the number of points will need to be modified in the parameter list). A 5 second delay is added between each experiment (this can be done automatically from the Batch menu.)</w:t>
      </w:r>
    </w:p>
    <w:p w14:paraId="7170E20D" w14:textId="77777777" w:rsidR="005E2D20" w:rsidRDefault="005E2D20">
      <w:pPr>
        <w:rPr>
          <w:rFonts w:ascii="Cambria" w:eastAsiaTheme="minorEastAsia" w:hAnsi="Cambria" w:cs="Cambria"/>
        </w:rPr>
      </w:pPr>
    </w:p>
    <w:p w14:paraId="129D0A3B" w14:textId="77777777" w:rsidR="005E2D20" w:rsidRDefault="00000000">
      <w:pPr>
        <w:rPr>
          <w:rFonts w:ascii="Cambria" w:eastAsiaTheme="minorEastAsia" w:hAnsi="Cambria" w:cs="Cambria"/>
        </w:rPr>
      </w:pPr>
      <w:r>
        <w:rPr>
          <w:rFonts w:ascii="Cambria" w:eastAsiaTheme="minorEastAsia" w:hAnsi="Cambria" w:cs="Cambria"/>
        </w:rPr>
        <w:t>The experiment comments along with the time and delay values can be set using the rename button. Multiple experiments can be selected for renaming.</w:t>
      </w:r>
    </w:p>
    <w:p w14:paraId="2D9E3680"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2BB863C6" wp14:editId="5BD86E4E">
            <wp:extent cx="381000" cy="285750"/>
            <wp:effectExtent l="0" t="0" r="0" b="0"/>
            <wp:docPr id="97"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43"/>
                    <pic:cNvPicPr>
                      <a:picLocks noChangeAspect="1" noChangeArrowheads="1"/>
                    </pic:cNvPicPr>
                  </pic:nvPicPr>
                  <pic:blipFill>
                    <a:blip r:embed="rId104"/>
                    <a:stretch>
                      <a:fillRect/>
                    </a:stretch>
                  </pic:blipFill>
                  <pic:spPr>
                    <a:xfrm>
                      <a:off x="0" y="0"/>
                      <a:ext cx="381000" cy="285750"/>
                    </a:xfrm>
                    <a:prstGeom prst="rect">
                      <a:avLst/>
                    </a:prstGeom>
                  </pic:spPr>
                </pic:pic>
              </a:graphicData>
            </a:graphic>
          </wp:inline>
        </w:drawing>
      </w:r>
    </w:p>
    <w:p w14:paraId="299DA7C4" w14:textId="77777777" w:rsidR="005E2D20" w:rsidRDefault="005E2D20">
      <w:pPr>
        <w:rPr>
          <w:rFonts w:ascii="Cambria" w:eastAsiaTheme="minorEastAsia" w:hAnsi="Cambria" w:cs="Cambria"/>
        </w:rPr>
      </w:pPr>
    </w:p>
    <w:p w14:paraId="2039C6D3" w14:textId="77777777" w:rsidR="005E2D20" w:rsidRDefault="00000000">
      <w:pPr>
        <w:rPr>
          <w:rFonts w:ascii="Cambria" w:eastAsiaTheme="minorEastAsia" w:hAnsi="Cambria" w:cs="Cambria"/>
        </w:rPr>
      </w:pPr>
      <w:r>
        <w:rPr>
          <w:rFonts w:ascii="Cambria" w:eastAsiaTheme="minorEastAsia" w:hAnsi="Cambria" w:cs="Cambria"/>
        </w:rPr>
        <w:t>You can duplicate an experiment with the following button. Again, multiple experiments can be selected for copying.</w:t>
      </w:r>
    </w:p>
    <w:p w14:paraId="638D3E1A"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190C9C33" wp14:editId="13D11FA8">
            <wp:extent cx="390525" cy="295275"/>
            <wp:effectExtent l="0" t="0" r="0" b="0"/>
            <wp:docPr id="98"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49"/>
                    <pic:cNvPicPr>
                      <a:picLocks noChangeAspect="1" noChangeArrowheads="1"/>
                    </pic:cNvPicPr>
                  </pic:nvPicPr>
                  <pic:blipFill>
                    <a:blip r:embed="rId105"/>
                    <a:stretch>
                      <a:fillRect/>
                    </a:stretch>
                  </pic:blipFill>
                  <pic:spPr>
                    <a:xfrm>
                      <a:off x="0" y="0"/>
                      <a:ext cx="390525" cy="295275"/>
                    </a:xfrm>
                    <a:prstGeom prst="rect">
                      <a:avLst/>
                    </a:prstGeom>
                  </pic:spPr>
                </pic:pic>
              </a:graphicData>
            </a:graphic>
          </wp:inline>
        </w:drawing>
      </w:r>
    </w:p>
    <w:p w14:paraId="3C946727" w14:textId="77777777" w:rsidR="005E2D20" w:rsidRDefault="005E2D20">
      <w:pPr>
        <w:rPr>
          <w:rFonts w:ascii="Cambria" w:eastAsiaTheme="minorEastAsia" w:hAnsi="Cambria" w:cs="Cambria"/>
        </w:rPr>
      </w:pPr>
    </w:p>
    <w:p w14:paraId="244618BD" w14:textId="77777777" w:rsidR="005E2D20" w:rsidRDefault="00000000">
      <w:pPr>
        <w:jc w:val="both"/>
        <w:rPr>
          <w:rFonts w:ascii="Cambria" w:eastAsiaTheme="minorEastAsia" w:hAnsi="Cambria" w:cs="Cambria"/>
        </w:rPr>
      </w:pPr>
      <w:r>
        <w:rPr>
          <w:rFonts w:ascii="Cambria" w:eastAsiaTheme="minorEastAsia" w:hAnsi="Cambria" w:cs="Cambria"/>
        </w:rPr>
        <w:t xml:space="preserve">Make sure the comment does </w:t>
      </w:r>
      <w:r>
        <w:rPr>
          <w:rFonts w:ascii="Cambria" w:eastAsiaTheme="minorEastAsia" w:hAnsi="Cambria" w:cs="Cambria"/>
          <w:i/>
        </w:rPr>
        <w:t>not</w:t>
      </w:r>
      <w:r>
        <w:rPr>
          <w:rFonts w:ascii="Cambria" w:eastAsiaTheme="minorEastAsia" w:hAnsi="Cambria" w:cs="Cambria"/>
        </w:rPr>
        <w:t xml:space="preserve"> include parenthesis ‘()’ as these are added automatically to the filename and extra ones can cause problems. Similarly, because the comment will become part of the experiment folder name, you should not include invalid characters as defined by Windows (these are: </w:t>
      </w:r>
      <w:r>
        <w:rPr>
          <w:rFonts w:ascii="Cambria" w:eastAsiaTheme="minorEastAsia" w:hAnsi="Cambria" w:cs="Cambria"/>
          <w:sz w:val="22"/>
          <w:szCs w:val="22"/>
        </w:rPr>
        <w:t>&lt;</w:t>
      </w:r>
      <w:r>
        <w:rPr>
          <w:rFonts w:ascii="Cambria" w:eastAsiaTheme="minorEastAsia" w:hAnsi="Cambria" w:cs="Cambria"/>
        </w:rPr>
        <w:t>,</w:t>
      </w:r>
      <w:r>
        <w:rPr>
          <w:rFonts w:ascii="Cambria" w:eastAsiaTheme="minorEastAsia" w:hAnsi="Cambria" w:cs="Cambria"/>
          <w:sz w:val="22"/>
          <w:szCs w:val="22"/>
        </w:rPr>
        <w:t xml:space="preserve"> &gt;</w:t>
      </w:r>
      <w:proofErr w:type="gramStart"/>
      <w:r>
        <w:rPr>
          <w:rFonts w:ascii="Cambria" w:eastAsiaTheme="minorEastAsia" w:hAnsi="Cambria" w:cs="Cambria"/>
        </w:rPr>
        <w:t>,</w:t>
      </w:r>
      <w:r>
        <w:rPr>
          <w:rFonts w:ascii="Cambria" w:eastAsiaTheme="minorEastAsia" w:hAnsi="Cambria" w:cs="Cambria"/>
          <w:sz w:val="22"/>
          <w:szCs w:val="22"/>
        </w:rPr>
        <w:t xml:space="preserve"> :</w:t>
      </w:r>
      <w:proofErr w:type="gramEnd"/>
      <w:r>
        <w:rPr>
          <w:rFonts w:ascii="Cambria" w:eastAsiaTheme="minorEastAsia" w:hAnsi="Cambria" w:cs="Cambria"/>
        </w:rPr>
        <w:t>,</w:t>
      </w:r>
      <w:r>
        <w:rPr>
          <w:rFonts w:ascii="Cambria" w:eastAsiaTheme="minorEastAsia" w:hAnsi="Cambria" w:cs="Cambria"/>
          <w:sz w:val="22"/>
          <w:szCs w:val="22"/>
        </w:rPr>
        <w:t xml:space="preserve"> "</w:t>
      </w:r>
      <w:r>
        <w:rPr>
          <w:rFonts w:ascii="Cambria" w:eastAsiaTheme="minorEastAsia" w:hAnsi="Cambria" w:cs="Cambria"/>
        </w:rPr>
        <w:t>,</w:t>
      </w:r>
      <w:r>
        <w:rPr>
          <w:rFonts w:ascii="Cambria" w:eastAsiaTheme="minorEastAsia" w:hAnsi="Cambria" w:cs="Cambria"/>
          <w:sz w:val="22"/>
          <w:szCs w:val="22"/>
        </w:rPr>
        <w:t xml:space="preserve"> /</w:t>
      </w:r>
      <w:r>
        <w:rPr>
          <w:rFonts w:ascii="Cambria" w:eastAsiaTheme="minorEastAsia" w:hAnsi="Cambria" w:cs="Cambria"/>
        </w:rPr>
        <w:t>,</w:t>
      </w:r>
      <w:r>
        <w:rPr>
          <w:rFonts w:ascii="Cambria" w:eastAsiaTheme="minorEastAsia" w:hAnsi="Cambria" w:cs="Cambria"/>
          <w:sz w:val="22"/>
          <w:szCs w:val="22"/>
        </w:rPr>
        <w:t xml:space="preserve"> \</w:t>
      </w:r>
      <w:r>
        <w:rPr>
          <w:rFonts w:ascii="Cambria" w:eastAsiaTheme="minorEastAsia" w:hAnsi="Cambria" w:cs="Cambria"/>
        </w:rPr>
        <w:t>,</w:t>
      </w:r>
      <w:r>
        <w:rPr>
          <w:rFonts w:ascii="Cambria" w:eastAsiaTheme="minorEastAsia" w:hAnsi="Cambria" w:cs="Cambria"/>
          <w:sz w:val="22"/>
          <w:szCs w:val="22"/>
        </w:rPr>
        <w:t xml:space="preserve"> |</w:t>
      </w:r>
      <w:proofErr w:type="gramStart"/>
      <w:r>
        <w:rPr>
          <w:rFonts w:ascii="Cambria" w:eastAsiaTheme="minorEastAsia" w:hAnsi="Cambria" w:cs="Cambria"/>
        </w:rPr>
        <w:t>,</w:t>
      </w:r>
      <w:r>
        <w:rPr>
          <w:rFonts w:ascii="Cambria" w:eastAsiaTheme="minorEastAsia" w:hAnsi="Cambria" w:cs="Cambria"/>
          <w:sz w:val="22"/>
          <w:szCs w:val="22"/>
        </w:rPr>
        <w:t xml:space="preserve"> ?</w:t>
      </w:r>
      <w:proofErr w:type="gramEnd"/>
      <w:r>
        <w:rPr>
          <w:rFonts w:ascii="Cambria" w:eastAsiaTheme="minorEastAsia" w:hAnsi="Cambria" w:cs="Cambria"/>
        </w:rPr>
        <w:t>,</w:t>
      </w:r>
      <w:r>
        <w:rPr>
          <w:rFonts w:ascii="Cambria" w:eastAsiaTheme="minorEastAsia" w:hAnsi="Cambria" w:cs="Cambria"/>
          <w:sz w:val="22"/>
          <w:szCs w:val="22"/>
        </w:rPr>
        <w:t xml:space="preserve"> *</w:t>
      </w:r>
      <w:r>
        <w:rPr>
          <w:rFonts w:ascii="Cambria" w:eastAsiaTheme="minorEastAsia" w:hAnsi="Cambria" w:cs="Cambria"/>
        </w:rPr>
        <w:t>).</w:t>
      </w:r>
    </w:p>
    <w:p w14:paraId="302FCEC5" w14:textId="77777777" w:rsidR="005E2D20" w:rsidRDefault="005E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ambria" w:eastAsiaTheme="minorEastAsia" w:hAnsi="Cambria" w:cs="Cambria"/>
          <w:sz w:val="20"/>
          <w:szCs w:val="20"/>
        </w:rPr>
      </w:pPr>
    </w:p>
    <w:p w14:paraId="351C39AD" w14:textId="77777777" w:rsidR="005E2D20" w:rsidRDefault="00000000">
      <w:pPr>
        <w:rPr>
          <w:rFonts w:ascii="Cambria" w:eastAsiaTheme="minorEastAsia" w:hAnsi="Cambria" w:cs="Cambria"/>
        </w:rPr>
      </w:pPr>
      <w:r>
        <w:rPr>
          <w:rFonts w:ascii="Cambria" w:eastAsiaTheme="minorEastAsia" w:hAnsi="Cambria" w:cs="Cambria"/>
        </w:rPr>
        <w:t xml:space="preserve">The output from the batch list will be appended to the history list bracketed by two dummy folders named: </w:t>
      </w:r>
      <w:proofErr w:type="spellStart"/>
      <w:r>
        <w:rPr>
          <w:rFonts w:ascii="Cambria" w:eastAsiaTheme="minorEastAsia" w:hAnsi="Cambria" w:cs="Cambria"/>
        </w:rPr>
        <w:t>BatchStart</w:t>
      </w:r>
      <w:proofErr w:type="spellEnd"/>
      <w:r>
        <w:rPr>
          <w:rFonts w:ascii="Cambria" w:eastAsiaTheme="minorEastAsia" w:hAnsi="Cambria" w:cs="Cambria"/>
        </w:rPr>
        <w:t xml:space="preserve"> and </w:t>
      </w:r>
      <w:proofErr w:type="spellStart"/>
      <w:r>
        <w:rPr>
          <w:rFonts w:ascii="Cambria" w:eastAsiaTheme="minorEastAsia" w:hAnsi="Cambria" w:cs="Cambria"/>
        </w:rPr>
        <w:t>BatchEnd</w:t>
      </w:r>
      <w:proofErr w:type="spellEnd"/>
      <w:r>
        <w:rPr>
          <w:rFonts w:ascii="Cambria" w:eastAsiaTheme="minorEastAsia" w:hAnsi="Cambria" w:cs="Cambria"/>
        </w:rPr>
        <w:t xml:space="preserve"> </w:t>
      </w:r>
    </w:p>
    <w:p w14:paraId="16DD8116" w14:textId="77777777" w:rsidR="005E2D20" w:rsidRDefault="005E2D20">
      <w:pPr>
        <w:rPr>
          <w:rFonts w:ascii="Cambria" w:eastAsiaTheme="minorEastAsia" w:hAnsi="Cambria" w:cs="Cambria"/>
        </w:rPr>
      </w:pPr>
    </w:p>
    <w:p w14:paraId="4AADD74C"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8B81C50" wp14:editId="2A231051">
            <wp:extent cx="2857500" cy="1924050"/>
            <wp:effectExtent l="0" t="0" r="0" b="0"/>
            <wp:docPr id="9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39"/>
                    <pic:cNvPicPr>
                      <a:picLocks noChangeAspect="1" noChangeArrowheads="1"/>
                    </pic:cNvPicPr>
                  </pic:nvPicPr>
                  <pic:blipFill>
                    <a:blip r:embed="rId106"/>
                    <a:stretch>
                      <a:fillRect/>
                    </a:stretch>
                  </pic:blipFill>
                  <pic:spPr>
                    <a:xfrm>
                      <a:off x="0" y="0"/>
                      <a:ext cx="2857500" cy="1924050"/>
                    </a:xfrm>
                    <a:prstGeom prst="rect">
                      <a:avLst/>
                    </a:prstGeom>
                  </pic:spPr>
                </pic:pic>
              </a:graphicData>
            </a:graphic>
          </wp:inline>
        </w:drawing>
      </w:r>
    </w:p>
    <w:p w14:paraId="0A296231" w14:textId="77777777" w:rsidR="005E2D20" w:rsidRDefault="005E2D20">
      <w:pPr>
        <w:rPr>
          <w:rFonts w:ascii="Cambria" w:eastAsiaTheme="minorEastAsia" w:hAnsi="Cambria" w:cs="Cambria"/>
        </w:rPr>
      </w:pPr>
    </w:p>
    <w:p w14:paraId="70A8B4A2" w14:textId="77777777" w:rsidR="005E2D20" w:rsidRDefault="00000000">
      <w:pPr>
        <w:rPr>
          <w:rFonts w:ascii="Cambria" w:eastAsiaTheme="minorEastAsia" w:hAnsi="Cambria" w:cs="Cambria"/>
        </w:rPr>
      </w:pPr>
      <w:r>
        <w:rPr>
          <w:rFonts w:ascii="Cambria" w:eastAsiaTheme="minorEastAsia" w:hAnsi="Cambria" w:cs="Cambria"/>
        </w:rPr>
        <w:t>You can view the results of each batch experiment by clicking on appropriate entries in the history list.</w:t>
      </w:r>
    </w:p>
    <w:p w14:paraId="1326ABF5" w14:textId="77777777" w:rsidR="005E2D20" w:rsidRDefault="005E2D20">
      <w:pPr>
        <w:rPr>
          <w:rFonts w:ascii="Cambria" w:eastAsiaTheme="minorEastAsia" w:hAnsi="Cambria" w:cs="Cambria"/>
        </w:rPr>
      </w:pPr>
    </w:p>
    <w:p w14:paraId="4D9F8848" w14:textId="77777777" w:rsidR="005E2D20" w:rsidRDefault="00000000">
      <w:pPr>
        <w:pStyle w:val="Heading2"/>
        <w:rPr>
          <w:rFonts w:ascii="Cambria" w:eastAsiaTheme="minorEastAsia" w:hAnsi="Cambria" w:cs="Cambria"/>
        </w:rPr>
      </w:pPr>
      <w:bookmarkStart w:id="158" w:name="_Toc21268"/>
      <w:r>
        <w:rPr>
          <w:rFonts w:ascii="Cambria" w:eastAsiaTheme="minorEastAsia" w:hAnsi="Cambria" w:cs="Cambria"/>
        </w:rPr>
        <w:t>Organising the batch list</w:t>
      </w:r>
      <w:bookmarkEnd w:id="158"/>
    </w:p>
    <w:p w14:paraId="7C3C076C" w14:textId="77777777" w:rsidR="005E2D20" w:rsidRDefault="005E2D20">
      <w:pPr>
        <w:pStyle w:val="Heading3"/>
        <w:numPr>
          <w:ilvl w:val="0"/>
          <w:numId w:val="0"/>
        </w:numPr>
        <w:rPr>
          <w:rFonts w:ascii="Cambria" w:eastAsiaTheme="minorEastAsia" w:hAnsi="Cambria" w:cs="Cambria"/>
        </w:rPr>
      </w:pPr>
    </w:p>
    <w:p w14:paraId="25F5AF33" w14:textId="77777777" w:rsidR="005E2D20" w:rsidRDefault="00000000">
      <w:pPr>
        <w:jc w:val="both"/>
        <w:rPr>
          <w:rFonts w:ascii="Cambria" w:eastAsiaTheme="minorEastAsia" w:hAnsi="Cambria" w:cs="Cambria"/>
        </w:rPr>
      </w:pPr>
      <w:r>
        <w:rPr>
          <w:rFonts w:ascii="Cambria" w:eastAsiaTheme="minorEastAsia" w:hAnsi="Cambria" w:cs="Cambria"/>
        </w:rPr>
        <w:t>Experiments can be renamed, moved, duplicated and deleted within the experiment list using the buttons on the right of the experiment list.  Here is the complete list of controls.</w:t>
      </w:r>
    </w:p>
    <w:p w14:paraId="5D4EFFD5" w14:textId="77777777" w:rsidR="005E2D20" w:rsidRDefault="005E2D20">
      <w:pPr>
        <w:rPr>
          <w:rFonts w:ascii="Cambria" w:eastAsiaTheme="minorEastAsia" w:hAnsi="Cambria" w:cs="Cambria"/>
        </w:rPr>
      </w:pPr>
    </w:p>
    <w:p w14:paraId="3AB97315" w14:textId="77777777" w:rsidR="005E2D20" w:rsidRDefault="00000000">
      <w:pPr>
        <w:pStyle w:val="Heading3"/>
        <w:rPr>
          <w:rFonts w:ascii="Cambria" w:eastAsiaTheme="minorEastAsia" w:hAnsi="Cambria" w:cs="Cambria"/>
        </w:rPr>
      </w:pPr>
      <w:bookmarkStart w:id="159" w:name="_Toc13310"/>
      <w:r>
        <w:rPr>
          <w:rFonts w:ascii="Cambria" w:eastAsiaTheme="minorEastAsia" w:hAnsi="Cambria" w:cs="Cambria"/>
        </w:rPr>
        <w:t>Add experiment</w:t>
      </w:r>
      <w:bookmarkEnd w:id="159"/>
    </w:p>
    <w:p w14:paraId="7780CB43" w14:textId="77777777" w:rsidR="005E2D20" w:rsidRDefault="005E2D20">
      <w:pPr>
        <w:rPr>
          <w:rFonts w:ascii="Cambria" w:eastAsiaTheme="minorEastAsia" w:hAnsi="Cambria" w:cs="Cambria"/>
        </w:rPr>
      </w:pPr>
    </w:p>
    <w:p w14:paraId="2302B2FE"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1E35B271" wp14:editId="0D0B69AD">
            <wp:extent cx="390525" cy="304800"/>
            <wp:effectExtent l="0" t="0" r="0" b="0"/>
            <wp:docPr id="1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
                    <pic:cNvPicPr>
                      <a:picLocks noChangeAspect="1" noChangeArrowheads="1"/>
                    </pic:cNvPicPr>
                  </pic:nvPicPr>
                  <pic:blipFill>
                    <a:blip r:embed="rId100"/>
                    <a:stretch>
                      <a:fillRect/>
                    </a:stretch>
                  </pic:blipFill>
                  <pic:spPr>
                    <a:xfrm>
                      <a:off x="0" y="0"/>
                      <a:ext cx="390525" cy="304800"/>
                    </a:xfrm>
                    <a:prstGeom prst="rect">
                      <a:avLst/>
                    </a:prstGeom>
                  </pic:spPr>
                </pic:pic>
              </a:graphicData>
            </a:graphic>
          </wp:inline>
        </w:drawing>
      </w:r>
      <w:r>
        <w:rPr>
          <w:rFonts w:ascii="Cambria" w:eastAsiaTheme="minorEastAsia" w:hAnsi="Cambria" w:cs="Cambria"/>
        </w:rPr>
        <w:t xml:space="preserve"> The </w:t>
      </w:r>
      <w:r>
        <w:rPr>
          <w:rFonts w:ascii="Cambria" w:eastAsiaTheme="minorEastAsia" w:hAnsi="Cambria" w:cs="Cambria"/>
          <w:i/>
        </w:rPr>
        <w:t>Add experiment</w:t>
      </w:r>
      <w:r>
        <w:rPr>
          <w:rFonts w:ascii="Cambria" w:eastAsiaTheme="minorEastAsia" w:hAnsi="Cambria" w:cs="Cambria"/>
        </w:rPr>
        <w:t xml:space="preserve"> button adds the experiment currently displayed in the </w:t>
      </w:r>
      <w:r>
        <w:rPr>
          <w:rFonts w:ascii="Cambria" w:eastAsiaTheme="minorEastAsia" w:hAnsi="Cambria" w:cs="Cambria"/>
          <w:i/>
        </w:rPr>
        <w:t xml:space="preserve">Experiment parameter list. </w:t>
      </w:r>
    </w:p>
    <w:p w14:paraId="3999723F" w14:textId="77777777" w:rsidR="005E2D20" w:rsidRDefault="005E2D20">
      <w:pPr>
        <w:jc w:val="both"/>
        <w:rPr>
          <w:rFonts w:ascii="Cambria" w:eastAsiaTheme="minorEastAsia" w:hAnsi="Cambria" w:cs="Cambria"/>
        </w:rPr>
      </w:pPr>
    </w:p>
    <w:p w14:paraId="4EC0A8A9" w14:textId="77777777" w:rsidR="005E2D20" w:rsidRDefault="00000000">
      <w:pPr>
        <w:pStyle w:val="Heading3"/>
        <w:rPr>
          <w:rFonts w:ascii="Cambria" w:eastAsiaTheme="minorEastAsia" w:hAnsi="Cambria" w:cs="Cambria"/>
        </w:rPr>
      </w:pPr>
      <w:bookmarkStart w:id="160" w:name="_Toc13312"/>
      <w:r>
        <w:rPr>
          <w:rFonts w:ascii="Cambria" w:eastAsiaTheme="minorEastAsia" w:hAnsi="Cambria" w:cs="Cambria"/>
        </w:rPr>
        <w:t>Update parameters</w:t>
      </w:r>
      <w:bookmarkEnd w:id="160"/>
    </w:p>
    <w:p w14:paraId="50134A10" w14:textId="77777777" w:rsidR="005E2D20" w:rsidRDefault="005E2D20">
      <w:pPr>
        <w:jc w:val="both"/>
        <w:rPr>
          <w:rFonts w:ascii="Cambria" w:eastAsiaTheme="minorEastAsia" w:hAnsi="Cambria" w:cs="Cambria"/>
        </w:rPr>
      </w:pPr>
    </w:p>
    <w:p w14:paraId="0F0D2C85"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09E1D669" wp14:editId="37EB3557">
            <wp:extent cx="400050" cy="304800"/>
            <wp:effectExtent l="0" t="0" r="0" b="0"/>
            <wp:docPr id="10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51"/>
                    <pic:cNvPicPr>
                      <a:picLocks noChangeAspect="1" noChangeArrowheads="1"/>
                    </pic:cNvPicPr>
                  </pic:nvPicPr>
                  <pic:blipFill>
                    <a:blip r:embed="rId101"/>
                    <a:stretch>
                      <a:fillRect/>
                    </a:stretch>
                  </pic:blipFill>
                  <pic:spPr>
                    <a:xfrm>
                      <a:off x="0" y="0"/>
                      <a:ext cx="400050" cy="304800"/>
                    </a:xfrm>
                    <a:prstGeom prst="rect">
                      <a:avLst/>
                    </a:prstGeom>
                  </pic:spPr>
                </pic:pic>
              </a:graphicData>
            </a:graphic>
          </wp:inline>
        </w:drawing>
      </w:r>
      <w:r>
        <w:rPr>
          <w:rFonts w:ascii="Cambria" w:eastAsiaTheme="minorEastAsia" w:hAnsi="Cambria" w:cs="Cambria"/>
        </w:rPr>
        <w:t xml:space="preserve"> If the parameters for a batch experiment have been modified this button will copy the new parameters to the </w:t>
      </w:r>
      <w:proofErr w:type="spellStart"/>
      <w:r>
        <w:rPr>
          <w:rFonts w:ascii="Cambria" w:eastAsiaTheme="minorEastAsia" w:hAnsi="Cambria" w:cs="Cambria"/>
        </w:rPr>
        <w:t>acqu.par</w:t>
      </w:r>
      <w:proofErr w:type="spellEnd"/>
      <w:r>
        <w:rPr>
          <w:rFonts w:ascii="Cambria" w:eastAsiaTheme="minorEastAsia" w:hAnsi="Cambria" w:cs="Cambria"/>
        </w:rPr>
        <w:t xml:space="preserve"> file.  The check mark will be red until the update has been performed.</w:t>
      </w:r>
    </w:p>
    <w:p w14:paraId="0771A297" w14:textId="77777777" w:rsidR="005E2D20" w:rsidRDefault="005E2D20">
      <w:pPr>
        <w:rPr>
          <w:rFonts w:ascii="Cambria" w:eastAsiaTheme="minorEastAsia" w:hAnsi="Cambria" w:cs="Cambria"/>
        </w:rPr>
      </w:pPr>
    </w:p>
    <w:p w14:paraId="2D773E24" w14:textId="77777777" w:rsidR="005E2D20" w:rsidRDefault="00000000">
      <w:pPr>
        <w:pStyle w:val="Heading3"/>
        <w:rPr>
          <w:rFonts w:ascii="Cambria" w:eastAsiaTheme="minorEastAsia" w:hAnsi="Cambria" w:cs="Cambria"/>
        </w:rPr>
      </w:pPr>
      <w:bookmarkStart w:id="161" w:name="_Toc21359"/>
      <w:r>
        <w:rPr>
          <w:rFonts w:ascii="Cambria" w:eastAsiaTheme="minorEastAsia" w:hAnsi="Cambria" w:cs="Cambria"/>
        </w:rPr>
        <w:t>Delete experiment</w:t>
      </w:r>
      <w:bookmarkEnd w:id="161"/>
    </w:p>
    <w:p w14:paraId="5297C943" w14:textId="77777777" w:rsidR="005E2D20" w:rsidRDefault="005E2D20">
      <w:pPr>
        <w:rPr>
          <w:rFonts w:ascii="Cambria" w:eastAsiaTheme="minorEastAsia" w:hAnsi="Cambria" w:cs="Cambria"/>
        </w:rPr>
      </w:pPr>
    </w:p>
    <w:p w14:paraId="2410F58B"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556A111D" wp14:editId="611F5C73">
            <wp:extent cx="438150" cy="304800"/>
            <wp:effectExtent l="0" t="0" r="0" b="0"/>
            <wp:docPr id="10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72"/>
                    <pic:cNvPicPr>
                      <a:picLocks noChangeAspect="1" noChangeArrowheads="1"/>
                    </pic:cNvPicPr>
                  </pic:nvPicPr>
                  <pic:blipFill>
                    <a:blip r:embed="rId107"/>
                    <a:stretch>
                      <a:fillRect/>
                    </a:stretch>
                  </pic:blipFill>
                  <pic:spPr>
                    <a:xfrm>
                      <a:off x="0" y="0"/>
                      <a:ext cx="438150" cy="304800"/>
                    </a:xfrm>
                    <a:prstGeom prst="rect">
                      <a:avLst/>
                    </a:prstGeom>
                  </pic:spPr>
                </pic:pic>
              </a:graphicData>
            </a:graphic>
          </wp:inline>
        </w:drawing>
      </w:r>
      <w:r>
        <w:rPr>
          <w:rFonts w:ascii="Cambria" w:eastAsiaTheme="minorEastAsia" w:hAnsi="Cambria" w:cs="Cambria"/>
        </w:rPr>
        <w:t xml:space="preserve"> The </w:t>
      </w:r>
      <w:r>
        <w:rPr>
          <w:rFonts w:ascii="Cambria" w:eastAsiaTheme="minorEastAsia" w:hAnsi="Cambria" w:cs="Cambria"/>
          <w:i/>
        </w:rPr>
        <w:t>Delete experiment</w:t>
      </w:r>
      <w:r>
        <w:rPr>
          <w:rFonts w:ascii="Cambria" w:eastAsiaTheme="minorEastAsia" w:hAnsi="Cambria" w:cs="Cambria"/>
        </w:rPr>
        <w:t xml:space="preserve"> button moves the selected batch experiment folder(s) to the Windows recycle bin and removes the entry from the experiment list.</w:t>
      </w:r>
    </w:p>
    <w:p w14:paraId="39A8A60B" w14:textId="77777777" w:rsidR="005E2D20" w:rsidRDefault="005E2D20">
      <w:pPr>
        <w:rPr>
          <w:rFonts w:ascii="Cambria" w:eastAsiaTheme="minorEastAsia" w:hAnsi="Cambria" w:cs="Cambria"/>
        </w:rPr>
      </w:pPr>
    </w:p>
    <w:p w14:paraId="15F6D7F4" w14:textId="77777777" w:rsidR="005E2D20" w:rsidRDefault="00000000">
      <w:pPr>
        <w:pStyle w:val="Heading3"/>
        <w:rPr>
          <w:rFonts w:ascii="Cambria" w:eastAsiaTheme="minorEastAsia" w:hAnsi="Cambria" w:cs="Cambria"/>
        </w:rPr>
      </w:pPr>
      <w:bookmarkStart w:id="162" w:name="_Toc16304"/>
      <w:r>
        <w:rPr>
          <w:rFonts w:ascii="Cambria" w:eastAsiaTheme="minorEastAsia" w:hAnsi="Cambria" w:cs="Cambria"/>
        </w:rPr>
        <w:t>Copy experiment</w:t>
      </w:r>
      <w:bookmarkEnd w:id="162"/>
    </w:p>
    <w:p w14:paraId="39C76AF5" w14:textId="77777777" w:rsidR="005E2D20" w:rsidRDefault="005E2D20">
      <w:pPr>
        <w:rPr>
          <w:rFonts w:ascii="Cambria" w:eastAsiaTheme="minorEastAsia" w:hAnsi="Cambria" w:cs="Cambria"/>
        </w:rPr>
      </w:pPr>
    </w:p>
    <w:p w14:paraId="325EFF23"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0B2A9C98" wp14:editId="7CC62D82">
            <wp:extent cx="390525" cy="295275"/>
            <wp:effectExtent l="0" t="0" r="0" b="0"/>
            <wp:docPr id="103"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52"/>
                    <pic:cNvPicPr>
                      <a:picLocks noChangeAspect="1" noChangeArrowheads="1"/>
                    </pic:cNvPicPr>
                  </pic:nvPicPr>
                  <pic:blipFill>
                    <a:blip r:embed="rId105"/>
                    <a:stretch>
                      <a:fillRect/>
                    </a:stretch>
                  </pic:blipFill>
                  <pic:spPr>
                    <a:xfrm>
                      <a:off x="0" y="0"/>
                      <a:ext cx="390525" cy="295275"/>
                    </a:xfrm>
                    <a:prstGeom prst="rect">
                      <a:avLst/>
                    </a:prstGeom>
                  </pic:spPr>
                </pic:pic>
              </a:graphicData>
            </a:graphic>
          </wp:inline>
        </w:drawing>
      </w:r>
      <w:r>
        <w:rPr>
          <w:rFonts w:ascii="Cambria" w:eastAsiaTheme="minorEastAsia" w:hAnsi="Cambria" w:cs="Cambria"/>
        </w:rPr>
        <w:t xml:space="preserve"> The </w:t>
      </w:r>
      <w:r>
        <w:rPr>
          <w:rFonts w:ascii="Cambria" w:eastAsiaTheme="minorEastAsia" w:hAnsi="Cambria" w:cs="Cambria"/>
          <w:i/>
        </w:rPr>
        <w:t>Copy</w:t>
      </w:r>
      <w:r>
        <w:rPr>
          <w:rFonts w:ascii="Cambria" w:eastAsiaTheme="minorEastAsia" w:hAnsi="Cambria" w:cs="Cambria"/>
        </w:rPr>
        <w:t xml:space="preserve"> button makes a copy of the selected experiment(s) acquisition parameters.  The copy will appear at the bottom of the batch list.</w:t>
      </w:r>
    </w:p>
    <w:p w14:paraId="016EBC28" w14:textId="77777777" w:rsidR="005E2D20" w:rsidRDefault="005E2D20">
      <w:pPr>
        <w:rPr>
          <w:rFonts w:ascii="Cambria" w:eastAsiaTheme="minorEastAsia" w:hAnsi="Cambria" w:cs="Cambria"/>
        </w:rPr>
      </w:pPr>
    </w:p>
    <w:p w14:paraId="1035073A" w14:textId="77777777" w:rsidR="005E2D20" w:rsidRDefault="00000000">
      <w:pPr>
        <w:pStyle w:val="Heading3"/>
        <w:rPr>
          <w:rFonts w:ascii="Cambria" w:eastAsiaTheme="minorEastAsia" w:hAnsi="Cambria" w:cs="Cambria"/>
        </w:rPr>
      </w:pPr>
      <w:bookmarkStart w:id="163" w:name="_Toc24686"/>
      <w:r>
        <w:rPr>
          <w:rFonts w:ascii="Cambria" w:eastAsiaTheme="minorEastAsia" w:hAnsi="Cambria" w:cs="Cambria"/>
        </w:rPr>
        <w:t>Rename experiment</w:t>
      </w:r>
      <w:bookmarkEnd w:id="163"/>
    </w:p>
    <w:p w14:paraId="5D62F47E" w14:textId="77777777" w:rsidR="005E2D20" w:rsidRDefault="005E2D20">
      <w:pPr>
        <w:rPr>
          <w:rFonts w:ascii="Cambria" w:eastAsiaTheme="minorEastAsia" w:hAnsi="Cambria" w:cs="Cambria"/>
        </w:rPr>
      </w:pPr>
    </w:p>
    <w:p w14:paraId="384A627F"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59CCE091" wp14:editId="23CFFCC2">
            <wp:extent cx="381000" cy="285750"/>
            <wp:effectExtent l="0" t="0" r="0" b="0"/>
            <wp:docPr id="104"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53"/>
                    <pic:cNvPicPr>
                      <a:picLocks noChangeAspect="1" noChangeArrowheads="1"/>
                    </pic:cNvPicPr>
                  </pic:nvPicPr>
                  <pic:blipFill>
                    <a:blip r:embed="rId104"/>
                    <a:stretch>
                      <a:fillRect/>
                    </a:stretch>
                  </pic:blipFill>
                  <pic:spPr>
                    <a:xfrm>
                      <a:off x="0" y="0"/>
                      <a:ext cx="381000" cy="285750"/>
                    </a:xfrm>
                    <a:prstGeom prst="rect">
                      <a:avLst/>
                    </a:prstGeom>
                  </pic:spPr>
                </pic:pic>
              </a:graphicData>
            </a:graphic>
          </wp:inline>
        </w:drawing>
      </w:r>
      <w:r>
        <w:rPr>
          <w:rFonts w:ascii="Cambria" w:eastAsiaTheme="minorEastAsia" w:hAnsi="Cambria" w:cs="Cambria"/>
        </w:rPr>
        <w:t xml:space="preserve"> The rename button displays a small blocking dialog window into which a new comment can be entered. The drop-down menu contains the list defined in the Samples menu.</w:t>
      </w:r>
    </w:p>
    <w:p w14:paraId="18B186B1" w14:textId="77777777" w:rsidR="005E2D20" w:rsidRDefault="005E2D20">
      <w:pPr>
        <w:rPr>
          <w:rFonts w:ascii="Cambria" w:eastAsiaTheme="minorEastAsia" w:hAnsi="Cambria" w:cs="Cambria"/>
        </w:rPr>
      </w:pPr>
    </w:p>
    <w:p w14:paraId="6D8904FF"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7D206F65" wp14:editId="605E7C7C">
            <wp:extent cx="3429000" cy="742950"/>
            <wp:effectExtent l="0" t="0" r="0" b="0"/>
            <wp:docPr id="1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7"/>
                    <pic:cNvPicPr>
                      <a:picLocks noChangeAspect="1" noChangeArrowheads="1"/>
                    </pic:cNvPicPr>
                  </pic:nvPicPr>
                  <pic:blipFill>
                    <a:blip r:embed="rId108"/>
                    <a:stretch>
                      <a:fillRect/>
                    </a:stretch>
                  </pic:blipFill>
                  <pic:spPr>
                    <a:xfrm>
                      <a:off x="0" y="0"/>
                      <a:ext cx="3429000" cy="742950"/>
                    </a:xfrm>
                    <a:prstGeom prst="rect">
                      <a:avLst/>
                    </a:prstGeom>
                  </pic:spPr>
                </pic:pic>
              </a:graphicData>
            </a:graphic>
          </wp:inline>
        </w:drawing>
      </w:r>
    </w:p>
    <w:p w14:paraId="3C919C87" w14:textId="77777777" w:rsidR="005E2D20" w:rsidRDefault="005E2D20">
      <w:pPr>
        <w:rPr>
          <w:rFonts w:ascii="Cambria" w:eastAsiaTheme="minorEastAsia" w:hAnsi="Cambria" w:cs="Cambria"/>
        </w:rPr>
      </w:pPr>
    </w:p>
    <w:p w14:paraId="392EC47B" w14:textId="77777777" w:rsidR="005E2D20" w:rsidRDefault="00000000">
      <w:pPr>
        <w:jc w:val="both"/>
        <w:rPr>
          <w:rFonts w:ascii="Cambria" w:eastAsiaTheme="minorEastAsia" w:hAnsi="Cambria" w:cs="Cambria"/>
        </w:rPr>
      </w:pPr>
      <w:r>
        <w:rPr>
          <w:rFonts w:ascii="Cambria" w:eastAsiaTheme="minorEastAsia" w:hAnsi="Cambria" w:cs="Cambria"/>
        </w:rPr>
        <w:t>Multiple experiments selecting in the batch list by clicking on the first item and then shift-clicking to select other items (ctrl-clicking is not supported).</w:t>
      </w:r>
    </w:p>
    <w:p w14:paraId="52346991" w14:textId="77777777" w:rsidR="005E2D20" w:rsidRDefault="005E2D20">
      <w:pPr>
        <w:rPr>
          <w:rFonts w:ascii="Cambria" w:eastAsiaTheme="minorEastAsia" w:hAnsi="Cambria" w:cs="Cambria"/>
        </w:rPr>
      </w:pPr>
    </w:p>
    <w:p w14:paraId="3FC2B312" w14:textId="77777777" w:rsidR="005E2D20" w:rsidRDefault="00000000">
      <w:pPr>
        <w:pStyle w:val="Heading3"/>
        <w:rPr>
          <w:rFonts w:ascii="Cambria" w:eastAsiaTheme="minorEastAsia" w:hAnsi="Cambria" w:cs="Cambria"/>
        </w:rPr>
      </w:pPr>
      <w:bookmarkStart w:id="164" w:name="_Toc15906"/>
      <w:r>
        <w:rPr>
          <w:rFonts w:ascii="Cambria" w:eastAsiaTheme="minorEastAsia" w:hAnsi="Cambria" w:cs="Cambria"/>
        </w:rPr>
        <w:t>Move experiment up or down</w:t>
      </w:r>
      <w:bookmarkEnd w:id="164"/>
    </w:p>
    <w:p w14:paraId="2B5C99C0" w14:textId="77777777" w:rsidR="005E2D20" w:rsidRDefault="005E2D20">
      <w:pPr>
        <w:rPr>
          <w:rFonts w:ascii="Cambria" w:eastAsiaTheme="minorEastAsia" w:hAnsi="Cambria" w:cs="Cambria"/>
        </w:rPr>
      </w:pPr>
    </w:p>
    <w:p w14:paraId="1A8316EC"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23DA988F" wp14:editId="141B74ED">
            <wp:extent cx="419100" cy="295275"/>
            <wp:effectExtent l="0" t="0" r="0" b="0"/>
            <wp:docPr id="10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86"/>
                    <pic:cNvPicPr>
                      <a:picLocks noChangeAspect="1" noChangeArrowheads="1"/>
                    </pic:cNvPicPr>
                  </pic:nvPicPr>
                  <pic:blipFill>
                    <a:blip r:embed="rId109"/>
                    <a:stretch>
                      <a:fillRect/>
                    </a:stretch>
                  </pic:blipFill>
                  <pic:spPr>
                    <a:xfrm>
                      <a:off x="0" y="0"/>
                      <a:ext cx="419100" cy="295275"/>
                    </a:xfrm>
                    <a:prstGeom prst="rect">
                      <a:avLst/>
                    </a:prstGeom>
                  </pic:spPr>
                </pic:pic>
              </a:graphicData>
            </a:graphic>
          </wp:inline>
        </w:drawing>
      </w:r>
      <w:r>
        <w:rPr>
          <w:rFonts w:ascii="Cambria" w:eastAsiaTheme="minorEastAsia" w:hAnsi="Cambria" w:cs="Cambria"/>
          <w:noProof/>
        </w:rPr>
        <w:drawing>
          <wp:inline distT="0" distB="0" distL="0" distR="0" wp14:anchorId="7C616CCE" wp14:editId="40980A54">
            <wp:extent cx="419100" cy="295275"/>
            <wp:effectExtent l="0" t="0" r="0" b="0"/>
            <wp:docPr id="107"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89"/>
                    <pic:cNvPicPr>
                      <a:picLocks noChangeAspect="1" noChangeArrowheads="1"/>
                    </pic:cNvPicPr>
                  </pic:nvPicPr>
                  <pic:blipFill>
                    <a:blip r:embed="rId110"/>
                    <a:stretch>
                      <a:fillRect/>
                    </a:stretch>
                  </pic:blipFill>
                  <pic:spPr>
                    <a:xfrm>
                      <a:off x="0" y="0"/>
                      <a:ext cx="419100" cy="295275"/>
                    </a:xfrm>
                    <a:prstGeom prst="rect">
                      <a:avLst/>
                    </a:prstGeom>
                  </pic:spPr>
                </pic:pic>
              </a:graphicData>
            </a:graphic>
          </wp:inline>
        </w:drawing>
      </w:r>
      <w:r>
        <w:rPr>
          <w:rFonts w:ascii="Cambria" w:eastAsiaTheme="minorEastAsia" w:hAnsi="Cambria" w:cs="Cambria"/>
        </w:rPr>
        <w:t xml:space="preserve">The up and down buttons move the selected experiment up and down in the list. The list order is stored in a file called </w:t>
      </w:r>
      <w:proofErr w:type="spellStart"/>
      <w:r>
        <w:rPr>
          <w:rFonts w:ascii="Cambria" w:eastAsiaTheme="minorEastAsia" w:hAnsi="Cambria" w:cs="Cambria"/>
        </w:rPr>
        <w:t>expList.par</w:t>
      </w:r>
      <w:proofErr w:type="spellEnd"/>
      <w:r>
        <w:rPr>
          <w:rFonts w:ascii="Cambria" w:eastAsiaTheme="minorEastAsia" w:hAnsi="Cambria" w:cs="Cambria"/>
        </w:rPr>
        <w:t xml:space="preserve"> which is stored at the top level of the batch folder.</w:t>
      </w:r>
    </w:p>
    <w:p w14:paraId="321309BE" w14:textId="77777777" w:rsidR="005E2D20" w:rsidRDefault="005E2D20">
      <w:pPr>
        <w:rPr>
          <w:rFonts w:ascii="Cambria" w:eastAsiaTheme="minorEastAsia" w:hAnsi="Cambria" w:cs="Cambria"/>
        </w:rPr>
      </w:pPr>
    </w:p>
    <w:p w14:paraId="1F6985BB" w14:textId="77777777" w:rsidR="005E2D20" w:rsidRDefault="00000000">
      <w:pPr>
        <w:pStyle w:val="Heading2"/>
        <w:rPr>
          <w:rFonts w:ascii="Cambria" w:eastAsiaTheme="minorEastAsia" w:hAnsi="Cambria" w:cs="Cambria"/>
        </w:rPr>
      </w:pPr>
      <w:bookmarkStart w:id="165" w:name="_Toc21490"/>
      <w:r>
        <w:rPr>
          <w:rFonts w:ascii="Cambria" w:eastAsiaTheme="minorEastAsia" w:hAnsi="Cambria" w:cs="Cambria"/>
        </w:rPr>
        <w:t>Selecting samples in the batch list</w:t>
      </w:r>
      <w:bookmarkEnd w:id="165"/>
    </w:p>
    <w:p w14:paraId="2E3C2A41" w14:textId="77777777" w:rsidR="005E2D20" w:rsidRDefault="005E2D20">
      <w:pPr>
        <w:rPr>
          <w:rFonts w:ascii="Cambria" w:eastAsiaTheme="minorEastAsia" w:hAnsi="Cambria" w:cs="Cambria"/>
        </w:rPr>
      </w:pPr>
    </w:p>
    <w:p w14:paraId="552DD8DA" w14:textId="77777777" w:rsidR="005E2D20" w:rsidRDefault="00000000">
      <w:pPr>
        <w:jc w:val="both"/>
        <w:rPr>
          <w:rFonts w:ascii="Cambria" w:eastAsiaTheme="minorEastAsia" w:hAnsi="Cambria" w:cs="Cambria"/>
        </w:rPr>
      </w:pPr>
      <w:r>
        <w:rPr>
          <w:rFonts w:ascii="Cambria" w:eastAsiaTheme="minorEastAsia" w:hAnsi="Cambria" w:cs="Cambria"/>
        </w:rPr>
        <w:t xml:space="preserve">If you have a sample changer installed on your </w:t>
      </w:r>
      <w:proofErr w:type="gramStart"/>
      <w:r>
        <w:rPr>
          <w:rFonts w:ascii="Cambria" w:eastAsiaTheme="minorEastAsia" w:hAnsi="Cambria" w:cs="Cambria"/>
        </w:rPr>
        <w:t>Kea</w:t>
      </w:r>
      <w:proofErr w:type="gramEnd"/>
      <w:r>
        <w:rPr>
          <w:rFonts w:ascii="Cambria" w:eastAsiaTheme="minorEastAsia" w:hAnsi="Cambria" w:cs="Cambria"/>
        </w:rPr>
        <w:t xml:space="preserve"> you can also automatically select the sample to investigate. In this way you can run the experiments on different samples without having to be present to change them. </w:t>
      </w:r>
    </w:p>
    <w:p w14:paraId="5AE509D9" w14:textId="77777777" w:rsidR="005E2D20" w:rsidRDefault="005E2D20">
      <w:pPr>
        <w:jc w:val="both"/>
        <w:rPr>
          <w:rFonts w:ascii="Cambria" w:eastAsiaTheme="minorEastAsia" w:hAnsi="Cambria" w:cs="Cambria"/>
        </w:rPr>
      </w:pPr>
    </w:p>
    <w:p w14:paraId="1FB79DD4" w14:textId="77777777" w:rsidR="005E2D20" w:rsidRDefault="00000000">
      <w:pPr>
        <w:jc w:val="both"/>
        <w:rPr>
          <w:rFonts w:ascii="Cambria" w:eastAsiaTheme="minorEastAsia" w:hAnsi="Cambria" w:cs="Cambria"/>
        </w:rPr>
      </w:pPr>
      <w:r>
        <w:rPr>
          <w:rFonts w:ascii="Cambria" w:eastAsiaTheme="minorEastAsia" w:hAnsi="Cambria" w:cs="Cambria"/>
        </w:rPr>
        <w:t>The first thing to do is add a list of sample names from in the list in the ‘Samples’ menu:</w:t>
      </w:r>
    </w:p>
    <w:p w14:paraId="622E993E" w14:textId="77777777" w:rsidR="005E2D20" w:rsidRDefault="005E2D20">
      <w:pPr>
        <w:jc w:val="both"/>
        <w:rPr>
          <w:rFonts w:ascii="Cambria" w:eastAsiaTheme="minorEastAsia" w:hAnsi="Cambria" w:cs="Cambria"/>
        </w:rPr>
      </w:pPr>
    </w:p>
    <w:p w14:paraId="30B9C773"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23D11D25" wp14:editId="2857EC1C">
            <wp:extent cx="3648075" cy="2524125"/>
            <wp:effectExtent l="0" t="0" r="0" b="0"/>
            <wp:docPr id="1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6"/>
                    <pic:cNvPicPr>
                      <a:picLocks noChangeAspect="1" noChangeArrowheads="1"/>
                    </pic:cNvPicPr>
                  </pic:nvPicPr>
                  <pic:blipFill>
                    <a:blip r:embed="rId111"/>
                    <a:stretch>
                      <a:fillRect/>
                    </a:stretch>
                  </pic:blipFill>
                  <pic:spPr>
                    <a:xfrm>
                      <a:off x="0" y="0"/>
                      <a:ext cx="3648075" cy="2524125"/>
                    </a:xfrm>
                    <a:prstGeom prst="rect">
                      <a:avLst/>
                    </a:prstGeom>
                  </pic:spPr>
                </pic:pic>
              </a:graphicData>
            </a:graphic>
          </wp:inline>
        </w:drawing>
      </w:r>
    </w:p>
    <w:p w14:paraId="62255E24" w14:textId="77777777" w:rsidR="005E2D20" w:rsidRDefault="005E2D20">
      <w:pPr>
        <w:jc w:val="both"/>
        <w:rPr>
          <w:rFonts w:ascii="Cambria" w:eastAsiaTheme="minorEastAsia" w:hAnsi="Cambria" w:cs="Cambria"/>
        </w:rPr>
      </w:pPr>
    </w:p>
    <w:p w14:paraId="4E998356" w14:textId="77777777" w:rsidR="005E2D20" w:rsidRDefault="00000000">
      <w:pPr>
        <w:jc w:val="both"/>
        <w:rPr>
          <w:rFonts w:ascii="Cambria" w:eastAsiaTheme="minorEastAsia" w:hAnsi="Cambria" w:cs="Cambria"/>
        </w:rPr>
      </w:pPr>
      <w:r>
        <w:rPr>
          <w:rFonts w:ascii="Cambria" w:eastAsiaTheme="minorEastAsia" w:hAnsi="Cambria" w:cs="Cambria"/>
        </w:rPr>
        <w:t>Here you can add sample names to the list by selecting the ‘Edit comment’ option from the list contextual menu or by double clicking on the entry. Press the Close button to return to the normal interface. Note that the last selected sample name will be copied to the current comment field in the ‘Experiment control’ group in the main interface.</w:t>
      </w:r>
    </w:p>
    <w:p w14:paraId="72506889" w14:textId="77777777" w:rsidR="005E2D20" w:rsidRDefault="005E2D20">
      <w:pPr>
        <w:jc w:val="both"/>
        <w:rPr>
          <w:rFonts w:ascii="Cambria" w:eastAsiaTheme="minorEastAsia" w:hAnsi="Cambria" w:cs="Cambria"/>
        </w:rPr>
      </w:pPr>
    </w:p>
    <w:p w14:paraId="11C737FF" w14:textId="77777777" w:rsidR="005E2D20" w:rsidRDefault="00000000">
      <w:pPr>
        <w:jc w:val="both"/>
        <w:rPr>
          <w:rFonts w:ascii="Cambria" w:eastAsiaTheme="minorEastAsia" w:hAnsi="Cambria" w:cs="Cambria"/>
        </w:rPr>
      </w:pPr>
      <w:r>
        <w:rPr>
          <w:rFonts w:ascii="Cambria" w:eastAsiaTheme="minorEastAsia" w:hAnsi="Cambria" w:cs="Cambria"/>
        </w:rPr>
        <w:t xml:space="preserve">Then in the main interface just add the </w:t>
      </w:r>
      <w:proofErr w:type="spellStart"/>
      <w:r>
        <w:rPr>
          <w:rFonts w:ascii="Cambria" w:eastAsiaTheme="minorEastAsia" w:hAnsi="Cambria" w:cs="Cambria"/>
          <w:i/>
        </w:rPr>
        <w:t>SelectSample</w:t>
      </w:r>
      <w:proofErr w:type="spellEnd"/>
      <w:r>
        <w:rPr>
          <w:rFonts w:ascii="Cambria" w:eastAsiaTheme="minorEastAsia" w:hAnsi="Cambria" w:cs="Cambria"/>
        </w:rPr>
        <w:t xml:space="preserve"> option from the Batch menu, select the sample name or slot number in the parameter list and press the Add (+) button to add it to the batch list.</w:t>
      </w:r>
    </w:p>
    <w:p w14:paraId="22BBFE97" w14:textId="77777777" w:rsidR="005E2D20" w:rsidRDefault="005E2D20">
      <w:pPr>
        <w:rPr>
          <w:rFonts w:ascii="Cambria" w:eastAsiaTheme="minorEastAsia" w:hAnsi="Cambria" w:cs="Cambria"/>
        </w:rPr>
      </w:pPr>
    </w:p>
    <w:p w14:paraId="2122AF3D"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009B594" wp14:editId="1F87CC94">
            <wp:extent cx="2257425" cy="1323975"/>
            <wp:effectExtent l="0" t="0" r="0" b="0"/>
            <wp:docPr id="109"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42"/>
                    <pic:cNvPicPr>
                      <a:picLocks noChangeAspect="1" noChangeArrowheads="1"/>
                    </pic:cNvPicPr>
                  </pic:nvPicPr>
                  <pic:blipFill>
                    <a:blip r:embed="rId112"/>
                    <a:stretch>
                      <a:fillRect/>
                    </a:stretch>
                  </pic:blipFill>
                  <pic:spPr>
                    <a:xfrm>
                      <a:off x="0" y="0"/>
                      <a:ext cx="2257425" cy="1323975"/>
                    </a:xfrm>
                    <a:prstGeom prst="rect">
                      <a:avLst/>
                    </a:prstGeom>
                  </pic:spPr>
                </pic:pic>
              </a:graphicData>
            </a:graphic>
          </wp:inline>
        </w:drawing>
      </w:r>
    </w:p>
    <w:p w14:paraId="4AA97C78" w14:textId="77777777" w:rsidR="005E2D20" w:rsidRDefault="005E2D20">
      <w:pPr>
        <w:rPr>
          <w:rFonts w:ascii="Cambria" w:eastAsiaTheme="minorEastAsia" w:hAnsi="Cambria" w:cs="Cambria"/>
        </w:rPr>
      </w:pPr>
    </w:p>
    <w:p w14:paraId="6318E21B" w14:textId="77777777" w:rsidR="005E2D20" w:rsidRDefault="00000000">
      <w:pPr>
        <w:rPr>
          <w:rFonts w:ascii="Cambria" w:eastAsiaTheme="minorEastAsia" w:hAnsi="Cambria" w:cs="Cambria"/>
        </w:rPr>
      </w:pPr>
      <w:r>
        <w:rPr>
          <w:rFonts w:ascii="Cambria" w:eastAsiaTheme="minorEastAsia" w:hAnsi="Cambria" w:cs="Cambria"/>
        </w:rPr>
        <w:t xml:space="preserve">You can return the sample to the sample changer rotor with the </w:t>
      </w:r>
      <w:proofErr w:type="spellStart"/>
      <w:r>
        <w:rPr>
          <w:rFonts w:ascii="Cambria" w:eastAsiaTheme="minorEastAsia" w:hAnsi="Cambria" w:cs="Cambria"/>
        </w:rPr>
        <w:t>ReturnSample</w:t>
      </w:r>
      <w:proofErr w:type="spellEnd"/>
      <w:r>
        <w:rPr>
          <w:rFonts w:ascii="Cambria" w:eastAsiaTheme="minorEastAsia" w:hAnsi="Cambria" w:cs="Cambria"/>
        </w:rPr>
        <w:t xml:space="preserve"> command.</w:t>
      </w:r>
    </w:p>
    <w:p w14:paraId="4CA70FD5" w14:textId="77777777" w:rsidR="005E2D20" w:rsidRDefault="005E2D20">
      <w:pPr>
        <w:rPr>
          <w:rFonts w:ascii="Cambria" w:eastAsiaTheme="minorEastAsia" w:hAnsi="Cambria" w:cs="Cambria"/>
        </w:rPr>
      </w:pPr>
    </w:p>
    <w:p w14:paraId="4017390B" w14:textId="77777777" w:rsidR="005E2D20" w:rsidRDefault="00000000">
      <w:pPr>
        <w:pStyle w:val="Heading2"/>
        <w:rPr>
          <w:rFonts w:ascii="Cambria" w:eastAsiaTheme="minorEastAsia" w:hAnsi="Cambria" w:cs="Cambria"/>
        </w:rPr>
      </w:pPr>
      <w:bookmarkStart w:id="166" w:name="_Toc31148"/>
      <w:r>
        <w:rPr>
          <w:rFonts w:ascii="Cambria" w:eastAsiaTheme="minorEastAsia" w:hAnsi="Cambria" w:cs="Cambria"/>
        </w:rPr>
        <w:t>Adding loops to the batch list</w:t>
      </w:r>
      <w:bookmarkEnd w:id="166"/>
    </w:p>
    <w:p w14:paraId="55F42C98" w14:textId="77777777" w:rsidR="005E2D20" w:rsidRDefault="005E2D20">
      <w:pPr>
        <w:rPr>
          <w:rFonts w:ascii="Cambria" w:eastAsiaTheme="minorEastAsia" w:hAnsi="Cambria" w:cs="Cambria"/>
        </w:rPr>
      </w:pPr>
    </w:p>
    <w:p w14:paraId="135F95A5" w14:textId="77777777" w:rsidR="005E2D20" w:rsidRDefault="00000000">
      <w:pPr>
        <w:jc w:val="both"/>
        <w:rPr>
          <w:rFonts w:ascii="Cambria" w:eastAsiaTheme="minorEastAsia" w:hAnsi="Cambria" w:cs="Cambria"/>
        </w:rPr>
      </w:pPr>
      <w:r>
        <w:rPr>
          <w:rFonts w:ascii="Cambria" w:eastAsiaTheme="minorEastAsia" w:hAnsi="Cambria" w:cs="Cambria"/>
        </w:rPr>
        <w:t xml:space="preserve">If you need to repeat an experiment or group of experiment several times or with different samples, you can do this by adding loops to the batch list. Loops are adding using the </w:t>
      </w:r>
      <w:r>
        <w:rPr>
          <w:rFonts w:ascii="Cambria" w:eastAsiaTheme="minorEastAsia" w:hAnsi="Cambria" w:cs="Cambria"/>
          <w:i/>
        </w:rPr>
        <w:t xml:space="preserve">Add simple loop </w:t>
      </w:r>
      <w:r>
        <w:rPr>
          <w:rFonts w:ascii="Cambria" w:eastAsiaTheme="minorEastAsia" w:hAnsi="Cambria" w:cs="Cambria"/>
        </w:rPr>
        <w:t xml:space="preserve">option in the batch list contextual menu (right click on the list). This will add a Loop and a </w:t>
      </w:r>
      <w:proofErr w:type="spellStart"/>
      <w:r>
        <w:rPr>
          <w:rFonts w:ascii="Cambria" w:eastAsiaTheme="minorEastAsia" w:hAnsi="Cambria" w:cs="Cambria"/>
        </w:rPr>
        <w:t>Endloop</w:t>
      </w:r>
      <w:proofErr w:type="spellEnd"/>
      <w:r>
        <w:rPr>
          <w:rFonts w:ascii="Cambria" w:eastAsiaTheme="minorEastAsia" w:hAnsi="Cambria" w:cs="Cambria"/>
        </w:rPr>
        <w:t xml:space="preserve"> command to the end of the list. You should move these to bracket those experiments you wish repeated.</w:t>
      </w:r>
    </w:p>
    <w:p w14:paraId="54FC86EC" w14:textId="77777777" w:rsidR="005E2D20" w:rsidRDefault="005E2D20">
      <w:pPr>
        <w:rPr>
          <w:rFonts w:ascii="Cambria" w:eastAsiaTheme="minorEastAsia" w:hAnsi="Cambria" w:cs="Cambria"/>
        </w:rPr>
      </w:pPr>
    </w:p>
    <w:p w14:paraId="76D0FD79"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37C00D21" wp14:editId="5DC469C7">
            <wp:extent cx="2276475" cy="1476375"/>
            <wp:effectExtent l="0" t="0" r="0" b="0"/>
            <wp:docPr id="1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0"/>
                    <pic:cNvPicPr>
                      <a:picLocks noChangeAspect="1" noChangeArrowheads="1"/>
                    </pic:cNvPicPr>
                  </pic:nvPicPr>
                  <pic:blipFill>
                    <a:blip r:embed="rId113"/>
                    <a:stretch>
                      <a:fillRect/>
                    </a:stretch>
                  </pic:blipFill>
                  <pic:spPr>
                    <a:xfrm>
                      <a:off x="0" y="0"/>
                      <a:ext cx="2276475" cy="1476375"/>
                    </a:xfrm>
                    <a:prstGeom prst="rect">
                      <a:avLst/>
                    </a:prstGeom>
                  </pic:spPr>
                </pic:pic>
              </a:graphicData>
            </a:graphic>
          </wp:inline>
        </w:drawing>
      </w:r>
    </w:p>
    <w:p w14:paraId="4A9900D2" w14:textId="77777777" w:rsidR="005E2D20" w:rsidRDefault="005E2D20">
      <w:pPr>
        <w:rPr>
          <w:rFonts w:ascii="Cambria" w:eastAsiaTheme="minorEastAsia" w:hAnsi="Cambria" w:cs="Cambria"/>
        </w:rPr>
      </w:pPr>
    </w:p>
    <w:p w14:paraId="6AC1477C" w14:textId="77777777" w:rsidR="005E2D20" w:rsidRDefault="00000000">
      <w:pPr>
        <w:jc w:val="both"/>
        <w:rPr>
          <w:rFonts w:ascii="Cambria" w:eastAsiaTheme="minorEastAsia" w:hAnsi="Cambria" w:cs="Cambria"/>
        </w:rPr>
      </w:pPr>
      <w:r>
        <w:rPr>
          <w:rFonts w:ascii="Cambria" w:eastAsiaTheme="minorEastAsia" w:hAnsi="Cambria" w:cs="Cambria"/>
        </w:rPr>
        <w:t xml:space="preserve">The simple loop command runs from 1 to n, in this case set to 4 using the rename comment button. The variable lc1 (loop counter 1) can be used to select the sample if added to the </w:t>
      </w:r>
      <w:proofErr w:type="spellStart"/>
      <w:r>
        <w:rPr>
          <w:rFonts w:ascii="Cambria" w:eastAsiaTheme="minorEastAsia" w:hAnsi="Cambria" w:cs="Cambria"/>
        </w:rPr>
        <w:t>SelectSample</w:t>
      </w:r>
      <w:proofErr w:type="spellEnd"/>
      <w:r>
        <w:rPr>
          <w:rFonts w:ascii="Cambria" w:eastAsiaTheme="minorEastAsia" w:hAnsi="Cambria" w:cs="Cambria"/>
        </w:rPr>
        <w:t xml:space="preserve"> parameter or in the protocol comment for other experiments. In this case 'samples' is a list of names defined using the Samples menu. This converts the loop counter into a sample name.</w:t>
      </w:r>
    </w:p>
    <w:p w14:paraId="13E06007" w14:textId="77777777" w:rsidR="005E2D20" w:rsidRDefault="005E2D20">
      <w:pPr>
        <w:rPr>
          <w:rFonts w:ascii="Cambria" w:eastAsiaTheme="minorEastAsia" w:hAnsi="Cambria" w:cs="Cambria"/>
        </w:rPr>
      </w:pPr>
    </w:p>
    <w:p w14:paraId="21D0A950" w14:textId="77777777" w:rsidR="005E2D20" w:rsidRDefault="00000000">
      <w:pPr>
        <w:jc w:val="both"/>
        <w:rPr>
          <w:rFonts w:ascii="Cambria" w:eastAsiaTheme="minorEastAsia" w:hAnsi="Cambria" w:cs="Cambria"/>
        </w:rPr>
      </w:pPr>
      <w:r>
        <w:rPr>
          <w:rFonts w:ascii="Cambria" w:eastAsiaTheme="minorEastAsia" w:hAnsi="Cambria" w:cs="Cambria"/>
        </w:rPr>
        <w:t>When you run the batch list it will run the specified experiments for each sample updating the comments in the history list to reflect the samples used.</w:t>
      </w:r>
    </w:p>
    <w:p w14:paraId="5CFC2173" w14:textId="77777777" w:rsidR="005E2D20" w:rsidRDefault="005E2D20">
      <w:pPr>
        <w:jc w:val="both"/>
        <w:rPr>
          <w:rFonts w:ascii="Cambria" w:eastAsiaTheme="minorEastAsia" w:hAnsi="Cambria" w:cs="Cambria"/>
        </w:rPr>
      </w:pPr>
    </w:p>
    <w:p w14:paraId="4F9C2C3E" w14:textId="77777777" w:rsidR="005E2D20" w:rsidRDefault="00000000">
      <w:pPr>
        <w:jc w:val="both"/>
        <w:rPr>
          <w:rFonts w:ascii="Cambria" w:eastAsiaTheme="minorEastAsia" w:hAnsi="Cambria" w:cs="Cambria"/>
        </w:rPr>
      </w:pPr>
      <w:r>
        <w:rPr>
          <w:rFonts w:ascii="Cambria" w:eastAsiaTheme="minorEastAsia" w:hAnsi="Cambria" w:cs="Cambria"/>
        </w:rPr>
        <w:t>If you need them, multiple loops can be added to the batch list. Each loop has a numerically different loop counter variable (lc1, lc2 etc). Loops can also be nested.</w:t>
      </w:r>
    </w:p>
    <w:p w14:paraId="355A1CD8" w14:textId="77777777" w:rsidR="005E2D20" w:rsidRDefault="005E2D20">
      <w:pPr>
        <w:jc w:val="both"/>
        <w:rPr>
          <w:rFonts w:ascii="Cambria" w:eastAsiaTheme="minorEastAsia" w:hAnsi="Cambria" w:cs="Cambria"/>
        </w:rPr>
      </w:pPr>
    </w:p>
    <w:p w14:paraId="5D114789" w14:textId="77777777" w:rsidR="005E2D20" w:rsidRDefault="00000000">
      <w:pPr>
        <w:jc w:val="both"/>
        <w:rPr>
          <w:rFonts w:ascii="Cambria" w:eastAsiaTheme="minorEastAsia" w:hAnsi="Cambria" w:cs="Cambria"/>
        </w:rPr>
      </w:pPr>
      <w:r>
        <w:rPr>
          <w:rFonts w:ascii="Cambria" w:eastAsiaTheme="minorEastAsia" w:hAnsi="Cambria" w:cs="Cambria"/>
        </w:rPr>
        <w:t xml:space="preserve">Also, if the automatic sample changer has empty </w:t>
      </w:r>
      <w:proofErr w:type="gramStart"/>
      <w:r>
        <w:rPr>
          <w:rFonts w:ascii="Cambria" w:eastAsiaTheme="minorEastAsia" w:hAnsi="Cambria" w:cs="Cambria"/>
        </w:rPr>
        <w:t>slots</w:t>
      </w:r>
      <w:proofErr w:type="gramEnd"/>
      <w:r>
        <w:rPr>
          <w:rFonts w:ascii="Cambria" w:eastAsiaTheme="minorEastAsia" w:hAnsi="Cambria" w:cs="Cambria"/>
        </w:rPr>
        <w:t xml:space="preserve"> you can use the array loop command. This allows certain slots to be chosen e.g. to choose slots 1,3,5,7,9 you would enter</w:t>
      </w:r>
    </w:p>
    <w:p w14:paraId="7AF22E07" w14:textId="77777777" w:rsidR="005E2D20" w:rsidRDefault="005E2D20">
      <w:pPr>
        <w:jc w:val="both"/>
        <w:rPr>
          <w:rFonts w:ascii="Cambria" w:eastAsiaTheme="minorEastAsia" w:hAnsi="Cambria" w:cs="Cambria"/>
        </w:rPr>
      </w:pPr>
    </w:p>
    <w:p w14:paraId="37DCCBE3"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31AD960" wp14:editId="481208CC">
            <wp:extent cx="2247900" cy="371475"/>
            <wp:effectExtent l="0" t="0" r="0" b="0"/>
            <wp:docPr id="1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4"/>
                    <pic:cNvPicPr>
                      <a:picLocks noChangeAspect="1" noChangeArrowheads="1"/>
                    </pic:cNvPicPr>
                  </pic:nvPicPr>
                  <pic:blipFill>
                    <a:blip r:embed="rId114"/>
                    <a:stretch>
                      <a:fillRect/>
                    </a:stretch>
                  </pic:blipFill>
                  <pic:spPr>
                    <a:xfrm>
                      <a:off x="0" y="0"/>
                      <a:ext cx="2247900" cy="371475"/>
                    </a:xfrm>
                    <a:prstGeom prst="rect">
                      <a:avLst/>
                    </a:prstGeom>
                  </pic:spPr>
                </pic:pic>
              </a:graphicData>
            </a:graphic>
          </wp:inline>
        </w:drawing>
      </w:r>
    </w:p>
    <w:p w14:paraId="2C869B5B" w14:textId="77777777" w:rsidR="005E2D20" w:rsidRDefault="005E2D20">
      <w:pPr>
        <w:jc w:val="center"/>
        <w:rPr>
          <w:rFonts w:ascii="Cambria" w:eastAsiaTheme="minorEastAsia" w:hAnsi="Cambria" w:cs="Cambria"/>
        </w:rPr>
      </w:pPr>
    </w:p>
    <w:p w14:paraId="4302CE5F" w14:textId="77777777" w:rsidR="005E2D20" w:rsidRDefault="00000000">
      <w:pPr>
        <w:rPr>
          <w:rFonts w:ascii="Cambria" w:eastAsiaTheme="minorEastAsia" w:hAnsi="Cambria" w:cs="Cambria"/>
        </w:rPr>
      </w:pPr>
      <w:r>
        <w:rPr>
          <w:rFonts w:ascii="Cambria" w:eastAsiaTheme="minorEastAsia" w:hAnsi="Cambria" w:cs="Cambria"/>
        </w:rPr>
        <w:t xml:space="preserve">Finally, if you don’t have an autosampler than the </w:t>
      </w:r>
      <w:proofErr w:type="spellStart"/>
      <w:r>
        <w:rPr>
          <w:rFonts w:ascii="Cambria" w:eastAsiaTheme="minorEastAsia" w:hAnsi="Cambria" w:cs="Cambria"/>
        </w:rPr>
        <w:t>SelectSample</w:t>
      </w:r>
      <w:proofErr w:type="spellEnd"/>
      <w:r>
        <w:rPr>
          <w:rFonts w:ascii="Cambria" w:eastAsiaTheme="minorEastAsia" w:hAnsi="Cambria" w:cs="Cambria"/>
        </w:rPr>
        <w:t xml:space="preserve"> command will just prompt you to manually change the sample.</w:t>
      </w:r>
    </w:p>
    <w:p w14:paraId="5DB3E3F5" w14:textId="77777777" w:rsidR="005E2D20" w:rsidRDefault="005E2D20">
      <w:pPr>
        <w:rPr>
          <w:rFonts w:ascii="Cambria" w:eastAsiaTheme="minorEastAsia" w:hAnsi="Cambria" w:cs="Cambria"/>
        </w:rPr>
      </w:pPr>
    </w:p>
    <w:p w14:paraId="593D18DA"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76E85A8A" wp14:editId="4AE65791">
            <wp:extent cx="2476500" cy="1447800"/>
            <wp:effectExtent l="0" t="0" r="0" b="0"/>
            <wp:docPr id="783016596"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6596" name="Picture 1" descr="A screenshot of a computer error message&#10;&#10;Description automatically generated"/>
                    <pic:cNvPicPr>
                      <a:picLocks noChangeAspect="1"/>
                    </pic:cNvPicPr>
                  </pic:nvPicPr>
                  <pic:blipFill>
                    <a:blip r:embed="rId115"/>
                    <a:stretch>
                      <a:fillRect/>
                    </a:stretch>
                  </pic:blipFill>
                  <pic:spPr>
                    <a:xfrm>
                      <a:off x="0" y="0"/>
                      <a:ext cx="2476500" cy="1447800"/>
                    </a:xfrm>
                    <a:prstGeom prst="rect">
                      <a:avLst/>
                    </a:prstGeom>
                  </pic:spPr>
                </pic:pic>
              </a:graphicData>
            </a:graphic>
          </wp:inline>
        </w:drawing>
      </w:r>
    </w:p>
    <w:p w14:paraId="17EF3DC9" w14:textId="77777777" w:rsidR="005E2D20" w:rsidRDefault="005E2D20">
      <w:pPr>
        <w:rPr>
          <w:rFonts w:ascii="Cambria" w:eastAsiaTheme="minorEastAsia" w:hAnsi="Cambria" w:cs="Cambria"/>
        </w:rPr>
      </w:pPr>
    </w:p>
    <w:p w14:paraId="502212A6" w14:textId="77777777" w:rsidR="005E2D20" w:rsidRDefault="00000000">
      <w:pPr>
        <w:pStyle w:val="Heading2"/>
        <w:rPr>
          <w:rFonts w:ascii="Cambria" w:eastAsiaTheme="minorEastAsia" w:hAnsi="Cambria" w:cs="Cambria"/>
        </w:rPr>
      </w:pPr>
      <w:bookmarkStart w:id="167" w:name="_Toc14124"/>
      <w:r>
        <w:rPr>
          <w:rFonts w:ascii="Cambria" w:eastAsiaTheme="minorEastAsia" w:hAnsi="Cambria" w:cs="Cambria"/>
        </w:rPr>
        <w:t>Modifying parameters in loops</w:t>
      </w:r>
      <w:bookmarkEnd w:id="167"/>
    </w:p>
    <w:p w14:paraId="463240D9" w14:textId="77777777" w:rsidR="005E2D20" w:rsidRDefault="005E2D20">
      <w:pPr>
        <w:rPr>
          <w:rFonts w:ascii="Cambria" w:eastAsiaTheme="minorEastAsia" w:hAnsi="Cambria" w:cs="Cambria"/>
        </w:rPr>
      </w:pPr>
    </w:p>
    <w:p w14:paraId="10EE96CF" w14:textId="77777777" w:rsidR="005E2D20" w:rsidRDefault="00000000">
      <w:pPr>
        <w:rPr>
          <w:rFonts w:ascii="Cambria" w:eastAsiaTheme="minorEastAsia" w:hAnsi="Cambria" w:cs="Cambria"/>
        </w:rPr>
      </w:pPr>
      <w:r>
        <w:rPr>
          <w:rFonts w:ascii="Cambria" w:eastAsiaTheme="minorEastAsia" w:hAnsi="Cambria" w:cs="Cambria"/>
        </w:rPr>
        <w:t xml:space="preserve">Note that it is currently not possible to modify a batch file’s parameters using the loop index. If you wish to run an experiment in ‘array’ mode i.e. Step through a series of values for a parameter, you should use the </w:t>
      </w:r>
      <w:proofErr w:type="spellStart"/>
      <w:r>
        <w:rPr>
          <w:rFonts w:ascii="Cambria" w:eastAsiaTheme="minorEastAsia" w:hAnsi="Cambria" w:cs="Cambria"/>
        </w:rPr>
        <w:t>ArrayExperiment</w:t>
      </w:r>
      <w:proofErr w:type="spellEnd"/>
      <w:r>
        <w:rPr>
          <w:rFonts w:ascii="Cambria" w:eastAsiaTheme="minorEastAsia" w:hAnsi="Cambria" w:cs="Cambria"/>
        </w:rPr>
        <w:t xml:space="preserve"> script. This can also be added to a batch list. See section 4 for more details.</w:t>
      </w:r>
    </w:p>
    <w:p w14:paraId="2C1C2BBD" w14:textId="77777777" w:rsidR="005E2D20" w:rsidRDefault="005E2D20">
      <w:pPr>
        <w:rPr>
          <w:rFonts w:ascii="Cambria" w:eastAsiaTheme="minorEastAsia" w:hAnsi="Cambria" w:cs="Cambria"/>
        </w:rPr>
      </w:pPr>
    </w:p>
    <w:p w14:paraId="4FC6AF67" w14:textId="77777777" w:rsidR="005E2D20" w:rsidRDefault="005E2D20">
      <w:pPr>
        <w:rPr>
          <w:rFonts w:ascii="Cambria" w:eastAsiaTheme="minorEastAsia" w:hAnsi="Cambria" w:cs="Cambria"/>
        </w:rPr>
      </w:pPr>
    </w:p>
    <w:p w14:paraId="1443CFAC" w14:textId="77777777" w:rsidR="005E2D20" w:rsidRDefault="005E2D20">
      <w:pPr>
        <w:rPr>
          <w:rFonts w:ascii="Cambria" w:eastAsiaTheme="minorEastAsia" w:hAnsi="Cambria" w:cs="Cambria"/>
        </w:rPr>
      </w:pPr>
    </w:p>
    <w:p w14:paraId="0882B761" w14:textId="77777777" w:rsidR="005E2D20" w:rsidRDefault="00000000">
      <w:pPr>
        <w:pStyle w:val="Heading2"/>
        <w:rPr>
          <w:rFonts w:ascii="Cambria" w:eastAsiaTheme="minorEastAsia" w:hAnsi="Cambria" w:cs="Cambria"/>
        </w:rPr>
      </w:pPr>
      <w:bookmarkStart w:id="168" w:name="_Toc1555"/>
      <w:r>
        <w:rPr>
          <w:rFonts w:ascii="Cambria" w:eastAsiaTheme="minorEastAsia" w:hAnsi="Cambria" w:cs="Cambria"/>
        </w:rPr>
        <w:t>Batch timing</w:t>
      </w:r>
      <w:bookmarkEnd w:id="168"/>
    </w:p>
    <w:p w14:paraId="19C1B911" w14:textId="77777777" w:rsidR="005E2D20" w:rsidRDefault="005E2D20">
      <w:pPr>
        <w:rPr>
          <w:rFonts w:ascii="Cambria" w:eastAsiaTheme="minorEastAsia" w:hAnsi="Cambria" w:cs="Cambria"/>
        </w:rPr>
      </w:pPr>
    </w:p>
    <w:p w14:paraId="37E576D3" w14:textId="77777777" w:rsidR="005E2D20" w:rsidRDefault="00000000">
      <w:pPr>
        <w:jc w:val="both"/>
        <w:rPr>
          <w:rFonts w:ascii="Cambria" w:eastAsiaTheme="minorEastAsia" w:hAnsi="Cambria" w:cs="Cambria"/>
        </w:rPr>
      </w:pPr>
      <w:r>
        <w:rPr>
          <w:rFonts w:ascii="Cambria" w:eastAsiaTheme="minorEastAsia" w:hAnsi="Cambria" w:cs="Cambria"/>
        </w:rPr>
        <w:t>By default, batch experiments perform a complete repetition time and don’t finish early as is the case in history mode on the last scan. This means that it is not necessary to place delays between experiments in a batch list. The only exception to this might be the first experiment and if samples are changed automatically within the batch list.</w:t>
      </w:r>
    </w:p>
    <w:p w14:paraId="790C5896" w14:textId="77777777" w:rsidR="005E2D20" w:rsidRDefault="005E2D20">
      <w:pPr>
        <w:jc w:val="both"/>
        <w:rPr>
          <w:rFonts w:ascii="Cambria" w:eastAsiaTheme="minorEastAsia" w:hAnsi="Cambria" w:cs="Cambria"/>
        </w:rPr>
      </w:pPr>
    </w:p>
    <w:p w14:paraId="69AF6DD2" w14:textId="77777777" w:rsidR="005E2D20" w:rsidRDefault="00000000">
      <w:pPr>
        <w:pStyle w:val="Heading2"/>
        <w:rPr>
          <w:rFonts w:ascii="Cambria" w:eastAsiaTheme="minorEastAsia" w:hAnsi="Cambria" w:cs="Cambria"/>
        </w:rPr>
      </w:pPr>
      <w:bookmarkStart w:id="169" w:name="_Toc2268"/>
      <w:r>
        <w:rPr>
          <w:rFonts w:ascii="Cambria" w:eastAsiaTheme="minorEastAsia" w:hAnsi="Cambria" w:cs="Cambria"/>
        </w:rPr>
        <w:t>Adding items to a batch list while it is running</w:t>
      </w:r>
      <w:bookmarkEnd w:id="169"/>
    </w:p>
    <w:p w14:paraId="0A1510E5" w14:textId="77777777" w:rsidR="005E2D20" w:rsidRDefault="005E2D20">
      <w:pPr>
        <w:jc w:val="both"/>
        <w:rPr>
          <w:rFonts w:ascii="Cambria" w:eastAsiaTheme="minorEastAsia" w:hAnsi="Cambria" w:cs="Cambria"/>
        </w:rPr>
      </w:pPr>
    </w:p>
    <w:p w14:paraId="6535E17A" w14:textId="77777777" w:rsidR="005E2D20" w:rsidRDefault="00000000">
      <w:pPr>
        <w:jc w:val="both"/>
        <w:rPr>
          <w:rFonts w:ascii="Cambria" w:eastAsiaTheme="minorEastAsia" w:hAnsi="Cambria" w:cs="Cambria"/>
        </w:rPr>
      </w:pPr>
      <w:r>
        <w:rPr>
          <w:rFonts w:ascii="Cambria" w:eastAsiaTheme="minorEastAsia" w:hAnsi="Cambria" w:cs="Cambria"/>
        </w:rPr>
        <w:t xml:space="preserve">From version 2.02 is an experimental option it included to allow experiments to be added to a batch list while the experiments are already running. This cannot be done in the working version of Expert since the interface is largely disabled during this time. However, in the Expert viewer you can make changes. Just open the viewer and select the batch view mode. Then add the experiments you want to the end of the list. Do not attempt to move the added experiments before the currently executing experiment or inside a loop. Currently there is no check for this, and it may cause unexpected behaviour. When the working version of Expert has completed the current experiment, the added experiments will be </w:t>
      </w:r>
      <w:proofErr w:type="gramStart"/>
      <w:r>
        <w:rPr>
          <w:rFonts w:ascii="Cambria" w:eastAsiaTheme="minorEastAsia" w:hAnsi="Cambria" w:cs="Cambria"/>
        </w:rPr>
        <w:t>appear</w:t>
      </w:r>
      <w:proofErr w:type="gramEnd"/>
      <w:r>
        <w:rPr>
          <w:rFonts w:ascii="Cambria" w:eastAsiaTheme="minorEastAsia" w:hAnsi="Cambria" w:cs="Cambria"/>
        </w:rPr>
        <w:t xml:space="preserve"> into the working batch list. </w:t>
      </w:r>
    </w:p>
    <w:p w14:paraId="5F17FFAD" w14:textId="77777777" w:rsidR="005E2D20" w:rsidRDefault="005E2D20">
      <w:pPr>
        <w:rPr>
          <w:rFonts w:ascii="Cambria" w:eastAsiaTheme="minorEastAsia" w:hAnsi="Cambria" w:cs="Cambria"/>
        </w:rPr>
      </w:pPr>
    </w:p>
    <w:p w14:paraId="36B88171" w14:textId="77777777" w:rsidR="005E2D20" w:rsidRDefault="00000000">
      <w:pPr>
        <w:pStyle w:val="Heading1"/>
        <w:rPr>
          <w:rFonts w:ascii="Cambria" w:eastAsiaTheme="minorEastAsia" w:hAnsi="Cambria" w:cs="Cambria"/>
        </w:rPr>
      </w:pPr>
      <w:bookmarkStart w:id="170" w:name="_Toc24821"/>
      <w:r>
        <w:rPr>
          <w:rFonts w:ascii="Cambria" w:eastAsiaTheme="minorEastAsia" w:hAnsi="Cambria" w:cs="Cambria"/>
        </w:rPr>
        <w:t>Automation using a script</w:t>
      </w:r>
      <w:bookmarkEnd w:id="170"/>
      <w:r>
        <w:rPr>
          <w:rFonts w:ascii="Cambria" w:eastAsiaTheme="minorEastAsia" w:hAnsi="Cambria" w:cs="Cambria"/>
        </w:rPr>
        <w:t xml:space="preserve"> </w:t>
      </w:r>
    </w:p>
    <w:p w14:paraId="5F4A8D9D" w14:textId="77777777" w:rsidR="005E2D20" w:rsidRDefault="005E2D20">
      <w:pPr>
        <w:rPr>
          <w:rFonts w:ascii="Cambria" w:eastAsiaTheme="minorEastAsia" w:hAnsi="Cambria" w:cs="Cambria"/>
        </w:rPr>
      </w:pPr>
    </w:p>
    <w:p w14:paraId="4A279767" w14:textId="77777777" w:rsidR="005E2D20" w:rsidRDefault="00000000">
      <w:pPr>
        <w:jc w:val="both"/>
        <w:rPr>
          <w:rFonts w:ascii="Cambria" w:eastAsiaTheme="minorEastAsia" w:hAnsi="Cambria" w:cs="Cambria"/>
        </w:rPr>
      </w:pPr>
      <w:r>
        <w:rPr>
          <w:rFonts w:ascii="Cambria" w:eastAsiaTheme="minorEastAsia" w:hAnsi="Cambria" w:cs="Cambria"/>
        </w:rPr>
        <w:t xml:space="preserve">In addition to the batch scripts, </w:t>
      </w:r>
      <w:proofErr w:type="spellStart"/>
      <w:r>
        <w:rPr>
          <w:rFonts w:ascii="Cambria" w:eastAsiaTheme="minorEastAsia" w:hAnsi="Cambria" w:cs="Cambria"/>
        </w:rPr>
        <w:t>KeaExpert</w:t>
      </w:r>
      <w:proofErr w:type="spellEnd"/>
      <w:r>
        <w:rPr>
          <w:rFonts w:ascii="Cambria" w:eastAsiaTheme="minorEastAsia" w:hAnsi="Cambria" w:cs="Cambria"/>
        </w:rPr>
        <w:t xml:space="preserve"> provides a more sophisticated way of controlling existing experiments. Automation scripts provide the freedom to modify parameters, have loops or tests, display the data in different ways, or apply non-standard processing. </w:t>
      </w:r>
    </w:p>
    <w:p w14:paraId="6BE81C50" w14:textId="77777777" w:rsidR="005E2D20" w:rsidRDefault="005E2D20">
      <w:pPr>
        <w:rPr>
          <w:rFonts w:ascii="Cambria" w:eastAsiaTheme="minorEastAsia" w:hAnsi="Cambria" w:cs="Cambria"/>
        </w:rPr>
      </w:pPr>
    </w:p>
    <w:p w14:paraId="4293175B" w14:textId="77777777" w:rsidR="005E2D20" w:rsidRDefault="00000000">
      <w:pPr>
        <w:jc w:val="both"/>
        <w:rPr>
          <w:rFonts w:ascii="Cambria" w:eastAsiaTheme="minorEastAsia" w:hAnsi="Cambria" w:cs="Cambria"/>
        </w:rPr>
      </w:pPr>
      <w:r>
        <w:rPr>
          <w:rFonts w:ascii="Cambria" w:eastAsiaTheme="minorEastAsia" w:hAnsi="Cambria" w:cs="Cambria"/>
        </w:rPr>
        <w:t xml:space="preserve">Automation scripts use the underlying Prospa interpreted scripting language, which has a syntax a little like </w:t>
      </w:r>
      <w:proofErr w:type="spellStart"/>
      <w:r>
        <w:rPr>
          <w:rFonts w:ascii="Cambria" w:eastAsiaTheme="minorEastAsia" w:hAnsi="Cambria" w:cs="Cambria"/>
        </w:rPr>
        <w:t>Matlab</w:t>
      </w:r>
      <w:proofErr w:type="spellEnd"/>
      <w:r>
        <w:rPr>
          <w:rFonts w:ascii="Cambria" w:eastAsiaTheme="minorEastAsia" w:hAnsi="Cambria" w:cs="Cambria"/>
        </w:rPr>
        <w:t>. This allows the manipulates a variety of data types, such as lists, structures, vectors and matrices as well as special commands for displaying some of these objects. It also contains the usual control structures (for-next loops, if, elseif statements etc.) typical in most programming languages. Please refer to the Prospa programming guide for more information.</w:t>
      </w:r>
    </w:p>
    <w:p w14:paraId="1FF3E649" w14:textId="77777777" w:rsidR="005E2D20" w:rsidRDefault="005E2D20">
      <w:pPr>
        <w:rPr>
          <w:rFonts w:ascii="Cambria" w:eastAsiaTheme="minorEastAsia" w:hAnsi="Cambria" w:cs="Cambria"/>
        </w:rPr>
      </w:pPr>
    </w:p>
    <w:p w14:paraId="6AD64B65" w14:textId="77777777" w:rsidR="005E2D20" w:rsidRDefault="00000000">
      <w:pPr>
        <w:jc w:val="both"/>
        <w:rPr>
          <w:rFonts w:ascii="Cambria" w:eastAsiaTheme="minorEastAsia" w:hAnsi="Cambria" w:cs="Cambria"/>
        </w:rPr>
      </w:pPr>
      <w:r>
        <w:rPr>
          <w:rFonts w:ascii="Cambria" w:eastAsiaTheme="minorEastAsia" w:hAnsi="Cambria" w:cs="Cambria"/>
        </w:rPr>
        <w:t xml:space="preserve">To allow the Automation script to access existing experiments, several special commands are required, the primary one being </w:t>
      </w:r>
      <w:proofErr w:type="spellStart"/>
      <w:r>
        <w:rPr>
          <w:rFonts w:ascii="Cambria" w:eastAsiaTheme="minorEastAsia" w:hAnsi="Cambria" w:cs="Cambria"/>
        </w:rPr>
        <w:t>RunExpt</w:t>
      </w:r>
      <w:proofErr w:type="spellEnd"/>
      <w:r>
        <w:rPr>
          <w:rFonts w:ascii="Cambria" w:eastAsiaTheme="minorEastAsia" w:hAnsi="Cambria" w:cs="Cambria"/>
        </w:rPr>
        <w:t xml:space="preserve"> (run experiment).</w:t>
      </w:r>
    </w:p>
    <w:p w14:paraId="3A174978" w14:textId="77777777" w:rsidR="005E2D20" w:rsidRDefault="005E2D20">
      <w:pPr>
        <w:jc w:val="both"/>
        <w:rPr>
          <w:rFonts w:ascii="Cambria" w:eastAsiaTheme="minorEastAsia" w:hAnsi="Cambria" w:cs="Cambria"/>
        </w:rPr>
      </w:pPr>
    </w:p>
    <w:p w14:paraId="2A6A4A1A" w14:textId="77777777" w:rsidR="005E2D20" w:rsidRDefault="005E2D20">
      <w:pPr>
        <w:rPr>
          <w:rFonts w:ascii="Cambria" w:eastAsiaTheme="minorEastAsia" w:hAnsi="Cambria" w:cs="Cambria"/>
        </w:rPr>
      </w:pPr>
    </w:p>
    <w:p w14:paraId="4AA98230" w14:textId="77777777" w:rsidR="005E2D20" w:rsidRDefault="00000000">
      <w:pPr>
        <w:pStyle w:val="Heading2"/>
        <w:rPr>
          <w:rFonts w:ascii="Cambria" w:eastAsiaTheme="minorEastAsia" w:hAnsi="Cambria" w:cs="Cambria"/>
        </w:rPr>
      </w:pPr>
      <w:bookmarkStart w:id="171" w:name="_Toc27264"/>
      <w:r>
        <w:rPr>
          <w:rFonts w:ascii="Cambria" w:eastAsiaTheme="minorEastAsia" w:hAnsi="Cambria" w:cs="Cambria"/>
        </w:rPr>
        <w:t>Running a simple script</w:t>
      </w:r>
      <w:bookmarkEnd w:id="171"/>
    </w:p>
    <w:p w14:paraId="63F454DC" w14:textId="77777777" w:rsidR="005E2D20" w:rsidRDefault="005E2D20">
      <w:pPr>
        <w:rPr>
          <w:rFonts w:ascii="Cambria" w:eastAsiaTheme="minorEastAsia" w:hAnsi="Cambria" w:cs="Cambria"/>
        </w:rPr>
      </w:pPr>
    </w:p>
    <w:p w14:paraId="2F686B91" w14:textId="77777777" w:rsidR="005E2D20" w:rsidRDefault="00000000">
      <w:pPr>
        <w:jc w:val="both"/>
        <w:rPr>
          <w:rFonts w:ascii="Cambria" w:eastAsiaTheme="minorEastAsia" w:hAnsi="Cambria" w:cs="Cambria"/>
        </w:rPr>
      </w:pPr>
      <w:r>
        <w:rPr>
          <w:rFonts w:ascii="Cambria" w:eastAsiaTheme="minorEastAsia" w:hAnsi="Cambria" w:cs="Cambria"/>
        </w:rPr>
        <w:t xml:space="preserve">Start by opening the script editor with a basic script template already loaded. Do this by selecting the option </w:t>
      </w:r>
      <w:r>
        <w:rPr>
          <w:rFonts w:ascii="Cambria" w:eastAsiaTheme="minorEastAsia" w:hAnsi="Cambria" w:cs="Cambria"/>
          <w:i/>
        </w:rPr>
        <w:t>Edit script template</w:t>
      </w:r>
      <w:r>
        <w:rPr>
          <w:rFonts w:ascii="Cambria" w:eastAsiaTheme="minorEastAsia" w:hAnsi="Cambria" w:cs="Cambria"/>
        </w:rPr>
        <w:t xml:space="preserve"> from the Scripts menu. This will open a copy of the script template file. You should first save this into a suitable folder which should be outside the Prospa install directory. </w:t>
      </w:r>
    </w:p>
    <w:p w14:paraId="53F365E1" w14:textId="77777777" w:rsidR="005E2D20" w:rsidRDefault="005E2D20">
      <w:pPr>
        <w:rPr>
          <w:rFonts w:ascii="Cambria" w:eastAsiaTheme="minorEastAsia" w:hAnsi="Cambria" w:cs="Cambria"/>
          <w:i/>
        </w:rPr>
      </w:pPr>
    </w:p>
    <w:p w14:paraId="3B98382A" w14:textId="77777777" w:rsidR="005E2D20" w:rsidRDefault="00000000">
      <w:pPr>
        <w:rPr>
          <w:rFonts w:ascii="Cambria" w:eastAsiaTheme="minorEastAsia" w:hAnsi="Cambria" w:cs="Cambria"/>
        </w:rPr>
      </w:pPr>
      <w:r>
        <w:rPr>
          <w:rFonts w:ascii="Cambria" w:eastAsiaTheme="minorEastAsia" w:hAnsi="Cambria" w:cs="Cambria"/>
          <w:noProof/>
        </w:rPr>
        <w:drawing>
          <wp:anchor distT="0" distB="0" distL="114300" distR="114300" simplePos="0" relativeHeight="251674624" behindDoc="0" locked="0" layoutInCell="0" allowOverlap="1" wp14:anchorId="01BA4433" wp14:editId="61D708EE">
            <wp:simplePos x="0" y="0"/>
            <wp:positionH relativeFrom="column">
              <wp:align>center</wp:align>
            </wp:positionH>
            <wp:positionV relativeFrom="paragraph">
              <wp:posOffset>0</wp:posOffset>
            </wp:positionV>
            <wp:extent cx="5572760" cy="3895090"/>
            <wp:effectExtent l="0" t="0" r="0" b="0"/>
            <wp:wrapTopAndBottom/>
            <wp:docPr id="1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5"/>
                    <pic:cNvPicPr>
                      <a:picLocks noChangeAspect="1" noChangeArrowheads="1"/>
                    </pic:cNvPicPr>
                  </pic:nvPicPr>
                  <pic:blipFill>
                    <a:blip r:embed="rId116">
                      <a:extLst>
                        <a:ext uri="{28A0092B-C50C-407E-A947-70E740481C1C}">
                          <a14:useLocalDpi xmlns:a14="http://schemas.microsoft.com/office/drawing/2010/main" val="0"/>
                        </a:ext>
                      </a:extLst>
                    </a:blip>
                    <a:srcRect b="56037"/>
                    <a:stretch>
                      <a:fillRect/>
                    </a:stretch>
                  </pic:blipFill>
                  <pic:spPr>
                    <a:xfrm>
                      <a:off x="0" y="0"/>
                      <a:ext cx="5572800" cy="3895200"/>
                    </a:xfrm>
                    <a:prstGeom prst="rect">
                      <a:avLst/>
                    </a:prstGeom>
                  </pic:spPr>
                </pic:pic>
              </a:graphicData>
            </a:graphic>
          </wp:anchor>
        </w:drawing>
      </w:r>
    </w:p>
    <w:p w14:paraId="59AF6B6A" w14:textId="77777777" w:rsidR="005E2D20" w:rsidRDefault="005E2D20">
      <w:pPr>
        <w:rPr>
          <w:rFonts w:ascii="Cambria" w:eastAsiaTheme="minorEastAsia" w:hAnsi="Cambria" w:cs="Cambria"/>
        </w:rPr>
      </w:pPr>
    </w:p>
    <w:p w14:paraId="39B89847" w14:textId="77777777" w:rsidR="005E2D20" w:rsidRDefault="00000000">
      <w:pPr>
        <w:rPr>
          <w:rFonts w:ascii="Cambria" w:eastAsiaTheme="minorEastAsia" w:hAnsi="Cambria" w:cs="Cambria"/>
        </w:rPr>
      </w:pPr>
      <w:r>
        <w:rPr>
          <w:rFonts w:ascii="Cambria" w:eastAsiaTheme="minorEastAsia" w:hAnsi="Cambria" w:cs="Cambria"/>
        </w:rPr>
        <w:t xml:space="preserve">The script is divided into several </w:t>
      </w:r>
      <w:r>
        <w:rPr>
          <w:rFonts w:ascii="Cambria" w:eastAsiaTheme="minorEastAsia" w:hAnsi="Cambria" w:cs="Cambria"/>
          <w:i/>
        </w:rPr>
        <w:t>procedures</w:t>
      </w:r>
      <w:r>
        <w:rPr>
          <w:rFonts w:ascii="Cambria" w:eastAsiaTheme="minorEastAsia" w:hAnsi="Cambria" w:cs="Cambria"/>
        </w:rPr>
        <w:t xml:space="preserve"> which are like functions in other languages. The first string after the procedure command is the name of the procedure, any additional strings are arguments passed to the procedure. i.e.</w:t>
      </w:r>
    </w:p>
    <w:p w14:paraId="79B69C4E" w14:textId="77777777" w:rsidR="005E2D20" w:rsidRDefault="005E2D20">
      <w:pPr>
        <w:rPr>
          <w:rFonts w:ascii="Cambria" w:eastAsiaTheme="minorEastAsia" w:hAnsi="Cambria" w:cs="Cambria"/>
        </w:rPr>
      </w:pPr>
    </w:p>
    <w:p w14:paraId="6D97453C" w14:textId="77777777" w:rsidR="005E2D20" w:rsidRDefault="00000000">
      <w:pPr>
        <w:rPr>
          <w:rFonts w:ascii="Cambria" w:eastAsiaTheme="minorEastAsia" w:hAnsi="Cambria" w:cs="Cambria"/>
          <w:sz w:val="22"/>
          <w:szCs w:val="22"/>
        </w:rPr>
      </w:pPr>
      <w:proofErr w:type="gramStart"/>
      <w:r>
        <w:rPr>
          <w:rFonts w:ascii="Cambria" w:eastAsiaTheme="minorEastAsia" w:hAnsi="Cambria" w:cs="Cambria"/>
          <w:sz w:val="22"/>
          <w:szCs w:val="22"/>
        </w:rPr>
        <w:t>procedure(</w:t>
      </w:r>
      <w:proofErr w:type="spellStart"/>
      <w:proofErr w:type="gramEnd"/>
      <w:r>
        <w:rPr>
          <w:rFonts w:ascii="Cambria" w:eastAsiaTheme="minorEastAsia" w:hAnsi="Cambria" w:cs="Cambria"/>
          <w:sz w:val="22"/>
          <w:szCs w:val="22"/>
        </w:rPr>
        <w:t>name_of_procedure</w:t>
      </w:r>
      <w:proofErr w:type="spellEnd"/>
      <w:r>
        <w:rPr>
          <w:rFonts w:ascii="Cambria" w:eastAsiaTheme="minorEastAsia" w:hAnsi="Cambria" w:cs="Cambria"/>
          <w:sz w:val="22"/>
          <w:szCs w:val="22"/>
        </w:rPr>
        <w:t>, argument1, argument2 ...)</w:t>
      </w:r>
    </w:p>
    <w:p w14:paraId="5F47F406" w14:textId="77777777" w:rsidR="005E2D20" w:rsidRDefault="005E2D20">
      <w:pPr>
        <w:rPr>
          <w:rFonts w:ascii="Cambria" w:eastAsiaTheme="minorEastAsia" w:hAnsi="Cambria" w:cs="Cambria"/>
          <w:sz w:val="22"/>
          <w:szCs w:val="22"/>
        </w:rPr>
      </w:pPr>
    </w:p>
    <w:p w14:paraId="6669734D" w14:textId="77777777" w:rsidR="005E2D20" w:rsidRDefault="00000000">
      <w:pPr>
        <w:rPr>
          <w:rFonts w:ascii="Cambria" w:eastAsiaTheme="minorEastAsia" w:hAnsi="Cambria" w:cs="Cambria"/>
          <w:sz w:val="22"/>
          <w:szCs w:val="22"/>
        </w:rPr>
      </w:pPr>
      <w:r>
        <w:rPr>
          <w:rFonts w:ascii="Cambria" w:eastAsiaTheme="minorEastAsia" w:hAnsi="Cambria" w:cs="Cambria"/>
          <w:sz w:val="22"/>
          <w:szCs w:val="22"/>
        </w:rPr>
        <w:t xml:space="preserve">   body of procedure</w:t>
      </w:r>
    </w:p>
    <w:p w14:paraId="76794B1A" w14:textId="77777777" w:rsidR="005E2D20" w:rsidRDefault="005E2D20">
      <w:pPr>
        <w:rPr>
          <w:rFonts w:ascii="Cambria" w:eastAsiaTheme="minorEastAsia" w:hAnsi="Cambria" w:cs="Cambria"/>
          <w:sz w:val="22"/>
          <w:szCs w:val="22"/>
        </w:rPr>
      </w:pPr>
    </w:p>
    <w:p w14:paraId="2643277F" w14:textId="77777777" w:rsidR="005E2D20" w:rsidRDefault="00000000">
      <w:pPr>
        <w:rPr>
          <w:rFonts w:ascii="Cambria" w:eastAsiaTheme="minorEastAsia" w:hAnsi="Cambria" w:cs="Cambria"/>
          <w:sz w:val="22"/>
          <w:szCs w:val="22"/>
        </w:rPr>
      </w:pPr>
      <w:proofErr w:type="spellStart"/>
      <w:proofErr w:type="gramStart"/>
      <w:r>
        <w:rPr>
          <w:rFonts w:ascii="Cambria" w:eastAsiaTheme="minorEastAsia" w:hAnsi="Cambria" w:cs="Cambria"/>
          <w:sz w:val="22"/>
          <w:szCs w:val="22"/>
        </w:rPr>
        <w:t>endproc</w:t>
      </w:r>
      <w:proofErr w:type="spellEnd"/>
      <w:r>
        <w:rPr>
          <w:rFonts w:ascii="Cambria" w:eastAsiaTheme="minorEastAsia" w:hAnsi="Cambria" w:cs="Cambria"/>
          <w:sz w:val="22"/>
          <w:szCs w:val="22"/>
        </w:rPr>
        <w:t>(</w:t>
      </w:r>
      <w:proofErr w:type="gramEnd"/>
      <w:r>
        <w:rPr>
          <w:rFonts w:ascii="Cambria" w:eastAsiaTheme="minorEastAsia" w:hAnsi="Cambria" w:cs="Cambria"/>
          <w:sz w:val="22"/>
          <w:szCs w:val="22"/>
        </w:rPr>
        <w:t>)</w:t>
      </w:r>
    </w:p>
    <w:p w14:paraId="794F0122" w14:textId="77777777" w:rsidR="005E2D20" w:rsidRDefault="005E2D20">
      <w:pPr>
        <w:rPr>
          <w:rFonts w:ascii="Cambria" w:eastAsiaTheme="minorEastAsia" w:hAnsi="Cambria" w:cs="Cambria"/>
        </w:rPr>
      </w:pPr>
    </w:p>
    <w:p w14:paraId="66EB78EC" w14:textId="77777777" w:rsidR="005E2D20" w:rsidRDefault="00000000">
      <w:pPr>
        <w:rPr>
          <w:rFonts w:ascii="Cambria" w:eastAsiaTheme="minorEastAsia" w:hAnsi="Cambria" w:cs="Cambria"/>
        </w:rPr>
      </w:pPr>
      <w:r>
        <w:rPr>
          <w:rFonts w:ascii="Cambria" w:eastAsiaTheme="minorEastAsia" w:hAnsi="Cambria" w:cs="Cambria"/>
        </w:rPr>
        <w:t xml:space="preserve">The procedure ends with the </w:t>
      </w:r>
      <w:proofErr w:type="spellStart"/>
      <w:r>
        <w:rPr>
          <w:rFonts w:ascii="Cambria" w:eastAsiaTheme="minorEastAsia" w:hAnsi="Cambria" w:cs="Cambria"/>
          <w:i/>
          <w:iCs/>
        </w:rPr>
        <w:t>endproc</w:t>
      </w:r>
      <w:proofErr w:type="spellEnd"/>
      <w:r>
        <w:rPr>
          <w:rFonts w:ascii="Cambria" w:eastAsiaTheme="minorEastAsia" w:hAnsi="Cambria" w:cs="Cambria"/>
        </w:rPr>
        <w:t xml:space="preserve"> command which also functions to return any values to the calling program (none in this example)</w:t>
      </w:r>
    </w:p>
    <w:p w14:paraId="728AF46F" w14:textId="77777777" w:rsidR="005E2D20" w:rsidRDefault="005E2D20">
      <w:pPr>
        <w:rPr>
          <w:rFonts w:ascii="Cambria" w:eastAsiaTheme="minorEastAsia" w:hAnsi="Cambria" w:cs="Cambria"/>
        </w:rPr>
      </w:pPr>
    </w:p>
    <w:p w14:paraId="57D04C72" w14:textId="77777777" w:rsidR="005E2D20" w:rsidRDefault="00000000">
      <w:pPr>
        <w:rPr>
          <w:rFonts w:ascii="Cambria" w:eastAsiaTheme="minorEastAsia" w:hAnsi="Cambria" w:cs="Cambria"/>
        </w:rPr>
      </w:pPr>
      <w:r>
        <w:rPr>
          <w:rFonts w:ascii="Cambria" w:eastAsiaTheme="minorEastAsia" w:hAnsi="Cambria" w:cs="Cambria"/>
        </w:rPr>
        <w:t xml:space="preserve">In the </w:t>
      </w:r>
      <w:proofErr w:type="spellStart"/>
      <w:r>
        <w:rPr>
          <w:rFonts w:ascii="Cambria" w:eastAsiaTheme="minorEastAsia" w:hAnsi="Cambria" w:cs="Cambria"/>
        </w:rPr>
        <w:t>simpleScript</w:t>
      </w:r>
      <w:proofErr w:type="spellEnd"/>
      <w:r>
        <w:rPr>
          <w:rFonts w:ascii="Cambria" w:eastAsiaTheme="minorEastAsia" w:hAnsi="Cambria" w:cs="Cambria"/>
        </w:rPr>
        <w:t xml:space="preserve"> file or macro (extension is .mac) are four procedures:</w:t>
      </w:r>
    </w:p>
    <w:p w14:paraId="6D1190A5" w14:textId="77777777" w:rsidR="005E2D20" w:rsidRDefault="005E2D20">
      <w:pPr>
        <w:rPr>
          <w:rFonts w:ascii="Cambria" w:eastAsiaTheme="minorEastAsia" w:hAnsi="Cambria" w:cs="Cambria"/>
        </w:rPr>
      </w:pPr>
    </w:p>
    <w:p w14:paraId="55E704F9" w14:textId="77777777" w:rsidR="005E2D20" w:rsidRDefault="00000000">
      <w:pPr>
        <w:pStyle w:val="ListParagraph"/>
        <w:numPr>
          <w:ilvl w:val="0"/>
          <w:numId w:val="6"/>
        </w:numPr>
        <w:rPr>
          <w:rFonts w:ascii="Cambria" w:eastAsiaTheme="minorEastAsia" w:hAnsi="Cambria" w:cs="Cambria"/>
        </w:rPr>
      </w:pPr>
      <w:proofErr w:type="spellStart"/>
      <w:r>
        <w:rPr>
          <w:rFonts w:ascii="Cambria" w:eastAsiaTheme="minorEastAsia" w:hAnsi="Cambria" w:cs="Cambria"/>
        </w:rPr>
        <w:t>simpleScript</w:t>
      </w:r>
      <w:proofErr w:type="spellEnd"/>
      <w:r>
        <w:rPr>
          <w:rFonts w:ascii="Cambria" w:eastAsiaTheme="minorEastAsia" w:hAnsi="Cambria" w:cs="Cambria"/>
        </w:rPr>
        <w:t xml:space="preserve"> ... this is the entry point to the script, and this is the procedure run when you select the script from a menu entry. The default action is to add the script to the experimental parameter interface. If the shift key is held down when the script is selected from the menu, the script will be loaded into an editor.</w:t>
      </w:r>
    </w:p>
    <w:p w14:paraId="1AB6A830" w14:textId="77777777" w:rsidR="005E2D20" w:rsidRDefault="005E2D20">
      <w:pPr>
        <w:rPr>
          <w:rFonts w:ascii="Cambria" w:eastAsiaTheme="minorEastAsia" w:hAnsi="Cambria" w:cs="Cambria"/>
        </w:rPr>
      </w:pPr>
    </w:p>
    <w:p w14:paraId="6C5F0A35" w14:textId="77777777" w:rsidR="005E2D20" w:rsidRDefault="00000000">
      <w:pPr>
        <w:pStyle w:val="ListParagraph"/>
        <w:numPr>
          <w:ilvl w:val="0"/>
          <w:numId w:val="6"/>
        </w:numPr>
        <w:rPr>
          <w:rFonts w:ascii="Cambria" w:eastAsiaTheme="minorEastAsia" w:hAnsi="Cambria" w:cs="Cambria"/>
        </w:rPr>
      </w:pPr>
      <w:r>
        <w:rPr>
          <w:rFonts w:ascii="Cambria" w:eastAsiaTheme="minorEastAsia" w:hAnsi="Cambria" w:cs="Cambria"/>
        </w:rPr>
        <w:t>interface ... This defines the parameters which will appear in the parameter list, the layout of plots and the post processing controls which should appear in addition to the defaults.</w:t>
      </w:r>
    </w:p>
    <w:p w14:paraId="15178C1E" w14:textId="77777777" w:rsidR="005E2D20" w:rsidRDefault="005E2D20">
      <w:pPr>
        <w:rPr>
          <w:rFonts w:ascii="Cambria" w:eastAsiaTheme="minorEastAsia" w:hAnsi="Cambria" w:cs="Cambria"/>
        </w:rPr>
      </w:pPr>
    </w:p>
    <w:p w14:paraId="43670DED" w14:textId="77777777" w:rsidR="005E2D20" w:rsidRDefault="00000000">
      <w:pPr>
        <w:pStyle w:val="ListParagraph"/>
        <w:numPr>
          <w:ilvl w:val="0"/>
          <w:numId w:val="6"/>
        </w:numPr>
        <w:rPr>
          <w:rFonts w:ascii="Cambria" w:eastAsiaTheme="minorEastAsia" w:hAnsi="Cambria" w:cs="Cambria"/>
        </w:rPr>
      </w:pPr>
      <w:proofErr w:type="spellStart"/>
      <w:r>
        <w:rPr>
          <w:rFonts w:ascii="Cambria" w:eastAsiaTheme="minorEastAsia" w:hAnsi="Cambria" w:cs="Cambria"/>
        </w:rPr>
        <w:t>getPlotInfo</w:t>
      </w:r>
      <w:proofErr w:type="spellEnd"/>
      <w:r>
        <w:rPr>
          <w:rFonts w:ascii="Cambria" w:eastAsiaTheme="minorEastAsia" w:hAnsi="Cambria" w:cs="Cambria"/>
        </w:rPr>
        <w:t xml:space="preserve"> ... </w:t>
      </w:r>
      <w:proofErr w:type="gramStart"/>
      <w:r>
        <w:rPr>
          <w:rFonts w:ascii="Cambria" w:eastAsiaTheme="minorEastAsia" w:hAnsi="Cambria" w:cs="Cambria"/>
        </w:rPr>
        <w:t>associates</w:t>
      </w:r>
      <w:proofErr w:type="gramEnd"/>
      <w:r>
        <w:rPr>
          <w:rFonts w:ascii="Cambria" w:eastAsiaTheme="minorEastAsia" w:hAnsi="Cambria" w:cs="Cambria"/>
        </w:rPr>
        <w:t xml:space="preserve"> filenames with different plots so the program knows where to save plots at the end of an experiment and which files to load into which plots when reloading an experiment.</w:t>
      </w:r>
    </w:p>
    <w:p w14:paraId="638E0B52" w14:textId="77777777" w:rsidR="005E2D20" w:rsidRDefault="005E2D20">
      <w:pPr>
        <w:rPr>
          <w:rFonts w:ascii="Cambria" w:eastAsiaTheme="minorEastAsia" w:hAnsi="Cambria" w:cs="Cambria"/>
        </w:rPr>
      </w:pPr>
    </w:p>
    <w:p w14:paraId="5B553AE7" w14:textId="77777777" w:rsidR="005E2D20" w:rsidRDefault="00000000">
      <w:pPr>
        <w:pStyle w:val="ListParagraph"/>
        <w:numPr>
          <w:ilvl w:val="0"/>
          <w:numId w:val="6"/>
        </w:numPr>
        <w:rPr>
          <w:rFonts w:ascii="Cambria" w:eastAsiaTheme="minorEastAsia" w:hAnsi="Cambria" w:cs="Cambria"/>
        </w:rPr>
      </w:pPr>
      <w:r>
        <w:rPr>
          <w:rFonts w:ascii="Cambria" w:eastAsiaTheme="minorEastAsia" w:hAnsi="Cambria" w:cs="Cambria"/>
        </w:rPr>
        <w:t>backdoor ... this is the core of the experiment code which calls the relevant experiment or experiments.</w:t>
      </w:r>
    </w:p>
    <w:p w14:paraId="6FC1A242" w14:textId="77777777" w:rsidR="005E2D20" w:rsidRDefault="005E2D20">
      <w:pPr>
        <w:rPr>
          <w:rFonts w:ascii="Cambria" w:eastAsiaTheme="minorEastAsia" w:hAnsi="Cambria" w:cs="Cambria"/>
        </w:rPr>
      </w:pPr>
    </w:p>
    <w:p w14:paraId="727A9EDB" w14:textId="77777777" w:rsidR="005E2D20" w:rsidRDefault="00000000">
      <w:pPr>
        <w:rPr>
          <w:rFonts w:ascii="Cambria" w:eastAsiaTheme="minorEastAsia" w:hAnsi="Cambria" w:cs="Cambria"/>
        </w:rPr>
      </w:pPr>
      <w:r>
        <w:rPr>
          <w:rFonts w:ascii="Cambria" w:eastAsiaTheme="minorEastAsia" w:hAnsi="Cambria" w:cs="Cambria"/>
        </w:rPr>
        <w:t>There may also be a few other procedures – these are optional:</w:t>
      </w:r>
    </w:p>
    <w:p w14:paraId="652D3284" w14:textId="77777777" w:rsidR="005E2D20" w:rsidRDefault="005E2D20">
      <w:pPr>
        <w:rPr>
          <w:rFonts w:ascii="Cambria" w:eastAsiaTheme="minorEastAsia" w:hAnsi="Cambria" w:cs="Cambria"/>
        </w:rPr>
      </w:pPr>
    </w:p>
    <w:p w14:paraId="11F7CEA4" w14:textId="77777777" w:rsidR="005E2D20" w:rsidRDefault="00000000">
      <w:pPr>
        <w:pStyle w:val="ListParagraph"/>
        <w:numPr>
          <w:ilvl w:val="0"/>
          <w:numId w:val="6"/>
        </w:numPr>
        <w:rPr>
          <w:rFonts w:ascii="Cambria" w:eastAsiaTheme="minorEastAsia" w:hAnsi="Cambria" w:cs="Cambria"/>
        </w:rPr>
      </w:pPr>
      <w:proofErr w:type="spellStart"/>
      <w:r>
        <w:rPr>
          <w:rFonts w:ascii="Cambria" w:eastAsiaTheme="minorEastAsia" w:hAnsi="Cambria" w:cs="Cambria"/>
        </w:rPr>
        <w:t>addCommand</w:t>
      </w:r>
      <w:proofErr w:type="spellEnd"/>
      <w:r>
        <w:rPr>
          <w:rFonts w:ascii="Cambria" w:eastAsiaTheme="minorEastAsia" w:hAnsi="Cambria" w:cs="Cambria"/>
        </w:rPr>
        <w:t xml:space="preserve"> ... this will override the default add command to add the script to the batch list (see </w:t>
      </w:r>
      <w:proofErr w:type="spellStart"/>
      <w:r>
        <w:rPr>
          <w:rFonts w:ascii="Cambria" w:eastAsiaTheme="minorEastAsia" w:hAnsi="Cambria" w:cs="Cambria"/>
        </w:rPr>
        <w:t>SelectSample</w:t>
      </w:r>
      <w:proofErr w:type="spellEnd"/>
      <w:r>
        <w:rPr>
          <w:rFonts w:ascii="Cambria" w:eastAsiaTheme="minorEastAsia" w:hAnsi="Cambria" w:cs="Cambria"/>
        </w:rPr>
        <w:t>)</w:t>
      </w:r>
    </w:p>
    <w:p w14:paraId="6ABF3780" w14:textId="77777777" w:rsidR="005E2D20" w:rsidRDefault="005E2D20">
      <w:pPr>
        <w:rPr>
          <w:rFonts w:ascii="Cambria" w:eastAsiaTheme="minorEastAsia" w:hAnsi="Cambria" w:cs="Cambria"/>
        </w:rPr>
      </w:pPr>
    </w:p>
    <w:p w14:paraId="44C1261B" w14:textId="77777777" w:rsidR="005E2D20" w:rsidRDefault="00000000">
      <w:pPr>
        <w:pStyle w:val="ListParagraph"/>
        <w:numPr>
          <w:ilvl w:val="0"/>
          <w:numId w:val="6"/>
        </w:numPr>
        <w:rPr>
          <w:rFonts w:ascii="Cambria" w:eastAsiaTheme="minorEastAsia" w:hAnsi="Cambria" w:cs="Cambria"/>
        </w:rPr>
      </w:pPr>
      <w:proofErr w:type="spellStart"/>
      <w:r>
        <w:rPr>
          <w:rFonts w:ascii="Cambria" w:eastAsiaTheme="minorEastAsia" w:hAnsi="Cambria" w:cs="Cambria"/>
        </w:rPr>
        <w:t>renameCommand</w:t>
      </w:r>
      <w:proofErr w:type="spellEnd"/>
      <w:r>
        <w:rPr>
          <w:rFonts w:ascii="Cambria" w:eastAsiaTheme="minorEastAsia" w:hAnsi="Cambria" w:cs="Cambria"/>
        </w:rPr>
        <w:t xml:space="preserve"> ... this will override the default rename procedure in case the comment has special syntax which needs checking (e.g. </w:t>
      </w:r>
      <w:proofErr w:type="spellStart"/>
      <w:r>
        <w:rPr>
          <w:rFonts w:ascii="Cambria" w:eastAsiaTheme="minorEastAsia" w:hAnsi="Cambria" w:cs="Cambria"/>
        </w:rPr>
        <w:t>WaitTime</w:t>
      </w:r>
      <w:proofErr w:type="spellEnd"/>
      <w:r>
        <w:rPr>
          <w:rFonts w:ascii="Cambria" w:eastAsiaTheme="minorEastAsia" w:hAnsi="Cambria" w:cs="Cambria"/>
        </w:rPr>
        <w:t xml:space="preserve"> and </w:t>
      </w:r>
      <w:proofErr w:type="spellStart"/>
      <w:r>
        <w:rPr>
          <w:rFonts w:ascii="Cambria" w:eastAsiaTheme="minorEastAsia" w:hAnsi="Cambria" w:cs="Cambria"/>
        </w:rPr>
        <w:t>StartAtTime</w:t>
      </w:r>
      <w:proofErr w:type="spellEnd"/>
      <w:r>
        <w:rPr>
          <w:rFonts w:ascii="Cambria" w:eastAsiaTheme="minorEastAsia" w:hAnsi="Cambria" w:cs="Cambria"/>
        </w:rPr>
        <w:t xml:space="preserve"> commands). </w:t>
      </w:r>
    </w:p>
    <w:p w14:paraId="40DFB645" w14:textId="77777777" w:rsidR="005E2D20" w:rsidRDefault="005E2D20">
      <w:pPr>
        <w:rPr>
          <w:rFonts w:ascii="Cambria" w:eastAsiaTheme="minorEastAsia" w:hAnsi="Cambria" w:cs="Cambria"/>
        </w:rPr>
      </w:pPr>
    </w:p>
    <w:p w14:paraId="61605473" w14:textId="77777777" w:rsidR="005E2D20" w:rsidRDefault="00000000">
      <w:pPr>
        <w:pStyle w:val="ListParagraph"/>
        <w:numPr>
          <w:ilvl w:val="0"/>
          <w:numId w:val="6"/>
        </w:numPr>
        <w:rPr>
          <w:rFonts w:ascii="Cambria" w:eastAsiaTheme="minorEastAsia" w:hAnsi="Cambria" w:cs="Cambria"/>
        </w:rPr>
      </w:pPr>
      <w:proofErr w:type="spellStart"/>
      <w:r>
        <w:rPr>
          <w:rFonts w:ascii="Cambria" w:eastAsiaTheme="minorEastAsia" w:hAnsi="Cambria" w:cs="Cambria"/>
        </w:rPr>
        <w:t>parameterChanged</w:t>
      </w:r>
      <w:proofErr w:type="spellEnd"/>
      <w:r>
        <w:rPr>
          <w:rFonts w:ascii="Cambria" w:eastAsiaTheme="minorEastAsia" w:hAnsi="Cambria" w:cs="Cambria"/>
        </w:rPr>
        <w:t xml:space="preserve"> … this will change the comment in the batch list when it is modified in the parameter list (see for example </w:t>
      </w:r>
      <w:proofErr w:type="spellStart"/>
      <w:r>
        <w:rPr>
          <w:rFonts w:ascii="Cambria" w:eastAsiaTheme="minorEastAsia" w:hAnsi="Cambria" w:cs="Cambria"/>
        </w:rPr>
        <w:t>SelectSample</w:t>
      </w:r>
      <w:proofErr w:type="spellEnd"/>
      <w:r>
        <w:rPr>
          <w:rFonts w:ascii="Cambria" w:eastAsiaTheme="minorEastAsia" w:hAnsi="Cambria" w:cs="Cambria"/>
        </w:rPr>
        <w:t xml:space="preserve"> in the batch menu).</w:t>
      </w:r>
    </w:p>
    <w:p w14:paraId="4794A262" w14:textId="77777777" w:rsidR="005E2D20" w:rsidRDefault="005E2D20">
      <w:pPr>
        <w:rPr>
          <w:rFonts w:ascii="Cambria" w:eastAsiaTheme="minorEastAsia" w:hAnsi="Cambria" w:cs="Cambria"/>
        </w:rPr>
      </w:pPr>
    </w:p>
    <w:p w14:paraId="2C2664F1" w14:textId="77777777" w:rsidR="005E2D20" w:rsidRDefault="00000000">
      <w:pPr>
        <w:pStyle w:val="ListParagraph"/>
        <w:numPr>
          <w:ilvl w:val="0"/>
          <w:numId w:val="6"/>
        </w:numPr>
        <w:rPr>
          <w:rFonts w:ascii="Cambria" w:eastAsiaTheme="minorEastAsia" w:hAnsi="Cambria" w:cs="Cambria"/>
        </w:rPr>
      </w:pPr>
      <w:proofErr w:type="spellStart"/>
      <w:r>
        <w:rPr>
          <w:rFonts w:ascii="Cambria" w:eastAsiaTheme="minorEastAsia" w:hAnsi="Cambria" w:cs="Cambria"/>
        </w:rPr>
        <w:t>expectedDuration</w:t>
      </w:r>
      <w:proofErr w:type="spellEnd"/>
      <w:r>
        <w:rPr>
          <w:rFonts w:ascii="Cambria" w:eastAsiaTheme="minorEastAsia" w:hAnsi="Cambria" w:cs="Cambria"/>
        </w:rPr>
        <w:t xml:space="preserve"> … this returns the expected duration of the script in milliseconds. This ensures that the progress bar will work. A negative duration will cause the progress bar to cycle continuously using the magnitude of the duration for one pass. (This is used in the </w:t>
      </w:r>
      <w:proofErr w:type="spellStart"/>
      <w:r>
        <w:rPr>
          <w:rFonts w:ascii="Cambria" w:eastAsiaTheme="minorEastAsia" w:hAnsi="Cambria" w:cs="Cambria"/>
        </w:rPr>
        <w:t>StandbyShim</w:t>
      </w:r>
      <w:proofErr w:type="spellEnd"/>
      <w:r>
        <w:rPr>
          <w:rFonts w:ascii="Cambria" w:eastAsiaTheme="minorEastAsia" w:hAnsi="Cambria" w:cs="Cambria"/>
        </w:rPr>
        <w:t xml:space="preserve"> protocol)</w:t>
      </w:r>
    </w:p>
    <w:p w14:paraId="57FB3523" w14:textId="77777777" w:rsidR="005E2D20" w:rsidRDefault="005E2D20">
      <w:pPr>
        <w:pStyle w:val="ListParagraph"/>
        <w:rPr>
          <w:rFonts w:ascii="Cambria" w:eastAsiaTheme="minorEastAsia" w:hAnsi="Cambria" w:cs="Cambria"/>
        </w:rPr>
      </w:pPr>
    </w:p>
    <w:p w14:paraId="5B325369" w14:textId="77777777" w:rsidR="005E2D20" w:rsidRDefault="00000000">
      <w:pPr>
        <w:pStyle w:val="ListParagraph"/>
        <w:numPr>
          <w:ilvl w:val="0"/>
          <w:numId w:val="6"/>
        </w:numPr>
        <w:rPr>
          <w:rFonts w:ascii="Cambria" w:eastAsiaTheme="minorEastAsia" w:hAnsi="Cambria" w:cs="Cambria"/>
        </w:rPr>
      </w:pPr>
      <w:proofErr w:type="spellStart"/>
      <w:r>
        <w:rPr>
          <w:rFonts w:ascii="Cambria" w:eastAsiaTheme="minorEastAsia" w:hAnsi="Cambria" w:cs="Cambria"/>
        </w:rPr>
        <w:t>onLoad</w:t>
      </w:r>
      <w:proofErr w:type="spellEnd"/>
      <w:r>
        <w:rPr>
          <w:rFonts w:ascii="Cambria" w:eastAsiaTheme="minorEastAsia" w:hAnsi="Cambria" w:cs="Cambria"/>
        </w:rPr>
        <w:t xml:space="preserve"> … this overrides the normal loading of data and can be used for example to combine several data sets together to display a result (see the script </w:t>
      </w:r>
      <w:proofErr w:type="spellStart"/>
      <w:r>
        <w:rPr>
          <w:rFonts w:ascii="Cambria" w:eastAsiaTheme="minorEastAsia" w:hAnsi="Cambria" w:cs="Cambria"/>
        </w:rPr>
        <w:t>RepeatedExperiment</w:t>
      </w:r>
      <w:proofErr w:type="spellEnd"/>
      <w:r>
        <w:rPr>
          <w:rFonts w:ascii="Cambria" w:eastAsiaTheme="minorEastAsia" w:hAnsi="Cambria" w:cs="Cambria"/>
        </w:rPr>
        <w:t>) or load the FID and calculate the spectrum if it hasn't been stored.</w:t>
      </w:r>
    </w:p>
    <w:p w14:paraId="34B6B8DD" w14:textId="77777777" w:rsidR="005E2D20" w:rsidRDefault="005E2D20">
      <w:pPr>
        <w:rPr>
          <w:rFonts w:ascii="Cambria" w:eastAsiaTheme="minorEastAsia" w:hAnsi="Cambria" w:cs="Cambria"/>
        </w:rPr>
      </w:pPr>
    </w:p>
    <w:p w14:paraId="60DEC854" w14:textId="77777777" w:rsidR="005E2D20" w:rsidRDefault="00000000">
      <w:pPr>
        <w:rPr>
          <w:rFonts w:ascii="Cambria" w:eastAsiaTheme="minorEastAsia" w:hAnsi="Cambria" w:cs="Cambria"/>
        </w:rPr>
      </w:pPr>
      <w:r>
        <w:rPr>
          <w:rFonts w:ascii="Cambria" w:eastAsiaTheme="minorEastAsia" w:hAnsi="Cambria" w:cs="Cambria"/>
        </w:rPr>
        <w:t>We will start by looking at the backdoor procedure, which in this case implements a simple 1-pulse pulse duration sweep command. This procedure performs the following steps:</w:t>
      </w:r>
    </w:p>
    <w:p w14:paraId="5DB83ABF" w14:textId="77777777" w:rsidR="005E2D20" w:rsidRDefault="005E2D20">
      <w:pPr>
        <w:rPr>
          <w:rFonts w:ascii="Cambria" w:eastAsiaTheme="minorEastAsia" w:hAnsi="Cambria" w:cs="Cambria"/>
        </w:rPr>
      </w:pPr>
    </w:p>
    <w:p w14:paraId="7FB2915E" w14:textId="77777777" w:rsidR="005E2D20" w:rsidRDefault="00000000">
      <w:pPr>
        <w:pStyle w:val="ListParagraph"/>
        <w:numPr>
          <w:ilvl w:val="0"/>
          <w:numId w:val="7"/>
        </w:numPr>
        <w:rPr>
          <w:rFonts w:ascii="Cambria" w:eastAsiaTheme="minorEastAsia" w:hAnsi="Cambria" w:cs="Cambria"/>
        </w:rPr>
      </w:pPr>
      <w:r>
        <w:rPr>
          <w:rFonts w:ascii="Cambria" w:eastAsiaTheme="minorEastAsia" w:hAnsi="Cambria" w:cs="Cambria"/>
        </w:rPr>
        <w:t>It makes all parameters available to the procedure.</w:t>
      </w:r>
    </w:p>
    <w:p w14:paraId="007FB724" w14:textId="77777777" w:rsidR="005E2D20" w:rsidRDefault="00000000">
      <w:pPr>
        <w:pStyle w:val="ListParagraph"/>
        <w:numPr>
          <w:ilvl w:val="0"/>
          <w:numId w:val="7"/>
        </w:numPr>
        <w:rPr>
          <w:rFonts w:ascii="Cambria" w:eastAsiaTheme="minorEastAsia" w:hAnsi="Cambria" w:cs="Cambria"/>
        </w:rPr>
      </w:pPr>
      <w:r>
        <w:rPr>
          <w:rFonts w:ascii="Cambria" w:eastAsiaTheme="minorEastAsia" w:hAnsi="Cambria" w:cs="Cambria"/>
        </w:rPr>
        <w:t>It defines the plot layout.</w:t>
      </w:r>
    </w:p>
    <w:p w14:paraId="3EA19A73" w14:textId="77777777" w:rsidR="005E2D20" w:rsidRDefault="00000000">
      <w:pPr>
        <w:pStyle w:val="ListParagraph"/>
        <w:numPr>
          <w:ilvl w:val="0"/>
          <w:numId w:val="7"/>
        </w:numPr>
        <w:rPr>
          <w:rFonts w:ascii="Cambria" w:eastAsiaTheme="minorEastAsia" w:hAnsi="Cambria" w:cs="Cambria"/>
        </w:rPr>
      </w:pPr>
      <w:r>
        <w:rPr>
          <w:rFonts w:ascii="Cambria" w:eastAsiaTheme="minorEastAsia" w:hAnsi="Cambria" w:cs="Cambria"/>
        </w:rPr>
        <w:t>It allocates memory for the collected data.</w:t>
      </w:r>
    </w:p>
    <w:p w14:paraId="58AEF45C" w14:textId="77777777" w:rsidR="005E2D20" w:rsidRDefault="00000000">
      <w:pPr>
        <w:pStyle w:val="ListParagraph"/>
        <w:numPr>
          <w:ilvl w:val="0"/>
          <w:numId w:val="7"/>
        </w:numPr>
        <w:rPr>
          <w:rFonts w:ascii="Cambria" w:eastAsiaTheme="minorEastAsia" w:hAnsi="Cambria" w:cs="Cambria"/>
        </w:rPr>
      </w:pPr>
      <w:r>
        <w:rPr>
          <w:rFonts w:ascii="Cambria" w:eastAsiaTheme="minorEastAsia" w:hAnsi="Cambria" w:cs="Cambria"/>
        </w:rPr>
        <w:t>It loops over the M pulse-length steps.</w:t>
      </w:r>
    </w:p>
    <w:p w14:paraId="4AE156C5" w14:textId="77777777" w:rsidR="005E2D20" w:rsidRDefault="00000000">
      <w:pPr>
        <w:pStyle w:val="ListParagraph"/>
        <w:numPr>
          <w:ilvl w:val="0"/>
          <w:numId w:val="7"/>
        </w:numPr>
        <w:rPr>
          <w:rFonts w:ascii="Cambria" w:eastAsiaTheme="minorEastAsia" w:hAnsi="Cambria" w:cs="Cambria"/>
        </w:rPr>
      </w:pPr>
      <w:r>
        <w:rPr>
          <w:rFonts w:ascii="Cambria" w:eastAsiaTheme="minorEastAsia" w:hAnsi="Cambria" w:cs="Cambria"/>
        </w:rPr>
        <w:t>It calls the Proton experiment changing the pulse length each time.</w:t>
      </w:r>
    </w:p>
    <w:p w14:paraId="41CAAC3E" w14:textId="77777777" w:rsidR="005E2D20" w:rsidRDefault="00000000">
      <w:pPr>
        <w:pStyle w:val="ListParagraph"/>
        <w:numPr>
          <w:ilvl w:val="0"/>
          <w:numId w:val="7"/>
        </w:numPr>
        <w:rPr>
          <w:rFonts w:ascii="Cambria" w:eastAsiaTheme="minorEastAsia" w:hAnsi="Cambria" w:cs="Cambria"/>
        </w:rPr>
      </w:pPr>
      <w:r>
        <w:rPr>
          <w:rFonts w:ascii="Cambria" w:eastAsiaTheme="minorEastAsia" w:hAnsi="Cambria" w:cs="Cambria"/>
        </w:rPr>
        <w:t>It plots the data.</w:t>
      </w:r>
    </w:p>
    <w:p w14:paraId="173E96D9" w14:textId="77777777" w:rsidR="005E2D20" w:rsidRDefault="00000000">
      <w:pPr>
        <w:pStyle w:val="ListParagraph"/>
        <w:numPr>
          <w:ilvl w:val="0"/>
          <w:numId w:val="7"/>
        </w:numPr>
        <w:rPr>
          <w:rFonts w:ascii="Cambria" w:eastAsiaTheme="minorEastAsia" w:hAnsi="Cambria" w:cs="Cambria"/>
        </w:rPr>
      </w:pPr>
      <w:r>
        <w:rPr>
          <w:rFonts w:ascii="Cambria" w:eastAsiaTheme="minorEastAsia" w:hAnsi="Cambria" w:cs="Cambria"/>
        </w:rPr>
        <w:t>When finished it saves the data.</w:t>
      </w:r>
    </w:p>
    <w:p w14:paraId="572DD1E1" w14:textId="77777777" w:rsidR="005E2D20" w:rsidRDefault="00000000">
      <w:pPr>
        <w:rPr>
          <w:rFonts w:ascii="Cambria" w:eastAsiaTheme="minorEastAsia" w:hAnsi="Cambria" w:cs="Cambria"/>
        </w:rPr>
      </w:pPr>
      <w:r>
        <w:rPr>
          <w:rFonts w:ascii="Cambria" w:eastAsiaTheme="minorEastAsia" w:hAnsi="Cambria" w:cs="Cambria"/>
        </w:rPr>
        <w:t xml:space="preserve"> </w:t>
      </w:r>
    </w:p>
    <w:p w14:paraId="13D996C8" w14:textId="77777777" w:rsidR="005E2D20" w:rsidRDefault="00000000">
      <w:pPr>
        <w:rPr>
          <w:rFonts w:ascii="Cambria" w:eastAsiaTheme="minorEastAsia" w:hAnsi="Cambria" w:cs="Cambria"/>
        </w:rPr>
      </w:pPr>
      <w:r>
        <w:rPr>
          <w:rFonts w:ascii="Cambria" w:eastAsiaTheme="minorEastAsia" w:hAnsi="Cambria" w:cs="Cambria"/>
        </w:rPr>
        <w:t>Looking at these steps in more details</w:t>
      </w:r>
    </w:p>
    <w:p w14:paraId="1D7A3BAB" w14:textId="77777777" w:rsidR="005E2D20" w:rsidRDefault="005E2D20">
      <w:pPr>
        <w:rPr>
          <w:rFonts w:ascii="Cambria" w:eastAsiaTheme="minorEastAsia" w:hAnsi="Cambria" w:cs="Cambria"/>
        </w:rPr>
      </w:pPr>
    </w:p>
    <w:p w14:paraId="754FCDC2" w14:textId="77777777" w:rsidR="005E2D20" w:rsidRDefault="00000000">
      <w:pPr>
        <w:rPr>
          <w:rFonts w:ascii="Cambria" w:eastAsiaTheme="minorEastAsia" w:hAnsi="Cambria" w:cs="Cambria"/>
          <w:color w:val="000000"/>
          <w:sz w:val="20"/>
          <w:szCs w:val="20"/>
        </w:rPr>
      </w:pPr>
      <w:proofErr w:type="gramStart"/>
      <w:r>
        <w:rPr>
          <w:rFonts w:ascii="Cambria" w:eastAsiaTheme="minorEastAsia" w:hAnsi="Cambria" w:cs="Cambria"/>
          <w:color w:val="0000FF"/>
          <w:sz w:val="20"/>
          <w:szCs w:val="20"/>
        </w:rPr>
        <w:t>procedure</w:t>
      </w:r>
      <w:r>
        <w:rPr>
          <w:rFonts w:ascii="Cambria" w:eastAsiaTheme="minorEastAsia" w:hAnsi="Cambria" w:cs="Cambria"/>
          <w:color w:val="000000"/>
          <w:sz w:val="20"/>
          <w:szCs w:val="20"/>
        </w:rPr>
        <w:t>(</w:t>
      </w:r>
      <w:proofErr w:type="gramEnd"/>
      <w:r>
        <w:rPr>
          <w:rFonts w:ascii="Cambria" w:eastAsiaTheme="minorEastAsia" w:hAnsi="Cambria" w:cs="Cambria"/>
          <w:color w:val="000000"/>
          <w:sz w:val="20"/>
          <w:szCs w:val="20"/>
        </w:rPr>
        <w:t>backdoor, parameters)</w:t>
      </w:r>
    </w:p>
    <w:p w14:paraId="119585FD" w14:textId="77777777" w:rsidR="005E2D20" w:rsidRDefault="005E2D20">
      <w:pPr>
        <w:rPr>
          <w:rFonts w:ascii="Cambria" w:eastAsiaTheme="minorEastAsia" w:hAnsi="Cambria" w:cs="Cambria"/>
          <w:color w:val="000000"/>
          <w:sz w:val="20"/>
          <w:szCs w:val="20"/>
        </w:rPr>
      </w:pPr>
    </w:p>
    <w:p w14:paraId="3041EDCA"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8000"/>
          <w:sz w:val="20"/>
          <w:szCs w:val="20"/>
        </w:rPr>
        <w:t>assignstruct</w:t>
      </w:r>
      <w:proofErr w:type="spellEnd"/>
      <w:r>
        <w:rPr>
          <w:rFonts w:ascii="Cambria" w:eastAsiaTheme="minorEastAsia" w:hAnsi="Cambria" w:cs="Cambria"/>
          <w:color w:val="000000"/>
          <w:sz w:val="20"/>
          <w:szCs w:val="20"/>
        </w:rPr>
        <w:t>(parameters)</w:t>
      </w:r>
    </w:p>
    <w:p w14:paraId="6C4C1EAB" w14:textId="77777777" w:rsidR="005E2D20" w:rsidRDefault="005E2D20">
      <w:pPr>
        <w:rPr>
          <w:rFonts w:ascii="Cambria" w:eastAsiaTheme="minorEastAsia" w:hAnsi="Cambria" w:cs="Cambria"/>
          <w:color w:val="000000"/>
          <w:sz w:val="20"/>
          <w:szCs w:val="20"/>
        </w:rPr>
      </w:pPr>
    </w:p>
    <w:p w14:paraId="3F41807B"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(pt</w:t>
      </w:r>
      <w:proofErr w:type="gramStart"/>
      <w:r>
        <w:rPr>
          <w:rFonts w:ascii="Cambria" w:eastAsiaTheme="minorEastAsia" w:hAnsi="Cambria" w:cs="Cambria"/>
          <w:color w:val="000000"/>
          <w:sz w:val="20"/>
          <w:szCs w:val="20"/>
        </w:rPr>
        <w:t>1,pt2,pt3,pt</w:t>
      </w:r>
      <w:proofErr w:type="gramEnd"/>
      <w:r>
        <w:rPr>
          <w:rFonts w:ascii="Cambria" w:eastAsiaTheme="minorEastAsia" w:hAnsi="Cambria" w:cs="Cambria"/>
          <w:color w:val="000000"/>
          <w:sz w:val="20"/>
          <w:szCs w:val="20"/>
        </w:rPr>
        <w:t xml:space="preserve">4) = </w:t>
      </w:r>
      <w:proofErr w:type="spellStart"/>
      <w:r>
        <w:rPr>
          <w:rFonts w:ascii="Cambria" w:eastAsiaTheme="minorEastAsia" w:hAnsi="Cambria" w:cs="Cambria"/>
          <w:color w:val="008080"/>
          <w:sz w:val="20"/>
          <w:szCs w:val="20"/>
        </w:rPr>
        <w:t>InitPlot</w:t>
      </w:r>
      <w:proofErr w:type="spellEnd"/>
      <w:r>
        <w:rPr>
          <w:rFonts w:ascii="Cambria" w:eastAsiaTheme="minorEastAsia" w:hAnsi="Cambria" w:cs="Cambria"/>
          <w:color w:val="000000"/>
          <w:sz w:val="20"/>
          <w:szCs w:val="20"/>
        </w:rPr>
        <w:t>([</w:t>
      </w:r>
      <w:r>
        <w:rPr>
          <w:rFonts w:ascii="Cambria" w:eastAsiaTheme="minorEastAsia" w:hAnsi="Cambria" w:cs="Cambria"/>
          <w:color w:val="808080"/>
          <w:sz w:val="20"/>
          <w:szCs w:val="20"/>
        </w:rPr>
        <w:t>"pt1"</w:t>
      </w:r>
      <w:r>
        <w:rPr>
          <w:rFonts w:ascii="Cambria" w:eastAsiaTheme="minorEastAsia" w:hAnsi="Cambria" w:cs="Cambria"/>
          <w:color w:val="000000"/>
          <w:sz w:val="20"/>
          <w:szCs w:val="20"/>
        </w:rPr>
        <w:t>,</w:t>
      </w:r>
      <w:r>
        <w:rPr>
          <w:rFonts w:ascii="Cambria" w:eastAsiaTheme="minorEastAsia" w:hAnsi="Cambria" w:cs="Cambria"/>
          <w:color w:val="808080"/>
          <w:sz w:val="20"/>
          <w:szCs w:val="20"/>
        </w:rPr>
        <w:t>"pt2"</w:t>
      </w:r>
      <w:r>
        <w:rPr>
          <w:rFonts w:ascii="Cambria" w:eastAsiaTheme="minorEastAsia" w:hAnsi="Cambria" w:cs="Cambria"/>
          <w:color w:val="000000"/>
          <w:sz w:val="20"/>
          <w:szCs w:val="20"/>
        </w:rPr>
        <w:t>;</w:t>
      </w:r>
      <w:r>
        <w:rPr>
          <w:rFonts w:ascii="Cambria" w:eastAsiaTheme="minorEastAsia" w:hAnsi="Cambria" w:cs="Cambria"/>
          <w:color w:val="808080"/>
          <w:sz w:val="20"/>
          <w:szCs w:val="20"/>
        </w:rPr>
        <w:t>"pt3","pt4"</w:t>
      </w:r>
      <w:r>
        <w:rPr>
          <w:rFonts w:ascii="Cambria" w:eastAsiaTheme="minorEastAsia" w:hAnsi="Cambria" w:cs="Cambria"/>
          <w:color w:val="000000"/>
          <w:sz w:val="20"/>
          <w:szCs w:val="20"/>
        </w:rPr>
        <w:t>])</w:t>
      </w:r>
    </w:p>
    <w:p w14:paraId="4EEAB9FC"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M = </w:t>
      </w:r>
      <w:proofErr w:type="spellStart"/>
      <w:r>
        <w:rPr>
          <w:rFonts w:ascii="Cambria" w:eastAsiaTheme="minorEastAsia" w:hAnsi="Cambria" w:cs="Cambria"/>
          <w:color w:val="000000"/>
          <w:sz w:val="20"/>
          <w:szCs w:val="20"/>
        </w:rPr>
        <w:t>nrSteps</w:t>
      </w:r>
      <w:proofErr w:type="spellEnd"/>
    </w:p>
    <w:p w14:paraId="1DEDE771"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mt</w:t>
      </w:r>
      <w:proofErr w:type="spellEnd"/>
      <w:r>
        <w:rPr>
          <w:rFonts w:ascii="Cambria" w:eastAsiaTheme="minorEastAsia" w:hAnsi="Cambria" w:cs="Cambria"/>
          <w:color w:val="000000"/>
          <w:sz w:val="20"/>
          <w:szCs w:val="20"/>
        </w:rPr>
        <w:t xml:space="preserve"> = </w:t>
      </w:r>
      <w:proofErr w:type="spellStart"/>
      <w:r>
        <w:rPr>
          <w:rFonts w:ascii="Cambria" w:eastAsiaTheme="minorEastAsia" w:hAnsi="Cambria" w:cs="Cambria"/>
          <w:color w:val="008000"/>
          <w:sz w:val="20"/>
          <w:szCs w:val="20"/>
        </w:rPr>
        <w:t>cmatrix</w:t>
      </w:r>
      <w:proofErr w:type="spellEnd"/>
      <w:r>
        <w:rPr>
          <w:rFonts w:ascii="Cambria" w:eastAsiaTheme="minorEastAsia" w:hAnsi="Cambria" w:cs="Cambria"/>
          <w:color w:val="000000"/>
          <w:sz w:val="20"/>
          <w:szCs w:val="20"/>
        </w:rPr>
        <w:t>(</w:t>
      </w:r>
      <w:proofErr w:type="gramStart"/>
      <w:r>
        <w:rPr>
          <w:rFonts w:ascii="Cambria" w:eastAsiaTheme="minorEastAsia" w:hAnsi="Cambria" w:cs="Cambria"/>
          <w:color w:val="000000"/>
          <w:sz w:val="20"/>
          <w:szCs w:val="20"/>
        </w:rPr>
        <w:t>16384,M</w:t>
      </w:r>
      <w:proofErr w:type="gramEnd"/>
      <w:r>
        <w:rPr>
          <w:rFonts w:ascii="Cambria" w:eastAsiaTheme="minorEastAsia" w:hAnsi="Cambria" w:cs="Cambria"/>
          <w:color w:val="000000"/>
          <w:sz w:val="20"/>
          <w:szCs w:val="20"/>
        </w:rPr>
        <w:t xml:space="preserve">) </w:t>
      </w:r>
      <w:r>
        <w:rPr>
          <w:rFonts w:ascii="Cambria" w:eastAsiaTheme="minorEastAsia" w:hAnsi="Cambria" w:cs="Cambria"/>
          <w:color w:val="AA0000"/>
          <w:sz w:val="20"/>
          <w:szCs w:val="20"/>
        </w:rPr>
        <w:t># Time domain data</w:t>
      </w:r>
    </w:p>
    <w:p w14:paraId="4AD4AD4C"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mf = </w:t>
      </w:r>
      <w:proofErr w:type="spellStart"/>
      <w:r>
        <w:rPr>
          <w:rFonts w:ascii="Cambria" w:eastAsiaTheme="minorEastAsia" w:hAnsi="Cambria" w:cs="Cambria"/>
          <w:color w:val="008000"/>
          <w:sz w:val="20"/>
          <w:szCs w:val="20"/>
        </w:rPr>
        <w:t>cmatrix</w:t>
      </w:r>
      <w:proofErr w:type="spellEnd"/>
      <w:r>
        <w:rPr>
          <w:rFonts w:ascii="Cambria" w:eastAsiaTheme="minorEastAsia" w:hAnsi="Cambria" w:cs="Cambria"/>
          <w:color w:val="000000"/>
          <w:sz w:val="20"/>
          <w:szCs w:val="20"/>
        </w:rPr>
        <w:t>(</w:t>
      </w:r>
      <w:proofErr w:type="gramStart"/>
      <w:r>
        <w:rPr>
          <w:rFonts w:ascii="Cambria" w:eastAsiaTheme="minorEastAsia" w:hAnsi="Cambria" w:cs="Cambria"/>
          <w:color w:val="000000"/>
          <w:sz w:val="20"/>
          <w:szCs w:val="20"/>
        </w:rPr>
        <w:t>16384,M</w:t>
      </w:r>
      <w:proofErr w:type="gramEnd"/>
      <w:r>
        <w:rPr>
          <w:rFonts w:ascii="Cambria" w:eastAsiaTheme="minorEastAsia" w:hAnsi="Cambria" w:cs="Cambria"/>
          <w:color w:val="000000"/>
          <w:sz w:val="20"/>
          <w:szCs w:val="20"/>
        </w:rPr>
        <w:t xml:space="preserve">) </w:t>
      </w:r>
      <w:r>
        <w:rPr>
          <w:rFonts w:ascii="Cambria" w:eastAsiaTheme="minorEastAsia" w:hAnsi="Cambria" w:cs="Cambria"/>
          <w:color w:val="AA0000"/>
          <w:sz w:val="20"/>
          <w:szCs w:val="20"/>
        </w:rPr>
        <w:t># Freq domain data</w:t>
      </w:r>
    </w:p>
    <w:p w14:paraId="5C090EE1" w14:textId="77777777" w:rsidR="005E2D20" w:rsidRDefault="005E2D20">
      <w:pPr>
        <w:rPr>
          <w:rFonts w:ascii="Cambria" w:eastAsiaTheme="minorEastAsia" w:hAnsi="Cambria" w:cs="Cambria"/>
        </w:rPr>
      </w:pPr>
    </w:p>
    <w:p w14:paraId="628CB882" w14:textId="77777777" w:rsidR="005E2D20" w:rsidRDefault="00000000">
      <w:pPr>
        <w:jc w:val="both"/>
        <w:rPr>
          <w:rFonts w:ascii="Cambria" w:eastAsiaTheme="minorEastAsia" w:hAnsi="Cambria" w:cs="Cambria"/>
        </w:rPr>
      </w:pPr>
      <w:r>
        <w:rPr>
          <w:rFonts w:ascii="Cambria" w:eastAsiaTheme="minorEastAsia" w:hAnsi="Cambria" w:cs="Cambria"/>
        </w:rPr>
        <w:t>The backdoor procedure is called when the Run button is pressed in the main interface. The parameters are those defined in the interface procedure after the user has had a chance to enter sensible values. The parameters are in the form of a Prospa structure.</w:t>
      </w:r>
    </w:p>
    <w:p w14:paraId="4B8F4D36" w14:textId="77777777" w:rsidR="005E2D20" w:rsidRDefault="005E2D20">
      <w:pPr>
        <w:rPr>
          <w:rFonts w:ascii="Cambria" w:eastAsiaTheme="minorEastAsia" w:hAnsi="Cambria" w:cs="Cambria"/>
        </w:rPr>
      </w:pPr>
    </w:p>
    <w:p w14:paraId="5391DF5E" w14:textId="77777777" w:rsidR="005E2D20" w:rsidRDefault="00000000">
      <w:pPr>
        <w:jc w:val="both"/>
        <w:rPr>
          <w:rFonts w:ascii="Cambria" w:eastAsiaTheme="minorEastAsia" w:hAnsi="Cambria" w:cs="Cambria"/>
        </w:rPr>
      </w:pPr>
      <w:r>
        <w:rPr>
          <w:rFonts w:ascii="Cambria" w:eastAsiaTheme="minorEastAsia" w:hAnsi="Cambria" w:cs="Cambria"/>
        </w:rPr>
        <w:t xml:space="preserve">The </w:t>
      </w:r>
      <w:proofErr w:type="spellStart"/>
      <w:r>
        <w:rPr>
          <w:rFonts w:ascii="Cambria" w:eastAsiaTheme="minorEastAsia" w:hAnsi="Cambria" w:cs="Cambria"/>
        </w:rPr>
        <w:t>assignstruct</w:t>
      </w:r>
      <w:proofErr w:type="spellEnd"/>
      <w:r>
        <w:rPr>
          <w:rFonts w:ascii="Cambria" w:eastAsiaTheme="minorEastAsia" w:hAnsi="Cambria" w:cs="Cambria"/>
        </w:rPr>
        <w:t xml:space="preserve"> command takes this structure and converts it to individual local parameters. </w:t>
      </w:r>
      <w:proofErr w:type="gramStart"/>
      <w:r>
        <w:rPr>
          <w:rFonts w:ascii="Cambria" w:eastAsiaTheme="minorEastAsia" w:hAnsi="Cambria" w:cs="Cambria"/>
        </w:rPr>
        <w:t>So</w:t>
      </w:r>
      <w:proofErr w:type="gramEnd"/>
      <w:r>
        <w:rPr>
          <w:rFonts w:ascii="Cambria" w:eastAsiaTheme="minorEastAsia" w:hAnsi="Cambria" w:cs="Cambria"/>
        </w:rPr>
        <w:t xml:space="preserve"> in this case it takes </w:t>
      </w:r>
      <w:r>
        <w:rPr>
          <w:rFonts w:ascii="Cambria" w:eastAsiaTheme="minorEastAsia" w:hAnsi="Cambria" w:cs="Cambria"/>
          <w:sz w:val="22"/>
          <w:szCs w:val="22"/>
        </w:rPr>
        <w:t>parameters-&gt;</w:t>
      </w:r>
      <w:proofErr w:type="spellStart"/>
      <w:r>
        <w:rPr>
          <w:rFonts w:ascii="Cambria" w:eastAsiaTheme="minorEastAsia" w:hAnsi="Cambria" w:cs="Cambria"/>
          <w:sz w:val="22"/>
          <w:szCs w:val="22"/>
        </w:rPr>
        <w:t>nrSteps</w:t>
      </w:r>
      <w:proofErr w:type="spellEnd"/>
      <w:r>
        <w:rPr>
          <w:rFonts w:ascii="Cambria" w:eastAsiaTheme="minorEastAsia" w:hAnsi="Cambria" w:cs="Cambria"/>
        </w:rPr>
        <w:t xml:space="preserve"> and </w:t>
      </w:r>
      <w:r>
        <w:rPr>
          <w:rFonts w:ascii="Cambria" w:eastAsiaTheme="minorEastAsia" w:hAnsi="Cambria" w:cs="Cambria"/>
          <w:sz w:val="22"/>
          <w:szCs w:val="22"/>
        </w:rPr>
        <w:t>parameters-&gt;</w:t>
      </w:r>
      <w:proofErr w:type="spellStart"/>
      <w:r>
        <w:rPr>
          <w:rFonts w:ascii="Cambria" w:eastAsiaTheme="minorEastAsia" w:hAnsi="Cambria" w:cs="Cambria"/>
          <w:sz w:val="22"/>
          <w:szCs w:val="22"/>
        </w:rPr>
        <w:t>stepSize</w:t>
      </w:r>
      <w:proofErr w:type="spellEnd"/>
      <w:r>
        <w:rPr>
          <w:rFonts w:ascii="Cambria" w:eastAsiaTheme="minorEastAsia" w:hAnsi="Cambria" w:cs="Cambria"/>
        </w:rPr>
        <w:t xml:space="preserve"> and converts them to two new parameters </w:t>
      </w:r>
      <w:proofErr w:type="spellStart"/>
      <w:r>
        <w:rPr>
          <w:rFonts w:ascii="Cambria" w:eastAsiaTheme="minorEastAsia" w:hAnsi="Cambria" w:cs="Cambria"/>
          <w:sz w:val="22"/>
          <w:szCs w:val="22"/>
        </w:rPr>
        <w:t>nrSteps</w:t>
      </w:r>
      <w:proofErr w:type="spellEnd"/>
      <w:r>
        <w:rPr>
          <w:rFonts w:ascii="Cambria" w:eastAsiaTheme="minorEastAsia" w:hAnsi="Cambria" w:cs="Cambria"/>
        </w:rPr>
        <w:t xml:space="preserve"> and </w:t>
      </w:r>
      <w:proofErr w:type="spellStart"/>
      <w:r>
        <w:rPr>
          <w:rFonts w:ascii="Cambria" w:eastAsiaTheme="minorEastAsia" w:hAnsi="Cambria" w:cs="Cambria"/>
          <w:sz w:val="22"/>
          <w:szCs w:val="22"/>
        </w:rPr>
        <w:t>stepSize</w:t>
      </w:r>
      <w:proofErr w:type="spellEnd"/>
      <w:r>
        <w:rPr>
          <w:rFonts w:ascii="Cambria" w:eastAsiaTheme="minorEastAsia" w:hAnsi="Cambria" w:cs="Cambria"/>
        </w:rPr>
        <w:t>.</w:t>
      </w:r>
    </w:p>
    <w:p w14:paraId="1E32EF52" w14:textId="77777777" w:rsidR="005E2D20" w:rsidRDefault="005E2D20">
      <w:pPr>
        <w:jc w:val="center"/>
        <w:rPr>
          <w:rFonts w:ascii="Cambria" w:eastAsiaTheme="minorEastAsia" w:hAnsi="Cambria" w:cs="Cambria"/>
        </w:rPr>
      </w:pPr>
    </w:p>
    <w:p w14:paraId="2313CBEC" w14:textId="77777777" w:rsidR="005E2D20" w:rsidRDefault="00000000">
      <w:pPr>
        <w:jc w:val="both"/>
        <w:rPr>
          <w:rFonts w:ascii="Cambria" w:eastAsiaTheme="minorEastAsia" w:hAnsi="Cambria" w:cs="Cambria"/>
        </w:rPr>
      </w:pPr>
      <w:r>
        <w:rPr>
          <w:rFonts w:ascii="Cambria" w:eastAsiaTheme="minorEastAsia" w:hAnsi="Cambria" w:cs="Cambria"/>
        </w:rPr>
        <w:t xml:space="preserve">The </w:t>
      </w:r>
      <w:proofErr w:type="spellStart"/>
      <w:r>
        <w:rPr>
          <w:rFonts w:ascii="Cambria" w:eastAsiaTheme="minorEastAsia" w:hAnsi="Cambria" w:cs="Cambria"/>
        </w:rPr>
        <w:t>InitPlot</w:t>
      </w:r>
      <w:proofErr w:type="spellEnd"/>
      <w:r>
        <w:rPr>
          <w:rFonts w:ascii="Cambria" w:eastAsiaTheme="minorEastAsia" w:hAnsi="Cambria" w:cs="Cambria"/>
        </w:rPr>
        <w:t xml:space="preserve"> command organises the plot with two plots in the first row and the two in the second row. (See appendix 2 for details of the plot layout syntax). It returns 4 values which are references to the </w:t>
      </w:r>
      <w:proofErr w:type="spellStart"/>
      <w:r>
        <w:rPr>
          <w:rFonts w:ascii="Cambria" w:eastAsiaTheme="minorEastAsia" w:hAnsi="Cambria" w:cs="Cambria"/>
        </w:rPr>
        <w:t>indivdual</w:t>
      </w:r>
      <w:proofErr w:type="spellEnd"/>
      <w:r>
        <w:rPr>
          <w:rFonts w:ascii="Cambria" w:eastAsiaTheme="minorEastAsia" w:hAnsi="Cambria" w:cs="Cambria"/>
        </w:rPr>
        <w:t xml:space="preserve"> plots.</w:t>
      </w:r>
    </w:p>
    <w:p w14:paraId="4982D9E0" w14:textId="77777777" w:rsidR="005E2D20" w:rsidRDefault="005E2D20">
      <w:pPr>
        <w:rPr>
          <w:rFonts w:ascii="Cambria" w:eastAsiaTheme="minorEastAsia" w:hAnsi="Cambria" w:cs="Cambria"/>
        </w:rPr>
      </w:pPr>
    </w:p>
    <w:p w14:paraId="3BED489B" w14:textId="77777777" w:rsidR="005E2D20" w:rsidRDefault="00000000">
      <w:pPr>
        <w:jc w:val="both"/>
        <w:rPr>
          <w:rFonts w:ascii="Cambria" w:eastAsiaTheme="minorEastAsia" w:hAnsi="Cambria" w:cs="Cambria"/>
        </w:rPr>
      </w:pPr>
      <w:r>
        <w:rPr>
          <w:rFonts w:ascii="Cambria" w:eastAsiaTheme="minorEastAsia" w:hAnsi="Cambria" w:cs="Cambria"/>
        </w:rPr>
        <w:t xml:space="preserve">Two complex matrices are defined with 16k </w:t>
      </w:r>
      <w:proofErr w:type="spellStart"/>
      <w:r>
        <w:rPr>
          <w:rFonts w:ascii="Cambria" w:eastAsiaTheme="minorEastAsia" w:hAnsi="Cambria" w:cs="Cambria"/>
        </w:rPr>
        <w:t>colums</w:t>
      </w:r>
      <w:proofErr w:type="spellEnd"/>
      <w:r>
        <w:rPr>
          <w:rFonts w:ascii="Cambria" w:eastAsiaTheme="minorEastAsia" w:hAnsi="Cambria" w:cs="Cambria"/>
        </w:rPr>
        <w:t xml:space="preserve"> and M (</w:t>
      </w:r>
      <w:proofErr w:type="spellStart"/>
      <w:r>
        <w:rPr>
          <w:rFonts w:ascii="Cambria" w:eastAsiaTheme="minorEastAsia" w:hAnsi="Cambria" w:cs="Cambria"/>
        </w:rPr>
        <w:t>nrSteps</w:t>
      </w:r>
      <w:proofErr w:type="spellEnd"/>
      <w:r>
        <w:rPr>
          <w:rFonts w:ascii="Cambria" w:eastAsiaTheme="minorEastAsia" w:hAnsi="Cambria" w:cs="Cambria"/>
        </w:rPr>
        <w:t>) rows to hold the time and frequency domain data. Note that Prospa defines its matrix coordinates as (</w:t>
      </w:r>
      <w:proofErr w:type="spellStart"/>
      <w:proofErr w:type="gramStart"/>
      <w:r>
        <w:rPr>
          <w:rFonts w:ascii="Cambria" w:eastAsiaTheme="minorEastAsia" w:hAnsi="Cambria" w:cs="Cambria"/>
        </w:rPr>
        <w:t>x,y</w:t>
      </w:r>
      <w:proofErr w:type="spellEnd"/>
      <w:proofErr w:type="gramEnd"/>
      <w:r>
        <w:rPr>
          <w:rFonts w:ascii="Cambria" w:eastAsiaTheme="minorEastAsia" w:hAnsi="Cambria" w:cs="Cambria"/>
        </w:rPr>
        <w:t xml:space="preserve">) not (row, column) as in </w:t>
      </w:r>
      <w:proofErr w:type="spellStart"/>
      <w:r>
        <w:rPr>
          <w:rFonts w:ascii="Cambria" w:eastAsiaTheme="minorEastAsia" w:hAnsi="Cambria" w:cs="Cambria"/>
        </w:rPr>
        <w:t>Matlab</w:t>
      </w:r>
      <w:proofErr w:type="spellEnd"/>
      <w:r>
        <w:rPr>
          <w:rFonts w:ascii="Cambria" w:eastAsiaTheme="minorEastAsia" w:hAnsi="Cambria" w:cs="Cambria"/>
        </w:rPr>
        <w:t xml:space="preserve"> or </w:t>
      </w:r>
      <w:proofErr w:type="spellStart"/>
      <w:r>
        <w:rPr>
          <w:rFonts w:ascii="Cambria" w:eastAsiaTheme="minorEastAsia" w:hAnsi="Cambria" w:cs="Cambria"/>
        </w:rPr>
        <w:t>numpy</w:t>
      </w:r>
      <w:proofErr w:type="spellEnd"/>
      <w:r>
        <w:rPr>
          <w:rFonts w:ascii="Cambria" w:eastAsiaTheme="minorEastAsia" w:hAnsi="Cambria" w:cs="Cambria"/>
        </w:rPr>
        <w:t xml:space="preserve"> in Python.</w:t>
      </w:r>
    </w:p>
    <w:p w14:paraId="1907412C" w14:textId="77777777" w:rsidR="005E2D20" w:rsidRDefault="005E2D20">
      <w:pPr>
        <w:jc w:val="both"/>
        <w:rPr>
          <w:rFonts w:ascii="Cambria" w:eastAsiaTheme="minorEastAsia" w:hAnsi="Cambria" w:cs="Cambria"/>
        </w:rPr>
      </w:pPr>
    </w:p>
    <w:p w14:paraId="465BE6D0" w14:textId="77777777" w:rsidR="005E2D20" w:rsidRDefault="00000000">
      <w:pPr>
        <w:jc w:val="both"/>
        <w:rPr>
          <w:rFonts w:ascii="Cambria" w:eastAsiaTheme="minorEastAsia" w:hAnsi="Cambria" w:cs="Cambria"/>
        </w:rPr>
      </w:pPr>
      <w:r>
        <w:rPr>
          <w:rFonts w:ascii="Cambria" w:eastAsiaTheme="minorEastAsia" w:hAnsi="Cambria" w:cs="Cambria"/>
        </w:rPr>
        <w:t xml:space="preserve">Then </w:t>
      </w:r>
      <w:r>
        <w:rPr>
          <w:rFonts w:ascii="Cambria" w:eastAsiaTheme="minorEastAsia" w:hAnsi="Cambria" w:cs="Cambria"/>
          <w:i/>
        </w:rPr>
        <w:t>M</w:t>
      </w:r>
      <w:r>
        <w:rPr>
          <w:rFonts w:ascii="Cambria" w:eastAsiaTheme="minorEastAsia" w:hAnsi="Cambria" w:cs="Cambria"/>
        </w:rPr>
        <w:t xml:space="preserve">, Proton experiments are run. </w:t>
      </w:r>
    </w:p>
    <w:p w14:paraId="4EB28B62" w14:textId="77777777" w:rsidR="005E2D20" w:rsidRDefault="005E2D20">
      <w:pPr>
        <w:jc w:val="both"/>
        <w:rPr>
          <w:rFonts w:ascii="Cambria" w:eastAsiaTheme="minorEastAsia" w:hAnsi="Cambria" w:cs="Cambria"/>
        </w:rPr>
      </w:pPr>
    </w:p>
    <w:p w14:paraId="329A15EE"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117E7958" wp14:editId="3C01D825">
            <wp:extent cx="1352550" cy="152400"/>
            <wp:effectExtent l="0" t="0" r="0" b="0"/>
            <wp:docPr id="11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93"/>
                    <pic:cNvPicPr>
                      <a:picLocks noChangeAspect="1" noChangeArrowheads="1"/>
                    </pic:cNvPicPr>
                  </pic:nvPicPr>
                  <pic:blipFill>
                    <a:blip r:embed="rId117"/>
                    <a:stretch>
                      <a:fillRect/>
                    </a:stretch>
                  </pic:blipFill>
                  <pic:spPr>
                    <a:xfrm>
                      <a:off x="0" y="0"/>
                      <a:ext cx="1352550" cy="152400"/>
                    </a:xfrm>
                    <a:prstGeom prst="rect">
                      <a:avLst/>
                    </a:prstGeom>
                  </pic:spPr>
                </pic:pic>
              </a:graphicData>
            </a:graphic>
          </wp:inline>
        </w:drawing>
      </w:r>
    </w:p>
    <w:p w14:paraId="5C481171" w14:textId="77777777" w:rsidR="005E2D20" w:rsidRDefault="005E2D20">
      <w:pPr>
        <w:jc w:val="both"/>
        <w:rPr>
          <w:rFonts w:ascii="Cambria" w:eastAsiaTheme="minorEastAsia" w:hAnsi="Cambria" w:cs="Cambria"/>
        </w:rPr>
      </w:pPr>
    </w:p>
    <w:p w14:paraId="53D20EEA" w14:textId="77777777" w:rsidR="005E2D20" w:rsidRDefault="00000000">
      <w:pPr>
        <w:jc w:val="both"/>
        <w:rPr>
          <w:rFonts w:ascii="Cambria" w:eastAsiaTheme="minorEastAsia" w:hAnsi="Cambria" w:cs="Cambria"/>
        </w:rPr>
      </w:pPr>
      <w:r>
        <w:rPr>
          <w:rFonts w:ascii="Cambria" w:eastAsiaTheme="minorEastAsia" w:hAnsi="Cambria" w:cs="Cambria"/>
        </w:rPr>
        <w:t xml:space="preserve">Each experiment has a pulse length equal to 1 plus the loop counter k, all multiplied by the </w:t>
      </w:r>
      <w:proofErr w:type="spellStart"/>
      <w:r>
        <w:rPr>
          <w:rFonts w:ascii="Cambria" w:eastAsiaTheme="minorEastAsia" w:hAnsi="Cambria" w:cs="Cambria"/>
        </w:rPr>
        <w:t>stepSize</w:t>
      </w:r>
      <w:proofErr w:type="spellEnd"/>
      <w:r>
        <w:rPr>
          <w:rFonts w:ascii="Cambria" w:eastAsiaTheme="minorEastAsia" w:hAnsi="Cambria" w:cs="Cambria"/>
        </w:rPr>
        <w:t xml:space="preserve"> parameter. </w:t>
      </w:r>
      <w:proofErr w:type="gramStart"/>
      <w:r>
        <w:rPr>
          <w:rFonts w:ascii="Cambria" w:eastAsiaTheme="minorEastAsia" w:hAnsi="Cambria" w:cs="Cambria"/>
        </w:rPr>
        <w:t>So</w:t>
      </w:r>
      <w:proofErr w:type="gramEnd"/>
      <w:r>
        <w:rPr>
          <w:rFonts w:ascii="Cambria" w:eastAsiaTheme="minorEastAsia" w:hAnsi="Cambria" w:cs="Cambria"/>
        </w:rPr>
        <w:t xml:space="preserve"> the pulse length will range from </w:t>
      </w:r>
      <w:proofErr w:type="spellStart"/>
      <w:r>
        <w:rPr>
          <w:rFonts w:ascii="Cambria" w:eastAsiaTheme="minorEastAsia" w:hAnsi="Cambria" w:cs="Cambria"/>
        </w:rPr>
        <w:t>stepSize</w:t>
      </w:r>
      <w:proofErr w:type="spellEnd"/>
      <w:r>
        <w:rPr>
          <w:rFonts w:ascii="Cambria" w:eastAsiaTheme="minorEastAsia" w:hAnsi="Cambria" w:cs="Cambria"/>
        </w:rPr>
        <w:t xml:space="preserve"> to </w:t>
      </w:r>
      <w:r>
        <w:rPr>
          <w:rFonts w:ascii="Cambria" w:eastAsiaTheme="minorEastAsia" w:hAnsi="Cambria" w:cs="Cambria"/>
          <w:i/>
        </w:rPr>
        <w:t>M*</w:t>
      </w:r>
      <w:proofErr w:type="spellStart"/>
      <w:r>
        <w:rPr>
          <w:rFonts w:ascii="Cambria" w:eastAsiaTheme="minorEastAsia" w:hAnsi="Cambria" w:cs="Cambria"/>
        </w:rPr>
        <w:t>stepSize</w:t>
      </w:r>
      <w:proofErr w:type="spellEnd"/>
      <w:r>
        <w:rPr>
          <w:rFonts w:ascii="Cambria" w:eastAsiaTheme="minorEastAsia" w:hAnsi="Cambria" w:cs="Cambria"/>
        </w:rPr>
        <w:t xml:space="preserve"> microseconds. </w:t>
      </w:r>
      <w:proofErr w:type="gramStart"/>
      <w:r>
        <w:rPr>
          <w:rFonts w:ascii="Cambria" w:eastAsiaTheme="minorEastAsia" w:hAnsi="Cambria" w:cs="Cambria"/>
        </w:rPr>
        <w:t>A number of</w:t>
      </w:r>
      <w:proofErr w:type="gramEnd"/>
      <w:r>
        <w:rPr>
          <w:rFonts w:ascii="Cambria" w:eastAsiaTheme="minorEastAsia" w:hAnsi="Cambria" w:cs="Cambria"/>
        </w:rPr>
        <w:t xml:space="preserve"> other parameters such as the number of points, repetition time and </w:t>
      </w:r>
      <w:proofErr w:type="spellStart"/>
      <w:r>
        <w:rPr>
          <w:rFonts w:ascii="Cambria" w:eastAsiaTheme="minorEastAsia" w:hAnsi="Cambria" w:cs="Cambria"/>
        </w:rPr>
        <w:t>dwellt</w:t>
      </w:r>
      <w:proofErr w:type="spellEnd"/>
      <w:r>
        <w:rPr>
          <w:rFonts w:ascii="Cambria" w:eastAsiaTheme="minorEastAsia" w:hAnsi="Cambria" w:cs="Cambria"/>
        </w:rPr>
        <w:t xml:space="preserve"> time are defined. </w:t>
      </w:r>
      <w:proofErr w:type="spellStart"/>
      <w:proofErr w:type="gramStart"/>
      <w:r>
        <w:rPr>
          <w:rFonts w:ascii="Cambria" w:eastAsiaTheme="minorEastAsia" w:hAnsi="Cambria" w:cs="Cambria"/>
        </w:rPr>
        <w:t>Intially</w:t>
      </w:r>
      <w:proofErr w:type="spellEnd"/>
      <w:proofErr w:type="gramEnd"/>
      <w:r>
        <w:rPr>
          <w:rFonts w:ascii="Cambria" w:eastAsiaTheme="minorEastAsia" w:hAnsi="Cambria" w:cs="Cambria"/>
        </w:rPr>
        <w:t xml:space="preserve"> we do not save the data.</w:t>
      </w:r>
    </w:p>
    <w:p w14:paraId="3C93124E" w14:textId="77777777" w:rsidR="005E2D20" w:rsidRDefault="005E2D20">
      <w:pPr>
        <w:rPr>
          <w:rFonts w:ascii="Cambria" w:eastAsiaTheme="minorEastAsia" w:hAnsi="Cambria" w:cs="Cambria"/>
          <w:color w:val="000000"/>
          <w:sz w:val="20"/>
          <w:szCs w:val="20"/>
        </w:rPr>
      </w:pPr>
    </w:p>
    <w:p w14:paraId="7132185E"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proofErr w:type="gramStart"/>
      <w:r>
        <w:rPr>
          <w:rFonts w:ascii="Cambria" w:eastAsiaTheme="minorEastAsia" w:hAnsi="Cambria" w:cs="Cambria"/>
          <w:color w:val="000000"/>
          <w:sz w:val="20"/>
          <w:szCs w:val="20"/>
        </w:rPr>
        <w:t>result,acqPar</w:t>
      </w:r>
      <w:proofErr w:type="spellEnd"/>
      <w:proofErr w:type="gramEnd"/>
      <w:r>
        <w:rPr>
          <w:rFonts w:ascii="Cambria" w:eastAsiaTheme="minorEastAsia" w:hAnsi="Cambria" w:cs="Cambria"/>
          <w:color w:val="000000"/>
          <w:sz w:val="20"/>
          <w:szCs w:val="20"/>
        </w:rPr>
        <w:t xml:space="preserve">) = </w:t>
      </w:r>
      <w:proofErr w:type="spellStart"/>
      <w:proofErr w:type="gramStart"/>
      <w:r>
        <w:rPr>
          <w:rFonts w:ascii="Cambria" w:eastAsiaTheme="minorEastAsia" w:hAnsi="Cambria" w:cs="Cambria"/>
          <w:color w:val="008080"/>
          <w:sz w:val="20"/>
          <w:szCs w:val="20"/>
        </w:rPr>
        <w:t>RunExpt</w:t>
      </w:r>
      <w:proofErr w:type="spellEnd"/>
      <w:r>
        <w:rPr>
          <w:rFonts w:ascii="Cambria" w:eastAsiaTheme="minorEastAsia" w:hAnsi="Cambria" w:cs="Cambria"/>
          <w:color w:val="000000"/>
          <w:sz w:val="20"/>
          <w:szCs w:val="20"/>
        </w:rPr>
        <w:t>(</w:t>
      </w:r>
      <w:proofErr w:type="gramEnd"/>
      <w:r>
        <w:rPr>
          <w:rFonts w:ascii="Cambria" w:eastAsiaTheme="minorEastAsia" w:hAnsi="Cambria" w:cs="Cambria"/>
          <w:color w:val="808080"/>
          <w:sz w:val="20"/>
          <w:szCs w:val="20"/>
        </w:rPr>
        <w:t>"Proton"</w:t>
      </w:r>
      <w:r>
        <w:rPr>
          <w:rFonts w:ascii="Cambria" w:eastAsiaTheme="minorEastAsia" w:hAnsi="Cambria" w:cs="Cambria"/>
          <w:color w:val="000000"/>
          <w:sz w:val="20"/>
          <w:szCs w:val="20"/>
        </w:rPr>
        <w:t>,</w:t>
      </w:r>
    </w:p>
    <w:p w14:paraId="29DDCCC7"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nrPnts</w:t>
      </w:r>
      <w:proofErr w:type="spellEnd"/>
      <w:r>
        <w:rPr>
          <w:rFonts w:ascii="Cambria" w:eastAsiaTheme="minorEastAsia" w:hAnsi="Cambria" w:cs="Cambria"/>
          <w:color w:val="808080"/>
          <w:sz w:val="20"/>
          <w:szCs w:val="20"/>
        </w:rPr>
        <w:t xml:space="preserve"> = 16384"</w:t>
      </w:r>
      <w:r>
        <w:rPr>
          <w:rFonts w:ascii="Cambria" w:eastAsiaTheme="minorEastAsia" w:hAnsi="Cambria" w:cs="Cambria"/>
          <w:color w:val="000000"/>
          <w:sz w:val="20"/>
          <w:szCs w:val="20"/>
        </w:rPr>
        <w:t>,</w:t>
      </w:r>
    </w:p>
    <w:p w14:paraId="3D05C73C"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repTime</w:t>
      </w:r>
      <w:proofErr w:type="spellEnd"/>
      <w:r>
        <w:rPr>
          <w:rFonts w:ascii="Cambria" w:eastAsiaTheme="minorEastAsia" w:hAnsi="Cambria" w:cs="Cambria"/>
          <w:color w:val="808080"/>
          <w:sz w:val="20"/>
          <w:szCs w:val="20"/>
        </w:rPr>
        <w:t xml:space="preserve"> = 1000"</w:t>
      </w:r>
      <w:r>
        <w:rPr>
          <w:rFonts w:ascii="Cambria" w:eastAsiaTheme="minorEastAsia" w:hAnsi="Cambria" w:cs="Cambria"/>
          <w:color w:val="000000"/>
          <w:sz w:val="20"/>
          <w:szCs w:val="20"/>
        </w:rPr>
        <w:t>,</w:t>
      </w:r>
    </w:p>
    <w:p w14:paraId="21B91394"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nrScans</w:t>
      </w:r>
      <w:proofErr w:type="spellEnd"/>
      <w:r>
        <w:rPr>
          <w:rFonts w:ascii="Cambria" w:eastAsiaTheme="minorEastAsia" w:hAnsi="Cambria" w:cs="Cambria"/>
          <w:color w:val="808080"/>
          <w:sz w:val="20"/>
          <w:szCs w:val="20"/>
        </w:rPr>
        <w:t xml:space="preserve"> = 1"</w:t>
      </w:r>
      <w:r>
        <w:rPr>
          <w:rFonts w:ascii="Cambria" w:eastAsiaTheme="minorEastAsia" w:hAnsi="Cambria" w:cs="Cambria"/>
          <w:color w:val="000000"/>
          <w:sz w:val="20"/>
          <w:szCs w:val="20"/>
        </w:rPr>
        <w:t>,</w:t>
      </w:r>
    </w:p>
    <w:p w14:paraId="5430D2E1"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dwellTime</w:t>
      </w:r>
      <w:proofErr w:type="spellEnd"/>
      <w:r>
        <w:rPr>
          <w:rFonts w:ascii="Cambria" w:eastAsiaTheme="minorEastAsia" w:hAnsi="Cambria" w:cs="Cambria"/>
          <w:color w:val="808080"/>
          <w:sz w:val="20"/>
          <w:szCs w:val="20"/>
        </w:rPr>
        <w:t xml:space="preserve"> = 100"</w:t>
      </w:r>
      <w:r>
        <w:rPr>
          <w:rFonts w:ascii="Cambria" w:eastAsiaTheme="minorEastAsia" w:hAnsi="Cambria" w:cs="Cambria"/>
          <w:color w:val="000000"/>
          <w:sz w:val="20"/>
          <w:szCs w:val="20"/>
        </w:rPr>
        <w:t>,</w:t>
      </w:r>
    </w:p>
    <w:p w14:paraId="7016F1D4"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"pulseLength1H = $(k+</w:t>
      </w:r>
      <w:proofErr w:type="gramStart"/>
      <w:r>
        <w:rPr>
          <w:rFonts w:ascii="Cambria" w:eastAsiaTheme="minorEastAsia" w:hAnsi="Cambria" w:cs="Cambria"/>
          <w:color w:val="808080"/>
          <w:sz w:val="20"/>
          <w:szCs w:val="20"/>
        </w:rPr>
        <w:t>1)*</w:t>
      </w:r>
      <w:proofErr w:type="spellStart"/>
      <w:proofErr w:type="gramEnd"/>
      <w:r>
        <w:rPr>
          <w:rFonts w:ascii="Cambria" w:eastAsiaTheme="minorEastAsia" w:hAnsi="Cambria" w:cs="Cambria"/>
          <w:color w:val="808080"/>
          <w:sz w:val="20"/>
          <w:szCs w:val="20"/>
        </w:rPr>
        <w:t>stepSize</w:t>
      </w:r>
      <w:proofErr w:type="spell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3B484807"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saveData</w:t>
      </w:r>
      <w:proofErr w:type="spellEnd"/>
      <w:r>
        <w:rPr>
          <w:rFonts w:ascii="Cambria" w:eastAsiaTheme="minorEastAsia" w:hAnsi="Cambria" w:cs="Cambria"/>
          <w:color w:val="808080"/>
          <w:sz w:val="20"/>
          <w:szCs w:val="20"/>
        </w:rPr>
        <w:t>=\"false\""</w:t>
      </w:r>
      <w:r>
        <w:rPr>
          <w:rFonts w:ascii="Cambria" w:eastAsiaTheme="minorEastAsia" w:hAnsi="Cambria" w:cs="Cambria"/>
          <w:color w:val="000000"/>
          <w:sz w:val="20"/>
          <w:szCs w:val="20"/>
        </w:rPr>
        <w:t xml:space="preserve">])  </w:t>
      </w:r>
    </w:p>
    <w:p w14:paraId="5F0011AD" w14:textId="77777777" w:rsidR="005E2D20" w:rsidRDefault="005E2D20">
      <w:pPr>
        <w:rPr>
          <w:rFonts w:ascii="Cambria" w:eastAsiaTheme="minorEastAsia" w:hAnsi="Cambria" w:cs="Cambria"/>
          <w:color w:val="000000"/>
          <w:sz w:val="20"/>
          <w:szCs w:val="20"/>
        </w:rPr>
      </w:pPr>
    </w:p>
    <w:p w14:paraId="20B31196" w14:textId="77777777" w:rsidR="005E2D20" w:rsidRDefault="00000000">
      <w:pPr>
        <w:jc w:val="both"/>
        <w:rPr>
          <w:rFonts w:ascii="Cambria" w:eastAsiaTheme="minorEastAsia" w:hAnsi="Cambria" w:cs="Cambria"/>
        </w:rPr>
      </w:pPr>
      <w:r>
        <w:rPr>
          <w:rFonts w:ascii="Cambria" w:eastAsiaTheme="minorEastAsia" w:hAnsi="Cambria" w:cs="Cambria"/>
        </w:rPr>
        <w:t xml:space="preserve">The </w:t>
      </w:r>
      <w:proofErr w:type="spellStart"/>
      <w:r>
        <w:rPr>
          <w:rFonts w:ascii="Cambria" w:eastAsiaTheme="minorEastAsia" w:hAnsi="Cambria" w:cs="Cambria"/>
        </w:rPr>
        <w:t>RunExperiment</w:t>
      </w:r>
      <w:proofErr w:type="spellEnd"/>
      <w:r>
        <w:rPr>
          <w:rFonts w:ascii="Cambria" w:eastAsiaTheme="minorEastAsia" w:hAnsi="Cambria" w:cs="Cambria"/>
        </w:rPr>
        <w:t xml:space="preserve"> command has as its first argument the name of the experiment to run (Proton in this case), while the second argument is a list of parameters to set. All other parameters will take their default or common values. Once the experiment has completed it will return a structure result containing the time and frequency domain data sets. These are stored in the kth row of the time and frequency matrices defined previously.</w:t>
      </w:r>
    </w:p>
    <w:p w14:paraId="10B66503" w14:textId="77777777" w:rsidR="005E2D20" w:rsidRDefault="005E2D20">
      <w:pPr>
        <w:rPr>
          <w:rFonts w:ascii="Cambria" w:eastAsiaTheme="minorEastAsia" w:hAnsi="Cambria" w:cs="Cambria"/>
          <w:color w:val="000000"/>
          <w:sz w:val="20"/>
          <w:szCs w:val="20"/>
        </w:rPr>
      </w:pPr>
    </w:p>
    <w:p w14:paraId="404DDC70"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mt</w:t>
      </w:r>
      <w:proofErr w:type="spellEnd"/>
      <w:r>
        <w:rPr>
          <w:rFonts w:ascii="Cambria" w:eastAsiaTheme="minorEastAsia" w:hAnsi="Cambria" w:cs="Cambria"/>
          <w:color w:val="000000"/>
          <w:sz w:val="20"/>
          <w:szCs w:val="20"/>
        </w:rPr>
        <w:t>[</w:t>
      </w:r>
      <w:proofErr w:type="gramStart"/>
      <w:r>
        <w:rPr>
          <w:rFonts w:ascii="Cambria" w:eastAsiaTheme="minorEastAsia" w:hAnsi="Cambria" w:cs="Cambria"/>
          <w:color w:val="000000"/>
          <w:sz w:val="20"/>
          <w:szCs w:val="20"/>
        </w:rPr>
        <w:t>~,k</w:t>
      </w:r>
      <w:proofErr w:type="gramEnd"/>
      <w:r>
        <w:rPr>
          <w:rFonts w:ascii="Cambria" w:eastAsiaTheme="minorEastAsia" w:hAnsi="Cambria" w:cs="Cambria"/>
          <w:color w:val="000000"/>
          <w:sz w:val="20"/>
          <w:szCs w:val="20"/>
        </w:rPr>
        <w:t>] = result-&gt;</w:t>
      </w:r>
      <w:proofErr w:type="spellStart"/>
      <w:r>
        <w:rPr>
          <w:rFonts w:ascii="Cambria" w:eastAsiaTheme="minorEastAsia" w:hAnsi="Cambria" w:cs="Cambria"/>
          <w:color w:val="000000"/>
          <w:sz w:val="20"/>
          <w:szCs w:val="20"/>
        </w:rPr>
        <w:t>tData</w:t>
      </w:r>
      <w:proofErr w:type="spellEnd"/>
    </w:p>
    <w:p w14:paraId="060E7EF2"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mf[</w:t>
      </w:r>
      <w:proofErr w:type="gramStart"/>
      <w:r>
        <w:rPr>
          <w:rFonts w:ascii="Cambria" w:eastAsiaTheme="minorEastAsia" w:hAnsi="Cambria" w:cs="Cambria"/>
          <w:color w:val="000000"/>
          <w:sz w:val="20"/>
          <w:szCs w:val="20"/>
        </w:rPr>
        <w:t>~,k</w:t>
      </w:r>
      <w:proofErr w:type="gramEnd"/>
      <w:r>
        <w:rPr>
          <w:rFonts w:ascii="Cambria" w:eastAsiaTheme="minorEastAsia" w:hAnsi="Cambria" w:cs="Cambria"/>
          <w:color w:val="000000"/>
          <w:sz w:val="20"/>
          <w:szCs w:val="20"/>
        </w:rPr>
        <w:t>] = result-&gt;</w:t>
      </w:r>
      <w:proofErr w:type="spellStart"/>
      <w:r>
        <w:rPr>
          <w:rFonts w:ascii="Cambria" w:eastAsiaTheme="minorEastAsia" w:hAnsi="Cambria" w:cs="Cambria"/>
          <w:color w:val="000000"/>
          <w:sz w:val="20"/>
          <w:szCs w:val="20"/>
        </w:rPr>
        <w:t>fData</w:t>
      </w:r>
      <w:proofErr w:type="spellEnd"/>
    </w:p>
    <w:p w14:paraId="7528BD9D" w14:textId="77777777" w:rsidR="005E2D20" w:rsidRDefault="005E2D20">
      <w:pPr>
        <w:jc w:val="both"/>
        <w:rPr>
          <w:rFonts w:ascii="Cambria" w:eastAsiaTheme="minorEastAsia" w:hAnsi="Cambria" w:cs="Cambria"/>
        </w:rPr>
      </w:pPr>
    </w:p>
    <w:p w14:paraId="36FF169D" w14:textId="77777777" w:rsidR="005E2D20" w:rsidRDefault="00000000">
      <w:pPr>
        <w:jc w:val="both"/>
        <w:rPr>
          <w:rFonts w:ascii="Cambria" w:eastAsiaTheme="minorEastAsia" w:hAnsi="Cambria" w:cs="Cambria"/>
        </w:rPr>
      </w:pPr>
      <w:r>
        <w:rPr>
          <w:rFonts w:ascii="Cambria" w:eastAsiaTheme="minorEastAsia" w:hAnsi="Cambria" w:cs="Cambria"/>
        </w:rPr>
        <w:t xml:space="preserve">We then display the data in matrix </w:t>
      </w:r>
      <w:r>
        <w:rPr>
          <w:rFonts w:ascii="Cambria" w:eastAsiaTheme="minorEastAsia" w:hAnsi="Cambria" w:cs="Cambria"/>
          <w:i/>
        </w:rPr>
        <w:t>m</w:t>
      </w:r>
      <w:r>
        <w:rPr>
          <w:rFonts w:ascii="Cambria" w:eastAsiaTheme="minorEastAsia" w:hAnsi="Cambria" w:cs="Cambria"/>
        </w:rPr>
        <w:t xml:space="preserve"> using the </w:t>
      </w:r>
      <w:proofErr w:type="spellStart"/>
      <w:r>
        <w:rPr>
          <w:rFonts w:ascii="Cambria" w:eastAsiaTheme="minorEastAsia" w:hAnsi="Cambria" w:cs="Cambria"/>
        </w:rPr>
        <w:t>StackedPlot</w:t>
      </w:r>
      <w:proofErr w:type="spellEnd"/>
      <w:r>
        <w:rPr>
          <w:rFonts w:ascii="Cambria" w:eastAsiaTheme="minorEastAsia" w:hAnsi="Cambria" w:cs="Cambria"/>
        </w:rPr>
        <w:t xml:space="preserve"> command. This process is repeated for all </w:t>
      </w:r>
      <w:r>
        <w:rPr>
          <w:rFonts w:ascii="Cambria" w:eastAsiaTheme="minorEastAsia" w:hAnsi="Cambria" w:cs="Cambria"/>
          <w:i/>
        </w:rPr>
        <w:t>M</w:t>
      </w:r>
      <w:r>
        <w:rPr>
          <w:rFonts w:ascii="Cambria" w:eastAsiaTheme="minorEastAsia" w:hAnsi="Cambria" w:cs="Cambria"/>
        </w:rPr>
        <w:t xml:space="preserve"> scans.</w:t>
      </w:r>
    </w:p>
    <w:p w14:paraId="73135222" w14:textId="77777777" w:rsidR="005E2D20" w:rsidRDefault="005E2D20">
      <w:pPr>
        <w:jc w:val="both"/>
        <w:rPr>
          <w:rFonts w:ascii="Cambria" w:eastAsiaTheme="minorEastAsia" w:hAnsi="Cambria" w:cs="Cambria"/>
        </w:rPr>
      </w:pPr>
    </w:p>
    <w:p w14:paraId="4742DF08"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proofErr w:type="gramStart"/>
      <w:r>
        <w:rPr>
          <w:rFonts w:ascii="Cambria" w:eastAsiaTheme="minorEastAsia" w:hAnsi="Cambria" w:cs="Cambria"/>
          <w:color w:val="008080"/>
          <w:sz w:val="20"/>
          <w:szCs w:val="20"/>
        </w:rPr>
        <w:t>StackedPlot</w:t>
      </w:r>
      <w:proofErr w:type="spellEnd"/>
      <w:r>
        <w:rPr>
          <w:rFonts w:ascii="Cambria" w:eastAsiaTheme="minorEastAsia" w:hAnsi="Cambria" w:cs="Cambria"/>
          <w:color w:val="000000"/>
          <w:sz w:val="20"/>
          <w:szCs w:val="20"/>
        </w:rPr>
        <w:t>(</w:t>
      </w:r>
      <w:proofErr w:type="gramEnd"/>
      <w:r>
        <w:rPr>
          <w:rFonts w:ascii="Cambria" w:eastAsiaTheme="minorEastAsia" w:hAnsi="Cambria" w:cs="Cambria"/>
          <w:color w:val="000000"/>
          <w:sz w:val="20"/>
          <w:szCs w:val="20"/>
        </w:rPr>
        <w:t xml:space="preserve">pt3, mf, k, </w:t>
      </w:r>
      <w:proofErr w:type="spellStart"/>
      <w:r>
        <w:rPr>
          <w:rFonts w:ascii="Cambria" w:eastAsiaTheme="minorEastAsia" w:hAnsi="Cambria" w:cs="Cambria"/>
          <w:color w:val="000000"/>
          <w:sz w:val="20"/>
          <w:szCs w:val="20"/>
        </w:rPr>
        <w:t>xRange</w:t>
      </w:r>
      <w:proofErr w:type="spellEnd"/>
      <w:r>
        <w:rPr>
          <w:rFonts w:ascii="Cambria" w:eastAsiaTheme="minorEastAsia" w:hAnsi="Cambria" w:cs="Cambria"/>
          <w:color w:val="000000"/>
          <w:sz w:val="20"/>
          <w:szCs w:val="20"/>
        </w:rPr>
        <w:t>, result-&gt;</w:t>
      </w:r>
      <w:proofErr w:type="spellStart"/>
      <w:r>
        <w:rPr>
          <w:rFonts w:ascii="Cambria" w:eastAsiaTheme="minorEastAsia" w:hAnsi="Cambria" w:cs="Cambria"/>
          <w:color w:val="000000"/>
          <w:sz w:val="20"/>
          <w:szCs w:val="20"/>
        </w:rPr>
        <w:t>fAxis</w:t>
      </w:r>
      <w:proofErr w:type="spellEnd"/>
      <w:r>
        <w:rPr>
          <w:rFonts w:ascii="Cambria" w:eastAsiaTheme="minorEastAsia" w:hAnsi="Cambria" w:cs="Cambria"/>
          <w:color w:val="000000"/>
          <w:sz w:val="20"/>
          <w:szCs w:val="20"/>
        </w:rPr>
        <w:t>,</w:t>
      </w:r>
    </w:p>
    <w:p w14:paraId="6B731955"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usePPM</w:t>
      </w:r>
      <w:proofErr w:type="spellEnd"/>
      <w:r>
        <w:rPr>
          <w:rFonts w:ascii="Cambria" w:eastAsiaTheme="minorEastAsia" w:hAnsi="Cambria" w:cs="Cambria"/>
          <w:color w:val="000000"/>
          <w:sz w:val="20"/>
          <w:szCs w:val="20"/>
        </w:rPr>
        <w:t>, [1:</w:t>
      </w:r>
      <w:proofErr w:type="gramStart"/>
      <w:r>
        <w:rPr>
          <w:rFonts w:ascii="Cambria" w:eastAsiaTheme="minorEastAsia" w:hAnsi="Cambria" w:cs="Cambria"/>
          <w:color w:val="000000"/>
          <w:sz w:val="20"/>
          <w:szCs w:val="20"/>
        </w:rPr>
        <w:t>M]*</w:t>
      </w:r>
      <w:proofErr w:type="gramEnd"/>
      <w:r>
        <w:rPr>
          <w:rFonts w:ascii="Cambria" w:eastAsiaTheme="minorEastAsia" w:hAnsi="Cambria" w:cs="Cambria"/>
          <w:color w:val="000000"/>
          <w:sz w:val="20"/>
          <w:szCs w:val="20"/>
        </w:rPr>
        <w:t xml:space="preserve">stepSize, </w:t>
      </w:r>
      <w:r>
        <w:rPr>
          <w:rFonts w:ascii="Cambria" w:eastAsiaTheme="minorEastAsia" w:hAnsi="Cambria" w:cs="Cambria"/>
          <w:color w:val="808080"/>
          <w:sz w:val="20"/>
          <w:szCs w:val="20"/>
        </w:rPr>
        <w:t>"linear"</w:t>
      </w:r>
      <w:r>
        <w:rPr>
          <w:rFonts w:ascii="Cambria" w:eastAsiaTheme="minorEastAsia" w:hAnsi="Cambria" w:cs="Cambria"/>
          <w:color w:val="000000"/>
          <w:sz w:val="20"/>
          <w:szCs w:val="20"/>
        </w:rPr>
        <w:t xml:space="preserve">, </w:t>
      </w:r>
    </w:p>
    <w:p w14:paraId="399FD381"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"Frequency (ppm)"</w:t>
      </w:r>
      <w:r>
        <w:rPr>
          <w:rFonts w:ascii="Cambria" w:eastAsiaTheme="minorEastAsia" w:hAnsi="Cambria" w:cs="Cambria"/>
          <w:color w:val="000000"/>
          <w:sz w:val="20"/>
          <w:szCs w:val="20"/>
        </w:rPr>
        <w:t>,</w:t>
      </w:r>
    </w:p>
    <w:p w14:paraId="4381DEFE"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"Pulse length (\G(m)s)"</w:t>
      </w:r>
      <w:r>
        <w:rPr>
          <w:rFonts w:ascii="Cambria" w:eastAsiaTheme="minorEastAsia" w:hAnsi="Cambria" w:cs="Cambria"/>
          <w:color w:val="000000"/>
          <w:sz w:val="20"/>
          <w:szCs w:val="20"/>
        </w:rPr>
        <w:t>,</w:t>
      </w:r>
    </w:p>
    <w:p w14:paraId="68549C06"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"Experiment = $k+1$"</w:t>
      </w:r>
      <w:r>
        <w:rPr>
          <w:rFonts w:ascii="Cambria" w:eastAsiaTheme="minorEastAsia" w:hAnsi="Cambria" w:cs="Cambria"/>
          <w:color w:val="000000"/>
          <w:sz w:val="20"/>
          <w:szCs w:val="20"/>
        </w:rPr>
        <w:t>)</w:t>
      </w:r>
    </w:p>
    <w:p w14:paraId="10F285A6" w14:textId="77777777" w:rsidR="005E2D20" w:rsidRDefault="005E2D20">
      <w:pPr>
        <w:rPr>
          <w:rFonts w:ascii="Cambria" w:eastAsiaTheme="minorEastAsia" w:hAnsi="Cambria" w:cs="Cambria"/>
          <w:color w:val="000000"/>
          <w:sz w:val="20"/>
          <w:szCs w:val="20"/>
        </w:rPr>
      </w:pPr>
    </w:p>
    <w:p w14:paraId="42FDE142" w14:textId="77777777" w:rsidR="005E2D20" w:rsidRDefault="00000000">
      <w:pPr>
        <w:jc w:val="both"/>
        <w:rPr>
          <w:rFonts w:ascii="Cambria" w:eastAsiaTheme="minorEastAsia" w:hAnsi="Cambria" w:cs="Cambria"/>
        </w:rPr>
      </w:pPr>
      <w:r>
        <w:rPr>
          <w:rFonts w:ascii="Cambria" w:eastAsiaTheme="minorEastAsia" w:hAnsi="Cambria" w:cs="Cambria"/>
        </w:rPr>
        <w:t xml:space="preserve">The </w:t>
      </w:r>
      <w:proofErr w:type="spellStart"/>
      <w:r>
        <w:rPr>
          <w:rFonts w:ascii="Cambria" w:eastAsiaTheme="minorEastAsia" w:hAnsi="Cambria" w:cs="Cambria"/>
        </w:rPr>
        <w:t>xrange</w:t>
      </w:r>
      <w:proofErr w:type="spellEnd"/>
      <w:r>
        <w:rPr>
          <w:rFonts w:ascii="Cambria" w:eastAsiaTheme="minorEastAsia" w:hAnsi="Cambria" w:cs="Cambria"/>
        </w:rPr>
        <w:t xml:space="preserve"> and </w:t>
      </w:r>
      <w:proofErr w:type="spellStart"/>
      <w:r>
        <w:rPr>
          <w:rFonts w:ascii="Cambria" w:eastAsiaTheme="minorEastAsia" w:hAnsi="Cambria" w:cs="Cambria"/>
        </w:rPr>
        <w:t>usePPM</w:t>
      </w:r>
      <w:proofErr w:type="spellEnd"/>
      <w:r>
        <w:rPr>
          <w:rFonts w:ascii="Cambria" w:eastAsiaTheme="minorEastAsia" w:hAnsi="Cambria" w:cs="Cambria"/>
        </w:rPr>
        <w:t xml:space="preserve"> parameters have been extracted from the </w:t>
      </w:r>
      <w:proofErr w:type="spellStart"/>
      <w:r>
        <w:rPr>
          <w:rFonts w:ascii="Cambria" w:eastAsiaTheme="minorEastAsia" w:hAnsi="Cambria" w:cs="Cambria"/>
        </w:rPr>
        <w:t>acqu.par</w:t>
      </w:r>
      <w:proofErr w:type="spellEnd"/>
      <w:r>
        <w:rPr>
          <w:rFonts w:ascii="Cambria" w:eastAsiaTheme="minorEastAsia" w:hAnsi="Cambria" w:cs="Cambria"/>
        </w:rPr>
        <w:t xml:space="preserve"> file defined by the Proton experiment.</w:t>
      </w:r>
    </w:p>
    <w:p w14:paraId="20B78469" w14:textId="77777777" w:rsidR="005E2D20" w:rsidRDefault="005E2D20">
      <w:pPr>
        <w:jc w:val="both"/>
        <w:rPr>
          <w:rFonts w:ascii="Cambria" w:eastAsiaTheme="minorEastAsia" w:hAnsi="Cambria" w:cs="Cambria"/>
        </w:rPr>
      </w:pPr>
    </w:p>
    <w:p w14:paraId="3B5F650B"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xRange</w:t>
      </w:r>
      <w:proofErr w:type="spellEnd"/>
      <w:r>
        <w:rPr>
          <w:rFonts w:ascii="Cambria" w:eastAsiaTheme="minorEastAsia" w:hAnsi="Cambria" w:cs="Cambria"/>
          <w:color w:val="000000"/>
          <w:sz w:val="20"/>
          <w:szCs w:val="20"/>
        </w:rPr>
        <w:t xml:space="preserve"> = [</w:t>
      </w:r>
      <w:proofErr w:type="spellStart"/>
      <w:r>
        <w:rPr>
          <w:rFonts w:ascii="Cambria" w:eastAsiaTheme="minorEastAsia" w:hAnsi="Cambria" w:cs="Cambria"/>
          <w:color w:val="000000"/>
          <w:sz w:val="20"/>
          <w:szCs w:val="20"/>
        </w:rPr>
        <w:t>acqPar</w:t>
      </w:r>
      <w:proofErr w:type="spellEnd"/>
      <w:r>
        <w:rPr>
          <w:rFonts w:ascii="Cambria" w:eastAsiaTheme="minorEastAsia" w:hAnsi="Cambria" w:cs="Cambria"/>
          <w:color w:val="000000"/>
          <w:sz w:val="20"/>
          <w:szCs w:val="20"/>
        </w:rPr>
        <w:t>-&gt;</w:t>
      </w:r>
      <w:proofErr w:type="spellStart"/>
      <w:proofErr w:type="gramStart"/>
      <w:r>
        <w:rPr>
          <w:rFonts w:ascii="Cambria" w:eastAsiaTheme="minorEastAsia" w:hAnsi="Cambria" w:cs="Cambria"/>
          <w:color w:val="000000"/>
          <w:sz w:val="20"/>
          <w:szCs w:val="20"/>
        </w:rPr>
        <w:t>dispRangeMinPPM,acqPar</w:t>
      </w:r>
      <w:proofErr w:type="spellEnd"/>
      <w:proofErr w:type="gramEnd"/>
      <w:r>
        <w:rPr>
          <w:rFonts w:ascii="Cambria" w:eastAsiaTheme="minorEastAsia" w:hAnsi="Cambria" w:cs="Cambria"/>
          <w:color w:val="000000"/>
          <w:sz w:val="20"/>
          <w:szCs w:val="20"/>
        </w:rPr>
        <w:t>-&gt;</w:t>
      </w:r>
      <w:proofErr w:type="spellStart"/>
      <w:r>
        <w:rPr>
          <w:rFonts w:ascii="Cambria" w:eastAsiaTheme="minorEastAsia" w:hAnsi="Cambria" w:cs="Cambria"/>
          <w:color w:val="000000"/>
          <w:sz w:val="20"/>
          <w:szCs w:val="20"/>
        </w:rPr>
        <w:t>dispRangeMaxPPM</w:t>
      </w:r>
      <w:proofErr w:type="spellEnd"/>
      <w:r>
        <w:rPr>
          <w:rFonts w:ascii="Cambria" w:eastAsiaTheme="minorEastAsia" w:hAnsi="Cambria" w:cs="Cambria"/>
          <w:color w:val="000000"/>
          <w:sz w:val="20"/>
          <w:szCs w:val="20"/>
        </w:rPr>
        <w:t>]</w:t>
      </w:r>
    </w:p>
    <w:p w14:paraId="55B439FA"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usePPM</w:t>
      </w:r>
      <w:proofErr w:type="spellEnd"/>
      <w:r>
        <w:rPr>
          <w:rFonts w:ascii="Cambria" w:eastAsiaTheme="minorEastAsia" w:hAnsi="Cambria" w:cs="Cambria"/>
          <w:color w:val="000000"/>
          <w:sz w:val="20"/>
          <w:szCs w:val="20"/>
        </w:rPr>
        <w:t xml:space="preserve"> = </w:t>
      </w:r>
      <w:proofErr w:type="spellStart"/>
      <w:r>
        <w:rPr>
          <w:rFonts w:ascii="Cambria" w:eastAsiaTheme="minorEastAsia" w:hAnsi="Cambria" w:cs="Cambria"/>
          <w:color w:val="000000"/>
          <w:sz w:val="20"/>
          <w:szCs w:val="20"/>
        </w:rPr>
        <w:t>acqPar</w:t>
      </w:r>
      <w:proofErr w:type="spellEnd"/>
      <w:r>
        <w:rPr>
          <w:rFonts w:ascii="Cambria" w:eastAsiaTheme="minorEastAsia" w:hAnsi="Cambria" w:cs="Cambria"/>
          <w:color w:val="000000"/>
          <w:sz w:val="20"/>
          <w:szCs w:val="20"/>
        </w:rPr>
        <w:t>-&gt;</w:t>
      </w:r>
      <w:proofErr w:type="spellStart"/>
      <w:r>
        <w:rPr>
          <w:rFonts w:ascii="Cambria" w:eastAsiaTheme="minorEastAsia" w:hAnsi="Cambria" w:cs="Cambria"/>
          <w:color w:val="000000"/>
          <w:sz w:val="20"/>
          <w:szCs w:val="20"/>
        </w:rPr>
        <w:t>usePPMScale</w:t>
      </w:r>
      <w:proofErr w:type="spellEnd"/>
    </w:p>
    <w:p w14:paraId="7E2103A2" w14:textId="77777777" w:rsidR="005E2D20" w:rsidRDefault="005E2D20">
      <w:pPr>
        <w:jc w:val="both"/>
        <w:rPr>
          <w:rFonts w:ascii="Cambria" w:eastAsiaTheme="minorEastAsia" w:hAnsi="Cambria" w:cs="Cambria"/>
        </w:rPr>
      </w:pPr>
    </w:p>
    <w:p w14:paraId="5395598F" w14:textId="77777777" w:rsidR="005E2D20" w:rsidRDefault="00000000">
      <w:pPr>
        <w:jc w:val="both"/>
        <w:rPr>
          <w:rFonts w:ascii="Cambria" w:eastAsiaTheme="minorEastAsia" w:hAnsi="Cambria" w:cs="Cambria"/>
        </w:rPr>
      </w:pPr>
      <w:r>
        <w:rPr>
          <w:rFonts w:ascii="Cambria" w:eastAsiaTheme="minorEastAsia" w:hAnsi="Cambria" w:cs="Cambria"/>
        </w:rPr>
        <w:t xml:space="preserve">Once the M scans have been completed, the data is saved. In addition to the stacked plot (in pt3) we also save the time domain matrix </w:t>
      </w:r>
      <w:proofErr w:type="spellStart"/>
      <w:r>
        <w:rPr>
          <w:rFonts w:ascii="Cambria" w:eastAsiaTheme="minorEastAsia" w:hAnsi="Cambria" w:cs="Cambria"/>
          <w:sz w:val="22"/>
          <w:szCs w:val="22"/>
        </w:rPr>
        <w:t>mt</w:t>
      </w:r>
      <w:proofErr w:type="spellEnd"/>
      <w:r>
        <w:rPr>
          <w:rFonts w:ascii="Cambria" w:eastAsiaTheme="minorEastAsia" w:hAnsi="Cambria" w:cs="Cambria"/>
        </w:rPr>
        <w:t xml:space="preserve"> so we can import the data to </w:t>
      </w:r>
      <w:proofErr w:type="spellStart"/>
      <w:r>
        <w:rPr>
          <w:rFonts w:ascii="Cambria" w:eastAsiaTheme="minorEastAsia" w:hAnsi="Cambria" w:cs="Cambria"/>
        </w:rPr>
        <w:t>Mnova</w:t>
      </w:r>
      <w:proofErr w:type="spellEnd"/>
      <w:r>
        <w:rPr>
          <w:rFonts w:ascii="Cambria" w:eastAsiaTheme="minorEastAsia" w:hAnsi="Cambria" w:cs="Cambria"/>
        </w:rPr>
        <w:t xml:space="preserve"> as a stacked plot. The </w:t>
      </w:r>
      <w:proofErr w:type="spellStart"/>
      <w:r>
        <w:rPr>
          <w:rFonts w:ascii="Cambria" w:eastAsiaTheme="minorEastAsia" w:hAnsi="Cambria" w:cs="Cambria"/>
        </w:rPr>
        <w:t>acqusition</w:t>
      </w:r>
      <w:proofErr w:type="spellEnd"/>
      <w:r>
        <w:rPr>
          <w:rFonts w:ascii="Cambria" w:eastAsiaTheme="minorEastAsia" w:hAnsi="Cambria" w:cs="Cambria"/>
        </w:rPr>
        <w:t xml:space="preserve"> parameter file </w:t>
      </w:r>
      <w:proofErr w:type="spellStart"/>
      <w:r>
        <w:rPr>
          <w:rFonts w:ascii="Cambria" w:eastAsiaTheme="minorEastAsia" w:hAnsi="Cambria" w:cs="Cambria"/>
        </w:rPr>
        <w:t>acqu.par</w:t>
      </w:r>
      <w:proofErr w:type="spellEnd"/>
      <w:r>
        <w:rPr>
          <w:rFonts w:ascii="Cambria" w:eastAsiaTheme="minorEastAsia" w:hAnsi="Cambria" w:cs="Cambria"/>
        </w:rPr>
        <w:t xml:space="preserve"> is also saved after adding the additional parameters </w:t>
      </w:r>
      <w:proofErr w:type="spellStart"/>
      <w:r>
        <w:rPr>
          <w:rFonts w:ascii="Cambria" w:eastAsiaTheme="minorEastAsia" w:hAnsi="Cambria" w:cs="Cambria"/>
          <w:sz w:val="22"/>
          <w:szCs w:val="22"/>
        </w:rPr>
        <w:t>nrSteps</w:t>
      </w:r>
      <w:proofErr w:type="spellEnd"/>
      <w:r>
        <w:rPr>
          <w:rFonts w:ascii="Cambria" w:eastAsiaTheme="minorEastAsia" w:hAnsi="Cambria" w:cs="Cambria"/>
        </w:rPr>
        <w:t xml:space="preserve"> and </w:t>
      </w:r>
      <w:proofErr w:type="spellStart"/>
      <w:r>
        <w:rPr>
          <w:rFonts w:ascii="Cambria" w:eastAsiaTheme="minorEastAsia" w:hAnsi="Cambria" w:cs="Cambria"/>
          <w:sz w:val="22"/>
          <w:szCs w:val="22"/>
        </w:rPr>
        <w:t>stepSize</w:t>
      </w:r>
      <w:proofErr w:type="spellEnd"/>
      <w:r>
        <w:rPr>
          <w:rFonts w:ascii="Cambria" w:eastAsiaTheme="minorEastAsia" w:hAnsi="Cambria" w:cs="Cambria"/>
        </w:rPr>
        <w:t>.</w:t>
      </w:r>
    </w:p>
    <w:p w14:paraId="23999898" w14:textId="77777777" w:rsidR="005E2D20" w:rsidRDefault="005E2D20">
      <w:pPr>
        <w:jc w:val="both"/>
        <w:rPr>
          <w:rFonts w:ascii="Cambria" w:eastAsiaTheme="minorEastAsia" w:hAnsi="Cambria" w:cs="Cambria"/>
        </w:rPr>
      </w:pPr>
    </w:p>
    <w:p w14:paraId="567FCA4C"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acqPar</w:t>
      </w:r>
      <w:proofErr w:type="spellEnd"/>
      <w:r>
        <w:rPr>
          <w:rFonts w:ascii="Cambria" w:eastAsiaTheme="minorEastAsia" w:hAnsi="Cambria" w:cs="Cambria"/>
          <w:color w:val="000000"/>
          <w:sz w:val="20"/>
          <w:szCs w:val="20"/>
        </w:rPr>
        <w:t>-&gt;</w:t>
      </w:r>
      <w:proofErr w:type="spellStart"/>
      <w:r>
        <w:rPr>
          <w:rFonts w:ascii="Cambria" w:eastAsiaTheme="minorEastAsia" w:hAnsi="Cambria" w:cs="Cambria"/>
          <w:color w:val="000000"/>
          <w:sz w:val="20"/>
          <w:szCs w:val="20"/>
        </w:rPr>
        <w:t>saveData</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"true"</w:t>
      </w:r>
    </w:p>
    <w:p w14:paraId="7F809F98"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par = </w:t>
      </w:r>
      <w:proofErr w:type="spellStart"/>
      <w:r>
        <w:rPr>
          <w:rFonts w:ascii="Cambria" w:eastAsiaTheme="minorEastAsia" w:hAnsi="Cambria" w:cs="Cambria"/>
          <w:color w:val="008000"/>
          <w:sz w:val="20"/>
          <w:szCs w:val="20"/>
        </w:rPr>
        <w:t>mergelists</w:t>
      </w:r>
      <w:proofErr w:type="spellEnd"/>
      <w:r>
        <w:rPr>
          <w:rFonts w:ascii="Cambria" w:eastAsiaTheme="minorEastAsia" w:hAnsi="Cambria" w:cs="Cambria"/>
          <w:color w:val="000000"/>
          <w:sz w:val="20"/>
          <w:szCs w:val="20"/>
        </w:rPr>
        <w:t>(</w:t>
      </w:r>
      <w:r>
        <w:rPr>
          <w:rFonts w:ascii="Cambria" w:eastAsiaTheme="minorEastAsia" w:hAnsi="Cambria" w:cs="Cambria"/>
          <w:color w:val="008000"/>
          <w:sz w:val="20"/>
          <w:szCs w:val="20"/>
        </w:rPr>
        <w:t>list</w:t>
      </w:r>
      <w:r>
        <w:rPr>
          <w:rFonts w:ascii="Cambria" w:eastAsiaTheme="minorEastAsia" w:hAnsi="Cambria" w:cs="Cambria"/>
          <w:color w:val="000000"/>
          <w:sz w:val="20"/>
          <w:szCs w:val="20"/>
        </w:rPr>
        <w:t>(</w:t>
      </w:r>
      <w:proofErr w:type="spellStart"/>
      <w:r>
        <w:rPr>
          <w:rFonts w:ascii="Cambria" w:eastAsiaTheme="minorEastAsia" w:hAnsi="Cambria" w:cs="Cambria"/>
          <w:color w:val="000000"/>
          <w:sz w:val="20"/>
          <w:szCs w:val="20"/>
        </w:rPr>
        <w:t>acqPar</w:t>
      </w:r>
      <w:proofErr w:type="spellEnd"/>
      <w:proofErr w:type="gramStart"/>
      <w:r>
        <w:rPr>
          <w:rFonts w:ascii="Cambria" w:eastAsiaTheme="minorEastAsia" w:hAnsi="Cambria" w:cs="Cambria"/>
          <w:color w:val="000000"/>
          <w:sz w:val="20"/>
          <w:szCs w:val="20"/>
        </w:rPr>
        <w:t>),</w:t>
      </w:r>
      <w:r>
        <w:rPr>
          <w:rFonts w:ascii="Cambria" w:eastAsiaTheme="minorEastAsia" w:hAnsi="Cambria" w:cs="Cambria"/>
          <w:color w:val="008000"/>
          <w:sz w:val="20"/>
          <w:szCs w:val="20"/>
        </w:rPr>
        <w:t>list</w:t>
      </w:r>
      <w:proofErr w:type="gramEnd"/>
      <w:r>
        <w:rPr>
          <w:rFonts w:ascii="Cambria" w:eastAsiaTheme="minorEastAsia" w:hAnsi="Cambria" w:cs="Cambria"/>
          <w:color w:val="000000"/>
          <w:sz w:val="20"/>
          <w:szCs w:val="20"/>
        </w:rPr>
        <w:t>(parameters))</w:t>
      </w:r>
    </w:p>
    <w:p w14:paraId="04779032"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proofErr w:type="gramStart"/>
      <w:r>
        <w:rPr>
          <w:rFonts w:ascii="Cambria" w:eastAsiaTheme="minorEastAsia" w:hAnsi="Cambria" w:cs="Cambria"/>
          <w:color w:val="008080"/>
          <w:sz w:val="20"/>
          <w:szCs w:val="20"/>
        </w:rPr>
        <w:t>ucsFiles:saveAcquPar</w:t>
      </w:r>
      <w:proofErr w:type="spellEnd"/>
      <w:proofErr w:type="gramEnd"/>
      <w:r>
        <w:rPr>
          <w:rFonts w:ascii="Cambria" w:eastAsiaTheme="minorEastAsia" w:hAnsi="Cambria" w:cs="Cambria"/>
          <w:color w:val="000000"/>
          <w:sz w:val="20"/>
          <w:szCs w:val="20"/>
        </w:rPr>
        <w:t>(par)</w:t>
      </w:r>
    </w:p>
    <w:p w14:paraId="79E378F2"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proofErr w:type="gramStart"/>
      <w:r>
        <w:rPr>
          <w:rFonts w:ascii="Cambria" w:eastAsiaTheme="minorEastAsia" w:hAnsi="Cambria" w:cs="Cambria"/>
          <w:color w:val="008080"/>
          <w:sz w:val="20"/>
          <w:szCs w:val="20"/>
        </w:rPr>
        <w:t>ucsFiles:savePlot</w:t>
      </w:r>
      <w:proofErr w:type="spellEnd"/>
      <w:proofErr w:type="gramEnd"/>
      <w:r>
        <w:rPr>
          <w:rFonts w:ascii="Cambria" w:eastAsiaTheme="minorEastAsia" w:hAnsi="Cambria" w:cs="Cambria"/>
          <w:color w:val="000000"/>
          <w:sz w:val="20"/>
          <w:szCs w:val="20"/>
        </w:rPr>
        <w:t>(pt</w:t>
      </w:r>
      <w:proofErr w:type="gramStart"/>
      <w:r>
        <w:rPr>
          <w:rFonts w:ascii="Cambria" w:eastAsiaTheme="minorEastAsia" w:hAnsi="Cambria" w:cs="Cambria"/>
          <w:color w:val="000000"/>
          <w:sz w:val="20"/>
          <w:szCs w:val="20"/>
        </w:rPr>
        <w:t>3,</w:t>
      </w:r>
      <w:r>
        <w:rPr>
          <w:rFonts w:ascii="Cambria" w:eastAsiaTheme="minorEastAsia" w:hAnsi="Cambria" w:cs="Cambria"/>
          <w:color w:val="008080"/>
          <w:sz w:val="20"/>
          <w:szCs w:val="20"/>
        </w:rPr>
        <w:t>:</w:t>
      </w:r>
      <w:proofErr w:type="gramEnd"/>
      <w:r>
        <w:rPr>
          <w:rFonts w:ascii="Cambria" w:eastAsiaTheme="minorEastAsia" w:hAnsi="Cambria" w:cs="Cambria"/>
          <w:color w:val="008080"/>
          <w:sz w:val="20"/>
          <w:szCs w:val="20"/>
        </w:rPr>
        <w:t>getPlotInfo</w:t>
      </w:r>
      <w:r>
        <w:rPr>
          <w:rFonts w:ascii="Cambria" w:eastAsiaTheme="minorEastAsia" w:hAnsi="Cambria" w:cs="Cambria"/>
          <w:color w:val="000000"/>
          <w:sz w:val="20"/>
          <w:szCs w:val="20"/>
        </w:rPr>
        <w:t>(</w:t>
      </w:r>
      <w:r>
        <w:rPr>
          <w:rFonts w:ascii="Cambria" w:eastAsiaTheme="minorEastAsia" w:hAnsi="Cambria" w:cs="Cambria"/>
          <w:color w:val="808080"/>
          <w:sz w:val="20"/>
          <w:szCs w:val="20"/>
        </w:rPr>
        <w:t>"pt3"</w:t>
      </w:r>
      <w:proofErr w:type="gramStart"/>
      <w:r>
        <w:rPr>
          <w:rFonts w:ascii="Cambria" w:eastAsiaTheme="minorEastAsia" w:hAnsi="Cambria" w:cs="Cambria"/>
          <w:color w:val="000000"/>
          <w:sz w:val="20"/>
          <w:szCs w:val="20"/>
        </w:rPr>
        <w:t>),par</w:t>
      </w:r>
      <w:proofErr w:type="gramEnd"/>
      <w:r>
        <w:rPr>
          <w:rFonts w:ascii="Cambria" w:eastAsiaTheme="minorEastAsia" w:hAnsi="Cambria" w:cs="Cambria"/>
          <w:color w:val="000000"/>
          <w:sz w:val="20"/>
          <w:szCs w:val="20"/>
        </w:rPr>
        <w:t>)</w:t>
      </w:r>
    </w:p>
    <w:p w14:paraId="26A3D141" w14:textId="77777777" w:rsidR="005E2D20" w:rsidRDefault="00000000">
      <w:pPr>
        <w:jc w:val="both"/>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proofErr w:type="gramStart"/>
      <w:r>
        <w:rPr>
          <w:rFonts w:ascii="Cambria" w:eastAsiaTheme="minorEastAsia" w:hAnsi="Cambria" w:cs="Cambria"/>
          <w:color w:val="008080"/>
          <w:sz w:val="20"/>
          <w:szCs w:val="20"/>
        </w:rPr>
        <w:t>ucsFiles:saveMNovaData</w:t>
      </w:r>
      <w:proofErr w:type="spellEnd"/>
      <w:proofErr w:type="gramEnd"/>
      <w:r>
        <w:rPr>
          <w:rFonts w:ascii="Cambria" w:eastAsiaTheme="minorEastAsia" w:hAnsi="Cambria" w:cs="Cambria"/>
          <w:color w:val="000000"/>
          <w:sz w:val="20"/>
          <w:szCs w:val="20"/>
        </w:rPr>
        <w:t>(mt,</w:t>
      </w:r>
      <w:r>
        <w:rPr>
          <w:rFonts w:ascii="Cambria" w:eastAsiaTheme="minorEastAsia" w:hAnsi="Cambria" w:cs="Cambria"/>
          <w:color w:val="808080"/>
          <w:sz w:val="20"/>
          <w:szCs w:val="20"/>
        </w:rPr>
        <w:t>"data.2d</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,par</w:t>
      </w:r>
      <w:proofErr w:type="gramEnd"/>
      <w:r>
        <w:rPr>
          <w:rFonts w:ascii="Cambria" w:eastAsiaTheme="minorEastAsia" w:hAnsi="Cambria" w:cs="Cambria"/>
          <w:color w:val="000000"/>
          <w:sz w:val="20"/>
          <w:szCs w:val="20"/>
        </w:rPr>
        <w:t>)</w:t>
      </w:r>
    </w:p>
    <w:p w14:paraId="759F6F78" w14:textId="77777777" w:rsidR="005E2D20" w:rsidRDefault="005E2D20">
      <w:pPr>
        <w:jc w:val="both"/>
        <w:rPr>
          <w:rFonts w:ascii="Cambria" w:eastAsiaTheme="minorEastAsia" w:hAnsi="Cambria" w:cs="Cambria"/>
        </w:rPr>
      </w:pPr>
    </w:p>
    <w:p w14:paraId="00844C07"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2DCDDF9B" wp14:editId="4E0800D2">
            <wp:extent cx="5731510" cy="2320290"/>
            <wp:effectExtent l="0" t="0" r="0" b="0"/>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
                    <pic:cNvPicPr>
                      <a:picLocks noChangeAspect="1" noChangeArrowheads="1"/>
                    </pic:cNvPicPr>
                  </pic:nvPicPr>
                  <pic:blipFill>
                    <a:blip r:embed="rId118"/>
                    <a:stretch>
                      <a:fillRect/>
                    </a:stretch>
                  </pic:blipFill>
                  <pic:spPr>
                    <a:xfrm>
                      <a:off x="0" y="0"/>
                      <a:ext cx="5731510" cy="2320290"/>
                    </a:xfrm>
                    <a:prstGeom prst="rect">
                      <a:avLst/>
                    </a:prstGeom>
                  </pic:spPr>
                </pic:pic>
              </a:graphicData>
            </a:graphic>
          </wp:inline>
        </w:drawing>
      </w:r>
    </w:p>
    <w:p w14:paraId="6E655EB7" w14:textId="77777777" w:rsidR="005E2D20" w:rsidRDefault="00000000">
      <w:pPr>
        <w:jc w:val="center"/>
        <w:rPr>
          <w:rFonts w:ascii="Cambria" w:eastAsiaTheme="minorEastAsia" w:hAnsi="Cambria" w:cs="Cambria"/>
          <w:i/>
        </w:rPr>
      </w:pPr>
      <w:proofErr w:type="gramStart"/>
      <w:r>
        <w:rPr>
          <w:rFonts w:ascii="Cambria" w:eastAsiaTheme="minorEastAsia" w:hAnsi="Cambria" w:cs="Cambria"/>
          <w:i/>
        </w:rPr>
        <w:t>The  output</w:t>
      </w:r>
      <w:proofErr w:type="gramEnd"/>
      <w:r>
        <w:rPr>
          <w:rFonts w:ascii="Cambria" w:eastAsiaTheme="minorEastAsia" w:hAnsi="Cambria" w:cs="Cambria"/>
          <w:i/>
        </w:rPr>
        <w:t xml:space="preserve"> from this script for an Ibuprofen sample with 30 steps and a step size of 2 us.</w:t>
      </w:r>
    </w:p>
    <w:p w14:paraId="41EF78D5" w14:textId="77777777" w:rsidR="005E2D20" w:rsidRDefault="005E2D20">
      <w:pPr>
        <w:jc w:val="center"/>
        <w:rPr>
          <w:rFonts w:ascii="Cambria" w:eastAsiaTheme="minorEastAsia" w:hAnsi="Cambria" w:cs="Cambria"/>
        </w:rPr>
      </w:pPr>
    </w:p>
    <w:p w14:paraId="1AFB6D68" w14:textId="77777777" w:rsidR="005E2D20" w:rsidRDefault="00000000">
      <w:pPr>
        <w:jc w:val="both"/>
        <w:rPr>
          <w:rFonts w:ascii="Cambria" w:eastAsiaTheme="minorEastAsia" w:hAnsi="Cambria" w:cs="Cambria"/>
        </w:rPr>
      </w:pPr>
      <w:r>
        <w:rPr>
          <w:rFonts w:ascii="Cambria" w:eastAsiaTheme="minorEastAsia" w:hAnsi="Cambria" w:cs="Cambria"/>
        </w:rPr>
        <w:t xml:space="preserve">To learn more about the syntax of the special commands like </w:t>
      </w:r>
      <w:proofErr w:type="spellStart"/>
      <w:r>
        <w:rPr>
          <w:rFonts w:ascii="Cambria" w:eastAsiaTheme="minorEastAsia" w:hAnsi="Cambria" w:cs="Cambria"/>
          <w:i/>
        </w:rPr>
        <w:t>InitPlot</w:t>
      </w:r>
      <w:proofErr w:type="spellEnd"/>
      <w:r>
        <w:rPr>
          <w:rFonts w:ascii="Cambria" w:eastAsiaTheme="minorEastAsia" w:hAnsi="Cambria" w:cs="Cambria"/>
        </w:rPr>
        <w:t xml:space="preserve">, </w:t>
      </w:r>
      <w:proofErr w:type="spellStart"/>
      <w:r>
        <w:rPr>
          <w:rFonts w:ascii="Cambria" w:eastAsiaTheme="minorEastAsia" w:hAnsi="Cambria" w:cs="Cambria"/>
          <w:i/>
        </w:rPr>
        <w:t>RunExpt</w:t>
      </w:r>
      <w:proofErr w:type="spellEnd"/>
      <w:r>
        <w:rPr>
          <w:rFonts w:ascii="Cambria" w:eastAsiaTheme="minorEastAsia" w:hAnsi="Cambria" w:cs="Cambria"/>
        </w:rPr>
        <w:t xml:space="preserve"> and </w:t>
      </w:r>
      <w:proofErr w:type="spellStart"/>
      <w:r>
        <w:rPr>
          <w:rFonts w:ascii="Cambria" w:eastAsiaTheme="minorEastAsia" w:hAnsi="Cambria" w:cs="Cambria"/>
          <w:i/>
        </w:rPr>
        <w:t>StackedPlot</w:t>
      </w:r>
      <w:proofErr w:type="spellEnd"/>
      <w:r>
        <w:rPr>
          <w:rFonts w:ascii="Cambria" w:eastAsiaTheme="minorEastAsia" w:hAnsi="Cambria" w:cs="Cambria"/>
        </w:rPr>
        <w:t xml:space="preserve"> control double-click on the command to see the script. Built-in Prospa commands like </w:t>
      </w:r>
      <w:proofErr w:type="spellStart"/>
      <w:r>
        <w:rPr>
          <w:rFonts w:ascii="Cambria" w:eastAsiaTheme="minorEastAsia" w:hAnsi="Cambria" w:cs="Cambria"/>
          <w:i/>
        </w:rPr>
        <w:t>mergelists</w:t>
      </w:r>
      <w:proofErr w:type="spellEnd"/>
      <w:r>
        <w:rPr>
          <w:rFonts w:ascii="Cambria" w:eastAsiaTheme="minorEastAsia" w:hAnsi="Cambria" w:cs="Cambria"/>
        </w:rPr>
        <w:t xml:space="preserve"> or </w:t>
      </w:r>
      <w:proofErr w:type="spellStart"/>
      <w:r>
        <w:rPr>
          <w:rFonts w:ascii="Cambria" w:eastAsiaTheme="minorEastAsia" w:hAnsi="Cambria" w:cs="Cambria"/>
          <w:i/>
        </w:rPr>
        <w:t>getsublist</w:t>
      </w:r>
      <w:proofErr w:type="spellEnd"/>
      <w:r>
        <w:rPr>
          <w:rFonts w:ascii="Cambria" w:eastAsiaTheme="minorEastAsia" w:hAnsi="Cambria" w:cs="Cambria"/>
        </w:rPr>
        <w:t xml:space="preserve"> can be investigated by clicking on the command and pressing F1.</w:t>
      </w:r>
    </w:p>
    <w:p w14:paraId="3AA0E315" w14:textId="77777777" w:rsidR="005E2D20" w:rsidRDefault="005E2D20">
      <w:pPr>
        <w:jc w:val="both"/>
        <w:rPr>
          <w:rFonts w:ascii="Cambria" w:eastAsiaTheme="minorEastAsia" w:hAnsi="Cambria" w:cs="Cambria"/>
        </w:rPr>
      </w:pPr>
    </w:p>
    <w:p w14:paraId="49346E3A" w14:textId="77777777" w:rsidR="005E2D20" w:rsidRDefault="00000000">
      <w:pPr>
        <w:jc w:val="both"/>
        <w:rPr>
          <w:rFonts w:ascii="Cambria" w:eastAsiaTheme="minorEastAsia" w:hAnsi="Cambria" w:cs="Cambria"/>
        </w:rPr>
      </w:pPr>
      <w:r>
        <w:rPr>
          <w:rFonts w:ascii="Cambria" w:eastAsiaTheme="minorEastAsia" w:hAnsi="Cambria" w:cs="Cambria"/>
        </w:rPr>
        <w:t>The final plot pt4 is used for displaying integrals which may be calculated using the post processing buttons. In this case 3 peaks at 12.2, 7.26 and 0.98 ppm have been integrated.</w:t>
      </w:r>
    </w:p>
    <w:p w14:paraId="7B75797D" w14:textId="77777777" w:rsidR="005E2D20" w:rsidRDefault="005E2D20">
      <w:pPr>
        <w:rPr>
          <w:rFonts w:ascii="Cambria" w:eastAsiaTheme="minorEastAsia" w:hAnsi="Cambria" w:cs="Cambria"/>
        </w:rPr>
      </w:pPr>
    </w:p>
    <w:p w14:paraId="64C2A91E" w14:textId="77777777" w:rsidR="005E2D20" w:rsidRDefault="00000000">
      <w:pPr>
        <w:rPr>
          <w:rFonts w:ascii="Cambria" w:eastAsiaTheme="minorEastAsia" w:hAnsi="Cambria" w:cs="Cambria"/>
        </w:rPr>
      </w:pPr>
      <w:r>
        <w:rPr>
          <w:rFonts w:ascii="Cambria" w:eastAsiaTheme="minorEastAsia" w:hAnsi="Cambria" w:cs="Cambria"/>
          <w:noProof/>
        </w:rPr>
        <w:drawing>
          <wp:anchor distT="0" distB="0" distL="114300" distR="114300" simplePos="0" relativeHeight="251675648" behindDoc="0" locked="0" layoutInCell="1" allowOverlap="1" wp14:anchorId="24144505" wp14:editId="38A8844B">
            <wp:simplePos x="0" y="0"/>
            <wp:positionH relativeFrom="column">
              <wp:align>center</wp:align>
            </wp:positionH>
            <wp:positionV relativeFrom="paragraph">
              <wp:posOffset>0</wp:posOffset>
            </wp:positionV>
            <wp:extent cx="5731510" cy="1868170"/>
            <wp:effectExtent l="0" t="0" r="0" b="0"/>
            <wp:wrapTopAndBottom/>
            <wp:docPr id="1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8"/>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a:xfrm>
                      <a:off x="0" y="0"/>
                      <a:ext cx="5731200" cy="1868400"/>
                    </a:xfrm>
                    <a:prstGeom prst="rect">
                      <a:avLst/>
                    </a:prstGeom>
                  </pic:spPr>
                </pic:pic>
              </a:graphicData>
            </a:graphic>
          </wp:anchor>
        </w:drawing>
      </w:r>
    </w:p>
    <w:p w14:paraId="1ADED5B8" w14:textId="77777777" w:rsidR="005E2D20" w:rsidRDefault="00000000">
      <w:pPr>
        <w:jc w:val="both"/>
        <w:rPr>
          <w:rFonts w:ascii="Cambria" w:eastAsiaTheme="minorEastAsia" w:hAnsi="Cambria" w:cs="Cambria"/>
        </w:rPr>
      </w:pPr>
      <w:r>
        <w:rPr>
          <w:rFonts w:ascii="Cambria" w:eastAsiaTheme="minorEastAsia" w:hAnsi="Cambria" w:cs="Cambria"/>
        </w:rPr>
        <w:t>The early peaking of the 7.26 (Chloroform) curve suggests that the repetition time was too short.</w:t>
      </w:r>
    </w:p>
    <w:p w14:paraId="71B9A3F2" w14:textId="77777777" w:rsidR="005E2D20" w:rsidRDefault="005E2D20">
      <w:pPr>
        <w:rPr>
          <w:rFonts w:ascii="Cambria" w:eastAsiaTheme="minorEastAsia" w:hAnsi="Cambria" w:cs="Cambria"/>
        </w:rPr>
      </w:pPr>
    </w:p>
    <w:p w14:paraId="79D36C47" w14:textId="77777777" w:rsidR="005E2D20" w:rsidRDefault="00000000">
      <w:pPr>
        <w:pStyle w:val="Heading2"/>
        <w:rPr>
          <w:rFonts w:ascii="Cambria" w:eastAsiaTheme="minorEastAsia" w:hAnsi="Cambria" w:cs="Cambria"/>
        </w:rPr>
      </w:pPr>
      <w:bookmarkStart w:id="172" w:name="_Toc16075"/>
      <w:r>
        <w:rPr>
          <w:rFonts w:ascii="Cambria" w:eastAsiaTheme="minorEastAsia" w:hAnsi="Cambria" w:cs="Cambria"/>
        </w:rPr>
        <w:t>Adding the script to the main menu</w:t>
      </w:r>
      <w:bookmarkEnd w:id="172"/>
    </w:p>
    <w:p w14:paraId="3EEDD941" w14:textId="77777777" w:rsidR="005E2D20" w:rsidRDefault="00000000">
      <w:pPr>
        <w:rPr>
          <w:rFonts w:ascii="Cambria" w:eastAsiaTheme="minorEastAsia" w:hAnsi="Cambria" w:cs="Cambria"/>
        </w:rPr>
      </w:pPr>
      <w:r>
        <w:rPr>
          <w:rFonts w:ascii="Cambria" w:eastAsiaTheme="minorEastAsia" w:hAnsi="Cambria" w:cs="Cambria"/>
        </w:rPr>
        <w:t xml:space="preserve"> </w:t>
      </w:r>
    </w:p>
    <w:p w14:paraId="45B45706" w14:textId="77777777" w:rsidR="005E2D20" w:rsidRDefault="00000000">
      <w:pPr>
        <w:jc w:val="both"/>
        <w:rPr>
          <w:rFonts w:ascii="Cambria" w:eastAsiaTheme="minorEastAsia" w:hAnsi="Cambria" w:cs="Cambria"/>
        </w:rPr>
      </w:pPr>
      <w:r>
        <w:rPr>
          <w:rFonts w:ascii="Cambria" w:eastAsiaTheme="minorEastAsia" w:hAnsi="Cambria" w:cs="Cambria"/>
        </w:rPr>
        <w:t xml:space="preserve">Once the script has been written, save it to a suitable folder outside the Prospa install directory. Then drag this folder to the main menu bar. It will be added to the end of the list of experiments. You can modify the menu name by selecting the ‘Open </w:t>
      </w:r>
      <w:proofErr w:type="spellStart"/>
      <w:r>
        <w:rPr>
          <w:rFonts w:ascii="Cambria" w:eastAsiaTheme="minorEastAsia" w:hAnsi="Cambria" w:cs="Cambria"/>
        </w:rPr>
        <w:t>KeaExpert</w:t>
      </w:r>
      <w:proofErr w:type="spellEnd"/>
      <w:r>
        <w:rPr>
          <w:rFonts w:ascii="Cambria" w:eastAsiaTheme="minorEastAsia" w:hAnsi="Cambria" w:cs="Cambria"/>
        </w:rPr>
        <w:t xml:space="preserve"> preferences’ option in the main menu. Press the 'Experiment Menus' button to open the following dialog:</w:t>
      </w:r>
    </w:p>
    <w:p w14:paraId="327B54CD" w14:textId="77777777" w:rsidR="005E2D20" w:rsidRDefault="005E2D20">
      <w:pPr>
        <w:jc w:val="both"/>
        <w:rPr>
          <w:rFonts w:ascii="Cambria" w:eastAsiaTheme="minorEastAsia" w:hAnsi="Cambria" w:cs="Cambria"/>
        </w:rPr>
      </w:pPr>
    </w:p>
    <w:p w14:paraId="40710B39" w14:textId="77777777" w:rsidR="005E2D20" w:rsidRDefault="00000000">
      <w:pPr>
        <w:jc w:val="both"/>
        <w:rPr>
          <w:rFonts w:ascii="Cambria" w:eastAsiaTheme="minorEastAsia" w:hAnsi="Cambria" w:cs="Cambria"/>
        </w:rPr>
      </w:pPr>
      <w:r>
        <w:rPr>
          <w:rFonts w:ascii="Cambria" w:eastAsiaTheme="minorEastAsia" w:hAnsi="Cambria" w:cs="Cambria"/>
          <w:noProof/>
        </w:rPr>
        <w:drawing>
          <wp:anchor distT="0" distB="0" distL="114300" distR="114300" simplePos="0" relativeHeight="251676672" behindDoc="0" locked="0" layoutInCell="1" allowOverlap="1" wp14:anchorId="33E802EB" wp14:editId="66C4CAC2">
            <wp:simplePos x="0" y="0"/>
            <wp:positionH relativeFrom="column">
              <wp:align>center</wp:align>
            </wp:positionH>
            <wp:positionV relativeFrom="paragraph">
              <wp:posOffset>0</wp:posOffset>
            </wp:positionV>
            <wp:extent cx="5731510" cy="2890520"/>
            <wp:effectExtent l="0" t="0" r="0" b="0"/>
            <wp:wrapTopAndBottom/>
            <wp:docPr id="1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9"/>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5731200" cy="2890800"/>
                    </a:xfrm>
                    <a:prstGeom prst="rect">
                      <a:avLst/>
                    </a:prstGeom>
                  </pic:spPr>
                </pic:pic>
              </a:graphicData>
            </a:graphic>
          </wp:anchor>
        </w:drawing>
      </w:r>
    </w:p>
    <w:p w14:paraId="4BC85FE0" w14:textId="77777777" w:rsidR="005E2D20" w:rsidRDefault="005E2D20">
      <w:pPr>
        <w:jc w:val="both"/>
        <w:rPr>
          <w:rFonts w:ascii="Cambria" w:eastAsiaTheme="minorEastAsia" w:hAnsi="Cambria" w:cs="Cambria"/>
        </w:rPr>
      </w:pPr>
    </w:p>
    <w:p w14:paraId="6112E9DE" w14:textId="77777777" w:rsidR="005E2D20" w:rsidRDefault="00000000">
      <w:pPr>
        <w:jc w:val="both"/>
        <w:rPr>
          <w:rFonts w:ascii="Cambria" w:eastAsiaTheme="minorEastAsia" w:hAnsi="Cambria" w:cs="Cambria"/>
        </w:rPr>
      </w:pPr>
      <w:r>
        <w:rPr>
          <w:rFonts w:ascii="Cambria" w:eastAsiaTheme="minorEastAsia" w:hAnsi="Cambria" w:cs="Cambria"/>
        </w:rPr>
        <w:t xml:space="preserve">In addition to changing the menu names by pressing the </w:t>
      </w:r>
      <w:r>
        <w:rPr>
          <w:rFonts w:ascii="Cambria" w:eastAsiaTheme="minorEastAsia" w:hAnsi="Cambria" w:cs="Cambria"/>
          <w:i/>
        </w:rPr>
        <w:t>rename</w:t>
      </w:r>
      <w:r>
        <w:rPr>
          <w:rFonts w:ascii="Cambria" w:eastAsiaTheme="minorEastAsia" w:hAnsi="Cambria" w:cs="Cambria"/>
        </w:rPr>
        <w:t xml:space="preserve"> button</w:t>
      </w:r>
    </w:p>
    <w:p w14:paraId="2DA2CD28"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26A36911" wp14:editId="66027CED">
            <wp:extent cx="647700" cy="285750"/>
            <wp:effectExtent l="0" t="0" r="0" b="0"/>
            <wp:docPr id="1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1"/>
                    <pic:cNvPicPr>
                      <a:picLocks noChangeAspect="1" noChangeArrowheads="1"/>
                    </pic:cNvPicPr>
                  </pic:nvPicPr>
                  <pic:blipFill>
                    <a:blip r:embed="rId121"/>
                    <a:stretch>
                      <a:fillRect/>
                    </a:stretch>
                  </pic:blipFill>
                  <pic:spPr>
                    <a:xfrm>
                      <a:off x="0" y="0"/>
                      <a:ext cx="647700" cy="285750"/>
                    </a:xfrm>
                    <a:prstGeom prst="rect">
                      <a:avLst/>
                    </a:prstGeom>
                  </pic:spPr>
                </pic:pic>
              </a:graphicData>
            </a:graphic>
          </wp:inline>
        </w:drawing>
      </w:r>
    </w:p>
    <w:p w14:paraId="59A53366" w14:textId="77777777" w:rsidR="005E2D20" w:rsidRDefault="00000000">
      <w:pPr>
        <w:jc w:val="both"/>
        <w:rPr>
          <w:rFonts w:ascii="Cambria" w:eastAsiaTheme="minorEastAsia" w:hAnsi="Cambria" w:cs="Cambria"/>
        </w:rPr>
      </w:pPr>
      <w:r>
        <w:rPr>
          <w:rFonts w:ascii="Cambria" w:eastAsiaTheme="minorEastAsia" w:hAnsi="Cambria" w:cs="Cambria"/>
        </w:rPr>
        <w:t xml:space="preserve">or double clicking on the selected menu item, you can also add new menus from the default pulse program list by selecting one and pressing the </w:t>
      </w:r>
      <w:r>
        <w:rPr>
          <w:rFonts w:ascii="Cambria" w:eastAsiaTheme="minorEastAsia" w:hAnsi="Cambria" w:cs="Cambria"/>
          <w:i/>
        </w:rPr>
        <w:t>right</w:t>
      </w:r>
      <w:r>
        <w:rPr>
          <w:rFonts w:ascii="Cambria" w:eastAsiaTheme="minorEastAsia" w:hAnsi="Cambria" w:cs="Cambria"/>
        </w:rPr>
        <w:t xml:space="preserve"> arrow button</w:t>
      </w:r>
    </w:p>
    <w:p w14:paraId="31B1AEEA"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087F8271" wp14:editId="1EBBE392">
            <wp:extent cx="295275" cy="342900"/>
            <wp:effectExtent l="0" t="0" r="0" b="0"/>
            <wp:docPr id="1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43"/>
                    <pic:cNvPicPr>
                      <a:picLocks noChangeAspect="1" noChangeArrowheads="1"/>
                    </pic:cNvPicPr>
                  </pic:nvPicPr>
                  <pic:blipFill>
                    <a:blip r:embed="rId122"/>
                    <a:stretch>
                      <a:fillRect/>
                    </a:stretch>
                  </pic:blipFill>
                  <pic:spPr>
                    <a:xfrm>
                      <a:off x="0" y="0"/>
                      <a:ext cx="295275" cy="342900"/>
                    </a:xfrm>
                    <a:prstGeom prst="rect">
                      <a:avLst/>
                    </a:prstGeom>
                  </pic:spPr>
                </pic:pic>
              </a:graphicData>
            </a:graphic>
          </wp:inline>
        </w:drawing>
      </w:r>
    </w:p>
    <w:p w14:paraId="08901F34" w14:textId="77777777" w:rsidR="005E2D20" w:rsidRDefault="005E2D20">
      <w:pPr>
        <w:jc w:val="both"/>
        <w:rPr>
          <w:rFonts w:ascii="Cambria" w:eastAsiaTheme="minorEastAsia" w:hAnsi="Cambria" w:cs="Cambria"/>
        </w:rPr>
      </w:pPr>
    </w:p>
    <w:p w14:paraId="1C09B95A" w14:textId="77777777" w:rsidR="005E2D20" w:rsidRDefault="00000000">
      <w:pPr>
        <w:jc w:val="both"/>
        <w:rPr>
          <w:rFonts w:ascii="Cambria" w:eastAsiaTheme="minorEastAsia" w:hAnsi="Cambria" w:cs="Cambria"/>
        </w:rPr>
      </w:pPr>
      <w:r>
        <w:rPr>
          <w:rFonts w:ascii="Cambria" w:eastAsiaTheme="minorEastAsia" w:hAnsi="Cambria" w:cs="Cambria"/>
        </w:rPr>
        <w:t xml:space="preserve">You can add entries from outside Prospa by using the </w:t>
      </w:r>
      <w:r>
        <w:rPr>
          <w:rFonts w:ascii="Cambria" w:eastAsiaTheme="minorEastAsia" w:hAnsi="Cambria" w:cs="Cambria"/>
          <w:i/>
        </w:rPr>
        <w:t>add</w:t>
      </w:r>
      <w:r>
        <w:rPr>
          <w:rFonts w:ascii="Cambria" w:eastAsiaTheme="minorEastAsia" w:hAnsi="Cambria" w:cs="Cambria"/>
        </w:rPr>
        <w:t xml:space="preserve"> button</w:t>
      </w:r>
    </w:p>
    <w:p w14:paraId="3C1872A9"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29162C8F" wp14:editId="52B83F97">
            <wp:extent cx="666750" cy="304800"/>
            <wp:effectExtent l="0" t="0" r="0" b="0"/>
            <wp:docPr id="1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32"/>
                    <pic:cNvPicPr>
                      <a:picLocks noChangeAspect="1" noChangeArrowheads="1"/>
                    </pic:cNvPicPr>
                  </pic:nvPicPr>
                  <pic:blipFill>
                    <a:blip r:embed="rId123"/>
                    <a:stretch>
                      <a:fillRect/>
                    </a:stretch>
                  </pic:blipFill>
                  <pic:spPr>
                    <a:xfrm>
                      <a:off x="0" y="0"/>
                      <a:ext cx="666750" cy="304800"/>
                    </a:xfrm>
                    <a:prstGeom prst="rect">
                      <a:avLst/>
                    </a:prstGeom>
                  </pic:spPr>
                </pic:pic>
              </a:graphicData>
            </a:graphic>
          </wp:inline>
        </w:drawing>
      </w:r>
    </w:p>
    <w:p w14:paraId="10F38361" w14:textId="77777777" w:rsidR="005E2D20" w:rsidRDefault="00000000">
      <w:pPr>
        <w:jc w:val="both"/>
        <w:rPr>
          <w:rFonts w:ascii="Cambria" w:eastAsiaTheme="minorEastAsia" w:hAnsi="Cambria" w:cs="Cambria"/>
        </w:rPr>
      </w:pPr>
      <w:r>
        <w:rPr>
          <w:rFonts w:ascii="Cambria" w:eastAsiaTheme="minorEastAsia" w:hAnsi="Cambria" w:cs="Cambria"/>
        </w:rPr>
        <w:t>This is an alternative to the drag and drop option mentioned above (you can also drag and drop onto this window).</w:t>
      </w:r>
    </w:p>
    <w:p w14:paraId="6903ECBD" w14:textId="77777777" w:rsidR="005E2D20" w:rsidRDefault="005E2D20">
      <w:pPr>
        <w:jc w:val="both"/>
        <w:rPr>
          <w:rFonts w:ascii="Cambria" w:eastAsiaTheme="minorEastAsia" w:hAnsi="Cambria" w:cs="Cambria"/>
        </w:rPr>
      </w:pPr>
    </w:p>
    <w:p w14:paraId="569DF9F5" w14:textId="77777777" w:rsidR="005E2D20" w:rsidRDefault="00000000">
      <w:pPr>
        <w:jc w:val="both"/>
        <w:rPr>
          <w:rFonts w:ascii="Cambria" w:eastAsiaTheme="minorEastAsia" w:hAnsi="Cambria" w:cs="Cambria"/>
        </w:rPr>
      </w:pPr>
      <w:r>
        <w:rPr>
          <w:rFonts w:ascii="Cambria" w:eastAsiaTheme="minorEastAsia" w:hAnsi="Cambria" w:cs="Cambria"/>
        </w:rPr>
        <w:t xml:space="preserve">You can remove the selected entry from the list with the </w:t>
      </w:r>
      <w:r>
        <w:rPr>
          <w:rFonts w:ascii="Cambria" w:eastAsiaTheme="minorEastAsia" w:hAnsi="Cambria" w:cs="Cambria"/>
          <w:i/>
        </w:rPr>
        <w:t>remove</w:t>
      </w:r>
      <w:r>
        <w:rPr>
          <w:rFonts w:ascii="Cambria" w:eastAsiaTheme="minorEastAsia" w:hAnsi="Cambria" w:cs="Cambria"/>
        </w:rPr>
        <w:t xml:space="preserve"> button</w:t>
      </w:r>
    </w:p>
    <w:p w14:paraId="058B0A0B"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016C754D" wp14:editId="38DCBE99">
            <wp:extent cx="657225" cy="276225"/>
            <wp:effectExtent l="0" t="0" r="0" b="0"/>
            <wp:docPr id="1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34"/>
                    <pic:cNvPicPr>
                      <a:picLocks noChangeAspect="1" noChangeArrowheads="1"/>
                    </pic:cNvPicPr>
                  </pic:nvPicPr>
                  <pic:blipFill>
                    <a:blip r:embed="rId124"/>
                    <a:stretch>
                      <a:fillRect/>
                    </a:stretch>
                  </pic:blipFill>
                  <pic:spPr>
                    <a:xfrm>
                      <a:off x="0" y="0"/>
                      <a:ext cx="657225" cy="276225"/>
                    </a:xfrm>
                    <a:prstGeom prst="rect">
                      <a:avLst/>
                    </a:prstGeom>
                  </pic:spPr>
                </pic:pic>
              </a:graphicData>
            </a:graphic>
          </wp:inline>
        </w:drawing>
      </w:r>
    </w:p>
    <w:p w14:paraId="420CF9E6" w14:textId="77777777" w:rsidR="005E2D20" w:rsidRDefault="005E2D20">
      <w:pPr>
        <w:jc w:val="both"/>
        <w:rPr>
          <w:rFonts w:ascii="Cambria" w:eastAsiaTheme="minorEastAsia" w:hAnsi="Cambria" w:cs="Cambria"/>
        </w:rPr>
      </w:pPr>
    </w:p>
    <w:p w14:paraId="06DBC559" w14:textId="77777777" w:rsidR="005E2D20" w:rsidRDefault="00000000">
      <w:pPr>
        <w:jc w:val="both"/>
        <w:rPr>
          <w:rFonts w:ascii="Cambria" w:eastAsiaTheme="minorEastAsia" w:hAnsi="Cambria" w:cs="Cambria"/>
        </w:rPr>
      </w:pPr>
      <w:r>
        <w:rPr>
          <w:rFonts w:ascii="Cambria" w:eastAsiaTheme="minorEastAsia" w:hAnsi="Cambria" w:cs="Cambria"/>
        </w:rPr>
        <w:t xml:space="preserve">Or reorder the menu items using the </w:t>
      </w:r>
      <w:r>
        <w:rPr>
          <w:rFonts w:ascii="Cambria" w:eastAsiaTheme="minorEastAsia" w:hAnsi="Cambria" w:cs="Cambria"/>
          <w:i/>
        </w:rPr>
        <w:t>up</w:t>
      </w:r>
      <w:r>
        <w:rPr>
          <w:rFonts w:ascii="Cambria" w:eastAsiaTheme="minorEastAsia" w:hAnsi="Cambria" w:cs="Cambria"/>
        </w:rPr>
        <w:t xml:space="preserve"> and </w:t>
      </w:r>
      <w:r>
        <w:rPr>
          <w:rFonts w:ascii="Cambria" w:eastAsiaTheme="minorEastAsia" w:hAnsi="Cambria" w:cs="Cambria"/>
          <w:i/>
        </w:rPr>
        <w:t>down</w:t>
      </w:r>
      <w:r>
        <w:rPr>
          <w:rFonts w:ascii="Cambria" w:eastAsiaTheme="minorEastAsia" w:hAnsi="Cambria" w:cs="Cambria"/>
        </w:rPr>
        <w:t xml:space="preserve"> arrow buttons</w:t>
      </w:r>
    </w:p>
    <w:p w14:paraId="382EA42D" w14:textId="77777777" w:rsidR="005E2D20" w:rsidRDefault="00000000">
      <w:pPr>
        <w:jc w:val="both"/>
        <w:rPr>
          <w:rFonts w:ascii="Cambria" w:eastAsiaTheme="minorEastAsia" w:hAnsi="Cambria" w:cs="Cambria"/>
        </w:rPr>
      </w:pPr>
      <w:r>
        <w:rPr>
          <w:rFonts w:ascii="Cambria" w:eastAsiaTheme="minorEastAsia" w:hAnsi="Cambria" w:cs="Cambria"/>
          <w:noProof/>
        </w:rPr>
        <w:drawing>
          <wp:inline distT="0" distB="0" distL="0" distR="0" wp14:anchorId="0788D332" wp14:editId="271ADB6A">
            <wp:extent cx="257175" cy="257175"/>
            <wp:effectExtent l="0" t="0" r="0" b="0"/>
            <wp:docPr id="1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6"/>
                    <pic:cNvPicPr>
                      <a:picLocks noChangeAspect="1" noChangeArrowheads="1"/>
                    </pic:cNvPicPr>
                  </pic:nvPicPr>
                  <pic:blipFill>
                    <a:blip r:embed="rId125"/>
                    <a:stretch>
                      <a:fillRect/>
                    </a:stretch>
                  </pic:blipFill>
                  <pic:spPr>
                    <a:xfrm>
                      <a:off x="0" y="0"/>
                      <a:ext cx="257175" cy="257175"/>
                    </a:xfrm>
                    <a:prstGeom prst="rect">
                      <a:avLst/>
                    </a:prstGeom>
                  </pic:spPr>
                </pic:pic>
              </a:graphicData>
            </a:graphic>
          </wp:inline>
        </w:drawing>
      </w:r>
      <w:r>
        <w:rPr>
          <w:rFonts w:ascii="Cambria" w:eastAsiaTheme="minorEastAsia" w:hAnsi="Cambria" w:cs="Cambria"/>
          <w:noProof/>
        </w:rPr>
        <w:drawing>
          <wp:inline distT="0" distB="0" distL="0" distR="0" wp14:anchorId="4C603877" wp14:editId="22630799">
            <wp:extent cx="276225" cy="257175"/>
            <wp:effectExtent l="0" t="0" r="0" b="0"/>
            <wp:docPr id="1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39"/>
                    <pic:cNvPicPr>
                      <a:picLocks noChangeAspect="1" noChangeArrowheads="1"/>
                    </pic:cNvPicPr>
                  </pic:nvPicPr>
                  <pic:blipFill>
                    <a:blip r:embed="rId126"/>
                    <a:stretch>
                      <a:fillRect/>
                    </a:stretch>
                  </pic:blipFill>
                  <pic:spPr>
                    <a:xfrm>
                      <a:off x="0" y="0"/>
                      <a:ext cx="276225" cy="257175"/>
                    </a:xfrm>
                    <a:prstGeom prst="rect">
                      <a:avLst/>
                    </a:prstGeom>
                  </pic:spPr>
                </pic:pic>
              </a:graphicData>
            </a:graphic>
          </wp:inline>
        </w:drawing>
      </w:r>
    </w:p>
    <w:p w14:paraId="705D18B4" w14:textId="77777777" w:rsidR="005E2D20" w:rsidRDefault="005E2D20">
      <w:pPr>
        <w:jc w:val="both"/>
        <w:rPr>
          <w:rFonts w:ascii="Cambria" w:eastAsiaTheme="minorEastAsia" w:hAnsi="Cambria" w:cs="Cambria"/>
        </w:rPr>
      </w:pPr>
    </w:p>
    <w:p w14:paraId="3E89A0BC" w14:textId="77777777" w:rsidR="005E2D20" w:rsidRDefault="00000000">
      <w:pPr>
        <w:jc w:val="both"/>
        <w:rPr>
          <w:rFonts w:ascii="Cambria" w:eastAsiaTheme="minorEastAsia" w:hAnsi="Cambria" w:cs="Cambria"/>
        </w:rPr>
      </w:pPr>
      <w:r>
        <w:rPr>
          <w:rFonts w:ascii="Cambria" w:eastAsiaTheme="minorEastAsia" w:hAnsi="Cambria" w:cs="Cambria"/>
        </w:rPr>
        <w:t xml:space="preserve">Once you are finished modifying the new menus press the </w:t>
      </w:r>
      <w:r>
        <w:rPr>
          <w:rFonts w:ascii="Cambria" w:eastAsiaTheme="minorEastAsia" w:hAnsi="Cambria" w:cs="Cambria"/>
          <w:i/>
        </w:rPr>
        <w:t>Save</w:t>
      </w:r>
      <w:r>
        <w:rPr>
          <w:rFonts w:ascii="Cambria" w:eastAsiaTheme="minorEastAsia" w:hAnsi="Cambria" w:cs="Cambria"/>
        </w:rPr>
        <w:t xml:space="preserve"> button to update the menu and save this information to the preferences folder in the macro ‘pulseProgramMenus.mac’.</w:t>
      </w:r>
    </w:p>
    <w:p w14:paraId="40E82324" w14:textId="77777777" w:rsidR="005E2D20" w:rsidRDefault="005E2D20">
      <w:pPr>
        <w:rPr>
          <w:rFonts w:ascii="Cambria" w:eastAsiaTheme="minorEastAsia" w:hAnsi="Cambria" w:cs="Cambria"/>
        </w:rPr>
      </w:pPr>
    </w:p>
    <w:p w14:paraId="2498E390" w14:textId="77777777" w:rsidR="005E2D20" w:rsidRDefault="00000000">
      <w:pPr>
        <w:pStyle w:val="Heading2"/>
        <w:rPr>
          <w:rFonts w:ascii="Cambria" w:eastAsiaTheme="minorEastAsia" w:hAnsi="Cambria" w:cs="Cambria"/>
        </w:rPr>
      </w:pPr>
      <w:bookmarkStart w:id="173" w:name="_Toc15318"/>
      <w:r>
        <w:rPr>
          <w:rFonts w:ascii="Cambria" w:eastAsiaTheme="minorEastAsia" w:hAnsi="Cambria" w:cs="Cambria"/>
        </w:rPr>
        <w:t xml:space="preserve">The </w:t>
      </w:r>
      <w:proofErr w:type="spellStart"/>
      <w:r>
        <w:rPr>
          <w:rFonts w:ascii="Cambria" w:eastAsiaTheme="minorEastAsia" w:hAnsi="Cambria" w:cs="Cambria"/>
        </w:rPr>
        <w:t>ArrayedExperiment</w:t>
      </w:r>
      <w:proofErr w:type="spellEnd"/>
      <w:r>
        <w:rPr>
          <w:rFonts w:ascii="Cambria" w:eastAsiaTheme="minorEastAsia" w:hAnsi="Cambria" w:cs="Cambria"/>
        </w:rPr>
        <w:t xml:space="preserve"> script</w:t>
      </w:r>
      <w:bookmarkEnd w:id="173"/>
    </w:p>
    <w:p w14:paraId="185EC9BB" w14:textId="77777777" w:rsidR="005E2D20" w:rsidRDefault="005E2D20">
      <w:pPr>
        <w:rPr>
          <w:rFonts w:ascii="Cambria" w:eastAsiaTheme="minorEastAsia" w:hAnsi="Cambria" w:cs="Cambria"/>
        </w:rPr>
      </w:pPr>
    </w:p>
    <w:p w14:paraId="076DCA2D" w14:textId="77777777" w:rsidR="005E2D20" w:rsidRDefault="00000000">
      <w:pPr>
        <w:rPr>
          <w:rFonts w:ascii="Cambria" w:eastAsiaTheme="minorEastAsia" w:hAnsi="Cambria" w:cs="Cambria"/>
        </w:rPr>
      </w:pPr>
      <w:r>
        <w:rPr>
          <w:rFonts w:ascii="Cambria" w:eastAsiaTheme="minorEastAsia" w:hAnsi="Cambria" w:cs="Cambria"/>
        </w:rPr>
        <w:t xml:space="preserve">From V2.02 a versatile new script has been added called </w:t>
      </w:r>
      <w:proofErr w:type="spellStart"/>
      <w:r>
        <w:rPr>
          <w:rFonts w:ascii="Cambria" w:eastAsiaTheme="minorEastAsia" w:hAnsi="Cambria" w:cs="Cambria"/>
        </w:rPr>
        <w:t>ArrayedExperiment</w:t>
      </w:r>
      <w:proofErr w:type="spellEnd"/>
      <w:r>
        <w:rPr>
          <w:rFonts w:ascii="Cambria" w:eastAsiaTheme="minorEastAsia" w:hAnsi="Cambria" w:cs="Cambria"/>
        </w:rPr>
        <w:t>. This allows any experiment to be repeated with a parameter being stepped between each repetition. An array of numbers can be provided to specify the parameter values which should be used.</w:t>
      </w:r>
    </w:p>
    <w:p w14:paraId="19F1DF84" w14:textId="77777777" w:rsidR="005E2D20" w:rsidRDefault="005E2D20">
      <w:pPr>
        <w:rPr>
          <w:rFonts w:ascii="Cambria" w:eastAsiaTheme="minorEastAsia" w:hAnsi="Cambria" w:cs="Cambria"/>
        </w:rPr>
      </w:pPr>
    </w:p>
    <w:p w14:paraId="6F188326" w14:textId="77777777" w:rsidR="005E2D20" w:rsidRDefault="00000000">
      <w:pPr>
        <w:rPr>
          <w:rFonts w:ascii="Cambria" w:eastAsiaTheme="minorEastAsia" w:hAnsi="Cambria" w:cs="Cambria"/>
        </w:rPr>
      </w:pPr>
      <w:r>
        <w:rPr>
          <w:rFonts w:ascii="Cambria" w:eastAsiaTheme="minorEastAsia" w:hAnsi="Cambria" w:cs="Cambria"/>
        </w:rPr>
        <w:t xml:space="preserve">In the following example a Proton experiment is run with the pulseLength1H parameter being changed from 2 to 20 us in 2 </w:t>
      </w:r>
      <w:proofErr w:type="spellStart"/>
      <w:r>
        <w:rPr>
          <w:rFonts w:ascii="Cambria" w:eastAsiaTheme="minorEastAsia" w:hAnsi="Cambria" w:cs="Cambria"/>
        </w:rPr>
        <w:t>us</w:t>
      </w:r>
      <w:proofErr w:type="spellEnd"/>
      <w:r>
        <w:rPr>
          <w:rFonts w:ascii="Cambria" w:eastAsiaTheme="minorEastAsia" w:hAnsi="Cambria" w:cs="Cambria"/>
        </w:rPr>
        <w:t xml:space="preserve"> steps. </w:t>
      </w:r>
    </w:p>
    <w:p w14:paraId="1A6C2B7D" w14:textId="77777777" w:rsidR="005E2D20" w:rsidRDefault="005E2D20">
      <w:pPr>
        <w:rPr>
          <w:rFonts w:ascii="Cambria" w:eastAsiaTheme="minorEastAsia" w:hAnsi="Cambria" w:cs="Cambria"/>
        </w:rPr>
      </w:pPr>
    </w:p>
    <w:p w14:paraId="42CD166E"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4C272E4E" wp14:editId="1628493F">
            <wp:extent cx="2847975" cy="2543175"/>
            <wp:effectExtent l="0" t="0" r="9525" b="9525"/>
            <wp:docPr id="766994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94377" name="Picture 1" descr="A screenshot of a computer&#10;&#10;Description automatically generated"/>
                    <pic:cNvPicPr>
                      <a:picLocks noChangeAspect="1"/>
                    </pic:cNvPicPr>
                  </pic:nvPicPr>
                  <pic:blipFill>
                    <a:blip r:embed="rId127"/>
                    <a:stretch>
                      <a:fillRect/>
                    </a:stretch>
                  </pic:blipFill>
                  <pic:spPr>
                    <a:xfrm>
                      <a:off x="0" y="0"/>
                      <a:ext cx="2847975" cy="2543175"/>
                    </a:xfrm>
                    <a:prstGeom prst="rect">
                      <a:avLst/>
                    </a:prstGeom>
                  </pic:spPr>
                </pic:pic>
              </a:graphicData>
            </a:graphic>
          </wp:inline>
        </w:drawing>
      </w:r>
    </w:p>
    <w:p w14:paraId="50E24065" w14:textId="77777777" w:rsidR="005E2D20" w:rsidRDefault="005E2D20">
      <w:pPr>
        <w:rPr>
          <w:rFonts w:ascii="Cambria" w:eastAsiaTheme="minorEastAsia" w:hAnsi="Cambria" w:cs="Cambria"/>
        </w:rPr>
      </w:pPr>
    </w:p>
    <w:p w14:paraId="12CD32A5" w14:textId="77777777" w:rsidR="005E2D20" w:rsidRDefault="00000000">
      <w:pPr>
        <w:rPr>
          <w:rFonts w:ascii="Cambria" w:eastAsiaTheme="minorEastAsia" w:hAnsi="Cambria" w:cs="Cambria"/>
        </w:rPr>
      </w:pPr>
      <w:r>
        <w:rPr>
          <w:rFonts w:ascii="Cambria" w:eastAsiaTheme="minorEastAsia" w:hAnsi="Cambria" w:cs="Cambria"/>
        </w:rPr>
        <w:t>The result is a stacked plot from which can then be loaded into the 1D. The peaks can then be integrated to find the 90-degree pulse length.</w:t>
      </w:r>
    </w:p>
    <w:p w14:paraId="651C9026" w14:textId="77777777" w:rsidR="005E2D20" w:rsidRDefault="005E2D20">
      <w:pPr>
        <w:rPr>
          <w:rFonts w:ascii="Cambria" w:eastAsiaTheme="minorEastAsia" w:hAnsi="Cambria" w:cs="Cambria"/>
        </w:rPr>
      </w:pPr>
    </w:p>
    <w:p w14:paraId="13D2E217" w14:textId="77777777" w:rsidR="005E2D20" w:rsidRDefault="00000000">
      <w:pPr>
        <w:rPr>
          <w:rFonts w:ascii="Cambria" w:eastAsiaTheme="minorEastAsia" w:hAnsi="Cambria" w:cs="Cambria"/>
        </w:rPr>
      </w:pPr>
      <w:r>
        <w:rPr>
          <w:rFonts w:ascii="Cambria" w:eastAsiaTheme="minorEastAsia" w:hAnsi="Cambria" w:cs="Cambria"/>
          <w:noProof/>
        </w:rPr>
        <w:drawing>
          <wp:inline distT="0" distB="0" distL="0" distR="0" wp14:anchorId="228EA060" wp14:editId="54AB35FA">
            <wp:extent cx="5731510" cy="4318000"/>
            <wp:effectExtent l="0" t="0" r="0" b="0"/>
            <wp:docPr id="11314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35543" name="Picture 1"/>
                    <pic:cNvPicPr>
                      <a:picLocks noChangeAspect="1"/>
                    </pic:cNvPicPr>
                  </pic:nvPicPr>
                  <pic:blipFill>
                    <a:blip r:embed="rId128"/>
                    <a:stretch>
                      <a:fillRect/>
                    </a:stretch>
                  </pic:blipFill>
                  <pic:spPr>
                    <a:xfrm>
                      <a:off x="0" y="0"/>
                      <a:ext cx="5731510" cy="4318000"/>
                    </a:xfrm>
                    <a:prstGeom prst="rect">
                      <a:avLst/>
                    </a:prstGeom>
                  </pic:spPr>
                </pic:pic>
              </a:graphicData>
            </a:graphic>
          </wp:inline>
        </w:drawing>
      </w:r>
      <w:r>
        <w:rPr>
          <w:rFonts w:ascii="Cambria" w:eastAsiaTheme="minorEastAsia" w:hAnsi="Cambria" w:cs="Cambria"/>
        </w:rPr>
        <w:t xml:space="preserve"> </w:t>
      </w:r>
    </w:p>
    <w:p w14:paraId="1C384F7E" w14:textId="77777777" w:rsidR="005E2D20" w:rsidRDefault="005E2D20">
      <w:pPr>
        <w:rPr>
          <w:rFonts w:ascii="Cambria" w:eastAsiaTheme="minorEastAsia" w:hAnsi="Cambria" w:cs="Cambria"/>
        </w:rPr>
      </w:pPr>
    </w:p>
    <w:p w14:paraId="374E6506" w14:textId="77777777" w:rsidR="005E2D20" w:rsidRDefault="00000000">
      <w:pPr>
        <w:pStyle w:val="Heading1"/>
        <w:rPr>
          <w:rFonts w:ascii="Cambria" w:eastAsiaTheme="minorEastAsia" w:hAnsi="Cambria" w:cs="Cambria"/>
        </w:rPr>
      </w:pPr>
      <w:bookmarkStart w:id="174" w:name="_Toc12509"/>
      <w:r>
        <w:rPr>
          <w:rFonts w:ascii="Cambria" w:eastAsiaTheme="minorEastAsia" w:hAnsi="Cambria" w:cs="Cambria"/>
        </w:rPr>
        <w:t>Getting further help</w:t>
      </w:r>
      <w:bookmarkEnd w:id="174"/>
    </w:p>
    <w:p w14:paraId="55865F42" w14:textId="77777777" w:rsidR="005E2D20" w:rsidRDefault="005E2D20">
      <w:pPr>
        <w:rPr>
          <w:rFonts w:ascii="Cambria" w:eastAsiaTheme="minorEastAsia" w:hAnsi="Cambria" w:cs="Cambria"/>
        </w:rPr>
      </w:pPr>
    </w:p>
    <w:p w14:paraId="1F015D24" w14:textId="77777777" w:rsidR="005E2D20" w:rsidRDefault="00000000">
      <w:pPr>
        <w:rPr>
          <w:rFonts w:ascii="Cambria" w:eastAsiaTheme="minorEastAsia" w:hAnsi="Cambria" w:cs="Cambria"/>
        </w:rPr>
      </w:pPr>
      <w:r>
        <w:rPr>
          <w:rFonts w:ascii="Cambria" w:eastAsiaTheme="minorEastAsia" w:hAnsi="Cambria" w:cs="Cambria"/>
        </w:rPr>
        <w:t>For more information about menu items please refer to the documentation accessible from the Macro help button at the top of each menu.</w:t>
      </w:r>
    </w:p>
    <w:p w14:paraId="125EF2B7" w14:textId="77777777" w:rsidR="005E2D20" w:rsidRDefault="005E2D20">
      <w:pPr>
        <w:rPr>
          <w:rFonts w:ascii="Cambria" w:eastAsiaTheme="minorEastAsia" w:hAnsi="Cambria" w:cs="Cambria"/>
        </w:rPr>
      </w:pPr>
    </w:p>
    <w:p w14:paraId="5F9218A4" w14:textId="77777777" w:rsidR="005E2D20" w:rsidRDefault="00000000">
      <w:pPr>
        <w:rPr>
          <w:rFonts w:ascii="Cambria" w:eastAsiaTheme="minorEastAsia" w:hAnsi="Cambria" w:cs="Cambria"/>
        </w:rPr>
      </w:pPr>
      <w:r>
        <w:rPr>
          <w:rFonts w:ascii="Cambria" w:eastAsiaTheme="minorEastAsia" w:hAnsi="Cambria" w:cs="Cambria"/>
        </w:rPr>
        <w:t>More information about pulse programming can be found in the main Help menu under 'View programming guide'.</w:t>
      </w:r>
    </w:p>
    <w:p w14:paraId="02C83455" w14:textId="77777777" w:rsidR="005E2D20" w:rsidRDefault="005E2D20">
      <w:pPr>
        <w:rPr>
          <w:rFonts w:ascii="Cambria" w:eastAsiaTheme="minorEastAsia" w:hAnsi="Cambria" w:cs="Cambria"/>
        </w:rPr>
      </w:pPr>
    </w:p>
    <w:p w14:paraId="558C51CE" w14:textId="77777777" w:rsidR="005E2D20" w:rsidRDefault="00000000">
      <w:pPr>
        <w:rPr>
          <w:rFonts w:ascii="Cambria" w:eastAsiaTheme="minorEastAsia" w:hAnsi="Cambria" w:cs="Cambria"/>
        </w:rPr>
      </w:pPr>
      <w:r>
        <w:rPr>
          <w:rFonts w:ascii="Cambria" w:eastAsiaTheme="minorEastAsia" w:hAnsi="Cambria" w:cs="Cambria"/>
        </w:rPr>
        <w:t>More information about Prospa programming can be found in the PDF documentation folder within the Prospa installation folder.</w:t>
      </w:r>
    </w:p>
    <w:p w14:paraId="032B3D22" w14:textId="77777777" w:rsidR="005E2D20" w:rsidRDefault="005E2D20">
      <w:pPr>
        <w:pBdr>
          <w:bottom w:val="single" w:sz="12" w:space="1" w:color="000000"/>
        </w:pBdr>
        <w:rPr>
          <w:rFonts w:ascii="Cambria" w:eastAsiaTheme="minorEastAsia" w:hAnsi="Cambria" w:cs="Cambria"/>
        </w:rPr>
      </w:pPr>
    </w:p>
    <w:p w14:paraId="2CD4FE0C" w14:textId="77777777" w:rsidR="005E2D20" w:rsidRDefault="005E2D20">
      <w:pPr>
        <w:pBdr>
          <w:bottom w:val="single" w:sz="12" w:space="1" w:color="000000"/>
        </w:pBdr>
        <w:rPr>
          <w:rFonts w:ascii="Cambria" w:eastAsiaTheme="minorEastAsia" w:hAnsi="Cambria" w:cs="Cambria"/>
        </w:rPr>
      </w:pPr>
    </w:p>
    <w:p w14:paraId="0222CAC9" w14:textId="77777777" w:rsidR="005E2D20" w:rsidRDefault="00000000">
      <w:pPr>
        <w:rPr>
          <w:rFonts w:ascii="Cambria" w:eastAsiaTheme="minorEastAsia" w:hAnsi="Cambria" w:cs="Cambria"/>
        </w:rPr>
      </w:pPr>
      <w:r>
        <w:rPr>
          <w:rFonts w:ascii="Cambria" w:eastAsiaTheme="minorEastAsia" w:hAnsi="Cambria" w:cs="Cambria"/>
        </w:rPr>
        <w:t xml:space="preserve"> </w:t>
      </w:r>
    </w:p>
    <w:p w14:paraId="0BCA42E3" w14:textId="77777777" w:rsidR="005E2D20" w:rsidRDefault="005E2D20">
      <w:pPr>
        <w:rPr>
          <w:rFonts w:ascii="Cambria" w:eastAsiaTheme="minorEastAsia" w:hAnsi="Cambria" w:cs="Cambria"/>
        </w:rPr>
        <w:sectPr w:rsidR="005E2D20">
          <w:footerReference w:type="default" r:id="rId129"/>
          <w:pgSz w:w="11906" w:h="16838"/>
          <w:pgMar w:top="1440" w:right="1440" w:bottom="1440" w:left="1440" w:header="0" w:footer="370" w:gutter="0"/>
          <w:cols w:space="720"/>
          <w:formProt w:val="0"/>
          <w:docGrid w:linePitch="360"/>
        </w:sectPr>
      </w:pPr>
    </w:p>
    <w:p w14:paraId="6974A4FA" w14:textId="77777777" w:rsidR="005E2D20" w:rsidRDefault="005E2D20">
      <w:pPr>
        <w:rPr>
          <w:rFonts w:ascii="Cambria" w:eastAsiaTheme="minorEastAsia" w:hAnsi="Cambria" w:cs="Cambria"/>
        </w:rPr>
      </w:pPr>
    </w:p>
    <w:p w14:paraId="3AEA0997" w14:textId="77777777" w:rsidR="005E2D20" w:rsidRDefault="00000000">
      <w:pPr>
        <w:pStyle w:val="Heading1"/>
        <w:rPr>
          <w:rFonts w:ascii="Cambria" w:eastAsiaTheme="minorEastAsia" w:hAnsi="Cambria" w:cs="Cambria"/>
        </w:rPr>
      </w:pPr>
      <w:bookmarkStart w:id="175" w:name="Appendix_A"/>
      <w:bookmarkStart w:id="176" w:name="_Toc16258"/>
      <w:bookmarkEnd w:id="175"/>
      <w:r>
        <w:rPr>
          <w:rFonts w:ascii="Cambria" w:eastAsiaTheme="minorEastAsia" w:hAnsi="Cambria" w:cs="Cambria"/>
        </w:rPr>
        <w:t>Data storage</w:t>
      </w:r>
      <w:bookmarkEnd w:id="176"/>
    </w:p>
    <w:p w14:paraId="3F7EBD4C" w14:textId="77777777" w:rsidR="005E2D20" w:rsidRDefault="005E2D20">
      <w:pPr>
        <w:rPr>
          <w:rFonts w:ascii="Cambria" w:eastAsiaTheme="minorEastAsia" w:hAnsi="Cambria" w:cs="Cambria"/>
        </w:rPr>
      </w:pPr>
    </w:p>
    <w:p w14:paraId="7C30E579" w14:textId="77777777" w:rsidR="005E2D20" w:rsidRDefault="00000000">
      <w:pPr>
        <w:jc w:val="both"/>
        <w:rPr>
          <w:rFonts w:ascii="Cambria" w:eastAsiaTheme="minorEastAsia" w:hAnsi="Cambria" w:cs="Cambria"/>
        </w:rPr>
      </w:pPr>
      <w:r>
        <w:rPr>
          <w:rFonts w:ascii="Cambria" w:eastAsiaTheme="minorEastAsia" w:hAnsi="Cambria" w:cs="Cambria"/>
        </w:rPr>
        <w:t xml:space="preserve">There are two ways of saving data in </w:t>
      </w:r>
      <w:proofErr w:type="spellStart"/>
      <w:r>
        <w:rPr>
          <w:rFonts w:ascii="Cambria" w:eastAsiaTheme="minorEastAsia" w:hAnsi="Cambria" w:cs="Cambria"/>
        </w:rPr>
        <w:t>KeaExpert</w:t>
      </w:r>
      <w:proofErr w:type="spellEnd"/>
      <w:r>
        <w:rPr>
          <w:rFonts w:ascii="Cambria" w:eastAsiaTheme="minorEastAsia" w:hAnsi="Cambria" w:cs="Cambria"/>
        </w:rPr>
        <w:t xml:space="preserve"> – the date hierarchy mode and the flat mode.</w:t>
      </w:r>
    </w:p>
    <w:p w14:paraId="7AE03D21" w14:textId="77777777" w:rsidR="005E2D20" w:rsidRDefault="005E2D20">
      <w:pPr>
        <w:jc w:val="both"/>
        <w:rPr>
          <w:rFonts w:ascii="Cambria" w:eastAsiaTheme="minorEastAsia" w:hAnsi="Cambria" w:cs="Cambria"/>
        </w:rPr>
      </w:pPr>
    </w:p>
    <w:p w14:paraId="079603AB" w14:textId="77777777" w:rsidR="005E2D20" w:rsidRDefault="00000000">
      <w:pPr>
        <w:pStyle w:val="Heading2"/>
        <w:rPr>
          <w:rFonts w:ascii="Cambria" w:eastAsiaTheme="minorEastAsia" w:hAnsi="Cambria" w:cs="Cambria"/>
        </w:rPr>
      </w:pPr>
      <w:bookmarkStart w:id="177" w:name="_Toc29649"/>
      <w:r>
        <w:rPr>
          <w:rFonts w:ascii="Cambria" w:eastAsiaTheme="minorEastAsia" w:hAnsi="Cambria" w:cs="Cambria"/>
        </w:rPr>
        <w:t>Date Hierarchy Mode</w:t>
      </w:r>
      <w:bookmarkEnd w:id="177"/>
    </w:p>
    <w:p w14:paraId="21176128" w14:textId="77777777" w:rsidR="005E2D20" w:rsidRDefault="005E2D20">
      <w:pPr>
        <w:jc w:val="both"/>
        <w:rPr>
          <w:rFonts w:ascii="Cambria" w:eastAsiaTheme="minorEastAsia" w:hAnsi="Cambria" w:cs="Cambria"/>
        </w:rPr>
      </w:pPr>
    </w:p>
    <w:p w14:paraId="18F7118D" w14:textId="77777777" w:rsidR="005E2D20" w:rsidRDefault="00000000">
      <w:pPr>
        <w:jc w:val="both"/>
        <w:rPr>
          <w:rFonts w:ascii="Cambria" w:eastAsiaTheme="minorEastAsia" w:hAnsi="Cambria" w:cs="Cambria"/>
        </w:rPr>
      </w:pPr>
      <w:r>
        <w:rPr>
          <w:rFonts w:ascii="Cambria" w:eastAsiaTheme="minorEastAsia" w:hAnsi="Cambria" w:cs="Cambria"/>
        </w:rPr>
        <w:t>As data sets are collected by the program they will be stored in a folder of their own. The folder name will contain a date stamp (</w:t>
      </w:r>
      <w:proofErr w:type="spellStart"/>
      <w:r>
        <w:rPr>
          <w:rFonts w:ascii="Cambria" w:eastAsiaTheme="minorEastAsia" w:hAnsi="Cambria" w:cs="Cambria"/>
        </w:rPr>
        <w:t>yymmdd</w:t>
      </w:r>
      <w:proofErr w:type="spellEnd"/>
      <w:r>
        <w:rPr>
          <w:rFonts w:ascii="Cambria" w:eastAsiaTheme="minorEastAsia" w:hAnsi="Cambria" w:cs="Cambria"/>
        </w:rPr>
        <w:t>), a time stamp (</w:t>
      </w:r>
      <w:proofErr w:type="spellStart"/>
      <w:r>
        <w:rPr>
          <w:rFonts w:ascii="Cambria" w:eastAsiaTheme="minorEastAsia" w:hAnsi="Cambria" w:cs="Cambria"/>
        </w:rPr>
        <w:t>hhmmss</w:t>
      </w:r>
      <w:proofErr w:type="spellEnd"/>
      <w:r>
        <w:rPr>
          <w:rFonts w:ascii="Cambria" w:eastAsiaTheme="minorEastAsia" w:hAnsi="Cambria" w:cs="Cambria"/>
        </w:rPr>
        <w:t xml:space="preserve">), the protocol name and a comment in parentheses. Each experiment folder is stored below a date-based hierarchy of folders which is itself beneath the Experiment base path. For </w:t>
      </w:r>
      <w:proofErr w:type="gramStart"/>
      <w:r>
        <w:rPr>
          <w:rFonts w:ascii="Cambria" w:eastAsiaTheme="minorEastAsia" w:hAnsi="Cambria" w:cs="Cambria"/>
        </w:rPr>
        <w:t>example</w:t>
      </w:r>
      <w:proofErr w:type="gramEnd"/>
    </w:p>
    <w:p w14:paraId="596915C7" w14:textId="77777777" w:rsidR="005E2D20" w:rsidRDefault="005E2D20">
      <w:pPr>
        <w:jc w:val="both"/>
        <w:rPr>
          <w:rFonts w:ascii="Cambria" w:eastAsiaTheme="minorEastAsia" w:hAnsi="Cambria" w:cs="Cambria"/>
        </w:rPr>
      </w:pPr>
    </w:p>
    <w:p w14:paraId="2F755F0B" w14:textId="77777777" w:rsidR="005E2D20" w:rsidRDefault="00000000">
      <w:pPr>
        <w:jc w:val="both"/>
        <w:rPr>
          <w:rFonts w:ascii="Cambria" w:eastAsiaTheme="minorEastAsia" w:hAnsi="Cambria" w:cs="Cambria"/>
        </w:rPr>
      </w:pPr>
      <w:r>
        <w:rPr>
          <w:rFonts w:ascii="Cambria" w:eastAsiaTheme="minorEastAsia" w:hAnsi="Cambria" w:cs="Cambria"/>
          <w:color w:val="FF0000"/>
        </w:rPr>
        <w:t>C:\Data\KeaExpert\</w:t>
      </w:r>
      <w:r>
        <w:rPr>
          <w:rFonts w:ascii="Cambria" w:eastAsiaTheme="minorEastAsia" w:hAnsi="Cambria" w:cs="Cambria"/>
          <w:color w:val="0070C0"/>
        </w:rPr>
        <w:t>2020\05\09\</w:t>
      </w:r>
      <w:r>
        <w:rPr>
          <w:rFonts w:ascii="Cambria" w:eastAsiaTheme="minorEastAsia" w:hAnsi="Cambria" w:cs="Cambria"/>
          <w:color w:val="7030A0"/>
        </w:rPr>
        <w:t xml:space="preserve">200509-145651 </w:t>
      </w:r>
      <w:proofErr w:type="spellStart"/>
      <w:r>
        <w:rPr>
          <w:rFonts w:ascii="Cambria" w:eastAsiaTheme="minorEastAsia" w:hAnsi="Cambria" w:cs="Cambria"/>
          <w:color w:val="7030A0"/>
        </w:rPr>
        <w:t>PowerShim</w:t>
      </w:r>
      <w:proofErr w:type="spellEnd"/>
      <w:r>
        <w:rPr>
          <w:rFonts w:ascii="Cambria" w:eastAsiaTheme="minorEastAsia" w:hAnsi="Cambria" w:cs="Cambria"/>
          <w:color w:val="7030A0"/>
        </w:rPr>
        <w:t xml:space="preserve"> (Reference)</w:t>
      </w:r>
    </w:p>
    <w:p w14:paraId="44CBE41D" w14:textId="77777777" w:rsidR="005E2D20" w:rsidRDefault="005E2D20">
      <w:pPr>
        <w:jc w:val="both"/>
        <w:rPr>
          <w:rFonts w:ascii="Cambria" w:eastAsiaTheme="minorEastAsia" w:hAnsi="Cambria" w:cs="Cambria"/>
        </w:rPr>
      </w:pPr>
    </w:p>
    <w:p w14:paraId="5CFB1270" w14:textId="77777777" w:rsidR="005E2D20" w:rsidRDefault="00000000">
      <w:pPr>
        <w:jc w:val="both"/>
        <w:rPr>
          <w:rFonts w:ascii="Cambria" w:eastAsiaTheme="minorEastAsia" w:hAnsi="Cambria" w:cs="Cambria"/>
        </w:rPr>
      </w:pPr>
      <w:r>
        <w:rPr>
          <w:rFonts w:ascii="Cambria" w:eastAsiaTheme="minorEastAsia" w:hAnsi="Cambria" w:cs="Cambria"/>
        </w:rPr>
        <w:t xml:space="preserve">In this case the path in </w:t>
      </w:r>
      <w:r>
        <w:rPr>
          <w:rFonts w:ascii="Cambria" w:eastAsiaTheme="minorEastAsia" w:hAnsi="Cambria" w:cs="Cambria"/>
          <w:color w:val="FF0000"/>
        </w:rPr>
        <w:t xml:space="preserve">red </w:t>
      </w:r>
      <w:r>
        <w:rPr>
          <w:rFonts w:ascii="Cambria" w:eastAsiaTheme="minorEastAsia" w:hAnsi="Cambria" w:cs="Cambria"/>
        </w:rPr>
        <w:t xml:space="preserve">is the experiment base path. The </w:t>
      </w:r>
      <w:r>
        <w:rPr>
          <w:rFonts w:ascii="Cambria" w:eastAsiaTheme="minorEastAsia" w:hAnsi="Cambria" w:cs="Cambria"/>
          <w:color w:val="0070C0"/>
        </w:rPr>
        <w:t xml:space="preserve">blue </w:t>
      </w:r>
      <w:r>
        <w:rPr>
          <w:rFonts w:ascii="Cambria" w:eastAsiaTheme="minorEastAsia" w:hAnsi="Cambria" w:cs="Cambria"/>
        </w:rPr>
        <w:t>path</w:t>
      </w:r>
      <w:r>
        <w:rPr>
          <w:rFonts w:ascii="Cambria" w:eastAsiaTheme="minorEastAsia" w:hAnsi="Cambria" w:cs="Cambria"/>
          <w:color w:val="0070C0"/>
        </w:rPr>
        <w:t xml:space="preserve"> </w:t>
      </w:r>
      <w:r>
        <w:rPr>
          <w:rFonts w:ascii="Cambria" w:eastAsiaTheme="minorEastAsia" w:hAnsi="Cambria" w:cs="Cambria"/>
        </w:rPr>
        <w:t xml:space="preserve">is the date hierarchy and </w:t>
      </w:r>
      <w:r>
        <w:rPr>
          <w:rFonts w:ascii="Cambria" w:eastAsiaTheme="minorEastAsia" w:hAnsi="Cambria" w:cs="Cambria"/>
          <w:color w:val="7030A0"/>
        </w:rPr>
        <w:t>purple</w:t>
      </w:r>
      <w:r>
        <w:rPr>
          <w:rFonts w:ascii="Cambria" w:eastAsiaTheme="minorEastAsia" w:hAnsi="Cambria" w:cs="Cambria"/>
          <w:i/>
          <w:color w:val="7030A0"/>
        </w:rPr>
        <w:t xml:space="preserve"> </w:t>
      </w:r>
      <w:r>
        <w:rPr>
          <w:rFonts w:ascii="Cambria" w:eastAsiaTheme="minorEastAsia" w:hAnsi="Cambria" w:cs="Cambria"/>
        </w:rPr>
        <w:t>path is the experiment folder.</w:t>
      </w:r>
    </w:p>
    <w:p w14:paraId="26FF2DBA" w14:textId="77777777" w:rsidR="005E2D20" w:rsidRDefault="005E2D20">
      <w:pPr>
        <w:jc w:val="both"/>
        <w:rPr>
          <w:rFonts w:ascii="Cambria" w:eastAsiaTheme="minorEastAsia" w:hAnsi="Cambria" w:cs="Cambria"/>
        </w:rPr>
      </w:pPr>
    </w:p>
    <w:p w14:paraId="268A06A6" w14:textId="77777777" w:rsidR="005E2D20" w:rsidRDefault="00000000">
      <w:pPr>
        <w:jc w:val="both"/>
        <w:rPr>
          <w:rFonts w:ascii="Cambria" w:eastAsiaTheme="minorEastAsia" w:hAnsi="Cambria" w:cs="Cambria"/>
        </w:rPr>
      </w:pPr>
      <w:r>
        <w:rPr>
          <w:rFonts w:ascii="Cambria" w:eastAsiaTheme="minorEastAsia" w:hAnsi="Cambria" w:cs="Cambria"/>
        </w:rPr>
        <w:t>Only experiments in a single day are visible at one time, but by navigating to a different day you can select different days to view. Note that if you add a new experiment the display will automatically jump back to the current day.</w:t>
      </w:r>
    </w:p>
    <w:p w14:paraId="182DCC20" w14:textId="77777777" w:rsidR="005E2D20" w:rsidRDefault="005E2D20">
      <w:pPr>
        <w:jc w:val="both"/>
        <w:rPr>
          <w:rFonts w:ascii="Cambria" w:eastAsiaTheme="minorEastAsia" w:hAnsi="Cambria" w:cs="Cambria"/>
        </w:rPr>
      </w:pPr>
    </w:p>
    <w:p w14:paraId="2FFC957C" w14:textId="77777777" w:rsidR="005E2D20" w:rsidRDefault="00000000">
      <w:pPr>
        <w:pStyle w:val="Heading2"/>
        <w:rPr>
          <w:rFonts w:ascii="Cambria" w:eastAsiaTheme="minorEastAsia" w:hAnsi="Cambria" w:cs="Cambria"/>
        </w:rPr>
      </w:pPr>
      <w:bookmarkStart w:id="178" w:name="_Toc31197"/>
      <w:r>
        <w:rPr>
          <w:rFonts w:ascii="Cambria" w:eastAsiaTheme="minorEastAsia" w:hAnsi="Cambria" w:cs="Cambria"/>
        </w:rPr>
        <w:t>Flat Mode</w:t>
      </w:r>
      <w:bookmarkEnd w:id="178"/>
    </w:p>
    <w:p w14:paraId="07FF6FD2" w14:textId="77777777" w:rsidR="005E2D20" w:rsidRDefault="005E2D20">
      <w:pPr>
        <w:rPr>
          <w:rFonts w:ascii="Cambria" w:eastAsiaTheme="minorEastAsia" w:hAnsi="Cambria" w:cs="Cambria"/>
        </w:rPr>
      </w:pPr>
    </w:p>
    <w:p w14:paraId="6D71807C" w14:textId="77777777" w:rsidR="005E2D20" w:rsidRDefault="00000000">
      <w:pPr>
        <w:rPr>
          <w:rFonts w:ascii="Cambria" w:eastAsiaTheme="minorEastAsia" w:hAnsi="Cambria" w:cs="Cambria"/>
        </w:rPr>
      </w:pPr>
      <w:r>
        <w:rPr>
          <w:rFonts w:ascii="Cambria" w:eastAsiaTheme="minorEastAsia" w:hAnsi="Cambria" w:cs="Cambria"/>
        </w:rPr>
        <w:t>In this mode all accessible data is in the current experiment base-path regardless of the date. In this case the history list will also display the date for each file as well as the time stamp. This mode should be used sparingly as it will become very large in a short time.</w:t>
      </w:r>
    </w:p>
    <w:p w14:paraId="365B13E7" w14:textId="77777777" w:rsidR="005E2D20" w:rsidRDefault="005E2D20">
      <w:pPr>
        <w:rPr>
          <w:rFonts w:ascii="Cambria" w:eastAsiaTheme="minorEastAsia" w:hAnsi="Cambria" w:cs="Cambria"/>
        </w:rPr>
      </w:pPr>
    </w:p>
    <w:p w14:paraId="5F174C53" w14:textId="77777777" w:rsidR="005E2D20" w:rsidRDefault="00000000">
      <w:pPr>
        <w:jc w:val="both"/>
        <w:rPr>
          <w:rFonts w:ascii="Cambria" w:eastAsiaTheme="minorEastAsia" w:hAnsi="Cambria" w:cs="Cambria"/>
        </w:rPr>
      </w:pPr>
      <w:r>
        <w:rPr>
          <w:rFonts w:ascii="Cambria" w:eastAsiaTheme="minorEastAsia" w:hAnsi="Cambria" w:cs="Cambria"/>
          <w:color w:val="FF0000"/>
        </w:rPr>
        <w:t>C:\Data\KeaExpert\</w:t>
      </w:r>
      <w:r>
        <w:rPr>
          <w:rFonts w:ascii="Cambria" w:eastAsiaTheme="minorEastAsia" w:hAnsi="Cambria" w:cs="Cambria"/>
          <w:color w:val="7030A0"/>
        </w:rPr>
        <w:t xml:space="preserve">200509-145651 </w:t>
      </w:r>
      <w:proofErr w:type="spellStart"/>
      <w:r>
        <w:rPr>
          <w:rFonts w:ascii="Cambria" w:eastAsiaTheme="minorEastAsia" w:hAnsi="Cambria" w:cs="Cambria"/>
          <w:color w:val="7030A0"/>
        </w:rPr>
        <w:t>PowerShim</w:t>
      </w:r>
      <w:proofErr w:type="spellEnd"/>
      <w:r>
        <w:rPr>
          <w:rFonts w:ascii="Cambria" w:eastAsiaTheme="minorEastAsia" w:hAnsi="Cambria" w:cs="Cambria"/>
          <w:color w:val="7030A0"/>
        </w:rPr>
        <w:t xml:space="preserve"> (Reference)</w:t>
      </w:r>
    </w:p>
    <w:p w14:paraId="1BD7E9F7" w14:textId="77777777" w:rsidR="005E2D20" w:rsidRDefault="005E2D20">
      <w:pPr>
        <w:rPr>
          <w:rFonts w:ascii="Cambria" w:eastAsiaTheme="minorEastAsia" w:hAnsi="Cambria" w:cs="Cambria"/>
        </w:rPr>
      </w:pPr>
    </w:p>
    <w:p w14:paraId="45376C17" w14:textId="77777777" w:rsidR="005E2D20" w:rsidRDefault="00000000">
      <w:pPr>
        <w:rPr>
          <w:rFonts w:ascii="Cambria" w:eastAsiaTheme="minorEastAsia" w:hAnsi="Cambria" w:cs="Cambria"/>
        </w:rPr>
      </w:pPr>
      <w:r>
        <w:rPr>
          <w:rFonts w:ascii="Cambria" w:eastAsiaTheme="minorEastAsia" w:hAnsi="Cambria" w:cs="Cambria"/>
        </w:rPr>
        <w:t>However, it is useful when viewing data which has been exported using the Search History option in the main File menu. You can also copy data from a flat folder back into the date hierarchy folders using the '</w:t>
      </w:r>
      <w:r>
        <w:rPr>
          <w:rFonts w:ascii="Cambria" w:eastAsiaTheme="minorEastAsia" w:hAnsi="Cambria" w:cs="Cambria"/>
          <w:i/>
          <w:iCs/>
        </w:rPr>
        <w:t xml:space="preserve">Import </w:t>
      </w:r>
      <w:proofErr w:type="spellStart"/>
      <w:r>
        <w:rPr>
          <w:rFonts w:ascii="Cambria" w:eastAsiaTheme="minorEastAsia" w:hAnsi="Cambria" w:cs="Cambria"/>
          <w:i/>
          <w:iCs/>
        </w:rPr>
        <w:t>KeaExpert</w:t>
      </w:r>
      <w:proofErr w:type="spellEnd"/>
      <w:r>
        <w:rPr>
          <w:rFonts w:ascii="Cambria" w:eastAsiaTheme="minorEastAsia" w:hAnsi="Cambria" w:cs="Cambria"/>
          <w:i/>
          <w:iCs/>
        </w:rPr>
        <w:t xml:space="preserve"> data folders</w:t>
      </w:r>
      <w:r>
        <w:rPr>
          <w:rFonts w:ascii="Cambria" w:eastAsiaTheme="minorEastAsia" w:hAnsi="Cambria" w:cs="Cambria"/>
        </w:rPr>
        <w:t>' option in the file menu.</w:t>
      </w:r>
    </w:p>
    <w:p w14:paraId="7A3A9381" w14:textId="77777777" w:rsidR="005E2D20" w:rsidRDefault="005E2D20">
      <w:pPr>
        <w:rPr>
          <w:rFonts w:ascii="Cambria" w:eastAsiaTheme="minorEastAsia" w:hAnsi="Cambria" w:cs="Cambria"/>
        </w:rPr>
      </w:pPr>
    </w:p>
    <w:p w14:paraId="3439C44F" w14:textId="77777777" w:rsidR="005E2D20" w:rsidRDefault="00000000">
      <w:pPr>
        <w:pStyle w:val="Heading2"/>
        <w:rPr>
          <w:rFonts w:ascii="Cambria" w:eastAsiaTheme="minorEastAsia" w:hAnsi="Cambria" w:cs="Cambria"/>
        </w:rPr>
      </w:pPr>
      <w:bookmarkStart w:id="179" w:name="_Toc29633"/>
      <w:r>
        <w:rPr>
          <w:rFonts w:ascii="Cambria" w:eastAsiaTheme="minorEastAsia" w:hAnsi="Cambria" w:cs="Cambria"/>
        </w:rPr>
        <w:t>Data Folder Format</w:t>
      </w:r>
      <w:bookmarkEnd w:id="179"/>
    </w:p>
    <w:p w14:paraId="272CDBB3" w14:textId="77777777" w:rsidR="005E2D20" w:rsidRDefault="005E2D20">
      <w:pPr>
        <w:rPr>
          <w:rFonts w:ascii="Cambria" w:eastAsiaTheme="minorEastAsia" w:hAnsi="Cambria" w:cs="Cambria"/>
        </w:rPr>
      </w:pPr>
    </w:p>
    <w:p w14:paraId="7EF52310" w14:textId="77777777" w:rsidR="005E2D20" w:rsidRDefault="00000000">
      <w:pPr>
        <w:rPr>
          <w:rFonts w:ascii="Cambria" w:eastAsiaTheme="minorEastAsia" w:hAnsi="Cambria" w:cs="Cambria"/>
        </w:rPr>
      </w:pPr>
      <w:r>
        <w:rPr>
          <w:rFonts w:ascii="Cambria" w:eastAsiaTheme="minorEastAsia" w:hAnsi="Cambria" w:cs="Cambria"/>
        </w:rPr>
        <w:t>Inside each data folder is the acquisition parameter file which contains the parameters used to run the experiment, the collected data in pt1 file (Prospa 1D plots) or data.1d (</w:t>
      </w:r>
      <w:proofErr w:type="spellStart"/>
      <w:r>
        <w:rPr>
          <w:rFonts w:ascii="Cambria" w:eastAsiaTheme="minorEastAsia" w:hAnsi="Cambria" w:cs="Cambria"/>
        </w:rPr>
        <w:t>MNova</w:t>
      </w:r>
      <w:proofErr w:type="spellEnd"/>
      <w:r>
        <w:rPr>
          <w:rFonts w:ascii="Cambria" w:eastAsiaTheme="minorEastAsia" w:hAnsi="Cambria" w:cs="Cambria"/>
        </w:rPr>
        <w:t xml:space="preserve"> compatible data files) as well as a processing parameter file.</w:t>
      </w:r>
    </w:p>
    <w:p w14:paraId="1D4F1021" w14:textId="77777777" w:rsidR="005E2D20" w:rsidRDefault="005E2D20">
      <w:pPr>
        <w:rPr>
          <w:rFonts w:ascii="Cambria" w:eastAsiaTheme="minorEastAsia" w:hAnsi="Cambria" w:cs="Cambria"/>
        </w:rPr>
      </w:pPr>
    </w:p>
    <w:p w14:paraId="7D2A8A71"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47428D03" wp14:editId="5F289A15">
            <wp:extent cx="2952750" cy="1381125"/>
            <wp:effectExtent l="0" t="0" r="0" b="0"/>
            <wp:docPr id="123"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47"/>
                    <pic:cNvPicPr>
                      <a:picLocks noChangeAspect="1" noChangeArrowheads="1"/>
                    </pic:cNvPicPr>
                  </pic:nvPicPr>
                  <pic:blipFill>
                    <a:blip r:embed="rId130"/>
                    <a:stretch>
                      <a:fillRect/>
                    </a:stretch>
                  </pic:blipFill>
                  <pic:spPr>
                    <a:xfrm>
                      <a:off x="0" y="0"/>
                      <a:ext cx="2952750" cy="1381125"/>
                    </a:xfrm>
                    <a:prstGeom prst="rect">
                      <a:avLst/>
                    </a:prstGeom>
                  </pic:spPr>
                </pic:pic>
              </a:graphicData>
            </a:graphic>
          </wp:inline>
        </w:drawing>
      </w:r>
    </w:p>
    <w:p w14:paraId="640E03B0" w14:textId="77777777" w:rsidR="005E2D20" w:rsidRDefault="005E2D20">
      <w:pPr>
        <w:rPr>
          <w:rFonts w:ascii="Cambria" w:eastAsiaTheme="minorEastAsia" w:hAnsi="Cambria" w:cs="Cambria"/>
        </w:rPr>
      </w:pPr>
    </w:p>
    <w:p w14:paraId="08B073D9" w14:textId="77777777" w:rsidR="005E2D20" w:rsidRDefault="00000000">
      <w:pPr>
        <w:jc w:val="both"/>
        <w:rPr>
          <w:rFonts w:ascii="Cambria" w:eastAsiaTheme="minorEastAsia" w:hAnsi="Cambria" w:cs="Cambria"/>
        </w:rPr>
      </w:pPr>
      <w:r>
        <w:rPr>
          <w:rFonts w:ascii="Cambria" w:eastAsiaTheme="minorEastAsia" w:hAnsi="Cambria" w:cs="Cambria"/>
        </w:rPr>
        <w:t xml:space="preserve">Other files may be present if additional processing is done. If a file </w:t>
      </w:r>
      <w:proofErr w:type="spellStart"/>
      <w:r>
        <w:rPr>
          <w:rFonts w:ascii="Cambria" w:eastAsiaTheme="minorEastAsia" w:hAnsi="Cambria" w:cs="Cambria"/>
        </w:rPr>
        <w:t>acqu.par.bak</w:t>
      </w:r>
      <w:proofErr w:type="spellEnd"/>
      <w:r>
        <w:rPr>
          <w:rFonts w:ascii="Cambria" w:eastAsiaTheme="minorEastAsia" w:hAnsi="Cambria" w:cs="Cambria"/>
        </w:rPr>
        <w:t xml:space="preserve"> file is </w:t>
      </w:r>
      <w:proofErr w:type="gramStart"/>
      <w:r>
        <w:rPr>
          <w:rFonts w:ascii="Cambria" w:eastAsiaTheme="minorEastAsia" w:hAnsi="Cambria" w:cs="Cambria"/>
        </w:rPr>
        <w:t>present</w:t>
      </w:r>
      <w:proofErr w:type="gramEnd"/>
      <w:r>
        <w:rPr>
          <w:rFonts w:ascii="Cambria" w:eastAsiaTheme="minorEastAsia" w:hAnsi="Cambria" w:cs="Cambria"/>
        </w:rPr>
        <w:t xml:space="preserve"> then this is the </w:t>
      </w:r>
      <w:proofErr w:type="spellStart"/>
      <w:r>
        <w:rPr>
          <w:rFonts w:ascii="Cambria" w:eastAsiaTheme="minorEastAsia" w:hAnsi="Cambria" w:cs="Cambria"/>
        </w:rPr>
        <w:t>acqu.par</w:t>
      </w:r>
      <w:proofErr w:type="spellEnd"/>
      <w:r>
        <w:rPr>
          <w:rFonts w:ascii="Cambria" w:eastAsiaTheme="minorEastAsia" w:hAnsi="Cambria" w:cs="Cambria"/>
        </w:rPr>
        <w:t xml:space="preserve"> file before the </w:t>
      </w:r>
      <w:proofErr w:type="spellStart"/>
      <w:r>
        <w:rPr>
          <w:rFonts w:ascii="Cambria" w:eastAsiaTheme="minorEastAsia" w:hAnsi="Cambria" w:cs="Cambria"/>
        </w:rPr>
        <w:t>MNova</w:t>
      </w:r>
      <w:proofErr w:type="spellEnd"/>
      <w:r>
        <w:rPr>
          <w:rFonts w:ascii="Cambria" w:eastAsiaTheme="minorEastAsia" w:hAnsi="Cambria" w:cs="Cambria"/>
        </w:rPr>
        <w:t xml:space="preserve"> compatible data is written out. In this case </w:t>
      </w:r>
      <w:proofErr w:type="spellStart"/>
      <w:r>
        <w:rPr>
          <w:rFonts w:ascii="Cambria" w:eastAsiaTheme="minorEastAsia" w:hAnsi="Cambria" w:cs="Cambria"/>
        </w:rPr>
        <w:t>acqu.par</w:t>
      </w:r>
      <w:proofErr w:type="spellEnd"/>
      <w:r>
        <w:rPr>
          <w:rFonts w:ascii="Cambria" w:eastAsiaTheme="minorEastAsia" w:hAnsi="Cambria" w:cs="Cambria"/>
        </w:rPr>
        <w:t xml:space="preserve"> has additional parameters required by </w:t>
      </w:r>
      <w:proofErr w:type="spellStart"/>
      <w:r>
        <w:rPr>
          <w:rFonts w:ascii="Cambria" w:eastAsiaTheme="minorEastAsia" w:hAnsi="Cambria" w:cs="Cambria"/>
        </w:rPr>
        <w:t>MNova</w:t>
      </w:r>
      <w:proofErr w:type="spellEnd"/>
      <w:r>
        <w:rPr>
          <w:rFonts w:ascii="Cambria" w:eastAsiaTheme="minorEastAsia" w:hAnsi="Cambria" w:cs="Cambria"/>
        </w:rPr>
        <w:t>.</w:t>
      </w:r>
    </w:p>
    <w:p w14:paraId="7458F770" w14:textId="77777777" w:rsidR="005E2D20" w:rsidRDefault="005E2D20">
      <w:pPr>
        <w:jc w:val="both"/>
        <w:rPr>
          <w:rFonts w:ascii="Cambria" w:eastAsiaTheme="minorEastAsia" w:hAnsi="Cambria" w:cs="Cambria"/>
        </w:rPr>
      </w:pPr>
    </w:p>
    <w:p w14:paraId="141978F4" w14:textId="77777777" w:rsidR="005E2D20" w:rsidRDefault="00000000">
      <w:pPr>
        <w:jc w:val="both"/>
        <w:rPr>
          <w:rFonts w:ascii="Cambria" w:eastAsiaTheme="minorEastAsia" w:hAnsi="Cambria" w:cs="Cambria"/>
        </w:rPr>
      </w:pPr>
      <w:r>
        <w:rPr>
          <w:rFonts w:ascii="Cambria" w:eastAsiaTheme="minorEastAsia" w:hAnsi="Cambria" w:cs="Cambria"/>
        </w:rPr>
        <w:t xml:space="preserve">A folder called </w:t>
      </w:r>
      <w:proofErr w:type="spellStart"/>
      <w:r>
        <w:rPr>
          <w:rFonts w:ascii="Cambria" w:eastAsiaTheme="minorEastAsia" w:hAnsi="Cambria" w:cs="Cambria"/>
        </w:rPr>
        <w:t>ppCode</w:t>
      </w:r>
      <w:proofErr w:type="spellEnd"/>
      <w:r>
        <w:rPr>
          <w:rFonts w:ascii="Cambria" w:eastAsiaTheme="minorEastAsia" w:hAnsi="Cambria" w:cs="Cambria"/>
        </w:rPr>
        <w:t xml:space="preserve"> may also be present. This is a copy of the pulse program scripts. This is useful as a backup for modified or user defined experiments which may not be available in the default installation.</w:t>
      </w:r>
    </w:p>
    <w:p w14:paraId="3041E675" w14:textId="77777777" w:rsidR="005E2D20" w:rsidRDefault="005E2D20">
      <w:pPr>
        <w:rPr>
          <w:rFonts w:ascii="Cambria" w:eastAsiaTheme="minorEastAsia" w:hAnsi="Cambria" w:cs="Cambria"/>
          <w:lang w:eastAsia="en-US"/>
        </w:rPr>
      </w:pPr>
    </w:p>
    <w:p w14:paraId="6B32EAB9" w14:textId="77777777" w:rsidR="005E2D20" w:rsidRDefault="005E2D20">
      <w:pPr>
        <w:ind w:left="1276" w:hanging="1276"/>
        <w:rPr>
          <w:rFonts w:ascii="Cambria" w:eastAsiaTheme="minorEastAsia" w:hAnsi="Cambria" w:cs="Cambria"/>
        </w:rPr>
      </w:pPr>
    </w:p>
    <w:p w14:paraId="1B639B58" w14:textId="77777777" w:rsidR="005E2D20" w:rsidRDefault="00000000">
      <w:pPr>
        <w:pStyle w:val="Heading1"/>
        <w:rPr>
          <w:rFonts w:ascii="Cambria" w:eastAsiaTheme="minorEastAsia" w:hAnsi="Cambria" w:cs="Cambria"/>
        </w:rPr>
      </w:pPr>
      <w:bookmarkStart w:id="180" w:name="OLE_LINK40"/>
      <w:bookmarkStart w:id="181" w:name="OLE_LINK41"/>
      <w:bookmarkStart w:id="182" w:name="_Toc17200"/>
      <w:bookmarkStart w:id="183" w:name="_Toc32591870"/>
      <w:r>
        <w:rPr>
          <w:rFonts w:ascii="Cambria" w:eastAsiaTheme="minorEastAsia" w:hAnsi="Cambria" w:cs="Cambria"/>
        </w:rPr>
        <w:t>Plot layout syntax</w:t>
      </w:r>
      <w:bookmarkEnd w:id="180"/>
      <w:bookmarkEnd w:id="181"/>
      <w:bookmarkEnd w:id="182"/>
      <w:bookmarkEnd w:id="183"/>
    </w:p>
    <w:p w14:paraId="574B343E" w14:textId="77777777" w:rsidR="005E2D20" w:rsidRDefault="005E2D20">
      <w:pPr>
        <w:rPr>
          <w:rFonts w:ascii="Cambria" w:eastAsiaTheme="minorEastAsia" w:hAnsi="Cambria" w:cs="Cambria"/>
        </w:rPr>
      </w:pPr>
    </w:p>
    <w:p w14:paraId="7B200DFB" w14:textId="77777777" w:rsidR="005E2D20" w:rsidRDefault="00000000">
      <w:pPr>
        <w:jc w:val="both"/>
        <w:rPr>
          <w:rFonts w:ascii="Cambria" w:eastAsiaTheme="minorEastAsia" w:hAnsi="Cambria" w:cs="Cambria"/>
        </w:rPr>
      </w:pPr>
      <w:r>
        <w:rPr>
          <w:rFonts w:ascii="Cambria" w:eastAsiaTheme="minorEastAsia" w:hAnsi="Cambria" w:cs="Cambria"/>
        </w:rPr>
        <w:t xml:space="preserve">Plot layouts are used in </w:t>
      </w:r>
      <w:proofErr w:type="gramStart"/>
      <w:r>
        <w:rPr>
          <w:rFonts w:ascii="Cambria" w:eastAsiaTheme="minorEastAsia" w:hAnsi="Cambria" w:cs="Cambria"/>
        </w:rPr>
        <w:t>a number of</w:t>
      </w:r>
      <w:proofErr w:type="gramEnd"/>
      <w:r>
        <w:rPr>
          <w:rFonts w:ascii="Cambria" w:eastAsiaTheme="minorEastAsia" w:hAnsi="Cambria" w:cs="Cambria"/>
        </w:rPr>
        <w:t xml:space="preserve"> places within the </w:t>
      </w:r>
      <w:proofErr w:type="spellStart"/>
      <w:r>
        <w:rPr>
          <w:rFonts w:ascii="Cambria" w:eastAsiaTheme="minorEastAsia" w:hAnsi="Cambria" w:cs="Cambria"/>
        </w:rPr>
        <w:t>KeaExpert</w:t>
      </w:r>
      <w:proofErr w:type="spellEnd"/>
      <w:r>
        <w:rPr>
          <w:rFonts w:ascii="Cambria" w:eastAsiaTheme="minorEastAsia" w:hAnsi="Cambria" w:cs="Cambria"/>
        </w:rPr>
        <w:t xml:space="preserve"> software.  They determine which plots are displayed and how they are organised, both when the experiment is run for the first time and when the resultant data is subsequently reloaded.</w:t>
      </w:r>
    </w:p>
    <w:p w14:paraId="17C53FC3" w14:textId="77777777" w:rsidR="005E2D20" w:rsidRDefault="005E2D20">
      <w:pPr>
        <w:jc w:val="both"/>
        <w:rPr>
          <w:rFonts w:ascii="Cambria" w:eastAsiaTheme="minorEastAsia" w:hAnsi="Cambria" w:cs="Cambria"/>
        </w:rPr>
      </w:pPr>
    </w:p>
    <w:p w14:paraId="052BCCC6" w14:textId="77777777" w:rsidR="005E2D20" w:rsidRDefault="00000000">
      <w:pPr>
        <w:jc w:val="both"/>
        <w:rPr>
          <w:rFonts w:ascii="Cambria" w:eastAsiaTheme="minorEastAsia" w:hAnsi="Cambria" w:cs="Cambria"/>
        </w:rPr>
      </w:pPr>
      <w:r>
        <w:rPr>
          <w:rFonts w:ascii="Cambria" w:eastAsiaTheme="minorEastAsia" w:hAnsi="Cambria" w:cs="Cambria"/>
        </w:rPr>
        <w:t>Layouts are described by a 2D Prospa string list object. Each row in the 2D list describes a row of plots. Each entry in the row names a plot and the position in the list determines the position of the plot in the user interface. The format for the simple list is shown here:</w:t>
      </w:r>
    </w:p>
    <w:p w14:paraId="7C5B6C7E" w14:textId="77777777" w:rsidR="005E2D20" w:rsidRDefault="005E2D20">
      <w:pPr>
        <w:jc w:val="both"/>
        <w:rPr>
          <w:rFonts w:ascii="Cambria" w:eastAsiaTheme="minorEastAsia" w:hAnsi="Cambria" w:cs="Cambria"/>
        </w:rPr>
      </w:pPr>
    </w:p>
    <w:p w14:paraId="5A5E1030" w14:textId="77777777" w:rsidR="005E2D20" w:rsidRDefault="00000000">
      <w:pPr>
        <w:jc w:val="both"/>
        <w:rPr>
          <w:rFonts w:ascii="Cambria" w:eastAsiaTheme="minorEastAsia" w:hAnsi="Cambria" w:cs="Cambria"/>
          <w:sz w:val="20"/>
        </w:rPr>
      </w:pPr>
      <w:bookmarkStart w:id="184" w:name="OLE_LINK35"/>
      <w:bookmarkStart w:id="185" w:name="OLE_LINK34"/>
      <w:r>
        <w:rPr>
          <w:rFonts w:ascii="Cambria" w:eastAsiaTheme="minorEastAsia" w:hAnsi="Cambria" w:cs="Cambria"/>
          <w:sz w:val="20"/>
        </w:rPr>
        <w:t xml:space="preserve">["plot11Name", "plot12Name" </w:t>
      </w:r>
      <w:proofErr w:type="gramStart"/>
      <w:r>
        <w:rPr>
          <w:rFonts w:ascii="Cambria" w:eastAsiaTheme="minorEastAsia" w:hAnsi="Cambria" w:cs="Cambria"/>
          <w:sz w:val="20"/>
        </w:rPr>
        <w:t>... ;</w:t>
      </w:r>
      <w:proofErr w:type="gramEnd"/>
    </w:p>
    <w:p w14:paraId="659FE95C" w14:textId="77777777" w:rsidR="005E2D20" w:rsidRDefault="00000000">
      <w:pPr>
        <w:jc w:val="both"/>
        <w:rPr>
          <w:rFonts w:ascii="Cambria" w:eastAsiaTheme="minorEastAsia" w:hAnsi="Cambria" w:cs="Cambria"/>
        </w:rPr>
      </w:pPr>
      <w:r>
        <w:rPr>
          <w:rFonts w:ascii="Cambria" w:eastAsiaTheme="minorEastAsia" w:hAnsi="Cambria" w:cs="Cambria"/>
          <w:sz w:val="20"/>
        </w:rPr>
        <w:t xml:space="preserve"> "plot21Name", "plot22Name" ...]</w:t>
      </w:r>
      <w:bookmarkEnd w:id="184"/>
      <w:bookmarkEnd w:id="185"/>
    </w:p>
    <w:p w14:paraId="42C86C27" w14:textId="77777777" w:rsidR="005E2D20" w:rsidRDefault="005E2D20">
      <w:pPr>
        <w:jc w:val="both"/>
        <w:rPr>
          <w:rFonts w:ascii="Cambria" w:eastAsiaTheme="minorEastAsia" w:hAnsi="Cambria" w:cs="Cambria"/>
        </w:rPr>
      </w:pPr>
    </w:p>
    <w:p w14:paraId="1DE9E611" w14:textId="77777777" w:rsidR="005E2D20" w:rsidRDefault="00000000">
      <w:pPr>
        <w:jc w:val="both"/>
        <w:rPr>
          <w:rFonts w:ascii="Cambria" w:eastAsiaTheme="minorEastAsia" w:hAnsi="Cambria" w:cs="Cambria"/>
        </w:rPr>
      </w:pPr>
      <w:r>
        <w:rPr>
          <w:rFonts w:ascii="Cambria" w:eastAsiaTheme="minorEastAsia" w:hAnsi="Cambria" w:cs="Cambria"/>
        </w:rPr>
        <w:t>In this case the numbers in the names refer to the row and column the plot appears in. The end of row character is a semicolon ';'. Valid plot/image names are:</w:t>
      </w:r>
    </w:p>
    <w:p w14:paraId="312BE21C" w14:textId="77777777" w:rsidR="005E2D20" w:rsidRDefault="005E2D20">
      <w:pPr>
        <w:jc w:val="both"/>
        <w:rPr>
          <w:rFonts w:ascii="Cambria" w:eastAsiaTheme="minorEastAsia" w:hAnsi="Cambria" w:cs="Cambria"/>
        </w:rPr>
      </w:pPr>
    </w:p>
    <w:p w14:paraId="7B8E0E08" w14:textId="77777777" w:rsidR="005E2D20" w:rsidRDefault="00000000">
      <w:pPr>
        <w:jc w:val="both"/>
        <w:rPr>
          <w:rFonts w:ascii="Cambria" w:eastAsiaTheme="minorEastAsia" w:hAnsi="Cambria" w:cs="Cambria"/>
        </w:rPr>
      </w:pPr>
      <w:proofErr w:type="spellStart"/>
      <w:r>
        <w:rPr>
          <w:rFonts w:ascii="Cambria" w:eastAsiaTheme="minorEastAsia" w:hAnsi="Cambria" w:cs="Cambria"/>
        </w:rPr>
        <w:t>ptx</w:t>
      </w:r>
      <w:proofErr w:type="spellEnd"/>
      <w:r>
        <w:rPr>
          <w:rFonts w:ascii="Cambria" w:eastAsiaTheme="minorEastAsia" w:hAnsi="Cambria" w:cs="Cambria"/>
        </w:rPr>
        <w:t xml:space="preserve"> where x is 1,2...6 (Displays a 1D x-y type plot)</w:t>
      </w:r>
    </w:p>
    <w:p w14:paraId="13BD3C26" w14:textId="77777777" w:rsidR="005E2D20" w:rsidRDefault="00000000">
      <w:pPr>
        <w:jc w:val="both"/>
        <w:rPr>
          <w:rFonts w:ascii="Cambria" w:eastAsiaTheme="minorEastAsia" w:hAnsi="Cambria" w:cs="Cambria"/>
        </w:rPr>
      </w:pPr>
      <w:proofErr w:type="spellStart"/>
      <w:r>
        <w:rPr>
          <w:rFonts w:ascii="Cambria" w:eastAsiaTheme="minorEastAsia" w:hAnsi="Cambria" w:cs="Cambria"/>
        </w:rPr>
        <w:t>imx</w:t>
      </w:r>
      <w:proofErr w:type="spellEnd"/>
      <w:r>
        <w:rPr>
          <w:rFonts w:ascii="Cambria" w:eastAsiaTheme="minorEastAsia" w:hAnsi="Cambria" w:cs="Cambria"/>
        </w:rPr>
        <w:t xml:space="preserve"> where x is </w:t>
      </w:r>
      <w:proofErr w:type="gramStart"/>
      <w:r>
        <w:rPr>
          <w:rFonts w:ascii="Cambria" w:eastAsiaTheme="minorEastAsia" w:hAnsi="Cambria" w:cs="Cambria"/>
        </w:rPr>
        <w:t>1,2..</w:t>
      </w:r>
      <w:proofErr w:type="gramEnd"/>
      <w:r>
        <w:rPr>
          <w:rFonts w:ascii="Cambria" w:eastAsiaTheme="minorEastAsia" w:hAnsi="Cambria" w:cs="Cambria"/>
        </w:rPr>
        <w:t>4 (Displays a 2D intensity or contour image)</w:t>
      </w:r>
    </w:p>
    <w:p w14:paraId="5DB93F5E" w14:textId="77777777" w:rsidR="005E2D20" w:rsidRDefault="005E2D20">
      <w:pPr>
        <w:jc w:val="both"/>
        <w:rPr>
          <w:rFonts w:ascii="Cambria" w:eastAsiaTheme="minorEastAsia" w:hAnsi="Cambria" w:cs="Cambria"/>
        </w:rPr>
      </w:pPr>
    </w:p>
    <w:p w14:paraId="26C0D084" w14:textId="77777777" w:rsidR="005E2D20" w:rsidRDefault="00000000">
      <w:pPr>
        <w:jc w:val="both"/>
        <w:rPr>
          <w:rFonts w:ascii="Cambria" w:eastAsiaTheme="minorEastAsia" w:hAnsi="Cambria" w:cs="Cambria"/>
        </w:rPr>
      </w:pPr>
      <w:r>
        <w:rPr>
          <w:rFonts w:ascii="Cambria" w:eastAsiaTheme="minorEastAsia" w:hAnsi="Cambria" w:cs="Cambria"/>
        </w:rPr>
        <w:t>The plot widths and positions will be determined based on the number of plots per row and their row position. An example with 3 plots in the first row and an image and a plot in the second would be:</w:t>
      </w:r>
    </w:p>
    <w:p w14:paraId="4E0C29D9" w14:textId="77777777" w:rsidR="005E2D20" w:rsidRDefault="005E2D20">
      <w:pPr>
        <w:jc w:val="both"/>
        <w:rPr>
          <w:rFonts w:ascii="Cambria" w:eastAsiaTheme="minorEastAsia" w:hAnsi="Cambria" w:cs="Cambria"/>
        </w:rPr>
      </w:pPr>
    </w:p>
    <w:p w14:paraId="43AE5820" w14:textId="77777777" w:rsidR="005E2D20" w:rsidRDefault="00000000">
      <w:pPr>
        <w:jc w:val="both"/>
        <w:rPr>
          <w:rFonts w:ascii="Cambria" w:eastAsiaTheme="minorEastAsia" w:hAnsi="Cambria" w:cs="Cambria"/>
          <w:sz w:val="20"/>
          <w:lang w:val="de-DE"/>
        </w:rPr>
      </w:pPr>
      <w:r>
        <w:rPr>
          <w:rFonts w:ascii="Cambria" w:eastAsiaTheme="minorEastAsia" w:hAnsi="Cambria" w:cs="Cambria"/>
          <w:sz w:val="20"/>
          <w:lang w:val="de-DE"/>
        </w:rPr>
        <w:t>["pt1","pt2","pt3";</w:t>
      </w:r>
    </w:p>
    <w:p w14:paraId="1277ABDA" w14:textId="77777777" w:rsidR="005E2D20" w:rsidRDefault="00000000">
      <w:pPr>
        <w:jc w:val="both"/>
        <w:rPr>
          <w:rFonts w:ascii="Cambria" w:eastAsiaTheme="minorEastAsia" w:hAnsi="Cambria" w:cs="Cambria"/>
          <w:sz w:val="20"/>
          <w:lang w:val="de-DE"/>
        </w:rPr>
      </w:pPr>
      <w:r>
        <w:rPr>
          <w:rFonts w:ascii="Cambria" w:eastAsiaTheme="minorEastAsia" w:hAnsi="Cambria" w:cs="Cambria"/>
          <w:sz w:val="20"/>
          <w:lang w:val="de-DE"/>
        </w:rPr>
        <w:t xml:space="preserve"> "im1","pt4"] </w:t>
      </w:r>
    </w:p>
    <w:p w14:paraId="14089713" w14:textId="77777777" w:rsidR="005E2D20" w:rsidRDefault="005E2D20">
      <w:pPr>
        <w:rPr>
          <w:rFonts w:ascii="Cambria" w:eastAsiaTheme="minorEastAsia" w:hAnsi="Cambria" w:cs="Cambria"/>
          <w:sz w:val="20"/>
          <w:lang w:val="de-DE"/>
        </w:rPr>
      </w:pPr>
    </w:p>
    <w:p w14:paraId="28987551" w14:textId="77777777" w:rsidR="005E2D20" w:rsidRDefault="00000000">
      <w:pPr>
        <w:rPr>
          <w:rFonts w:ascii="Cambria" w:eastAsiaTheme="minorEastAsia" w:hAnsi="Cambria" w:cs="Cambria"/>
        </w:rPr>
      </w:pPr>
      <w:r>
        <w:rPr>
          <w:rFonts w:ascii="Cambria" w:eastAsiaTheme="minorEastAsia" w:hAnsi="Cambria" w:cs="Cambria"/>
        </w:rPr>
        <w:t>Which will appear like this in the user interface:</w:t>
      </w:r>
    </w:p>
    <w:p w14:paraId="7BD96DDA" w14:textId="77777777" w:rsidR="005E2D20" w:rsidRDefault="005E2D20">
      <w:pPr>
        <w:rPr>
          <w:rFonts w:ascii="Cambria" w:eastAsiaTheme="minorEastAsia" w:hAnsi="Cambria" w:cs="Cambria"/>
          <w:sz w:val="20"/>
        </w:rPr>
      </w:pPr>
    </w:p>
    <w:p w14:paraId="5F5844B2" w14:textId="77777777" w:rsidR="005E2D20" w:rsidRDefault="00000000">
      <w:pPr>
        <w:rPr>
          <w:rFonts w:ascii="Cambria" w:eastAsiaTheme="minorEastAsia" w:hAnsi="Cambria" w:cs="Cambria"/>
          <w:sz w:val="20"/>
        </w:rPr>
      </w:pPr>
      <w:r>
        <w:rPr>
          <w:rFonts w:ascii="Cambria" w:eastAsiaTheme="minorEastAsia" w:hAnsi="Cambria" w:cs="Cambria"/>
          <w:noProof/>
        </w:rPr>
        <w:drawing>
          <wp:inline distT="0" distB="0" distL="0" distR="0" wp14:anchorId="33AC0A58" wp14:editId="6A15AF54">
            <wp:extent cx="1295400" cy="790575"/>
            <wp:effectExtent l="0" t="0" r="0" b="0"/>
            <wp:docPr id="124"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550"/>
                    <pic:cNvPicPr>
                      <a:picLocks noChangeAspect="1" noChangeArrowheads="1"/>
                    </pic:cNvPicPr>
                  </pic:nvPicPr>
                  <pic:blipFill>
                    <a:blip r:embed="rId131"/>
                    <a:stretch>
                      <a:fillRect/>
                    </a:stretch>
                  </pic:blipFill>
                  <pic:spPr>
                    <a:xfrm>
                      <a:off x="0" y="0"/>
                      <a:ext cx="1295400" cy="790575"/>
                    </a:xfrm>
                    <a:prstGeom prst="rect">
                      <a:avLst/>
                    </a:prstGeom>
                  </pic:spPr>
                </pic:pic>
              </a:graphicData>
            </a:graphic>
          </wp:inline>
        </w:drawing>
      </w:r>
    </w:p>
    <w:p w14:paraId="58504E48" w14:textId="77777777" w:rsidR="005E2D20" w:rsidRDefault="005E2D20">
      <w:pPr>
        <w:rPr>
          <w:rFonts w:ascii="Cambria" w:eastAsiaTheme="minorEastAsia" w:hAnsi="Cambria" w:cs="Cambria"/>
        </w:rPr>
      </w:pPr>
    </w:p>
    <w:p w14:paraId="1BD81665" w14:textId="77777777" w:rsidR="005E2D20" w:rsidRDefault="00000000">
      <w:pPr>
        <w:rPr>
          <w:rFonts w:ascii="Cambria" w:eastAsiaTheme="minorEastAsia" w:hAnsi="Cambria" w:cs="Cambria"/>
        </w:rPr>
      </w:pPr>
      <w:r>
        <w:rPr>
          <w:rFonts w:ascii="Cambria" w:eastAsiaTheme="minorEastAsia" w:hAnsi="Cambria" w:cs="Cambria"/>
        </w:rPr>
        <w:t>The semicolon is also used to separate rows in Prospa 2D numerical matrices and structure arrays.</w:t>
      </w:r>
    </w:p>
    <w:p w14:paraId="4BDFEC4B" w14:textId="77777777" w:rsidR="005E2D20" w:rsidRDefault="005E2D20">
      <w:pPr>
        <w:ind w:left="1276" w:hanging="1276"/>
        <w:rPr>
          <w:rFonts w:ascii="Cambria" w:eastAsiaTheme="minorEastAsia" w:hAnsi="Cambria" w:cs="Cambria"/>
        </w:rPr>
      </w:pPr>
    </w:p>
    <w:p w14:paraId="6878DDA6" w14:textId="77777777" w:rsidR="005E2D20" w:rsidRDefault="00000000">
      <w:pPr>
        <w:rPr>
          <w:rFonts w:ascii="Cambria" w:eastAsiaTheme="minorEastAsia" w:hAnsi="Cambria" w:cs="Cambria"/>
          <w:sz w:val="20"/>
        </w:rPr>
      </w:pPr>
      <w:r>
        <w:rPr>
          <w:rFonts w:ascii="Cambria" w:eastAsiaTheme="minorEastAsia" w:hAnsi="Cambria" w:cs="Cambria"/>
        </w:rPr>
        <w:t xml:space="preserve">If you only have a single plot to display, then you will need the </w:t>
      </w:r>
      <w:r>
        <w:rPr>
          <w:rFonts w:ascii="Cambria" w:eastAsiaTheme="minorEastAsia" w:hAnsi="Cambria" w:cs="Cambria"/>
          <w:sz w:val="20"/>
        </w:rPr>
        <w:t>listto2d</w:t>
      </w:r>
      <w:r>
        <w:rPr>
          <w:rFonts w:ascii="Cambria" w:eastAsiaTheme="minorEastAsia" w:hAnsi="Cambria" w:cs="Cambria"/>
        </w:rPr>
        <w:t xml:space="preserve"> command to convert the list type from 1D to 2D. e.g. </w:t>
      </w:r>
      <w:r>
        <w:rPr>
          <w:rFonts w:ascii="Cambria" w:eastAsiaTheme="minorEastAsia" w:hAnsi="Cambria" w:cs="Cambria"/>
          <w:sz w:val="20"/>
        </w:rPr>
        <w:t>listto2d(["pt1"])</w:t>
      </w:r>
    </w:p>
    <w:p w14:paraId="7FDC126D" w14:textId="77777777" w:rsidR="005E2D20" w:rsidRDefault="005E2D20">
      <w:pPr>
        <w:rPr>
          <w:rFonts w:ascii="Cambria" w:eastAsiaTheme="minorEastAsia" w:hAnsi="Cambria" w:cs="Cambria"/>
          <w:sz w:val="20"/>
        </w:rPr>
      </w:pPr>
    </w:p>
    <w:p w14:paraId="38BBD9BB" w14:textId="77777777" w:rsidR="005E2D20" w:rsidRDefault="00000000">
      <w:pPr>
        <w:pStyle w:val="Heading2"/>
        <w:rPr>
          <w:rFonts w:ascii="Cambria" w:eastAsiaTheme="minorEastAsia" w:hAnsi="Cambria" w:cs="Cambria"/>
        </w:rPr>
      </w:pPr>
      <w:bookmarkStart w:id="186" w:name="_Toc14846"/>
      <w:r>
        <w:rPr>
          <w:rFonts w:ascii="Cambria" w:eastAsiaTheme="minorEastAsia" w:hAnsi="Cambria" w:cs="Cambria"/>
        </w:rPr>
        <w:t>Defining plot layout in Experiment scripts</w:t>
      </w:r>
      <w:bookmarkEnd w:id="186"/>
    </w:p>
    <w:p w14:paraId="199CB7C6" w14:textId="77777777" w:rsidR="005E2D20" w:rsidRDefault="005E2D20">
      <w:pPr>
        <w:rPr>
          <w:rFonts w:ascii="Cambria" w:eastAsiaTheme="minorEastAsia" w:hAnsi="Cambria" w:cs="Cambria"/>
          <w:sz w:val="20"/>
        </w:rPr>
      </w:pPr>
    </w:p>
    <w:p w14:paraId="2C42DC6E" w14:textId="77777777" w:rsidR="005E2D20" w:rsidRDefault="00000000">
      <w:pPr>
        <w:rPr>
          <w:rFonts w:ascii="Cambria" w:eastAsiaTheme="minorEastAsia" w:hAnsi="Cambria" w:cs="Cambria"/>
        </w:rPr>
      </w:pPr>
      <w:r>
        <w:rPr>
          <w:rFonts w:ascii="Cambria" w:eastAsiaTheme="minorEastAsia" w:hAnsi="Cambria" w:cs="Cambria"/>
        </w:rPr>
        <w:t>In normal Experiments the plot layout is defined in the User Interface Tab. Here there are two procedures;</w:t>
      </w:r>
      <w:r>
        <w:rPr>
          <w:rFonts w:ascii="Cambria" w:eastAsiaTheme="minorEastAsia" w:hAnsi="Cambria" w:cs="Cambria"/>
          <w:i/>
          <w:iCs/>
        </w:rPr>
        <w:t xml:space="preserve"> </w:t>
      </w:r>
      <w:proofErr w:type="spellStart"/>
      <w:r>
        <w:rPr>
          <w:rFonts w:ascii="Cambria" w:eastAsiaTheme="minorEastAsia" w:hAnsi="Cambria" w:cs="Cambria"/>
          <w:i/>
          <w:iCs/>
        </w:rPr>
        <w:t>plot_run_layout</w:t>
      </w:r>
      <w:proofErr w:type="spellEnd"/>
      <w:r>
        <w:rPr>
          <w:rFonts w:ascii="Cambria" w:eastAsiaTheme="minorEastAsia" w:hAnsi="Cambria" w:cs="Cambria"/>
          <w:i/>
          <w:iCs/>
        </w:rPr>
        <w:t xml:space="preserve"> </w:t>
      </w:r>
      <w:r>
        <w:rPr>
          <w:rFonts w:ascii="Cambria" w:eastAsiaTheme="minorEastAsia" w:hAnsi="Cambria" w:cs="Cambria"/>
        </w:rPr>
        <w:t>which defines the plots to be visible when running an experiment and</w:t>
      </w:r>
      <w:r>
        <w:rPr>
          <w:rFonts w:ascii="Cambria" w:eastAsiaTheme="minorEastAsia" w:hAnsi="Cambria" w:cs="Cambria"/>
          <w:i/>
          <w:iCs/>
        </w:rPr>
        <w:t xml:space="preserve"> </w:t>
      </w:r>
      <w:proofErr w:type="spellStart"/>
      <w:r>
        <w:rPr>
          <w:rFonts w:ascii="Cambria" w:eastAsiaTheme="minorEastAsia" w:hAnsi="Cambria" w:cs="Cambria"/>
          <w:i/>
          <w:iCs/>
        </w:rPr>
        <w:t>plot_load_layout</w:t>
      </w:r>
      <w:proofErr w:type="spellEnd"/>
      <w:r>
        <w:rPr>
          <w:rFonts w:ascii="Cambria" w:eastAsiaTheme="minorEastAsia" w:hAnsi="Cambria" w:cs="Cambria"/>
          <w:i/>
          <w:iCs/>
        </w:rPr>
        <w:t xml:space="preserve"> </w:t>
      </w:r>
      <w:r>
        <w:rPr>
          <w:rFonts w:ascii="Cambria" w:eastAsiaTheme="minorEastAsia" w:hAnsi="Cambria" w:cs="Cambria"/>
        </w:rPr>
        <w:t xml:space="preserve">which defines the plots when loading </w:t>
      </w:r>
      <w:proofErr w:type="spellStart"/>
      <w:r>
        <w:rPr>
          <w:rFonts w:ascii="Cambria" w:eastAsiaTheme="minorEastAsia" w:hAnsi="Cambria" w:cs="Cambria"/>
        </w:rPr>
        <w:t>precollected</w:t>
      </w:r>
      <w:proofErr w:type="spellEnd"/>
      <w:r>
        <w:rPr>
          <w:rFonts w:ascii="Cambria" w:eastAsiaTheme="minorEastAsia" w:hAnsi="Cambria" w:cs="Cambria"/>
        </w:rPr>
        <w:t xml:space="preserve"> data.  The system applies these layouts before the Experiment Control macros procedures are called. </w:t>
      </w:r>
    </w:p>
    <w:p w14:paraId="1C0F35F7" w14:textId="77777777" w:rsidR="005E2D20" w:rsidRDefault="005E2D20">
      <w:pPr>
        <w:rPr>
          <w:rFonts w:ascii="Cambria" w:eastAsiaTheme="minorEastAsia" w:hAnsi="Cambria" w:cs="Cambria"/>
        </w:rPr>
      </w:pPr>
    </w:p>
    <w:p w14:paraId="0E95FB95" w14:textId="77777777" w:rsidR="005E2D20" w:rsidRDefault="00000000">
      <w:pPr>
        <w:pStyle w:val="Heading2"/>
        <w:rPr>
          <w:rFonts w:ascii="Cambria" w:eastAsiaTheme="minorEastAsia" w:hAnsi="Cambria" w:cs="Cambria"/>
        </w:rPr>
      </w:pPr>
      <w:bookmarkStart w:id="187" w:name="_Toc4338"/>
      <w:r>
        <w:rPr>
          <w:rFonts w:ascii="Cambria" w:eastAsiaTheme="minorEastAsia" w:hAnsi="Cambria" w:cs="Cambria"/>
        </w:rPr>
        <w:t>Defining plot layout in automation scripts</w:t>
      </w:r>
      <w:bookmarkEnd w:id="187"/>
    </w:p>
    <w:p w14:paraId="2AE1351C" w14:textId="77777777" w:rsidR="005E2D20" w:rsidRDefault="005E2D20">
      <w:pPr>
        <w:rPr>
          <w:rFonts w:ascii="Cambria" w:eastAsiaTheme="minorEastAsia" w:hAnsi="Cambria" w:cs="Cambria"/>
          <w:sz w:val="20"/>
        </w:rPr>
      </w:pPr>
    </w:p>
    <w:p w14:paraId="1CBF2C92" w14:textId="77777777" w:rsidR="005E2D20" w:rsidRDefault="00000000">
      <w:pPr>
        <w:rPr>
          <w:rFonts w:ascii="Cambria" w:eastAsiaTheme="minorEastAsia" w:hAnsi="Cambria" w:cs="Cambria"/>
        </w:rPr>
      </w:pPr>
      <w:r>
        <w:rPr>
          <w:rFonts w:ascii="Cambria" w:eastAsiaTheme="minorEastAsia" w:hAnsi="Cambria" w:cs="Cambria"/>
        </w:rPr>
        <w:t xml:space="preserve">In automation scripts the plot </w:t>
      </w:r>
      <w:r>
        <w:rPr>
          <w:rFonts w:ascii="Cambria" w:eastAsiaTheme="minorEastAsia" w:hAnsi="Cambria" w:cs="Cambria"/>
          <w:i/>
          <w:iCs/>
        </w:rPr>
        <w:t>run</w:t>
      </w:r>
      <w:r>
        <w:rPr>
          <w:rFonts w:ascii="Cambria" w:eastAsiaTheme="minorEastAsia" w:hAnsi="Cambria" w:cs="Cambria"/>
        </w:rPr>
        <w:t xml:space="preserve"> layout is defined using the </w:t>
      </w:r>
      <w:proofErr w:type="spellStart"/>
      <w:r>
        <w:rPr>
          <w:rFonts w:ascii="Cambria" w:eastAsiaTheme="minorEastAsia" w:hAnsi="Cambria" w:cs="Cambria"/>
          <w:i/>
          <w:iCs/>
        </w:rPr>
        <w:t>InitPlot</w:t>
      </w:r>
      <w:proofErr w:type="spellEnd"/>
      <w:r>
        <w:rPr>
          <w:rFonts w:ascii="Cambria" w:eastAsiaTheme="minorEastAsia" w:hAnsi="Cambria" w:cs="Cambria"/>
        </w:rPr>
        <w:t xml:space="preserve"> command. E.g. </w:t>
      </w:r>
      <w:proofErr w:type="spellStart"/>
      <w:r>
        <w:rPr>
          <w:rFonts w:ascii="Cambria" w:eastAsiaTheme="minorEastAsia" w:hAnsi="Cambria" w:cs="Cambria"/>
          <w:sz w:val="20"/>
        </w:rPr>
        <w:t>InitPlot</w:t>
      </w:r>
      <w:proofErr w:type="spellEnd"/>
      <w:r>
        <w:rPr>
          <w:rFonts w:ascii="Cambria" w:eastAsiaTheme="minorEastAsia" w:hAnsi="Cambria" w:cs="Cambria"/>
          <w:sz w:val="20"/>
        </w:rPr>
        <w:t>(["pt1","pt2";"pt3"])</w:t>
      </w:r>
      <w:r>
        <w:rPr>
          <w:rFonts w:ascii="Cambria" w:eastAsiaTheme="minorEastAsia" w:hAnsi="Cambria" w:cs="Cambria"/>
        </w:rPr>
        <w:t xml:space="preserve">. This should be done before running an experiment using </w:t>
      </w:r>
      <w:proofErr w:type="spellStart"/>
      <w:r>
        <w:rPr>
          <w:rFonts w:ascii="Cambria" w:eastAsiaTheme="minorEastAsia" w:hAnsi="Cambria" w:cs="Cambria"/>
          <w:i/>
          <w:iCs/>
        </w:rPr>
        <w:t>RunExpt</w:t>
      </w:r>
      <w:proofErr w:type="spellEnd"/>
      <w:r>
        <w:rPr>
          <w:rFonts w:ascii="Cambria" w:eastAsiaTheme="minorEastAsia" w:hAnsi="Cambria" w:cs="Cambria"/>
        </w:rPr>
        <w:t xml:space="preserve">. The </w:t>
      </w:r>
      <w:proofErr w:type="spellStart"/>
      <w:r>
        <w:rPr>
          <w:rFonts w:ascii="Cambria" w:eastAsiaTheme="minorEastAsia" w:hAnsi="Cambria" w:cs="Cambria"/>
          <w:i/>
          <w:iCs/>
        </w:rPr>
        <w:t>plotLayout</w:t>
      </w:r>
      <w:proofErr w:type="spellEnd"/>
      <w:r>
        <w:rPr>
          <w:rFonts w:ascii="Cambria" w:eastAsiaTheme="minorEastAsia" w:hAnsi="Cambria" w:cs="Cambria"/>
        </w:rPr>
        <w:t xml:space="preserve"> parameter passed back in the script interface procedure defines the plot </w:t>
      </w:r>
      <w:r>
        <w:rPr>
          <w:rFonts w:ascii="Cambria" w:eastAsiaTheme="minorEastAsia" w:hAnsi="Cambria" w:cs="Cambria"/>
          <w:i/>
          <w:iCs/>
        </w:rPr>
        <w:t>load</w:t>
      </w:r>
      <w:r>
        <w:rPr>
          <w:rFonts w:ascii="Cambria" w:eastAsiaTheme="minorEastAsia" w:hAnsi="Cambria" w:cs="Cambria"/>
        </w:rPr>
        <w:t xml:space="preserve"> layout.</w:t>
      </w:r>
    </w:p>
    <w:p w14:paraId="6D1D95C2" w14:textId="77777777" w:rsidR="005E2D20" w:rsidRDefault="005E2D20">
      <w:pPr>
        <w:rPr>
          <w:rFonts w:ascii="Cambria" w:eastAsiaTheme="minorEastAsia" w:hAnsi="Cambria" w:cs="Cambria"/>
        </w:rPr>
      </w:pPr>
    </w:p>
    <w:p w14:paraId="23072093" w14:textId="77777777" w:rsidR="005E2D20" w:rsidRDefault="00000000">
      <w:pPr>
        <w:pStyle w:val="Heading1"/>
        <w:rPr>
          <w:rFonts w:ascii="Cambria" w:eastAsiaTheme="minorEastAsia" w:hAnsi="Cambria" w:cs="Cambria"/>
        </w:rPr>
      </w:pPr>
      <w:bookmarkStart w:id="188" w:name="_Toc23017"/>
      <w:r>
        <w:rPr>
          <w:rFonts w:ascii="Cambria" w:eastAsiaTheme="minorEastAsia" w:hAnsi="Cambria" w:cs="Cambria"/>
        </w:rPr>
        <w:t>Post processing button layout structures</w:t>
      </w:r>
      <w:bookmarkEnd w:id="188"/>
    </w:p>
    <w:p w14:paraId="63796CDC" w14:textId="77777777" w:rsidR="005E2D20" w:rsidRDefault="005E2D20">
      <w:pPr>
        <w:rPr>
          <w:rFonts w:ascii="Cambria" w:eastAsiaTheme="minorEastAsia" w:hAnsi="Cambria" w:cs="Cambria"/>
        </w:rPr>
      </w:pPr>
    </w:p>
    <w:p w14:paraId="44521C5F" w14:textId="77777777" w:rsidR="005E2D20" w:rsidRDefault="00000000">
      <w:pPr>
        <w:jc w:val="both"/>
        <w:rPr>
          <w:rFonts w:ascii="Cambria" w:eastAsiaTheme="minorEastAsia" w:hAnsi="Cambria" w:cs="Cambria"/>
        </w:rPr>
      </w:pPr>
      <w:r>
        <w:rPr>
          <w:rFonts w:ascii="Cambria" w:eastAsiaTheme="minorEastAsia" w:hAnsi="Cambria" w:cs="Cambria"/>
        </w:rPr>
        <w:t xml:space="preserve">The organisation of the post processing buttons for each experiment is controlled by the procedure </w:t>
      </w:r>
      <w:proofErr w:type="spellStart"/>
      <w:r>
        <w:rPr>
          <w:rFonts w:ascii="Cambria" w:eastAsiaTheme="minorEastAsia" w:hAnsi="Cambria" w:cs="Cambria"/>
          <w:i/>
          <w:iCs/>
        </w:rPr>
        <w:t>processing_controls</w:t>
      </w:r>
      <w:proofErr w:type="spellEnd"/>
      <w:r>
        <w:rPr>
          <w:rFonts w:ascii="Cambria" w:eastAsiaTheme="minorEastAsia" w:hAnsi="Cambria" w:cs="Cambria"/>
        </w:rPr>
        <w:t xml:space="preserve"> found in the </w:t>
      </w:r>
      <w:r>
        <w:rPr>
          <w:rFonts w:ascii="Cambria" w:eastAsiaTheme="minorEastAsia" w:hAnsi="Cambria" w:cs="Cambria"/>
          <w:i/>
          <w:iCs/>
        </w:rPr>
        <w:t>User Interface</w:t>
      </w:r>
      <w:r>
        <w:rPr>
          <w:rFonts w:ascii="Cambria" w:eastAsiaTheme="minorEastAsia" w:hAnsi="Cambria" w:cs="Cambria"/>
        </w:rPr>
        <w:t xml:space="preserve"> tab of normal experiments, or in </w:t>
      </w:r>
      <w:r>
        <w:rPr>
          <w:rFonts w:ascii="Cambria" w:eastAsiaTheme="minorEastAsia" w:hAnsi="Cambria" w:cs="Cambria"/>
          <w:i/>
          <w:iCs/>
        </w:rPr>
        <w:t>interface</w:t>
      </w:r>
      <w:r>
        <w:rPr>
          <w:rFonts w:ascii="Cambria" w:eastAsiaTheme="minorEastAsia" w:hAnsi="Cambria" w:cs="Cambria"/>
        </w:rPr>
        <w:t xml:space="preserve"> procedures of scripts. This can be a 2D string list or a structure array. The latter is a more recent introduction and is more readable.  The following shows the layout for the </w:t>
      </w:r>
      <w:proofErr w:type="spellStart"/>
      <w:r>
        <w:rPr>
          <w:rFonts w:ascii="Cambria" w:eastAsiaTheme="minorEastAsia" w:hAnsi="Cambria" w:cs="Cambria"/>
        </w:rPr>
        <w:t>simpleScript</w:t>
      </w:r>
      <w:proofErr w:type="spellEnd"/>
      <w:r>
        <w:rPr>
          <w:rFonts w:ascii="Cambria" w:eastAsiaTheme="minorEastAsia" w:hAnsi="Cambria" w:cs="Cambria"/>
        </w:rPr>
        <w:t xml:space="preserve"> example described in section 4. First using a 2D string list:</w:t>
      </w:r>
    </w:p>
    <w:p w14:paraId="1D174A4C" w14:textId="77777777" w:rsidR="005E2D20" w:rsidRDefault="005E2D20">
      <w:pPr>
        <w:rPr>
          <w:rFonts w:ascii="Cambria" w:eastAsiaTheme="minorEastAsia" w:hAnsi="Cambria" w:cs="Cambria"/>
        </w:rPr>
      </w:pPr>
    </w:p>
    <w:p w14:paraId="2189FAA9"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procLayout</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buttonLabel</w:t>
      </w:r>
      <w:proofErr w:type="spellEnd"/>
      <w:r>
        <w:rPr>
          <w:rFonts w:ascii="Cambria" w:eastAsiaTheme="minorEastAsia" w:hAnsi="Cambria" w:cs="Cambria"/>
          <w:color w:val="808080"/>
          <w:sz w:val="20"/>
          <w:szCs w:val="20"/>
        </w:rPr>
        <w:t xml:space="preserve">    = \"View\""</w:t>
      </w:r>
      <w:r>
        <w:rPr>
          <w:rFonts w:ascii="Cambria" w:eastAsiaTheme="minorEastAsia" w:hAnsi="Cambria" w:cs="Cambria"/>
          <w:color w:val="000000"/>
          <w:sz w:val="20"/>
          <w:szCs w:val="20"/>
        </w:rPr>
        <w:t>,</w:t>
      </w:r>
    </w:p>
    <w:p w14:paraId="4561EFF3"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plotName</w:t>
      </w:r>
      <w:proofErr w:type="spellEnd"/>
      <w:r>
        <w:rPr>
          <w:rFonts w:ascii="Cambria" w:eastAsiaTheme="minorEastAsia" w:hAnsi="Cambria" w:cs="Cambria"/>
          <w:color w:val="808080"/>
          <w:sz w:val="20"/>
          <w:szCs w:val="20"/>
        </w:rPr>
        <w:t xml:space="preserve">    = \"pt3\""</w:t>
      </w:r>
      <w:r>
        <w:rPr>
          <w:rFonts w:ascii="Cambria" w:eastAsiaTheme="minorEastAsia" w:hAnsi="Cambria" w:cs="Cambria"/>
          <w:color w:val="000000"/>
          <w:sz w:val="20"/>
          <w:szCs w:val="20"/>
        </w:rPr>
        <w:t>,</w:t>
      </w:r>
    </w:p>
    <w:p w14:paraId="593F0CDA"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macroToRun</w:t>
      </w:r>
      <w:proofErr w:type="spellEnd"/>
      <w:r>
        <w:rPr>
          <w:rFonts w:ascii="Cambria" w:eastAsiaTheme="minorEastAsia" w:hAnsi="Cambria" w:cs="Cambria"/>
          <w:color w:val="808080"/>
          <w:sz w:val="20"/>
          <w:szCs w:val="20"/>
        </w:rPr>
        <w:t xml:space="preserve">  =</w:t>
      </w:r>
      <w:proofErr w:type="gramEnd"/>
      <w:r>
        <w:rPr>
          <w:rFonts w:ascii="Cambria" w:eastAsiaTheme="minorEastAsia" w:hAnsi="Cambria" w:cs="Cambria"/>
          <w:color w:val="808080"/>
          <w:sz w:val="20"/>
          <w:szCs w:val="20"/>
        </w:rPr>
        <w:t xml:space="preserve"> \"</w:t>
      </w:r>
      <w:proofErr w:type="spellStart"/>
      <w:proofErr w:type="gramStart"/>
      <w:r>
        <w:rPr>
          <w:rFonts w:ascii="Cambria" w:eastAsiaTheme="minorEastAsia" w:hAnsi="Cambria" w:cs="Cambria"/>
          <w:color w:val="808080"/>
          <w:sz w:val="20"/>
          <w:szCs w:val="20"/>
        </w:rPr>
        <w:t>StackedPlotSetup</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62DCDD49"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buttonLabel</w:t>
      </w:r>
      <w:proofErr w:type="spellEnd"/>
      <w:r>
        <w:rPr>
          <w:rFonts w:ascii="Cambria" w:eastAsiaTheme="minorEastAsia" w:hAnsi="Cambria" w:cs="Cambria"/>
          <w:color w:val="808080"/>
          <w:sz w:val="20"/>
          <w:szCs w:val="20"/>
        </w:rPr>
        <w:t xml:space="preserve">    = \"</w:t>
      </w:r>
      <w:proofErr w:type="spellStart"/>
      <w:r>
        <w:rPr>
          <w:rFonts w:ascii="Cambria" w:eastAsiaTheme="minorEastAsia" w:hAnsi="Cambria" w:cs="Cambria"/>
          <w:color w:val="808080"/>
          <w:sz w:val="20"/>
          <w:szCs w:val="20"/>
        </w:rPr>
        <w:t>Integ</w:t>
      </w:r>
      <w:proofErr w:type="spell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4E222E68"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plotName</w:t>
      </w:r>
      <w:proofErr w:type="spellEnd"/>
      <w:r>
        <w:rPr>
          <w:rFonts w:ascii="Cambria" w:eastAsiaTheme="minorEastAsia" w:hAnsi="Cambria" w:cs="Cambria"/>
          <w:color w:val="808080"/>
          <w:sz w:val="20"/>
          <w:szCs w:val="20"/>
        </w:rPr>
        <w:t xml:space="preserve">    = \"pt3\""</w:t>
      </w:r>
      <w:r>
        <w:rPr>
          <w:rFonts w:ascii="Cambria" w:eastAsiaTheme="minorEastAsia" w:hAnsi="Cambria" w:cs="Cambria"/>
          <w:color w:val="000000"/>
          <w:sz w:val="20"/>
          <w:szCs w:val="20"/>
        </w:rPr>
        <w:t>,</w:t>
      </w:r>
    </w:p>
    <w:p w14:paraId="105B3369"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macroToRun</w:t>
      </w:r>
      <w:proofErr w:type="spellEnd"/>
      <w:r>
        <w:rPr>
          <w:rFonts w:ascii="Cambria" w:eastAsiaTheme="minorEastAsia" w:hAnsi="Cambria" w:cs="Cambria"/>
          <w:color w:val="808080"/>
          <w:sz w:val="20"/>
          <w:szCs w:val="20"/>
        </w:rPr>
        <w:t xml:space="preserve">  =</w:t>
      </w:r>
      <w:proofErr w:type="gramEnd"/>
      <w:r>
        <w:rPr>
          <w:rFonts w:ascii="Cambria" w:eastAsiaTheme="minorEastAsia" w:hAnsi="Cambria" w:cs="Cambria"/>
          <w:color w:val="808080"/>
          <w:sz w:val="20"/>
          <w:szCs w:val="20"/>
        </w:rPr>
        <w:t xml:space="preserve"> \"</w:t>
      </w:r>
      <w:proofErr w:type="spellStart"/>
      <w:proofErr w:type="gramStart"/>
      <w:r>
        <w:rPr>
          <w:rFonts w:ascii="Cambria" w:eastAsiaTheme="minorEastAsia" w:hAnsi="Cambria" w:cs="Cambria"/>
          <w:color w:val="808080"/>
          <w:sz w:val="20"/>
          <w:szCs w:val="20"/>
        </w:rPr>
        <w:t>IntegrateRegions</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15CFFEA4"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buttonLabel</w:t>
      </w:r>
      <w:proofErr w:type="spellEnd"/>
      <w:r>
        <w:rPr>
          <w:rFonts w:ascii="Cambria" w:eastAsiaTheme="minorEastAsia" w:hAnsi="Cambria" w:cs="Cambria"/>
          <w:color w:val="808080"/>
          <w:sz w:val="20"/>
          <w:szCs w:val="20"/>
        </w:rPr>
        <w:t xml:space="preserve">    = \"</w:t>
      </w:r>
      <w:proofErr w:type="spellStart"/>
      <w:r>
        <w:rPr>
          <w:rFonts w:ascii="Cambria" w:eastAsiaTheme="minorEastAsia" w:hAnsi="Cambria" w:cs="Cambria"/>
          <w:color w:val="808080"/>
          <w:sz w:val="20"/>
          <w:szCs w:val="20"/>
        </w:rPr>
        <w:t>MNova</w:t>
      </w:r>
      <w:proofErr w:type="spell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67689598"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plotName</w:t>
      </w:r>
      <w:proofErr w:type="spellEnd"/>
      <w:r>
        <w:rPr>
          <w:rFonts w:ascii="Cambria" w:eastAsiaTheme="minorEastAsia" w:hAnsi="Cambria" w:cs="Cambria"/>
          <w:color w:val="808080"/>
          <w:sz w:val="20"/>
          <w:szCs w:val="20"/>
        </w:rPr>
        <w:t xml:space="preserve">   = \"pt3\""</w:t>
      </w:r>
      <w:r>
        <w:rPr>
          <w:rFonts w:ascii="Cambria" w:eastAsiaTheme="minorEastAsia" w:hAnsi="Cambria" w:cs="Cambria"/>
          <w:color w:val="000000"/>
          <w:sz w:val="20"/>
          <w:szCs w:val="20"/>
        </w:rPr>
        <w:t xml:space="preserve">, </w:t>
      </w:r>
    </w:p>
    <w:p w14:paraId="323FD504"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macroToRun</w:t>
      </w:r>
      <w:proofErr w:type="spellEnd"/>
      <w:r>
        <w:rPr>
          <w:rFonts w:ascii="Cambria" w:eastAsiaTheme="minorEastAsia" w:hAnsi="Cambria" w:cs="Cambria"/>
          <w:color w:val="808080"/>
          <w:sz w:val="20"/>
          <w:szCs w:val="20"/>
        </w:rPr>
        <w:t xml:space="preserve"> = \"exportMNova2D(\\\"pt3\\\</w:t>
      </w:r>
      <w:proofErr w:type="gramStart"/>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55DBCA67" w14:textId="77777777" w:rsidR="005E2D20" w:rsidRDefault="005E2D20">
      <w:pPr>
        <w:rPr>
          <w:rFonts w:ascii="Cambria" w:eastAsiaTheme="minorEastAsia" w:hAnsi="Cambria" w:cs="Cambria"/>
        </w:rPr>
      </w:pPr>
    </w:p>
    <w:p w14:paraId="6BF0A3FD" w14:textId="77777777" w:rsidR="005E2D20" w:rsidRDefault="00000000">
      <w:pPr>
        <w:jc w:val="both"/>
        <w:rPr>
          <w:rFonts w:ascii="Cambria" w:eastAsiaTheme="minorEastAsia" w:hAnsi="Cambria" w:cs="Cambria"/>
        </w:rPr>
      </w:pPr>
      <w:r>
        <w:rPr>
          <w:rFonts w:ascii="Cambria" w:eastAsiaTheme="minorEastAsia" w:hAnsi="Cambria" w:cs="Cambria"/>
        </w:rPr>
        <w:t xml:space="preserve">Here each entry consists at a minimum of a button-label, the selected plot for this button and a macro to run when it is clicked. There can also be other parameters such as tooltips and button icons. Each button description is delimited by a semicolon. The need to quote each item in the list makes for a confusing array of quotes, since quotes inside quotes need to be escaped with a </w:t>
      </w:r>
      <w:proofErr w:type="gramStart"/>
      <w:r>
        <w:rPr>
          <w:rFonts w:ascii="Cambria" w:eastAsiaTheme="minorEastAsia" w:hAnsi="Cambria" w:cs="Cambria"/>
        </w:rPr>
        <w:t>back-slash</w:t>
      </w:r>
      <w:proofErr w:type="gramEnd"/>
      <w:r>
        <w:rPr>
          <w:rFonts w:ascii="Cambria" w:eastAsiaTheme="minorEastAsia" w:hAnsi="Cambria" w:cs="Cambria"/>
        </w:rPr>
        <w:t xml:space="preserve"> and doubly if inside that. </w:t>
      </w:r>
    </w:p>
    <w:p w14:paraId="09D00132" w14:textId="77777777" w:rsidR="005E2D20" w:rsidRDefault="005E2D20">
      <w:pPr>
        <w:jc w:val="both"/>
        <w:rPr>
          <w:rFonts w:ascii="Cambria" w:eastAsiaTheme="minorEastAsia" w:hAnsi="Cambria" w:cs="Cambria"/>
        </w:rPr>
      </w:pPr>
    </w:p>
    <w:p w14:paraId="0BCA9E61" w14:textId="77777777" w:rsidR="005E2D20" w:rsidRDefault="00000000">
      <w:pPr>
        <w:jc w:val="both"/>
        <w:rPr>
          <w:rFonts w:ascii="Cambria" w:eastAsiaTheme="minorEastAsia" w:hAnsi="Cambria" w:cs="Cambria"/>
        </w:rPr>
      </w:pPr>
      <w:r>
        <w:rPr>
          <w:rFonts w:ascii="Cambria" w:eastAsiaTheme="minorEastAsia" w:hAnsi="Cambria" w:cs="Cambria"/>
        </w:rPr>
        <w:t>The structure array option removes one level of quoting making the layout easier to read and debug:</w:t>
      </w:r>
    </w:p>
    <w:p w14:paraId="772AA017" w14:textId="77777777" w:rsidR="005E2D20" w:rsidRDefault="005E2D20">
      <w:pPr>
        <w:rPr>
          <w:rFonts w:ascii="Cambria" w:eastAsiaTheme="minorEastAsia" w:hAnsi="Cambria" w:cs="Cambria"/>
        </w:rPr>
      </w:pPr>
    </w:p>
    <w:p w14:paraId="394C7CAE"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procLayout</w:t>
      </w:r>
      <w:proofErr w:type="spellEnd"/>
      <w:r>
        <w:rPr>
          <w:rFonts w:ascii="Cambria" w:eastAsiaTheme="minorEastAsia" w:hAnsi="Cambria" w:cs="Cambria"/>
          <w:color w:val="000000"/>
          <w:sz w:val="20"/>
          <w:szCs w:val="20"/>
        </w:rPr>
        <w:t xml:space="preserve"> = </w:t>
      </w:r>
      <w:proofErr w:type="gramStart"/>
      <w:r>
        <w:rPr>
          <w:rFonts w:ascii="Cambria" w:eastAsiaTheme="minorEastAsia" w:hAnsi="Cambria" w:cs="Cambria"/>
          <w:color w:val="008000"/>
          <w:sz w:val="20"/>
          <w:szCs w:val="20"/>
        </w:rPr>
        <w:t>struct</w:t>
      </w:r>
      <w:r>
        <w:rPr>
          <w:rFonts w:ascii="Cambria" w:eastAsiaTheme="minorEastAsia" w:hAnsi="Cambria" w:cs="Cambria"/>
          <w:color w:val="000000"/>
          <w:sz w:val="20"/>
          <w:szCs w:val="20"/>
        </w:rPr>
        <w:t>(</w:t>
      </w:r>
      <w:proofErr w:type="spellStart"/>
      <w:proofErr w:type="gramEnd"/>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"View"</w:t>
      </w:r>
      <w:r>
        <w:rPr>
          <w:rFonts w:ascii="Cambria" w:eastAsiaTheme="minorEastAsia" w:hAnsi="Cambria" w:cs="Cambria"/>
          <w:color w:val="000000"/>
          <w:sz w:val="20"/>
          <w:szCs w:val="20"/>
        </w:rPr>
        <w:t xml:space="preserve">, </w:t>
      </w:r>
    </w:p>
    <w:p w14:paraId="4657EF76"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"pt3"</w:t>
      </w:r>
      <w:r>
        <w:rPr>
          <w:rFonts w:ascii="Cambria" w:eastAsiaTheme="minorEastAsia" w:hAnsi="Cambria" w:cs="Cambria"/>
          <w:color w:val="000000"/>
          <w:sz w:val="20"/>
          <w:szCs w:val="20"/>
        </w:rPr>
        <w:t>,</w:t>
      </w:r>
    </w:p>
    <w:p w14:paraId="368A49F3"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StackedPlotSetup</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7243BF13"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Integ</w:t>
      </w:r>
      <w:proofErr w:type="spellEnd"/>
      <w:r>
        <w:rPr>
          <w:rFonts w:ascii="Cambria" w:eastAsiaTheme="minorEastAsia" w:hAnsi="Cambria" w:cs="Cambria"/>
          <w:color w:val="808080"/>
          <w:sz w:val="20"/>
          <w:szCs w:val="20"/>
        </w:rPr>
        <w:t>."</w:t>
      </w:r>
      <w:r>
        <w:rPr>
          <w:rFonts w:ascii="Cambria" w:eastAsiaTheme="minorEastAsia" w:hAnsi="Cambria" w:cs="Cambria"/>
          <w:color w:val="000000"/>
          <w:sz w:val="20"/>
          <w:szCs w:val="20"/>
        </w:rPr>
        <w:t>,</w:t>
      </w:r>
    </w:p>
    <w:p w14:paraId="2C0626E7"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"pt3"</w:t>
      </w:r>
      <w:r>
        <w:rPr>
          <w:rFonts w:ascii="Cambria" w:eastAsiaTheme="minorEastAsia" w:hAnsi="Cambria" w:cs="Cambria"/>
          <w:color w:val="000000"/>
          <w:sz w:val="20"/>
          <w:szCs w:val="20"/>
        </w:rPr>
        <w:t>,</w:t>
      </w:r>
    </w:p>
    <w:p w14:paraId="030F2E15"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proofErr w:type="gramStart"/>
      <w:r>
        <w:rPr>
          <w:rFonts w:ascii="Cambria" w:eastAsiaTheme="minorEastAsia" w:hAnsi="Cambria" w:cs="Cambria"/>
          <w:color w:val="808080"/>
          <w:sz w:val="20"/>
          <w:szCs w:val="20"/>
        </w:rPr>
        <w:t>IntegrateRegions</w:t>
      </w:r>
      <w:proofErr w:type="spellEnd"/>
      <w:r>
        <w:rPr>
          <w:rFonts w:ascii="Cambria" w:eastAsiaTheme="minorEastAsia" w:hAnsi="Cambria" w:cs="Cambria"/>
          <w:color w:val="808080"/>
          <w:sz w:val="20"/>
          <w:szCs w:val="20"/>
        </w:rPr>
        <w:t>(</w:t>
      </w:r>
      <w:proofErr w:type="gramEnd"/>
      <w:r>
        <w:rPr>
          <w:rFonts w:ascii="Cambria" w:eastAsiaTheme="minorEastAsia" w:hAnsi="Cambria" w:cs="Cambria"/>
          <w:color w:val="808080"/>
          <w:sz w:val="20"/>
          <w:szCs w:val="20"/>
        </w:rPr>
        <w:t>)</w:t>
      </w:r>
      <w:proofErr w:type="gramStart"/>
      <w:r>
        <w:rPr>
          <w:rFonts w:ascii="Cambria" w:eastAsiaTheme="minorEastAsia" w:hAnsi="Cambria" w:cs="Cambria"/>
          <w:color w:val="808080"/>
          <w:sz w:val="20"/>
          <w:szCs w:val="20"/>
        </w:rPr>
        <w:t>"</w:t>
      </w:r>
      <w:r>
        <w:rPr>
          <w:rFonts w:ascii="Cambria" w:eastAsiaTheme="minorEastAsia" w:hAnsi="Cambria" w:cs="Cambria"/>
          <w:color w:val="000000"/>
          <w:sz w:val="20"/>
          <w:szCs w:val="20"/>
        </w:rPr>
        <w:t>;</w:t>
      </w:r>
      <w:proofErr w:type="gramEnd"/>
    </w:p>
    <w:p w14:paraId="78679E03"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buttonLabel</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w:t>
      </w:r>
      <w:proofErr w:type="spellStart"/>
      <w:r>
        <w:rPr>
          <w:rFonts w:ascii="Cambria" w:eastAsiaTheme="minorEastAsia" w:hAnsi="Cambria" w:cs="Cambria"/>
          <w:color w:val="808080"/>
          <w:sz w:val="20"/>
          <w:szCs w:val="20"/>
        </w:rPr>
        <w:t>MNova</w:t>
      </w:r>
      <w:proofErr w:type="spellEnd"/>
      <w:r>
        <w:rPr>
          <w:rFonts w:ascii="Cambria" w:eastAsiaTheme="minorEastAsia" w:hAnsi="Cambria" w:cs="Cambria"/>
          <w:color w:val="808080"/>
          <w:sz w:val="20"/>
          <w:szCs w:val="20"/>
        </w:rPr>
        <w:t>"</w:t>
      </w:r>
      <w:r>
        <w:rPr>
          <w:rFonts w:ascii="Cambria" w:eastAsiaTheme="minorEastAsia" w:hAnsi="Cambria" w:cs="Cambria"/>
          <w:color w:val="000000"/>
          <w:sz w:val="20"/>
          <w:szCs w:val="20"/>
        </w:rPr>
        <w:t xml:space="preserve">, </w:t>
      </w:r>
    </w:p>
    <w:p w14:paraId="3A25D6BF"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plotName</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"pt3"</w:t>
      </w:r>
      <w:r>
        <w:rPr>
          <w:rFonts w:ascii="Cambria" w:eastAsiaTheme="minorEastAsia" w:hAnsi="Cambria" w:cs="Cambria"/>
          <w:color w:val="000000"/>
          <w:sz w:val="20"/>
          <w:szCs w:val="20"/>
        </w:rPr>
        <w:t>,</w:t>
      </w:r>
    </w:p>
    <w:p w14:paraId="58AC3F51"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macroToRun</w:t>
      </w:r>
      <w:proofErr w:type="spellEnd"/>
      <w:r>
        <w:rPr>
          <w:rFonts w:ascii="Cambria" w:eastAsiaTheme="minorEastAsia" w:hAnsi="Cambria" w:cs="Cambria"/>
          <w:color w:val="000000"/>
          <w:sz w:val="20"/>
          <w:szCs w:val="20"/>
        </w:rPr>
        <w:t xml:space="preserve"> = </w:t>
      </w:r>
      <w:r>
        <w:rPr>
          <w:rFonts w:ascii="Cambria" w:eastAsiaTheme="minorEastAsia" w:hAnsi="Cambria" w:cs="Cambria"/>
          <w:color w:val="808080"/>
          <w:sz w:val="20"/>
          <w:szCs w:val="20"/>
        </w:rPr>
        <w:t>"exportMNova2D(\"pt3\")"</w:t>
      </w:r>
      <w:r>
        <w:rPr>
          <w:rFonts w:ascii="Cambria" w:eastAsiaTheme="minorEastAsia" w:hAnsi="Cambria" w:cs="Cambria"/>
          <w:color w:val="000000"/>
          <w:sz w:val="20"/>
          <w:szCs w:val="20"/>
        </w:rPr>
        <w:t>)</w:t>
      </w:r>
    </w:p>
    <w:p w14:paraId="6305EFC6" w14:textId="77777777" w:rsidR="005E2D20" w:rsidRDefault="005E2D20">
      <w:pPr>
        <w:rPr>
          <w:rFonts w:ascii="Cambria" w:eastAsiaTheme="minorEastAsia" w:hAnsi="Cambria" w:cs="Cambria"/>
          <w:color w:val="000000"/>
          <w:sz w:val="20"/>
          <w:szCs w:val="20"/>
        </w:rPr>
      </w:pPr>
    </w:p>
    <w:p w14:paraId="75CC679A" w14:textId="77777777" w:rsidR="005E2D20" w:rsidRDefault="00000000">
      <w:pPr>
        <w:rPr>
          <w:rFonts w:ascii="Cambria" w:eastAsiaTheme="minorEastAsia" w:hAnsi="Cambria" w:cs="Cambria"/>
        </w:rPr>
      </w:pPr>
      <w:r>
        <w:rPr>
          <w:rFonts w:ascii="Cambria" w:eastAsiaTheme="minorEastAsia" w:hAnsi="Cambria" w:cs="Cambria"/>
        </w:rPr>
        <w:t xml:space="preserve">Access to items in the structure array is also a lot clearer </w:t>
      </w:r>
      <w:proofErr w:type="spellStart"/>
      <w:r>
        <w:rPr>
          <w:rFonts w:ascii="Cambria" w:eastAsiaTheme="minorEastAsia" w:hAnsi="Cambria" w:cs="Cambria"/>
        </w:rPr>
        <w:t>e.g</w:t>
      </w:r>
      <w:proofErr w:type="spellEnd"/>
    </w:p>
    <w:p w14:paraId="3DAF75A2" w14:textId="77777777" w:rsidR="005E2D20" w:rsidRDefault="005E2D20">
      <w:pPr>
        <w:rPr>
          <w:rFonts w:ascii="Cambria" w:eastAsiaTheme="minorEastAsia" w:hAnsi="Cambria" w:cs="Cambria"/>
          <w:color w:val="000000"/>
          <w:sz w:val="20"/>
          <w:szCs w:val="20"/>
        </w:rPr>
      </w:pPr>
    </w:p>
    <w:p w14:paraId="0F4096E7"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pr </w:t>
      </w:r>
      <w:proofErr w:type="spellStart"/>
      <w:proofErr w:type="gramStart"/>
      <w:r>
        <w:rPr>
          <w:rFonts w:ascii="Cambria" w:eastAsiaTheme="minorEastAsia" w:hAnsi="Cambria" w:cs="Cambria"/>
          <w:color w:val="000000"/>
          <w:sz w:val="20"/>
          <w:szCs w:val="20"/>
        </w:rPr>
        <w:t>procLayout</w:t>
      </w:r>
      <w:proofErr w:type="spellEnd"/>
      <w:r>
        <w:rPr>
          <w:rFonts w:ascii="Cambria" w:eastAsiaTheme="minorEastAsia" w:hAnsi="Cambria" w:cs="Cambria"/>
          <w:color w:val="000000"/>
          <w:sz w:val="20"/>
          <w:szCs w:val="20"/>
        </w:rPr>
        <w:t>[</w:t>
      </w:r>
      <w:proofErr w:type="gramEnd"/>
      <w:r>
        <w:rPr>
          <w:rFonts w:ascii="Cambria" w:eastAsiaTheme="minorEastAsia" w:hAnsi="Cambria" w:cs="Cambria"/>
          <w:color w:val="000000"/>
          <w:sz w:val="20"/>
          <w:szCs w:val="20"/>
        </w:rPr>
        <w:t>1]-&gt;</w:t>
      </w:r>
      <w:proofErr w:type="spellStart"/>
      <w:r>
        <w:rPr>
          <w:rFonts w:ascii="Cambria" w:eastAsiaTheme="minorEastAsia" w:hAnsi="Cambria" w:cs="Cambria"/>
          <w:color w:val="000000"/>
          <w:sz w:val="20"/>
          <w:szCs w:val="20"/>
        </w:rPr>
        <w:t>buttonLabel</w:t>
      </w:r>
      <w:proofErr w:type="spellEnd"/>
    </w:p>
    <w:p w14:paraId="3BE9E799" w14:textId="77777777" w:rsidR="005E2D20" w:rsidRDefault="005E2D20">
      <w:pPr>
        <w:rPr>
          <w:rFonts w:ascii="Cambria" w:eastAsiaTheme="minorEastAsia" w:hAnsi="Cambria" w:cs="Cambria"/>
          <w:color w:val="000000"/>
          <w:sz w:val="20"/>
          <w:szCs w:val="20"/>
        </w:rPr>
      </w:pPr>
    </w:p>
    <w:p w14:paraId="17669D98"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Integ</w:t>
      </w:r>
      <w:proofErr w:type="spellEnd"/>
      <w:r>
        <w:rPr>
          <w:rFonts w:ascii="Cambria" w:eastAsiaTheme="minorEastAsia" w:hAnsi="Cambria" w:cs="Cambria"/>
          <w:color w:val="000000"/>
          <w:sz w:val="20"/>
          <w:szCs w:val="20"/>
        </w:rPr>
        <w:t>.</w:t>
      </w:r>
    </w:p>
    <w:p w14:paraId="56B88EDC" w14:textId="77777777" w:rsidR="005E2D20" w:rsidRDefault="005E2D20">
      <w:pPr>
        <w:rPr>
          <w:rFonts w:ascii="Cambria" w:eastAsiaTheme="minorEastAsia" w:hAnsi="Cambria" w:cs="Cambria"/>
          <w:color w:val="000000"/>
          <w:sz w:val="20"/>
          <w:szCs w:val="20"/>
        </w:rPr>
      </w:pPr>
    </w:p>
    <w:p w14:paraId="014D6212" w14:textId="77777777" w:rsidR="005E2D20" w:rsidRDefault="00000000">
      <w:pPr>
        <w:rPr>
          <w:rFonts w:ascii="Cambria" w:eastAsiaTheme="minorEastAsia" w:hAnsi="Cambria" w:cs="Cambria"/>
        </w:rPr>
      </w:pPr>
      <w:r>
        <w:rPr>
          <w:rFonts w:ascii="Cambria" w:eastAsiaTheme="minorEastAsia" w:hAnsi="Cambria" w:cs="Cambria"/>
        </w:rPr>
        <w:t xml:space="preserve">Compared to </w:t>
      </w:r>
    </w:p>
    <w:p w14:paraId="10B7FF58" w14:textId="77777777" w:rsidR="005E2D20" w:rsidRDefault="005E2D20">
      <w:pPr>
        <w:rPr>
          <w:rFonts w:ascii="Cambria" w:eastAsiaTheme="minorEastAsia" w:hAnsi="Cambria" w:cs="Cambria"/>
        </w:rPr>
      </w:pPr>
    </w:p>
    <w:p w14:paraId="7DCB8C49"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pr </w:t>
      </w:r>
      <w:proofErr w:type="spellStart"/>
      <w:r>
        <w:rPr>
          <w:rFonts w:ascii="Cambria" w:eastAsiaTheme="minorEastAsia" w:hAnsi="Cambria" w:cs="Cambria"/>
          <w:sz w:val="20"/>
          <w:szCs w:val="20"/>
        </w:rPr>
        <w:t>getlistvalue</w:t>
      </w:r>
      <w:proofErr w:type="spellEnd"/>
      <w:r>
        <w:rPr>
          <w:rFonts w:ascii="Cambria" w:eastAsiaTheme="minorEastAsia" w:hAnsi="Cambria" w:cs="Cambria"/>
          <w:sz w:val="20"/>
          <w:szCs w:val="20"/>
        </w:rPr>
        <w:t>(</w:t>
      </w:r>
      <w:proofErr w:type="spellStart"/>
      <w:r>
        <w:rPr>
          <w:rFonts w:ascii="Cambria" w:eastAsiaTheme="minorEastAsia" w:hAnsi="Cambria" w:cs="Cambria"/>
          <w:sz w:val="20"/>
          <w:szCs w:val="20"/>
        </w:rPr>
        <w:t>procLayout</w:t>
      </w:r>
      <w:proofErr w:type="spellEnd"/>
      <w:r>
        <w:rPr>
          <w:rFonts w:ascii="Cambria" w:eastAsiaTheme="minorEastAsia" w:hAnsi="Cambria" w:cs="Cambria"/>
          <w:sz w:val="20"/>
          <w:szCs w:val="20"/>
        </w:rPr>
        <w:t>[~,1],"</w:t>
      </w:r>
      <w:proofErr w:type="spellStart"/>
      <w:r>
        <w:rPr>
          <w:rFonts w:ascii="Cambria" w:eastAsiaTheme="minorEastAsia" w:hAnsi="Cambria" w:cs="Cambria"/>
          <w:sz w:val="20"/>
          <w:szCs w:val="20"/>
        </w:rPr>
        <w:t>buttonLabel</w:t>
      </w:r>
      <w:proofErr w:type="spellEnd"/>
      <w:r>
        <w:rPr>
          <w:rFonts w:ascii="Cambria" w:eastAsiaTheme="minorEastAsia" w:hAnsi="Cambria" w:cs="Cambria"/>
          <w:sz w:val="20"/>
          <w:szCs w:val="20"/>
        </w:rPr>
        <w:t>")</w:t>
      </w:r>
    </w:p>
    <w:p w14:paraId="04D1D681" w14:textId="77777777" w:rsidR="005E2D20" w:rsidRDefault="005E2D20">
      <w:pPr>
        <w:rPr>
          <w:rFonts w:ascii="Cambria" w:eastAsiaTheme="minorEastAsia" w:hAnsi="Cambria" w:cs="Cambria"/>
          <w:color w:val="000000"/>
          <w:sz w:val="20"/>
          <w:szCs w:val="20"/>
        </w:rPr>
      </w:pPr>
    </w:p>
    <w:p w14:paraId="011EC60B" w14:textId="77777777" w:rsidR="005E2D20" w:rsidRDefault="00000000">
      <w:pPr>
        <w:rPr>
          <w:rFonts w:ascii="Cambria" w:eastAsiaTheme="minorEastAsia" w:hAnsi="Cambria" w:cs="Cambria"/>
          <w:color w:val="000000"/>
          <w:sz w:val="20"/>
          <w:szCs w:val="20"/>
        </w:rPr>
      </w:pPr>
      <w:r>
        <w:rPr>
          <w:rFonts w:ascii="Cambria" w:eastAsiaTheme="minorEastAsia" w:hAnsi="Cambria" w:cs="Cambria"/>
          <w:color w:val="000000"/>
          <w:sz w:val="20"/>
          <w:szCs w:val="20"/>
        </w:rPr>
        <w:t xml:space="preserve">  </w:t>
      </w:r>
      <w:proofErr w:type="spellStart"/>
      <w:r>
        <w:rPr>
          <w:rFonts w:ascii="Cambria" w:eastAsiaTheme="minorEastAsia" w:hAnsi="Cambria" w:cs="Cambria"/>
          <w:color w:val="000000"/>
          <w:sz w:val="20"/>
          <w:szCs w:val="20"/>
        </w:rPr>
        <w:t>Integ</w:t>
      </w:r>
      <w:proofErr w:type="spellEnd"/>
      <w:r>
        <w:rPr>
          <w:rFonts w:ascii="Cambria" w:eastAsiaTheme="minorEastAsia" w:hAnsi="Cambria" w:cs="Cambria"/>
          <w:color w:val="000000"/>
          <w:sz w:val="20"/>
          <w:szCs w:val="20"/>
        </w:rPr>
        <w:t>.</w:t>
      </w:r>
    </w:p>
    <w:p w14:paraId="14A049CC" w14:textId="77777777" w:rsidR="005E2D20" w:rsidRDefault="005E2D20">
      <w:pPr>
        <w:rPr>
          <w:rFonts w:ascii="Cambria" w:eastAsiaTheme="minorEastAsia" w:hAnsi="Cambria" w:cs="Cambria"/>
          <w:color w:val="000000"/>
          <w:sz w:val="20"/>
          <w:szCs w:val="20"/>
        </w:rPr>
      </w:pPr>
    </w:p>
    <w:p w14:paraId="643BDA9E" w14:textId="77777777" w:rsidR="005E2D20" w:rsidRDefault="00000000">
      <w:pPr>
        <w:rPr>
          <w:rFonts w:ascii="Cambria" w:eastAsiaTheme="minorEastAsia" w:hAnsi="Cambria" w:cs="Cambria"/>
        </w:rPr>
      </w:pPr>
      <w:r>
        <w:rPr>
          <w:rFonts w:ascii="Cambria" w:eastAsiaTheme="minorEastAsia" w:hAnsi="Cambria" w:cs="Cambria"/>
        </w:rPr>
        <w:t>Also, all items in a list are strings, whereas in structures they can be any data type.</w:t>
      </w:r>
    </w:p>
    <w:p w14:paraId="673EDDFD" w14:textId="77777777" w:rsidR="005E2D20" w:rsidRDefault="005E2D20">
      <w:pPr>
        <w:rPr>
          <w:rFonts w:ascii="Cambria" w:eastAsiaTheme="minorEastAsia" w:hAnsi="Cambria" w:cs="Cambria"/>
        </w:rPr>
      </w:pPr>
    </w:p>
    <w:p w14:paraId="71D71B5C" w14:textId="77777777" w:rsidR="005E2D20" w:rsidRDefault="005E2D20">
      <w:pPr>
        <w:rPr>
          <w:rFonts w:ascii="Cambria" w:eastAsiaTheme="minorEastAsia" w:hAnsi="Cambria" w:cs="Cambria"/>
        </w:rPr>
      </w:pPr>
    </w:p>
    <w:p w14:paraId="64417A34" w14:textId="77777777" w:rsidR="005E2D20" w:rsidRDefault="00000000">
      <w:pPr>
        <w:pStyle w:val="Heading1"/>
        <w:rPr>
          <w:rFonts w:ascii="Cambria" w:eastAsiaTheme="minorEastAsia" w:hAnsi="Cambria" w:cs="Cambria"/>
        </w:rPr>
      </w:pPr>
      <w:bookmarkStart w:id="189" w:name="_Toc21950"/>
      <w:r>
        <w:rPr>
          <w:rFonts w:ascii="Cambria" w:eastAsiaTheme="minorEastAsia" w:hAnsi="Cambria" w:cs="Cambria"/>
        </w:rPr>
        <w:t>Software installation and obtaining a license</w:t>
      </w:r>
      <w:bookmarkEnd w:id="189"/>
    </w:p>
    <w:p w14:paraId="3EF9F861" w14:textId="77777777" w:rsidR="005E2D20" w:rsidRDefault="005E2D20">
      <w:pPr>
        <w:rPr>
          <w:rFonts w:ascii="Cambria" w:eastAsiaTheme="minorEastAsia" w:hAnsi="Cambria" w:cs="Cambria"/>
        </w:rPr>
      </w:pPr>
    </w:p>
    <w:p w14:paraId="16BA72C3" w14:textId="77777777" w:rsidR="005E2D20" w:rsidRDefault="00000000">
      <w:pPr>
        <w:pStyle w:val="Heading2"/>
        <w:rPr>
          <w:rFonts w:ascii="Cambria" w:eastAsiaTheme="minorEastAsia" w:hAnsi="Cambria" w:cs="Cambria"/>
        </w:rPr>
      </w:pPr>
      <w:bookmarkStart w:id="190" w:name="_Toc378945567"/>
      <w:bookmarkStart w:id="191" w:name="_Toc23940"/>
      <w:r>
        <w:rPr>
          <w:rFonts w:ascii="Cambria" w:eastAsiaTheme="minorEastAsia" w:hAnsi="Cambria" w:cs="Cambria"/>
        </w:rPr>
        <w:t xml:space="preserve">Downloading the </w:t>
      </w:r>
      <w:proofErr w:type="spellStart"/>
      <w:r>
        <w:rPr>
          <w:rFonts w:ascii="Cambria" w:eastAsiaTheme="minorEastAsia" w:hAnsi="Cambria" w:cs="Cambria"/>
        </w:rPr>
        <w:t>KeaExpert</w:t>
      </w:r>
      <w:proofErr w:type="spellEnd"/>
      <w:r>
        <w:rPr>
          <w:rFonts w:ascii="Cambria" w:eastAsiaTheme="minorEastAsia" w:hAnsi="Cambria" w:cs="Cambria"/>
        </w:rPr>
        <w:t xml:space="preserve"> software</w:t>
      </w:r>
      <w:bookmarkEnd w:id="190"/>
      <w:bookmarkEnd w:id="191"/>
    </w:p>
    <w:p w14:paraId="09D16E4C" w14:textId="77777777" w:rsidR="005E2D20" w:rsidRDefault="005E2D20">
      <w:pPr>
        <w:rPr>
          <w:rFonts w:ascii="Cambria" w:eastAsiaTheme="minorEastAsia" w:hAnsi="Cambria" w:cs="Cambria"/>
        </w:rPr>
      </w:pPr>
    </w:p>
    <w:p w14:paraId="428109B7" w14:textId="77777777" w:rsidR="005E2D20" w:rsidRDefault="00000000">
      <w:pPr>
        <w:jc w:val="both"/>
        <w:rPr>
          <w:rFonts w:ascii="Cambria" w:eastAsiaTheme="minorEastAsia" w:hAnsi="Cambria" w:cs="Cambria"/>
        </w:rPr>
      </w:pPr>
      <w:r>
        <w:rPr>
          <w:rFonts w:ascii="Cambria" w:eastAsiaTheme="minorEastAsia" w:hAnsi="Cambria" w:cs="Cambria"/>
        </w:rPr>
        <w:t xml:space="preserve">Apart from the standard Kea software all Magritek products use the Prospa software package with a script layer above it to allow it to interface to the relevant spectrometer. The </w:t>
      </w:r>
      <w:proofErr w:type="spellStart"/>
      <w:r>
        <w:rPr>
          <w:rFonts w:ascii="Cambria" w:eastAsiaTheme="minorEastAsia" w:hAnsi="Cambria" w:cs="Cambria"/>
        </w:rPr>
        <w:t>KeaExpert</w:t>
      </w:r>
      <w:proofErr w:type="spellEnd"/>
      <w:r>
        <w:rPr>
          <w:rFonts w:ascii="Cambria" w:eastAsiaTheme="minorEastAsia" w:hAnsi="Cambria" w:cs="Cambria"/>
        </w:rPr>
        <w:t xml:space="preserve"> version of this software can be downloaded by requesting a box.com link. Just email </w:t>
      </w:r>
      <w:hyperlink r:id="rId132">
        <w:r w:rsidR="005E2D20">
          <w:rPr>
            <w:rStyle w:val="Hyperlink"/>
            <w:rFonts w:ascii="Cambria" w:eastAsiaTheme="minorEastAsia" w:hAnsi="Cambria" w:cs="Cambria"/>
          </w:rPr>
          <w:t>support@magritek.com</w:t>
        </w:r>
      </w:hyperlink>
      <w:r>
        <w:rPr>
          <w:rFonts w:ascii="Cambria" w:eastAsiaTheme="minorEastAsia" w:hAnsi="Cambria" w:cs="Cambria"/>
        </w:rPr>
        <w:t xml:space="preserve"> giving details of your system.</w:t>
      </w:r>
    </w:p>
    <w:p w14:paraId="6B5E7C7B" w14:textId="77777777" w:rsidR="005E2D20" w:rsidRDefault="005E2D20">
      <w:pPr>
        <w:rPr>
          <w:rFonts w:ascii="Cambria" w:eastAsiaTheme="minorEastAsia" w:hAnsi="Cambria" w:cs="Cambria"/>
        </w:rPr>
      </w:pPr>
    </w:p>
    <w:p w14:paraId="22DA7412" w14:textId="77777777" w:rsidR="005E2D20" w:rsidRDefault="00000000">
      <w:pPr>
        <w:pStyle w:val="Heading2"/>
        <w:rPr>
          <w:rFonts w:ascii="Cambria" w:eastAsiaTheme="minorEastAsia" w:hAnsi="Cambria" w:cs="Cambria"/>
        </w:rPr>
      </w:pPr>
      <w:bookmarkStart w:id="192" w:name="_Toc378945568"/>
      <w:bookmarkStart w:id="193" w:name="_Toc5651"/>
      <w:r>
        <w:rPr>
          <w:rFonts w:ascii="Cambria" w:eastAsiaTheme="minorEastAsia" w:hAnsi="Cambria" w:cs="Cambria"/>
        </w:rPr>
        <w:t>Install</w:t>
      </w:r>
      <w:bookmarkEnd w:id="192"/>
      <w:r>
        <w:rPr>
          <w:rFonts w:ascii="Cambria" w:eastAsiaTheme="minorEastAsia" w:hAnsi="Cambria" w:cs="Cambria"/>
        </w:rPr>
        <w:t>ation</w:t>
      </w:r>
      <w:bookmarkEnd w:id="193"/>
    </w:p>
    <w:p w14:paraId="31A393E8" w14:textId="77777777" w:rsidR="005E2D20" w:rsidRDefault="005E2D20">
      <w:pPr>
        <w:rPr>
          <w:rFonts w:ascii="Cambria" w:eastAsiaTheme="minorEastAsia" w:hAnsi="Cambria" w:cs="Cambria"/>
        </w:rPr>
      </w:pPr>
    </w:p>
    <w:p w14:paraId="6B6DFC0D" w14:textId="77777777" w:rsidR="005E2D20" w:rsidRDefault="00000000">
      <w:pPr>
        <w:jc w:val="both"/>
        <w:rPr>
          <w:rFonts w:ascii="Cambria" w:eastAsiaTheme="minorEastAsia" w:hAnsi="Cambria" w:cs="Cambria"/>
        </w:rPr>
      </w:pPr>
      <w:r>
        <w:rPr>
          <w:rFonts w:ascii="Cambria" w:eastAsiaTheme="minorEastAsia" w:hAnsi="Cambria" w:cs="Cambria"/>
        </w:rPr>
        <w:t xml:space="preserve">Once you have downloaded the installer, double click on it to start the installation process. </w:t>
      </w:r>
      <w:r>
        <w:rPr>
          <w:rFonts w:ascii="Cambria" w:eastAsiaTheme="minorEastAsia" w:hAnsi="Cambria" w:cs="Cambria"/>
          <w:i/>
        </w:rPr>
        <w:t>Note that if you want to install the software outside your user area (e.g. in C:\Program Files (x86)) you will need to have administrator login rights and run the installer as administrator.</w:t>
      </w:r>
      <w:r>
        <w:rPr>
          <w:rFonts w:ascii="Cambria" w:eastAsiaTheme="minorEastAsia" w:hAnsi="Cambria" w:cs="Cambria"/>
        </w:rPr>
        <w:t xml:space="preserve"> </w:t>
      </w:r>
    </w:p>
    <w:p w14:paraId="756B7794" w14:textId="77777777" w:rsidR="005E2D20" w:rsidRDefault="005E2D20">
      <w:pPr>
        <w:rPr>
          <w:rFonts w:ascii="Cambria" w:eastAsiaTheme="minorEastAsia" w:hAnsi="Cambria" w:cs="Cambria"/>
        </w:rPr>
      </w:pPr>
    </w:p>
    <w:p w14:paraId="36D76885" w14:textId="77777777" w:rsidR="005E2D20" w:rsidRDefault="00000000">
      <w:pPr>
        <w:rPr>
          <w:rFonts w:ascii="Cambria" w:eastAsiaTheme="minorEastAsia" w:hAnsi="Cambria" w:cs="Cambria"/>
        </w:rPr>
      </w:pPr>
      <w:r>
        <w:rPr>
          <w:rFonts w:ascii="Cambria" w:eastAsiaTheme="minorEastAsia" w:hAnsi="Cambria" w:cs="Cambria"/>
        </w:rPr>
        <w:t>Start by agreeing to the license terms:</w:t>
      </w:r>
    </w:p>
    <w:p w14:paraId="00D1849F" w14:textId="77777777" w:rsidR="005E2D20" w:rsidRDefault="005E2D20">
      <w:pPr>
        <w:rPr>
          <w:rFonts w:ascii="Cambria" w:eastAsiaTheme="minorEastAsia" w:hAnsi="Cambria" w:cs="Cambria"/>
        </w:rPr>
      </w:pPr>
    </w:p>
    <w:p w14:paraId="00D97420"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CF40FCB" wp14:editId="1A0EB644">
            <wp:extent cx="3667125" cy="2844800"/>
            <wp:effectExtent l="0" t="0" r="0" b="0"/>
            <wp:docPr id="12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
                    <pic:cNvPicPr>
                      <a:picLocks noChangeAspect="1" noChangeArrowheads="1"/>
                    </pic:cNvPicPr>
                  </pic:nvPicPr>
                  <pic:blipFill>
                    <a:blip r:embed="rId133"/>
                    <a:stretch>
                      <a:fillRect/>
                    </a:stretch>
                  </pic:blipFill>
                  <pic:spPr>
                    <a:xfrm>
                      <a:off x="0" y="0"/>
                      <a:ext cx="3667125" cy="2844800"/>
                    </a:xfrm>
                    <a:prstGeom prst="rect">
                      <a:avLst/>
                    </a:prstGeom>
                  </pic:spPr>
                </pic:pic>
              </a:graphicData>
            </a:graphic>
          </wp:inline>
        </w:drawing>
      </w:r>
    </w:p>
    <w:p w14:paraId="3148911F" w14:textId="77777777" w:rsidR="005E2D20" w:rsidRDefault="005E2D20">
      <w:pPr>
        <w:rPr>
          <w:rFonts w:ascii="Cambria" w:eastAsiaTheme="minorEastAsia" w:hAnsi="Cambria" w:cs="Cambria"/>
        </w:rPr>
      </w:pPr>
    </w:p>
    <w:p w14:paraId="47F418A8" w14:textId="77777777" w:rsidR="005E2D20" w:rsidRDefault="00000000">
      <w:pPr>
        <w:rPr>
          <w:rFonts w:ascii="Cambria" w:eastAsiaTheme="minorEastAsia" w:hAnsi="Cambria" w:cs="Cambria"/>
        </w:rPr>
      </w:pPr>
      <w:r>
        <w:rPr>
          <w:rFonts w:ascii="Cambria" w:eastAsiaTheme="minorEastAsia" w:hAnsi="Cambria" w:cs="Cambria"/>
        </w:rPr>
        <w:t xml:space="preserve">Next choose an installation location. </w:t>
      </w:r>
    </w:p>
    <w:p w14:paraId="7A62ADAC"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4173082C" wp14:editId="750D6609">
            <wp:extent cx="3664585" cy="2844165"/>
            <wp:effectExtent l="0" t="0" r="0" b="0"/>
            <wp:docPr id="1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9"/>
                    <pic:cNvPicPr>
                      <a:picLocks noChangeAspect="1" noChangeArrowheads="1"/>
                    </pic:cNvPicPr>
                  </pic:nvPicPr>
                  <pic:blipFill>
                    <a:blip r:embed="rId134"/>
                    <a:stretch>
                      <a:fillRect/>
                    </a:stretch>
                  </pic:blipFill>
                  <pic:spPr>
                    <a:xfrm>
                      <a:off x="0" y="0"/>
                      <a:ext cx="3664585" cy="2844165"/>
                    </a:xfrm>
                    <a:prstGeom prst="rect">
                      <a:avLst/>
                    </a:prstGeom>
                  </pic:spPr>
                </pic:pic>
              </a:graphicData>
            </a:graphic>
          </wp:inline>
        </w:drawing>
      </w:r>
    </w:p>
    <w:p w14:paraId="36AD9054" w14:textId="77777777" w:rsidR="005E2D20" w:rsidRDefault="005E2D20">
      <w:pPr>
        <w:rPr>
          <w:rFonts w:ascii="Cambria" w:eastAsiaTheme="minorEastAsia" w:hAnsi="Cambria" w:cs="Cambria"/>
        </w:rPr>
      </w:pPr>
    </w:p>
    <w:p w14:paraId="3B86AF46" w14:textId="77777777" w:rsidR="005E2D20" w:rsidRDefault="00000000">
      <w:pPr>
        <w:rPr>
          <w:rFonts w:ascii="Cambria" w:eastAsiaTheme="minorEastAsia" w:hAnsi="Cambria" w:cs="Cambria"/>
        </w:rPr>
      </w:pPr>
      <w:r>
        <w:rPr>
          <w:rFonts w:ascii="Cambria" w:eastAsiaTheme="minorEastAsia" w:hAnsi="Cambria" w:cs="Cambria"/>
        </w:rPr>
        <w:t xml:space="preserve">For a </w:t>
      </w:r>
      <w:proofErr w:type="gramStart"/>
      <w:r>
        <w:rPr>
          <w:rFonts w:ascii="Cambria" w:eastAsiaTheme="minorEastAsia" w:hAnsi="Cambria" w:cs="Cambria"/>
        </w:rPr>
        <w:t>single-user</w:t>
      </w:r>
      <w:proofErr w:type="gramEnd"/>
      <w:r>
        <w:rPr>
          <w:rFonts w:ascii="Cambria" w:eastAsiaTheme="minorEastAsia" w:hAnsi="Cambria" w:cs="Cambria"/>
        </w:rPr>
        <w:t xml:space="preserve"> the recommended installation location is in your home folder in a subfolder called Applications. e.g.</w:t>
      </w:r>
    </w:p>
    <w:p w14:paraId="38FED238" w14:textId="77777777" w:rsidR="005E2D20" w:rsidRDefault="005E2D20">
      <w:pPr>
        <w:rPr>
          <w:rFonts w:ascii="Cambria" w:eastAsiaTheme="minorEastAsia" w:hAnsi="Cambria" w:cs="Cambria"/>
        </w:rPr>
      </w:pPr>
    </w:p>
    <w:p w14:paraId="22D37441" w14:textId="77777777" w:rsidR="005E2D20" w:rsidRDefault="00000000">
      <w:pPr>
        <w:rPr>
          <w:rFonts w:ascii="Cambria" w:eastAsiaTheme="minorEastAsia" w:hAnsi="Cambria" w:cs="Cambria"/>
        </w:rPr>
      </w:pPr>
      <w:r>
        <w:rPr>
          <w:rFonts w:ascii="Cambria" w:eastAsiaTheme="minorEastAsia" w:hAnsi="Cambria" w:cs="Cambria"/>
        </w:rPr>
        <w:t>C:\Users\user_name\Applications\KeaExpert</w:t>
      </w:r>
    </w:p>
    <w:p w14:paraId="251FA726" w14:textId="77777777" w:rsidR="005E2D20" w:rsidRDefault="005E2D20">
      <w:pPr>
        <w:rPr>
          <w:rFonts w:ascii="Cambria" w:eastAsiaTheme="minorEastAsia" w:hAnsi="Cambria" w:cs="Cambria"/>
        </w:rPr>
      </w:pPr>
    </w:p>
    <w:p w14:paraId="4A5C25DC" w14:textId="77777777" w:rsidR="005E2D20" w:rsidRDefault="00000000">
      <w:pPr>
        <w:rPr>
          <w:rFonts w:ascii="Cambria" w:eastAsiaTheme="minorEastAsia" w:hAnsi="Cambria" w:cs="Cambria"/>
        </w:rPr>
      </w:pPr>
      <w:r>
        <w:rPr>
          <w:rFonts w:ascii="Cambria" w:eastAsiaTheme="minorEastAsia" w:hAnsi="Cambria" w:cs="Cambria"/>
        </w:rPr>
        <w:t>For a multi-user environment</w:t>
      </w:r>
    </w:p>
    <w:p w14:paraId="4C254695" w14:textId="77777777" w:rsidR="005E2D20" w:rsidRDefault="005E2D20">
      <w:pPr>
        <w:rPr>
          <w:rFonts w:ascii="Cambria" w:eastAsiaTheme="minorEastAsia" w:hAnsi="Cambria" w:cs="Cambria"/>
        </w:rPr>
      </w:pPr>
    </w:p>
    <w:p w14:paraId="4D119DEA" w14:textId="77777777" w:rsidR="005E2D20" w:rsidRDefault="00000000">
      <w:pPr>
        <w:rPr>
          <w:rFonts w:ascii="Cambria" w:eastAsiaTheme="minorEastAsia" w:hAnsi="Cambria" w:cs="Cambria"/>
        </w:rPr>
      </w:pPr>
      <w:r>
        <w:rPr>
          <w:rFonts w:ascii="Cambria" w:eastAsiaTheme="minorEastAsia" w:hAnsi="Cambria" w:cs="Cambria"/>
        </w:rPr>
        <w:t>C:\Program Files (x</w:t>
      </w:r>
      <w:proofErr w:type="gramStart"/>
      <w:r>
        <w:rPr>
          <w:rFonts w:ascii="Cambria" w:eastAsiaTheme="minorEastAsia" w:hAnsi="Cambria" w:cs="Cambria"/>
        </w:rPr>
        <w:t>86)\</w:t>
      </w:r>
      <w:proofErr w:type="spellStart"/>
      <w:proofErr w:type="gramEnd"/>
      <w:r>
        <w:rPr>
          <w:rFonts w:ascii="Cambria" w:eastAsiaTheme="minorEastAsia" w:hAnsi="Cambria" w:cs="Cambria"/>
        </w:rPr>
        <w:t>KeaExpert</w:t>
      </w:r>
      <w:proofErr w:type="spellEnd"/>
    </w:p>
    <w:p w14:paraId="37E40767" w14:textId="77777777" w:rsidR="005E2D20" w:rsidRDefault="005E2D20">
      <w:pPr>
        <w:rPr>
          <w:rFonts w:ascii="Cambria" w:eastAsiaTheme="minorEastAsia" w:hAnsi="Cambria" w:cs="Cambria"/>
        </w:rPr>
      </w:pPr>
    </w:p>
    <w:p w14:paraId="41FCDBC0" w14:textId="77777777" w:rsidR="005E2D20" w:rsidRDefault="00000000">
      <w:pPr>
        <w:jc w:val="both"/>
        <w:rPr>
          <w:rFonts w:ascii="Cambria" w:eastAsiaTheme="minorEastAsia" w:hAnsi="Cambria" w:cs="Cambria"/>
        </w:rPr>
      </w:pPr>
      <w:r>
        <w:rPr>
          <w:rFonts w:ascii="Cambria" w:eastAsiaTheme="minorEastAsia" w:hAnsi="Cambria" w:cs="Cambria"/>
        </w:rPr>
        <w:t xml:space="preserve">Next you can choose to create a desktop shortcut. This is useful since </w:t>
      </w:r>
      <w:proofErr w:type="spellStart"/>
      <w:r>
        <w:rPr>
          <w:rFonts w:ascii="Cambria" w:eastAsiaTheme="minorEastAsia" w:hAnsi="Cambria" w:cs="Cambria"/>
        </w:rPr>
        <w:t>KeaExpert</w:t>
      </w:r>
      <w:proofErr w:type="spellEnd"/>
      <w:r>
        <w:rPr>
          <w:rFonts w:ascii="Cambria" w:eastAsiaTheme="minorEastAsia" w:hAnsi="Cambria" w:cs="Cambria"/>
        </w:rPr>
        <w:t xml:space="preserve"> needs to access a script file to startup and the short-cut takes care of this. However, you can regenerate this shortcut after installation using the option in the main file menu.</w:t>
      </w:r>
    </w:p>
    <w:p w14:paraId="1C872CB8" w14:textId="77777777" w:rsidR="005E2D20" w:rsidRDefault="005E2D20">
      <w:pPr>
        <w:rPr>
          <w:rFonts w:ascii="Cambria" w:eastAsiaTheme="minorEastAsia" w:hAnsi="Cambria" w:cs="Cambria"/>
        </w:rPr>
      </w:pPr>
    </w:p>
    <w:p w14:paraId="08CB4BC4"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1E10503F" wp14:editId="72E346CB">
            <wp:extent cx="3664585" cy="2844165"/>
            <wp:effectExtent l="0" t="0" r="0" b="0"/>
            <wp:docPr id="1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6"/>
                    <pic:cNvPicPr>
                      <a:picLocks noChangeAspect="1" noChangeArrowheads="1"/>
                    </pic:cNvPicPr>
                  </pic:nvPicPr>
                  <pic:blipFill>
                    <a:blip r:embed="rId135"/>
                    <a:stretch>
                      <a:fillRect/>
                    </a:stretch>
                  </pic:blipFill>
                  <pic:spPr>
                    <a:xfrm>
                      <a:off x="0" y="0"/>
                      <a:ext cx="3664585" cy="2844165"/>
                    </a:xfrm>
                    <a:prstGeom prst="rect">
                      <a:avLst/>
                    </a:prstGeom>
                  </pic:spPr>
                </pic:pic>
              </a:graphicData>
            </a:graphic>
          </wp:inline>
        </w:drawing>
      </w:r>
    </w:p>
    <w:p w14:paraId="7A26452A" w14:textId="77777777" w:rsidR="005E2D20" w:rsidRDefault="005E2D20">
      <w:pPr>
        <w:rPr>
          <w:rFonts w:ascii="Cambria" w:eastAsiaTheme="minorEastAsia" w:hAnsi="Cambria" w:cs="Cambria"/>
        </w:rPr>
      </w:pPr>
    </w:p>
    <w:p w14:paraId="2938477B" w14:textId="77777777" w:rsidR="005E2D20" w:rsidRDefault="00000000">
      <w:pPr>
        <w:rPr>
          <w:rFonts w:ascii="Cambria" w:eastAsiaTheme="minorEastAsia" w:hAnsi="Cambria" w:cs="Cambria"/>
        </w:rPr>
      </w:pPr>
      <w:r>
        <w:rPr>
          <w:rFonts w:ascii="Cambria" w:eastAsiaTheme="minorEastAsia" w:hAnsi="Cambria" w:cs="Cambria"/>
        </w:rPr>
        <w:t>Next review the location and press the install button:</w:t>
      </w:r>
    </w:p>
    <w:p w14:paraId="6F1B10D3" w14:textId="77777777" w:rsidR="005E2D20" w:rsidRDefault="005E2D20">
      <w:pPr>
        <w:rPr>
          <w:rFonts w:ascii="Cambria" w:eastAsiaTheme="minorEastAsia" w:hAnsi="Cambria" w:cs="Cambria"/>
        </w:rPr>
      </w:pPr>
    </w:p>
    <w:p w14:paraId="7C615201"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141FC5A5" wp14:editId="21EE1400">
            <wp:extent cx="3664585" cy="2844165"/>
            <wp:effectExtent l="0" t="0" r="0" b="0"/>
            <wp:docPr id="1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7"/>
                    <pic:cNvPicPr>
                      <a:picLocks noChangeAspect="1" noChangeArrowheads="1"/>
                    </pic:cNvPicPr>
                  </pic:nvPicPr>
                  <pic:blipFill>
                    <a:blip r:embed="rId136"/>
                    <a:stretch>
                      <a:fillRect/>
                    </a:stretch>
                  </pic:blipFill>
                  <pic:spPr>
                    <a:xfrm>
                      <a:off x="0" y="0"/>
                      <a:ext cx="3664585" cy="2844165"/>
                    </a:xfrm>
                    <a:prstGeom prst="rect">
                      <a:avLst/>
                    </a:prstGeom>
                  </pic:spPr>
                </pic:pic>
              </a:graphicData>
            </a:graphic>
          </wp:inline>
        </w:drawing>
      </w:r>
    </w:p>
    <w:p w14:paraId="3C93EB2C" w14:textId="77777777" w:rsidR="005E2D20" w:rsidRDefault="005E2D20">
      <w:pPr>
        <w:rPr>
          <w:rFonts w:ascii="Cambria" w:eastAsiaTheme="minorEastAsia" w:hAnsi="Cambria" w:cs="Cambria"/>
        </w:rPr>
      </w:pPr>
    </w:p>
    <w:p w14:paraId="11B1C5BD" w14:textId="77777777" w:rsidR="005E2D20" w:rsidRDefault="00000000">
      <w:pPr>
        <w:jc w:val="both"/>
        <w:rPr>
          <w:rFonts w:ascii="Cambria" w:eastAsiaTheme="minorEastAsia" w:hAnsi="Cambria" w:cs="Cambria"/>
        </w:rPr>
      </w:pPr>
      <w:r>
        <w:rPr>
          <w:rFonts w:ascii="Cambria" w:eastAsiaTheme="minorEastAsia" w:hAnsi="Cambria" w:cs="Cambria"/>
        </w:rPr>
        <w:t xml:space="preserve">Once the installation is complete you will be offered several options. The first screen describes </w:t>
      </w:r>
      <w:proofErr w:type="gramStart"/>
      <w:r>
        <w:rPr>
          <w:rFonts w:ascii="Cambria" w:eastAsiaTheme="minorEastAsia" w:hAnsi="Cambria" w:cs="Cambria"/>
        </w:rPr>
        <w:t>these..</w:t>
      </w:r>
      <w:proofErr w:type="gramEnd"/>
      <w:r>
        <w:rPr>
          <w:rFonts w:ascii="Cambria" w:eastAsiaTheme="minorEastAsia" w:hAnsi="Cambria" w:cs="Cambria"/>
        </w:rPr>
        <w:t xml:space="preserve"> If this is the first time the software has been installed, you should check the Install the USB Driver option. You should </w:t>
      </w:r>
      <w:r>
        <w:rPr>
          <w:rFonts w:ascii="Cambria" w:eastAsiaTheme="minorEastAsia" w:hAnsi="Cambria" w:cs="Cambria"/>
          <w:i/>
          <w:iCs/>
        </w:rPr>
        <w:t>not</w:t>
      </w:r>
      <w:r>
        <w:rPr>
          <w:rFonts w:ascii="Cambria" w:eastAsiaTheme="minorEastAsia" w:hAnsi="Cambria" w:cs="Cambria"/>
        </w:rPr>
        <w:t xml:space="preserve"> have the Kea connected at this stage.</w:t>
      </w:r>
    </w:p>
    <w:p w14:paraId="6BFB9376" w14:textId="77777777" w:rsidR="005E2D20" w:rsidRDefault="005E2D20">
      <w:pPr>
        <w:rPr>
          <w:rFonts w:ascii="Cambria" w:eastAsiaTheme="minorEastAsia" w:hAnsi="Cambria" w:cs="Cambria"/>
        </w:rPr>
      </w:pPr>
    </w:p>
    <w:p w14:paraId="2D5511BA" w14:textId="77777777" w:rsidR="005E2D20" w:rsidRDefault="00000000">
      <w:pPr>
        <w:rPr>
          <w:rFonts w:ascii="Cambria" w:eastAsiaTheme="minorEastAsia" w:hAnsi="Cambria" w:cs="Cambria"/>
        </w:rPr>
      </w:pPr>
      <w:r>
        <w:rPr>
          <w:rFonts w:ascii="Cambria" w:eastAsiaTheme="minorEastAsia" w:hAnsi="Cambria" w:cs="Cambria"/>
        </w:rPr>
        <w:t xml:space="preserve">You should also check the Launch </w:t>
      </w:r>
      <w:proofErr w:type="spellStart"/>
      <w:r>
        <w:rPr>
          <w:rFonts w:ascii="Cambria" w:eastAsiaTheme="minorEastAsia" w:hAnsi="Cambria" w:cs="Cambria"/>
        </w:rPr>
        <w:t>KeaExpert</w:t>
      </w:r>
      <w:proofErr w:type="spellEnd"/>
      <w:r>
        <w:rPr>
          <w:rFonts w:ascii="Cambria" w:eastAsiaTheme="minorEastAsia" w:hAnsi="Cambria" w:cs="Cambria"/>
        </w:rPr>
        <w:t xml:space="preserve"> option.</w:t>
      </w:r>
    </w:p>
    <w:p w14:paraId="3395C9CA" w14:textId="77777777" w:rsidR="005E2D20" w:rsidRDefault="005E2D20">
      <w:pPr>
        <w:rPr>
          <w:rFonts w:ascii="Cambria" w:eastAsiaTheme="minorEastAsia" w:hAnsi="Cambria" w:cs="Cambria"/>
        </w:rPr>
      </w:pPr>
    </w:p>
    <w:p w14:paraId="146B0D39"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4581FB4C" wp14:editId="26926E66">
            <wp:extent cx="3664585" cy="2844165"/>
            <wp:effectExtent l="0" t="0" r="0" b="0"/>
            <wp:docPr id="1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3"/>
                    <pic:cNvPicPr>
                      <a:picLocks noChangeAspect="1" noChangeArrowheads="1"/>
                    </pic:cNvPicPr>
                  </pic:nvPicPr>
                  <pic:blipFill>
                    <a:blip r:embed="rId137"/>
                    <a:stretch>
                      <a:fillRect/>
                    </a:stretch>
                  </pic:blipFill>
                  <pic:spPr>
                    <a:xfrm>
                      <a:off x="0" y="0"/>
                      <a:ext cx="3664585" cy="2844165"/>
                    </a:xfrm>
                    <a:prstGeom prst="rect">
                      <a:avLst/>
                    </a:prstGeom>
                  </pic:spPr>
                </pic:pic>
              </a:graphicData>
            </a:graphic>
          </wp:inline>
        </w:drawing>
      </w:r>
    </w:p>
    <w:p w14:paraId="69E6F814" w14:textId="77777777" w:rsidR="005E2D20" w:rsidRDefault="005E2D20">
      <w:pPr>
        <w:rPr>
          <w:rFonts w:ascii="Cambria" w:eastAsiaTheme="minorEastAsia" w:hAnsi="Cambria" w:cs="Cambria"/>
        </w:rPr>
      </w:pPr>
    </w:p>
    <w:p w14:paraId="5CC81631" w14:textId="77777777" w:rsidR="005E2D20" w:rsidRDefault="00000000">
      <w:pPr>
        <w:rPr>
          <w:rFonts w:ascii="Cambria" w:eastAsiaTheme="minorEastAsia" w:hAnsi="Cambria" w:cs="Cambria"/>
        </w:rPr>
      </w:pPr>
      <w:r>
        <w:rPr>
          <w:rFonts w:ascii="Cambria" w:eastAsiaTheme="minorEastAsia" w:hAnsi="Cambria" w:cs="Cambria"/>
        </w:rPr>
        <w:t>When the driver has been installed the software will start. If you don't have a license, you will see this dialog:</w:t>
      </w:r>
    </w:p>
    <w:p w14:paraId="03084A78" w14:textId="77777777" w:rsidR="005E2D20" w:rsidRDefault="005E2D20">
      <w:pPr>
        <w:rPr>
          <w:rFonts w:ascii="Cambria" w:eastAsiaTheme="minorEastAsia" w:hAnsi="Cambria" w:cs="Cambria"/>
        </w:rPr>
      </w:pPr>
    </w:p>
    <w:p w14:paraId="701D89F3"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5AA20616" wp14:editId="14D05B54">
            <wp:extent cx="4667250" cy="1628775"/>
            <wp:effectExtent l="0" t="0" r="0" b="0"/>
            <wp:docPr id="1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38"/>
                    <pic:cNvPicPr>
                      <a:picLocks noChangeAspect="1" noChangeArrowheads="1"/>
                    </pic:cNvPicPr>
                  </pic:nvPicPr>
                  <pic:blipFill>
                    <a:blip r:embed="rId138"/>
                    <a:stretch>
                      <a:fillRect/>
                    </a:stretch>
                  </pic:blipFill>
                  <pic:spPr>
                    <a:xfrm>
                      <a:off x="0" y="0"/>
                      <a:ext cx="4667250" cy="1628775"/>
                    </a:xfrm>
                    <a:prstGeom prst="rect">
                      <a:avLst/>
                    </a:prstGeom>
                  </pic:spPr>
                </pic:pic>
              </a:graphicData>
            </a:graphic>
          </wp:inline>
        </w:drawing>
      </w:r>
    </w:p>
    <w:p w14:paraId="38421D80" w14:textId="77777777" w:rsidR="005E2D20" w:rsidRDefault="005E2D20">
      <w:pPr>
        <w:rPr>
          <w:rFonts w:ascii="Cambria" w:eastAsiaTheme="minorEastAsia" w:hAnsi="Cambria" w:cs="Cambria"/>
        </w:rPr>
      </w:pPr>
    </w:p>
    <w:p w14:paraId="5B728965" w14:textId="77777777" w:rsidR="005E2D20" w:rsidRDefault="00000000">
      <w:pPr>
        <w:jc w:val="both"/>
        <w:rPr>
          <w:rFonts w:ascii="Cambria" w:eastAsiaTheme="minorEastAsia" w:hAnsi="Cambria" w:cs="Cambria"/>
        </w:rPr>
      </w:pPr>
      <w:r>
        <w:rPr>
          <w:rFonts w:ascii="Cambria" w:eastAsiaTheme="minorEastAsia" w:hAnsi="Cambria" w:cs="Cambria"/>
        </w:rPr>
        <w:t xml:space="preserve">If you have a license file place it on the computer's desktop and answer 'Yes' to this question and follow the prompts to copy the license to the Prospa installation folder. If you don't have a license, then answer 'No' and a license request file will be generated and saved to the desktop. Please send this file to </w:t>
      </w:r>
      <w:hyperlink r:id="rId139">
        <w:r w:rsidR="005E2D20">
          <w:rPr>
            <w:rStyle w:val="Hyperlink"/>
            <w:rFonts w:ascii="Cambria" w:eastAsiaTheme="minorEastAsia" w:hAnsi="Cambria" w:cs="Cambria"/>
          </w:rPr>
          <w:t>support@magritek.com</w:t>
        </w:r>
      </w:hyperlink>
      <w:r>
        <w:rPr>
          <w:rFonts w:ascii="Cambria" w:eastAsiaTheme="minorEastAsia" w:hAnsi="Cambria" w:cs="Cambria"/>
        </w:rPr>
        <w:t xml:space="preserve"> asking for a Prospa license for </w:t>
      </w:r>
      <w:proofErr w:type="spellStart"/>
      <w:r>
        <w:rPr>
          <w:rFonts w:ascii="Cambria" w:eastAsiaTheme="minorEastAsia" w:hAnsi="Cambria" w:cs="Cambria"/>
        </w:rPr>
        <w:t>KeaExpert</w:t>
      </w:r>
      <w:proofErr w:type="spellEnd"/>
      <w:r>
        <w:rPr>
          <w:rFonts w:ascii="Cambria" w:eastAsiaTheme="minorEastAsia" w:hAnsi="Cambria" w:cs="Cambria"/>
        </w:rPr>
        <w:t>. Be sure to include your name and affiliation in the email.</w:t>
      </w:r>
    </w:p>
    <w:p w14:paraId="540DD5FC" w14:textId="77777777" w:rsidR="005E2D20" w:rsidRDefault="005E2D20">
      <w:pPr>
        <w:jc w:val="both"/>
        <w:rPr>
          <w:rFonts w:ascii="Cambria" w:eastAsiaTheme="minorEastAsia" w:hAnsi="Cambria" w:cs="Cambria"/>
        </w:rPr>
      </w:pPr>
    </w:p>
    <w:p w14:paraId="31D70CC6" w14:textId="77777777" w:rsidR="005E2D20" w:rsidRDefault="00000000">
      <w:pPr>
        <w:rPr>
          <w:rFonts w:ascii="Cambria" w:eastAsiaTheme="minorEastAsia" w:hAnsi="Cambria" w:cs="Cambria"/>
        </w:rPr>
      </w:pPr>
      <w:r>
        <w:rPr>
          <w:rFonts w:ascii="Cambria" w:eastAsiaTheme="minorEastAsia" w:hAnsi="Cambria" w:cs="Cambria"/>
        </w:rPr>
        <w:t xml:space="preserve">Any questions about using </w:t>
      </w:r>
      <w:proofErr w:type="spellStart"/>
      <w:r>
        <w:rPr>
          <w:rFonts w:ascii="Cambria" w:eastAsiaTheme="minorEastAsia" w:hAnsi="Cambria" w:cs="Cambria"/>
        </w:rPr>
        <w:t>KeaExpert</w:t>
      </w:r>
      <w:proofErr w:type="spellEnd"/>
      <w:r>
        <w:rPr>
          <w:rFonts w:ascii="Cambria" w:eastAsiaTheme="minorEastAsia" w:hAnsi="Cambria" w:cs="Cambria"/>
        </w:rPr>
        <w:t xml:space="preserve"> or Prospa can be directed to </w:t>
      </w:r>
      <w:hyperlink r:id="rId140">
        <w:r w:rsidR="005E2D20">
          <w:rPr>
            <w:rStyle w:val="Hyperlink"/>
            <w:rFonts w:ascii="Cambria" w:eastAsiaTheme="minorEastAsia" w:hAnsi="Cambria" w:cs="Cambria"/>
          </w:rPr>
          <w:t>support@magritek.com</w:t>
        </w:r>
      </w:hyperlink>
      <w:r>
        <w:rPr>
          <w:rFonts w:ascii="Cambria" w:eastAsiaTheme="minorEastAsia" w:hAnsi="Cambria" w:cs="Cambria"/>
        </w:rPr>
        <w:t>.</w:t>
      </w:r>
    </w:p>
    <w:p w14:paraId="2211D4CF" w14:textId="77777777" w:rsidR="005E2D20" w:rsidRDefault="005E2D20">
      <w:pPr>
        <w:rPr>
          <w:rFonts w:ascii="Cambria" w:eastAsiaTheme="minorEastAsia" w:hAnsi="Cambria" w:cs="Cambria"/>
        </w:rPr>
      </w:pPr>
    </w:p>
    <w:p w14:paraId="211DCA9D" w14:textId="77777777" w:rsidR="005E2D20" w:rsidRDefault="005E2D20">
      <w:pPr>
        <w:rPr>
          <w:rFonts w:ascii="Cambria" w:eastAsiaTheme="minorEastAsia" w:hAnsi="Cambria" w:cs="Cambria"/>
          <w:sz w:val="32"/>
          <w:szCs w:val="32"/>
        </w:rPr>
      </w:pPr>
    </w:p>
    <w:p w14:paraId="0EF2B278" w14:textId="77777777" w:rsidR="005E2D20" w:rsidRDefault="00000000">
      <w:pPr>
        <w:pStyle w:val="Heading1"/>
        <w:rPr>
          <w:rFonts w:ascii="Cambria" w:eastAsiaTheme="minorEastAsia" w:hAnsi="Cambria" w:cs="Cambria"/>
        </w:rPr>
      </w:pPr>
      <w:bookmarkStart w:id="194" w:name="_Toc30639"/>
      <w:r>
        <w:rPr>
          <w:rFonts w:ascii="Cambria" w:eastAsiaTheme="minorEastAsia" w:hAnsi="Cambria" w:cs="Cambria"/>
        </w:rPr>
        <w:t xml:space="preserve">Problems running </w:t>
      </w:r>
      <w:proofErr w:type="spellStart"/>
      <w:r>
        <w:rPr>
          <w:rFonts w:ascii="Cambria" w:eastAsiaTheme="minorEastAsia" w:hAnsi="Cambria" w:cs="Cambria"/>
        </w:rPr>
        <w:t>KeaExpert</w:t>
      </w:r>
      <w:bookmarkEnd w:id="194"/>
      <w:proofErr w:type="spellEnd"/>
    </w:p>
    <w:p w14:paraId="0FB5595F" w14:textId="77777777" w:rsidR="005E2D20" w:rsidRDefault="005E2D20">
      <w:pPr>
        <w:rPr>
          <w:rFonts w:ascii="Cambria" w:eastAsiaTheme="minorEastAsia" w:hAnsi="Cambria" w:cs="Cambria"/>
        </w:rPr>
      </w:pPr>
    </w:p>
    <w:p w14:paraId="3B3258B2" w14:textId="77777777" w:rsidR="005E2D20" w:rsidRDefault="00000000">
      <w:pPr>
        <w:pStyle w:val="Heading2"/>
        <w:rPr>
          <w:rFonts w:ascii="Cambria" w:eastAsiaTheme="minorEastAsia" w:hAnsi="Cambria" w:cs="Cambria"/>
        </w:rPr>
      </w:pPr>
      <w:bookmarkStart w:id="195" w:name="_Toc45"/>
      <w:r>
        <w:rPr>
          <w:rFonts w:ascii="Cambria" w:eastAsiaTheme="minorEastAsia" w:hAnsi="Cambria" w:cs="Cambria"/>
        </w:rPr>
        <w:t>Missing desktop icon</w:t>
      </w:r>
      <w:bookmarkEnd w:id="195"/>
    </w:p>
    <w:p w14:paraId="15816D92" w14:textId="77777777" w:rsidR="005E2D20" w:rsidRDefault="005E2D20">
      <w:pPr>
        <w:rPr>
          <w:rFonts w:ascii="Cambria" w:eastAsiaTheme="minorEastAsia" w:hAnsi="Cambria" w:cs="Cambria"/>
        </w:rPr>
      </w:pPr>
    </w:p>
    <w:p w14:paraId="215549C4" w14:textId="77777777" w:rsidR="005E2D20" w:rsidRDefault="00000000">
      <w:pPr>
        <w:jc w:val="both"/>
        <w:rPr>
          <w:rFonts w:ascii="Cambria" w:eastAsiaTheme="minorEastAsia" w:hAnsi="Cambria" w:cs="Cambria"/>
        </w:rPr>
      </w:pPr>
      <w:proofErr w:type="spellStart"/>
      <w:r>
        <w:rPr>
          <w:rFonts w:ascii="Cambria" w:eastAsiaTheme="minorEastAsia" w:hAnsi="Cambria" w:cs="Cambria"/>
        </w:rPr>
        <w:t>KeaExpert</w:t>
      </w:r>
      <w:proofErr w:type="spellEnd"/>
      <w:r>
        <w:rPr>
          <w:rFonts w:ascii="Cambria" w:eastAsiaTheme="minorEastAsia" w:hAnsi="Cambria" w:cs="Cambria"/>
        </w:rPr>
        <w:t xml:space="preserve"> is simply a user interface built on top of the Prospa application. The desktop shortcut allows you to automatically run Prospa with this user interface without displaying the default Prospa interface. However, if the </w:t>
      </w:r>
      <w:proofErr w:type="spellStart"/>
      <w:r>
        <w:rPr>
          <w:rFonts w:ascii="Cambria" w:eastAsiaTheme="minorEastAsia" w:hAnsi="Cambria" w:cs="Cambria"/>
        </w:rPr>
        <w:t>KeaExpert</w:t>
      </w:r>
      <w:proofErr w:type="spellEnd"/>
      <w:r>
        <w:rPr>
          <w:rFonts w:ascii="Cambria" w:eastAsiaTheme="minorEastAsia" w:hAnsi="Cambria" w:cs="Cambria"/>
        </w:rPr>
        <w:t xml:space="preserve"> desktop icon has been deleted, you can regenerate it in the following way:</w:t>
      </w:r>
    </w:p>
    <w:p w14:paraId="5FFBA1DE" w14:textId="77777777" w:rsidR="005E2D20" w:rsidRDefault="005E2D20">
      <w:pPr>
        <w:rPr>
          <w:rFonts w:ascii="Cambria" w:eastAsiaTheme="minorEastAsia" w:hAnsi="Cambria" w:cs="Cambria"/>
        </w:rPr>
      </w:pPr>
    </w:p>
    <w:p w14:paraId="537DAE4B" w14:textId="77777777" w:rsidR="005E2D20" w:rsidRDefault="00000000">
      <w:pPr>
        <w:numPr>
          <w:ilvl w:val="0"/>
          <w:numId w:val="8"/>
        </w:numPr>
        <w:rPr>
          <w:rFonts w:ascii="Cambria" w:eastAsiaTheme="minorEastAsia" w:hAnsi="Cambria" w:cs="Cambria"/>
        </w:rPr>
      </w:pPr>
      <w:r>
        <w:rPr>
          <w:rFonts w:ascii="Cambria" w:eastAsiaTheme="minorEastAsia" w:hAnsi="Cambria" w:cs="Cambria"/>
        </w:rPr>
        <w:t>Navigate to the Prospa installation folder (typically C:\Users\UserName\Applications\KeaExpert).</w:t>
      </w:r>
    </w:p>
    <w:p w14:paraId="17945BA0" w14:textId="77777777" w:rsidR="005E2D20" w:rsidRDefault="005E2D20">
      <w:pPr>
        <w:rPr>
          <w:rFonts w:ascii="Cambria" w:eastAsiaTheme="minorEastAsia" w:hAnsi="Cambria" w:cs="Cambria"/>
        </w:rPr>
      </w:pPr>
    </w:p>
    <w:p w14:paraId="318BBD93" w14:textId="77777777" w:rsidR="005E2D20" w:rsidRDefault="00000000">
      <w:pPr>
        <w:numPr>
          <w:ilvl w:val="0"/>
          <w:numId w:val="8"/>
        </w:numPr>
        <w:rPr>
          <w:rFonts w:ascii="Cambria" w:eastAsiaTheme="minorEastAsia" w:hAnsi="Cambria" w:cs="Cambria"/>
        </w:rPr>
      </w:pPr>
      <w:r>
        <w:rPr>
          <w:rFonts w:ascii="Cambria" w:eastAsiaTheme="minorEastAsia" w:hAnsi="Cambria" w:cs="Cambria"/>
        </w:rPr>
        <w:t>Start the application Prospa.exe</w:t>
      </w:r>
    </w:p>
    <w:p w14:paraId="58F48FEF" w14:textId="77777777" w:rsidR="005E2D20" w:rsidRDefault="005E2D20">
      <w:pPr>
        <w:rPr>
          <w:rFonts w:ascii="Cambria" w:eastAsiaTheme="minorEastAsia" w:hAnsi="Cambria" w:cs="Cambria"/>
        </w:rPr>
      </w:pPr>
    </w:p>
    <w:p w14:paraId="3942B45E" w14:textId="77777777" w:rsidR="005E2D20" w:rsidRDefault="00000000">
      <w:pPr>
        <w:numPr>
          <w:ilvl w:val="0"/>
          <w:numId w:val="8"/>
        </w:numPr>
        <w:rPr>
          <w:rFonts w:ascii="Cambria" w:eastAsiaTheme="minorEastAsia" w:hAnsi="Cambria" w:cs="Cambria"/>
        </w:rPr>
      </w:pPr>
      <w:r>
        <w:rPr>
          <w:rFonts w:ascii="Cambria" w:eastAsiaTheme="minorEastAsia" w:hAnsi="Cambria" w:cs="Cambria"/>
        </w:rPr>
        <w:t xml:space="preserve">In the Prospa layout menu choose </w:t>
      </w:r>
      <w:proofErr w:type="spellStart"/>
      <w:r>
        <w:rPr>
          <w:rFonts w:ascii="Cambria" w:eastAsiaTheme="minorEastAsia" w:hAnsi="Cambria" w:cs="Cambria"/>
        </w:rPr>
        <w:t>KeaExpert</w:t>
      </w:r>
      <w:proofErr w:type="spellEnd"/>
      <w:r>
        <w:rPr>
          <w:rFonts w:ascii="Cambria" w:eastAsiaTheme="minorEastAsia" w:hAnsi="Cambria" w:cs="Cambria"/>
        </w:rPr>
        <w:t>.</w:t>
      </w:r>
    </w:p>
    <w:p w14:paraId="4F0E4D3E" w14:textId="77777777" w:rsidR="005E2D20" w:rsidRDefault="005E2D20">
      <w:pPr>
        <w:rPr>
          <w:rFonts w:ascii="Cambria" w:eastAsiaTheme="minorEastAsia" w:hAnsi="Cambria" w:cs="Cambria"/>
        </w:rPr>
      </w:pPr>
    </w:p>
    <w:p w14:paraId="72B62E38" w14:textId="77777777" w:rsidR="005E2D20" w:rsidRDefault="00000000">
      <w:pPr>
        <w:numPr>
          <w:ilvl w:val="0"/>
          <w:numId w:val="8"/>
        </w:numPr>
        <w:rPr>
          <w:rFonts w:ascii="Cambria" w:eastAsiaTheme="minorEastAsia" w:hAnsi="Cambria" w:cs="Cambria"/>
        </w:rPr>
      </w:pPr>
      <w:r>
        <w:rPr>
          <w:rFonts w:ascii="Cambria" w:eastAsiaTheme="minorEastAsia" w:hAnsi="Cambria" w:cs="Cambria"/>
        </w:rPr>
        <w:t xml:space="preserve">When </w:t>
      </w:r>
      <w:proofErr w:type="spellStart"/>
      <w:r>
        <w:rPr>
          <w:rFonts w:ascii="Cambria" w:eastAsiaTheme="minorEastAsia" w:hAnsi="Cambria" w:cs="Cambria"/>
        </w:rPr>
        <w:t>KeaExpert</w:t>
      </w:r>
      <w:proofErr w:type="spellEnd"/>
      <w:r>
        <w:rPr>
          <w:rFonts w:ascii="Cambria" w:eastAsiaTheme="minorEastAsia" w:hAnsi="Cambria" w:cs="Cambria"/>
        </w:rPr>
        <w:t xml:space="preserve"> opens choose the option </w:t>
      </w:r>
      <w:r>
        <w:rPr>
          <w:rFonts w:ascii="Cambria" w:eastAsiaTheme="minorEastAsia" w:hAnsi="Cambria" w:cs="Cambria"/>
          <w:i/>
          <w:iCs/>
        </w:rPr>
        <w:t xml:space="preserve">Make a desktop shortcut </w:t>
      </w:r>
      <w:r>
        <w:rPr>
          <w:rFonts w:ascii="Cambria" w:eastAsiaTheme="minorEastAsia" w:hAnsi="Cambria" w:cs="Cambria"/>
        </w:rPr>
        <w:t>from the File menu.</w:t>
      </w:r>
    </w:p>
    <w:p w14:paraId="52180D5C" w14:textId="77777777" w:rsidR="005E2D20" w:rsidRDefault="005E2D20">
      <w:pPr>
        <w:rPr>
          <w:rFonts w:ascii="Cambria" w:eastAsiaTheme="minorEastAsia" w:hAnsi="Cambria" w:cs="Cambria"/>
        </w:rPr>
      </w:pPr>
    </w:p>
    <w:p w14:paraId="7FC5555D" w14:textId="77777777" w:rsidR="005E2D20" w:rsidRDefault="005E2D20">
      <w:pPr>
        <w:rPr>
          <w:rFonts w:ascii="Cambria" w:eastAsiaTheme="minorEastAsia" w:hAnsi="Cambria" w:cs="Cambria"/>
        </w:rPr>
      </w:pPr>
    </w:p>
    <w:p w14:paraId="5068D3E9" w14:textId="77777777" w:rsidR="005E2D20" w:rsidRDefault="00000000">
      <w:pPr>
        <w:pStyle w:val="Heading2"/>
        <w:rPr>
          <w:rFonts w:ascii="Cambria" w:eastAsiaTheme="minorEastAsia" w:hAnsi="Cambria" w:cs="Cambria"/>
        </w:rPr>
      </w:pPr>
      <w:bookmarkStart w:id="196" w:name="_Toc12591"/>
      <w:proofErr w:type="spellStart"/>
      <w:r>
        <w:rPr>
          <w:rFonts w:ascii="Cambria" w:eastAsiaTheme="minorEastAsia" w:hAnsi="Cambria" w:cs="Cambria"/>
        </w:rPr>
        <w:t>KeaExpert</w:t>
      </w:r>
      <w:proofErr w:type="spellEnd"/>
      <w:r>
        <w:rPr>
          <w:rFonts w:ascii="Cambria" w:eastAsiaTheme="minorEastAsia" w:hAnsi="Cambria" w:cs="Cambria"/>
        </w:rPr>
        <w:t xml:space="preserve"> user interface does not appear</w:t>
      </w:r>
      <w:bookmarkEnd w:id="196"/>
    </w:p>
    <w:p w14:paraId="609666B0" w14:textId="77777777" w:rsidR="005E2D20" w:rsidRDefault="005E2D20">
      <w:pPr>
        <w:rPr>
          <w:rFonts w:ascii="Cambria" w:eastAsiaTheme="minorEastAsia" w:hAnsi="Cambria" w:cs="Cambria"/>
        </w:rPr>
      </w:pPr>
    </w:p>
    <w:p w14:paraId="04EE4E00" w14:textId="77777777" w:rsidR="005E2D20" w:rsidRDefault="00000000">
      <w:pPr>
        <w:rPr>
          <w:rFonts w:ascii="Cambria" w:eastAsiaTheme="minorEastAsia" w:hAnsi="Cambria" w:cs="Cambria"/>
        </w:rPr>
      </w:pPr>
      <w:r>
        <w:rPr>
          <w:rFonts w:ascii="Cambria" w:eastAsiaTheme="minorEastAsia" w:hAnsi="Cambria" w:cs="Cambria"/>
        </w:rPr>
        <w:t xml:space="preserve">If the </w:t>
      </w:r>
      <w:proofErr w:type="spellStart"/>
      <w:r>
        <w:rPr>
          <w:rFonts w:ascii="Cambria" w:eastAsiaTheme="minorEastAsia" w:hAnsi="Cambria" w:cs="Cambria"/>
        </w:rPr>
        <w:t>KeaExpert</w:t>
      </w:r>
      <w:proofErr w:type="spellEnd"/>
      <w:r>
        <w:rPr>
          <w:rFonts w:ascii="Cambria" w:eastAsiaTheme="minorEastAsia" w:hAnsi="Cambria" w:cs="Cambria"/>
        </w:rPr>
        <w:t xml:space="preserve"> interface does not appear when selecting the desktop icon but the Prospa application is seen running in the task manager, it is probably because one of the </w:t>
      </w:r>
      <w:proofErr w:type="spellStart"/>
      <w:r>
        <w:rPr>
          <w:rFonts w:ascii="Cambria" w:eastAsiaTheme="minorEastAsia" w:hAnsi="Cambria" w:cs="Cambria"/>
        </w:rPr>
        <w:t>KeaExpert</w:t>
      </w:r>
      <w:proofErr w:type="spellEnd"/>
      <w:r>
        <w:rPr>
          <w:rFonts w:ascii="Cambria" w:eastAsiaTheme="minorEastAsia" w:hAnsi="Cambria" w:cs="Cambria"/>
        </w:rPr>
        <w:t xml:space="preserve"> preference files has been corrupted. This can happen if the computer is suddenly shutdown while Expert is running (e.g. because of an unscheduled power cut or Windows update).</w:t>
      </w:r>
    </w:p>
    <w:p w14:paraId="4533043B" w14:textId="77777777" w:rsidR="005E2D20" w:rsidRDefault="005E2D20">
      <w:pPr>
        <w:rPr>
          <w:rFonts w:ascii="Cambria" w:eastAsiaTheme="minorEastAsia" w:hAnsi="Cambria" w:cs="Cambria"/>
        </w:rPr>
      </w:pPr>
    </w:p>
    <w:p w14:paraId="5136280B" w14:textId="77777777" w:rsidR="005E2D20" w:rsidRDefault="00000000">
      <w:pPr>
        <w:rPr>
          <w:rFonts w:ascii="Cambria" w:eastAsiaTheme="minorEastAsia" w:hAnsi="Cambria" w:cs="Cambria"/>
        </w:rPr>
      </w:pPr>
      <w:r>
        <w:rPr>
          <w:rFonts w:ascii="Cambria" w:eastAsiaTheme="minorEastAsia" w:hAnsi="Cambria" w:cs="Cambria"/>
        </w:rPr>
        <w:t>To solve this problem, you need to either delete or repair the damaged preferences file. These files are stored in the folder</w:t>
      </w:r>
    </w:p>
    <w:p w14:paraId="25AB1B52" w14:textId="77777777" w:rsidR="005E2D20" w:rsidRDefault="005E2D20">
      <w:pPr>
        <w:rPr>
          <w:rFonts w:ascii="Cambria" w:eastAsiaTheme="minorEastAsia" w:hAnsi="Cambria" w:cs="Cambria"/>
        </w:rPr>
      </w:pPr>
    </w:p>
    <w:p w14:paraId="3043CCCA" w14:textId="77777777" w:rsidR="005E2D20" w:rsidRDefault="00000000">
      <w:pPr>
        <w:rPr>
          <w:rFonts w:ascii="Cambria" w:eastAsiaTheme="minorEastAsia" w:hAnsi="Cambria" w:cs="Cambria"/>
        </w:rPr>
      </w:pPr>
      <w:r>
        <w:rPr>
          <w:rFonts w:ascii="Cambria" w:eastAsiaTheme="minorEastAsia" w:hAnsi="Cambria" w:cs="Cambria"/>
        </w:rPr>
        <w:t>C:\Users\UserName\AppData\Roaming\Prospa</w:t>
      </w:r>
    </w:p>
    <w:p w14:paraId="34143D79" w14:textId="77777777" w:rsidR="005E2D20" w:rsidRDefault="005E2D20">
      <w:pPr>
        <w:rPr>
          <w:rFonts w:ascii="Cambria" w:eastAsiaTheme="minorEastAsia" w:hAnsi="Cambria" w:cs="Cambria"/>
        </w:rPr>
      </w:pPr>
    </w:p>
    <w:p w14:paraId="07870781" w14:textId="77777777" w:rsidR="005E2D20" w:rsidRDefault="00000000">
      <w:pPr>
        <w:rPr>
          <w:rFonts w:ascii="Cambria" w:eastAsiaTheme="minorEastAsia" w:hAnsi="Cambria" w:cs="Cambria"/>
        </w:rPr>
      </w:pPr>
      <w:r>
        <w:rPr>
          <w:rFonts w:ascii="Cambria" w:eastAsiaTheme="minorEastAsia" w:hAnsi="Cambria" w:cs="Cambria"/>
        </w:rPr>
        <w:t>This is normally a hidden folder, but you can access it by typing:</w:t>
      </w:r>
    </w:p>
    <w:p w14:paraId="62378A59" w14:textId="77777777" w:rsidR="005E2D20" w:rsidRDefault="005E2D20">
      <w:pPr>
        <w:rPr>
          <w:rFonts w:ascii="Cambria" w:eastAsiaTheme="minorEastAsia" w:hAnsi="Cambria" w:cs="Cambria"/>
        </w:rPr>
      </w:pPr>
    </w:p>
    <w:p w14:paraId="07C351CD" w14:textId="77777777" w:rsidR="005E2D20" w:rsidRDefault="00000000">
      <w:pPr>
        <w:rPr>
          <w:rFonts w:ascii="Cambria" w:eastAsiaTheme="minorEastAsia" w:hAnsi="Cambria" w:cs="Cambria"/>
        </w:rPr>
      </w:pPr>
      <w:r>
        <w:rPr>
          <w:rFonts w:ascii="Cambria" w:eastAsiaTheme="minorEastAsia" w:hAnsi="Cambria" w:cs="Cambria"/>
        </w:rPr>
        <w:t>%</w:t>
      </w:r>
      <w:proofErr w:type="spellStart"/>
      <w:r>
        <w:rPr>
          <w:rFonts w:ascii="Cambria" w:eastAsiaTheme="minorEastAsia" w:hAnsi="Cambria" w:cs="Cambria"/>
        </w:rPr>
        <w:t>appdata</w:t>
      </w:r>
      <w:proofErr w:type="spellEnd"/>
      <w:r>
        <w:rPr>
          <w:rFonts w:ascii="Cambria" w:eastAsiaTheme="minorEastAsia" w:hAnsi="Cambria" w:cs="Cambria"/>
        </w:rPr>
        <w:t>%\Prospa\</w:t>
      </w:r>
    </w:p>
    <w:p w14:paraId="6B25D44D" w14:textId="77777777" w:rsidR="005E2D20" w:rsidRDefault="005E2D20">
      <w:pPr>
        <w:rPr>
          <w:rFonts w:ascii="Cambria" w:eastAsiaTheme="minorEastAsia" w:hAnsi="Cambria" w:cs="Cambria"/>
        </w:rPr>
      </w:pPr>
    </w:p>
    <w:p w14:paraId="254E7BF8" w14:textId="77777777" w:rsidR="005E2D20" w:rsidRDefault="00000000">
      <w:pPr>
        <w:rPr>
          <w:rFonts w:ascii="Cambria" w:eastAsiaTheme="minorEastAsia" w:hAnsi="Cambria" w:cs="Cambria"/>
        </w:rPr>
      </w:pPr>
      <w:r>
        <w:rPr>
          <w:rFonts w:ascii="Cambria" w:eastAsiaTheme="minorEastAsia" w:hAnsi="Cambria" w:cs="Cambria"/>
        </w:rPr>
        <w:t>into the address bar of a File Explorer window.</w:t>
      </w:r>
    </w:p>
    <w:p w14:paraId="4EF6A572" w14:textId="77777777" w:rsidR="005E2D20" w:rsidRDefault="005E2D20">
      <w:pPr>
        <w:rPr>
          <w:rFonts w:ascii="Cambria" w:eastAsiaTheme="minorEastAsia" w:hAnsi="Cambria" w:cs="Cambria"/>
        </w:rPr>
      </w:pPr>
    </w:p>
    <w:p w14:paraId="6735E3C6" w14:textId="77777777" w:rsidR="005E2D20" w:rsidRDefault="00000000">
      <w:pPr>
        <w:rPr>
          <w:rFonts w:ascii="Cambria" w:eastAsiaTheme="minorEastAsia" w:hAnsi="Cambria" w:cs="Cambria"/>
        </w:rPr>
      </w:pPr>
      <w:r>
        <w:rPr>
          <w:rFonts w:ascii="Cambria" w:eastAsiaTheme="minorEastAsia" w:hAnsi="Cambria" w:cs="Cambria"/>
        </w:rPr>
        <w:t>Inside the folder</w:t>
      </w:r>
    </w:p>
    <w:p w14:paraId="19700936" w14:textId="77777777" w:rsidR="005E2D20" w:rsidRDefault="005E2D20">
      <w:pPr>
        <w:rPr>
          <w:rFonts w:ascii="Cambria" w:eastAsiaTheme="minorEastAsia" w:hAnsi="Cambria" w:cs="Cambria"/>
        </w:rPr>
      </w:pPr>
    </w:p>
    <w:p w14:paraId="7A1E0DC4" w14:textId="77777777" w:rsidR="005E2D20" w:rsidRDefault="00000000">
      <w:pPr>
        <w:rPr>
          <w:rFonts w:ascii="Cambria" w:eastAsiaTheme="minorEastAsia" w:hAnsi="Cambria" w:cs="Cambria"/>
        </w:rPr>
      </w:pPr>
      <w:r>
        <w:rPr>
          <w:rFonts w:ascii="Cambria" w:eastAsiaTheme="minorEastAsia" w:hAnsi="Cambria" w:cs="Cambria"/>
        </w:rPr>
        <w:t>C:\Users\UserName\AppData\Roaming\Prospa\Preferences V3.4\</w:t>
      </w:r>
      <w:proofErr w:type="spellStart"/>
      <w:r>
        <w:rPr>
          <w:rFonts w:ascii="Cambria" w:eastAsiaTheme="minorEastAsia" w:hAnsi="Cambria" w:cs="Cambria"/>
        </w:rPr>
        <w:t>KeaParametersfolder</w:t>
      </w:r>
      <w:proofErr w:type="spellEnd"/>
    </w:p>
    <w:p w14:paraId="6E031E66" w14:textId="77777777" w:rsidR="005E2D20" w:rsidRDefault="005E2D20">
      <w:pPr>
        <w:rPr>
          <w:rFonts w:ascii="Cambria" w:eastAsiaTheme="minorEastAsia" w:hAnsi="Cambria" w:cs="Cambria"/>
        </w:rPr>
      </w:pPr>
    </w:p>
    <w:p w14:paraId="08B21530" w14:textId="77777777" w:rsidR="005E2D20" w:rsidRDefault="00000000">
      <w:pPr>
        <w:rPr>
          <w:rFonts w:ascii="Cambria" w:eastAsiaTheme="minorEastAsia" w:hAnsi="Cambria" w:cs="Cambria"/>
        </w:rPr>
      </w:pPr>
      <w:r>
        <w:rPr>
          <w:rFonts w:ascii="Cambria" w:eastAsiaTheme="minorEastAsia" w:hAnsi="Cambria" w:cs="Cambria"/>
        </w:rPr>
        <w:t xml:space="preserve"> is a file called </w:t>
      </w:r>
      <w:r>
        <w:rPr>
          <w:rFonts w:ascii="Cambria" w:eastAsiaTheme="minorEastAsia" w:hAnsi="Cambria" w:cs="Cambria"/>
          <w:i/>
          <w:iCs/>
        </w:rPr>
        <w:t>Expert2Interface.par</w:t>
      </w:r>
      <w:r>
        <w:rPr>
          <w:rFonts w:ascii="Cambria" w:eastAsiaTheme="minorEastAsia" w:hAnsi="Cambria" w:cs="Cambria"/>
        </w:rPr>
        <w:t xml:space="preserve">. Delete this and restart </w:t>
      </w:r>
      <w:proofErr w:type="spellStart"/>
      <w:r>
        <w:rPr>
          <w:rFonts w:ascii="Cambria" w:eastAsiaTheme="minorEastAsia" w:hAnsi="Cambria" w:cs="Cambria"/>
        </w:rPr>
        <w:t>KeaExpert</w:t>
      </w:r>
      <w:proofErr w:type="spellEnd"/>
      <w:r>
        <w:rPr>
          <w:rFonts w:ascii="Cambria" w:eastAsiaTheme="minorEastAsia" w:hAnsi="Cambria" w:cs="Cambria"/>
        </w:rPr>
        <w:t xml:space="preserve">. If this doesn’t work, try deleting or renaming the whole Prospa folder in the Roaming directory. (Note that versions of Expert from 1.41.0 onwards should ignore </w:t>
      </w:r>
      <w:proofErr w:type="gramStart"/>
      <w:r>
        <w:rPr>
          <w:rFonts w:ascii="Cambria" w:eastAsiaTheme="minorEastAsia" w:hAnsi="Cambria" w:cs="Cambria"/>
        </w:rPr>
        <w:t xml:space="preserve">corrupted  </w:t>
      </w:r>
      <w:r>
        <w:rPr>
          <w:rFonts w:ascii="Cambria" w:eastAsiaTheme="minorEastAsia" w:hAnsi="Cambria" w:cs="Cambria"/>
          <w:i/>
          <w:iCs/>
        </w:rPr>
        <w:t>Expert2Interface.par</w:t>
      </w:r>
      <w:proofErr w:type="gramEnd"/>
      <w:r>
        <w:rPr>
          <w:rFonts w:ascii="Cambria" w:eastAsiaTheme="minorEastAsia" w:hAnsi="Cambria" w:cs="Cambria"/>
          <w:i/>
          <w:iCs/>
        </w:rPr>
        <w:t xml:space="preserve"> </w:t>
      </w:r>
      <w:r>
        <w:rPr>
          <w:rFonts w:ascii="Cambria" w:eastAsiaTheme="minorEastAsia" w:hAnsi="Cambria" w:cs="Cambria"/>
        </w:rPr>
        <w:t>parameter files so this is unlikely to cause this problem.)</w:t>
      </w:r>
    </w:p>
    <w:p w14:paraId="32E375BB" w14:textId="77777777" w:rsidR="005E2D20" w:rsidRDefault="005E2D20">
      <w:pPr>
        <w:rPr>
          <w:rFonts w:ascii="Cambria" w:eastAsiaTheme="minorEastAsia" w:hAnsi="Cambria" w:cs="Cambria"/>
        </w:rPr>
      </w:pPr>
    </w:p>
    <w:p w14:paraId="5B284F9D" w14:textId="77777777" w:rsidR="005E2D20" w:rsidRDefault="005E2D20">
      <w:pPr>
        <w:rPr>
          <w:rFonts w:ascii="Cambria" w:eastAsiaTheme="minorEastAsia" w:hAnsi="Cambria" w:cs="Cambria"/>
        </w:rPr>
      </w:pPr>
    </w:p>
    <w:p w14:paraId="34831B38" w14:textId="77777777" w:rsidR="005E2D20" w:rsidRDefault="005E2D20">
      <w:pPr>
        <w:rPr>
          <w:rFonts w:ascii="Cambria" w:eastAsiaTheme="minorEastAsia" w:hAnsi="Cambria" w:cs="Cambria"/>
        </w:rPr>
      </w:pPr>
    </w:p>
    <w:p w14:paraId="24B7FD60" w14:textId="77777777" w:rsidR="005E2D20" w:rsidRDefault="00000000">
      <w:pPr>
        <w:pStyle w:val="Heading2"/>
        <w:rPr>
          <w:rFonts w:ascii="Cambria" w:eastAsiaTheme="minorEastAsia" w:hAnsi="Cambria" w:cs="Cambria"/>
        </w:rPr>
      </w:pPr>
      <w:bookmarkStart w:id="197" w:name="_Toc1899"/>
      <w:r>
        <w:rPr>
          <w:rFonts w:ascii="Cambria" w:eastAsiaTheme="minorEastAsia" w:hAnsi="Cambria" w:cs="Cambria"/>
        </w:rPr>
        <w:t>The user interface is unresponsive</w:t>
      </w:r>
      <w:bookmarkEnd w:id="197"/>
    </w:p>
    <w:p w14:paraId="41801109" w14:textId="77777777" w:rsidR="005E2D20" w:rsidRDefault="005E2D20">
      <w:pPr>
        <w:rPr>
          <w:rFonts w:ascii="Cambria" w:eastAsiaTheme="minorEastAsia" w:hAnsi="Cambria" w:cs="Cambria"/>
        </w:rPr>
      </w:pPr>
    </w:p>
    <w:p w14:paraId="691A52D8" w14:textId="77777777" w:rsidR="005E2D20" w:rsidRDefault="00000000">
      <w:pPr>
        <w:jc w:val="both"/>
        <w:rPr>
          <w:rFonts w:ascii="Cambria" w:eastAsiaTheme="minorEastAsia" w:hAnsi="Cambria" w:cs="Cambria"/>
        </w:rPr>
      </w:pPr>
      <w:r>
        <w:rPr>
          <w:rFonts w:ascii="Cambria" w:eastAsiaTheme="minorEastAsia" w:hAnsi="Cambria" w:cs="Cambria"/>
        </w:rPr>
        <w:t>This can happen if there is a scripting bug in an experiment which prevents Expert from exiting the code correctly. This is a common problem while developing a new experiment. You can often resolve this by restoring the interface with the restore button in the View group of controls.</w:t>
      </w:r>
    </w:p>
    <w:p w14:paraId="31E91ABC" w14:textId="77777777" w:rsidR="005E2D20" w:rsidRDefault="005E2D20">
      <w:pPr>
        <w:rPr>
          <w:rFonts w:ascii="Cambria" w:eastAsiaTheme="minorEastAsia" w:hAnsi="Cambria" w:cs="Cambria"/>
        </w:rPr>
      </w:pPr>
    </w:p>
    <w:p w14:paraId="56B37836" w14:textId="77777777" w:rsidR="005E2D20" w:rsidRDefault="00000000">
      <w:pPr>
        <w:jc w:val="center"/>
        <w:rPr>
          <w:rFonts w:ascii="Cambria" w:eastAsiaTheme="minorEastAsia" w:hAnsi="Cambria" w:cs="Cambria"/>
        </w:rPr>
      </w:pPr>
      <w:r>
        <w:rPr>
          <w:rFonts w:ascii="Cambria" w:eastAsiaTheme="minorEastAsia" w:hAnsi="Cambria" w:cs="Cambria"/>
          <w:noProof/>
        </w:rPr>
        <w:drawing>
          <wp:inline distT="0" distB="0" distL="0" distR="0" wp14:anchorId="184C571F" wp14:editId="43B6FD2E">
            <wp:extent cx="1399540" cy="898525"/>
            <wp:effectExtent l="0" t="0" r="0" b="0"/>
            <wp:docPr id="1418526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646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a:xfrm>
                      <a:off x="0" y="0"/>
                      <a:ext cx="1399540" cy="898525"/>
                    </a:xfrm>
                    <a:prstGeom prst="rect">
                      <a:avLst/>
                    </a:prstGeom>
                    <a:noFill/>
                    <a:ln>
                      <a:noFill/>
                    </a:ln>
                  </pic:spPr>
                </pic:pic>
              </a:graphicData>
            </a:graphic>
          </wp:inline>
        </w:drawing>
      </w:r>
    </w:p>
    <w:p w14:paraId="3E178842" w14:textId="77777777" w:rsidR="005E2D20" w:rsidRDefault="005E2D20">
      <w:pPr>
        <w:rPr>
          <w:rFonts w:ascii="Cambria" w:eastAsiaTheme="minorEastAsia" w:hAnsi="Cambria" w:cs="Cambria"/>
        </w:rPr>
      </w:pPr>
    </w:p>
    <w:p w14:paraId="27D3213F" w14:textId="77777777" w:rsidR="005E2D20" w:rsidRDefault="00000000">
      <w:pPr>
        <w:jc w:val="both"/>
        <w:rPr>
          <w:rFonts w:ascii="Cambria" w:eastAsiaTheme="minorEastAsia" w:hAnsi="Cambria" w:cs="Cambria"/>
        </w:rPr>
      </w:pPr>
      <w:r>
        <w:rPr>
          <w:rFonts w:ascii="Cambria" w:eastAsiaTheme="minorEastAsia" w:hAnsi="Cambria" w:cs="Cambria"/>
        </w:rPr>
        <w:t>If this doesn’t work, try disconnecting and reconnecting the Kea USB cable. If the interface still doesn’t respond you will need to shut Expert down via the task manager. (Look for the Prospa process).</w:t>
      </w:r>
    </w:p>
    <w:p w14:paraId="69AF3C7C" w14:textId="77777777" w:rsidR="005E2D20" w:rsidRDefault="005E2D20">
      <w:pPr>
        <w:rPr>
          <w:rFonts w:ascii="Cambria" w:eastAsiaTheme="minorEastAsia" w:hAnsi="Cambria" w:cs="Cambria"/>
        </w:rPr>
      </w:pPr>
    </w:p>
    <w:p w14:paraId="02B04FA5" w14:textId="77777777" w:rsidR="005E2D20" w:rsidRDefault="00000000">
      <w:pPr>
        <w:jc w:val="both"/>
        <w:rPr>
          <w:rFonts w:ascii="Cambria" w:eastAsiaTheme="minorEastAsia" w:hAnsi="Cambria" w:cs="Cambria"/>
        </w:rPr>
      </w:pPr>
      <w:r>
        <w:rPr>
          <w:rFonts w:ascii="Cambria" w:eastAsiaTheme="minorEastAsia" w:hAnsi="Cambria" w:cs="Cambria"/>
        </w:rPr>
        <w:t xml:space="preserve">Sometimes the Kea can be left in an odd state which prevents experiments from running. In this case you will need to cycle the power on the spectrometer. Once restarting reload the shims using the </w:t>
      </w:r>
      <w:r>
        <w:rPr>
          <w:rFonts w:ascii="Cambria" w:eastAsiaTheme="minorEastAsia" w:hAnsi="Cambria" w:cs="Cambria"/>
          <w:i/>
          <w:iCs/>
        </w:rPr>
        <w:t>Load Expert or User Shim</w:t>
      </w:r>
      <w:r>
        <w:rPr>
          <w:rFonts w:ascii="Cambria" w:eastAsiaTheme="minorEastAsia" w:hAnsi="Cambria" w:cs="Cambria"/>
        </w:rPr>
        <w:t xml:space="preserve"> option in the Setup menu and then run </w:t>
      </w:r>
      <w:r>
        <w:rPr>
          <w:rFonts w:ascii="Cambria" w:eastAsiaTheme="minorEastAsia" w:hAnsi="Cambria" w:cs="Cambria"/>
          <w:i/>
          <w:iCs/>
        </w:rPr>
        <w:t>Lock and Calibrate.</w:t>
      </w:r>
    </w:p>
    <w:p w14:paraId="40EC2450" w14:textId="77777777" w:rsidR="005E2D20" w:rsidRDefault="005E2D20">
      <w:pPr>
        <w:rPr>
          <w:rFonts w:ascii="Cambria" w:eastAsiaTheme="minorEastAsia" w:hAnsi="Cambria" w:cs="Cambria"/>
        </w:rPr>
      </w:pPr>
    </w:p>
    <w:p w14:paraId="3E39F3D2" w14:textId="77777777" w:rsidR="005E2D20" w:rsidRDefault="005E2D20">
      <w:pPr>
        <w:rPr>
          <w:rFonts w:ascii="Cambria" w:eastAsiaTheme="minorEastAsia" w:hAnsi="Cambria" w:cs="Cambria"/>
        </w:rPr>
      </w:pPr>
    </w:p>
    <w:p w14:paraId="504B9934" w14:textId="77777777" w:rsidR="005E2D20" w:rsidRDefault="005E2D20">
      <w:pPr>
        <w:rPr>
          <w:rFonts w:ascii="Cambria" w:eastAsiaTheme="minorEastAsia" w:hAnsi="Cambria" w:cs="Cambria"/>
        </w:rPr>
      </w:pPr>
    </w:p>
    <w:sectPr w:rsidR="005E2D20">
      <w:pgSz w:w="11906" w:h="16838"/>
      <w:pgMar w:top="1440" w:right="1440" w:bottom="1440" w:left="1440" w:header="0" w:footer="37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8074" w14:textId="77777777" w:rsidR="00D2421F" w:rsidRDefault="00D2421F">
      <w:r>
        <w:separator/>
      </w:r>
    </w:p>
  </w:endnote>
  <w:endnote w:type="continuationSeparator" w:id="0">
    <w:p w14:paraId="0A4A3BEC" w14:textId="77777777" w:rsidR="00D2421F" w:rsidRDefault="00D24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Liberation Sans">
    <w:altName w:val="Arial"/>
    <w:charset w:val="00"/>
    <w:family w:val="swiss"/>
    <w:pitch w:val="default"/>
  </w:font>
  <w:font w:name="Microsoft YaHei">
    <w:panose1 w:val="020B0503020204020204"/>
    <w:charset w:val="86"/>
    <w:family w:val="swiss"/>
    <w:pitch w:val="default"/>
    <w:sig w:usb0="80000287" w:usb1="2ACF3C50" w:usb2="00000016" w:usb3="00000000" w:csb0="0004001F" w:csb1="00000000"/>
  </w:font>
  <w:font w:name="Lohit Devanagar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BC0A" w14:textId="77777777" w:rsidR="005E2D20" w:rsidRDefault="00000000">
    <w:pPr>
      <w:rPr>
        <w:color w:val="808080" w:themeColor="background1" w:themeShade="80"/>
      </w:rPr>
    </w:pPr>
    <w:r>
      <w:rPr>
        <w:rFonts w:cstheme="minorHAnsi"/>
        <w:color w:val="808080" w:themeColor="background1" w:themeShade="80"/>
      </w:rPr>
      <w:t>©</w:t>
    </w:r>
    <w:r>
      <w:rPr>
        <w:color w:val="808080" w:themeColor="background1" w:themeShade="80"/>
      </w:rPr>
      <w:t>2026 Magritek Limited</w:t>
    </w:r>
    <w:r>
      <w:rPr>
        <w:color w:val="808080" w:themeColor="background1" w:themeShade="80"/>
      </w:rPr>
      <w:tab/>
    </w:r>
    <w:r>
      <w:rPr>
        <w:color w:val="808080" w:themeColor="background1" w:themeShade="80"/>
      </w:rPr>
      <w:fldChar w:fldCharType="begin"/>
    </w:r>
    <w:r>
      <w:rPr>
        <w:color w:val="808080"/>
      </w:rPr>
      <w:instrText xml:space="preserve"> PAGE </w:instrText>
    </w:r>
    <w:r>
      <w:rPr>
        <w:color w:val="808080"/>
      </w:rPr>
      <w:fldChar w:fldCharType="separate"/>
    </w:r>
    <w:r>
      <w:rPr>
        <w:color w:val="808080"/>
      </w:rPr>
      <w:t>61</w:t>
    </w:r>
    <w:r>
      <w:rPr>
        <w:color w:val="808080"/>
      </w:rPr>
      <w:fldChar w:fldCharType="end"/>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ab/>
      <w:t>V2.02.12</w:t>
    </w:r>
  </w:p>
  <w:p w14:paraId="6553A1CC" w14:textId="77777777" w:rsidR="005E2D20" w:rsidRDefault="00000000">
    <w:pPr>
      <w:tabs>
        <w:tab w:val="left" w:pos="5973"/>
      </w:tabs>
      <w:rPr>
        <w:color w:val="808080" w:themeColor="background1" w:themeShade="80"/>
      </w:rPr>
    </w:pPr>
    <w:r>
      <w:rPr>
        <w:color w:val="808080" w:themeColor="background1" w:themeShade="80"/>
      </w:rPr>
      <w:tab/>
    </w:r>
  </w:p>
  <w:p w14:paraId="54730AF7" w14:textId="77777777" w:rsidR="005E2D20" w:rsidRDefault="005E2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E2860" w14:textId="77777777" w:rsidR="00D2421F" w:rsidRDefault="00D2421F">
      <w:r>
        <w:separator/>
      </w:r>
    </w:p>
  </w:footnote>
  <w:footnote w:type="continuationSeparator" w:id="0">
    <w:p w14:paraId="1EC1968E" w14:textId="77777777" w:rsidR="00D2421F" w:rsidRDefault="00D24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3B4"/>
    <w:multiLevelType w:val="multilevel"/>
    <w:tmpl w:val="085303B4"/>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 w15:restartNumberingAfterBreak="0">
    <w:nsid w:val="4F193B1C"/>
    <w:multiLevelType w:val="multilevel"/>
    <w:tmpl w:val="4F193B1C"/>
    <w:lvl w:ilvl="0">
      <w:start w:val="1"/>
      <w:numFmt w:val="decimal"/>
      <w:pStyle w:val="Heading1"/>
      <w:lvlText w:val="%1"/>
      <w:lvlJc w:val="left"/>
      <w:pPr>
        <w:tabs>
          <w:tab w:val="left" w:pos="0"/>
        </w:tabs>
        <w:ind w:left="2836" w:firstLine="0"/>
      </w:pPr>
    </w:lvl>
    <w:lvl w:ilvl="1">
      <w:start w:val="1"/>
      <w:numFmt w:val="decimal"/>
      <w:pStyle w:val="Heading2"/>
      <w:lvlText w:val="%1.%2"/>
      <w:lvlJc w:val="left"/>
      <w:pPr>
        <w:tabs>
          <w:tab w:val="left" w:pos="0"/>
        </w:tabs>
        <w:ind w:left="0" w:firstLine="0"/>
      </w:pPr>
    </w:lvl>
    <w:lvl w:ilvl="2">
      <w:start w:val="1"/>
      <w:numFmt w:val="decimal"/>
      <w:pStyle w:val="Heading3"/>
      <w:lvlText w:val="%1.%2.%3"/>
      <w:lvlJc w:val="left"/>
      <w:pPr>
        <w:tabs>
          <w:tab w:val="left" w:pos="0"/>
        </w:tabs>
        <w:ind w:left="3545" w:firstLine="0"/>
      </w:pPr>
    </w:lvl>
    <w:lvl w:ilvl="3">
      <w:start w:val="1"/>
      <w:numFmt w:val="decimal"/>
      <w:pStyle w:val="Heading4"/>
      <w:lvlText w:val="%1.%2.%3.%4"/>
      <w:lvlJc w:val="left"/>
      <w:pPr>
        <w:tabs>
          <w:tab w:val="left" w:pos="0"/>
        </w:tabs>
        <w:ind w:left="0" w:firstLine="0"/>
      </w:pPr>
    </w:lvl>
    <w:lvl w:ilvl="4">
      <w:start w:val="1"/>
      <w:numFmt w:val="decimal"/>
      <w:pStyle w:val="Heading5"/>
      <w:lvlText w:val="%1.%2.%3.%4.%5"/>
      <w:lvlJc w:val="left"/>
      <w:pPr>
        <w:tabs>
          <w:tab w:val="left" w:pos="0"/>
        </w:tabs>
        <w:ind w:left="0" w:firstLine="0"/>
      </w:pPr>
    </w:lvl>
    <w:lvl w:ilvl="5">
      <w:start w:val="1"/>
      <w:numFmt w:val="decimal"/>
      <w:pStyle w:val="Heading6"/>
      <w:lvlText w:val="%1.%2.%3.%4.%5.%6"/>
      <w:lvlJc w:val="left"/>
      <w:pPr>
        <w:tabs>
          <w:tab w:val="left" w:pos="0"/>
        </w:tabs>
        <w:ind w:left="0" w:firstLine="0"/>
      </w:pPr>
    </w:lvl>
    <w:lvl w:ilvl="6">
      <w:start w:val="1"/>
      <w:numFmt w:val="upperLetter"/>
      <w:pStyle w:val="Heading7"/>
      <w:lvlText w:val="Appendix %7"/>
      <w:lvlJc w:val="left"/>
      <w:pPr>
        <w:tabs>
          <w:tab w:val="left" w:pos="0"/>
        </w:tabs>
        <w:ind w:left="0" w:firstLine="0"/>
      </w:pPr>
    </w:lvl>
    <w:lvl w:ilvl="7">
      <w:start w:val="1"/>
      <w:numFmt w:val="decimal"/>
      <w:pStyle w:val="Heading8"/>
      <w:lvlText w:val="%7.%8"/>
      <w:lvlJc w:val="left"/>
      <w:pPr>
        <w:tabs>
          <w:tab w:val="left" w:pos="0"/>
        </w:tabs>
        <w:ind w:left="284" w:firstLine="0"/>
      </w:pPr>
      <w:rPr>
        <w:sz w:val="28"/>
        <w:szCs w:val="24"/>
      </w:rPr>
    </w:lvl>
    <w:lvl w:ilvl="8">
      <w:start w:val="1"/>
      <w:numFmt w:val="decimal"/>
      <w:pStyle w:val="Heading9"/>
      <w:lvlText w:val="%7.%8.%9"/>
      <w:lvlJc w:val="left"/>
      <w:pPr>
        <w:tabs>
          <w:tab w:val="left" w:pos="0"/>
        </w:tabs>
        <w:ind w:left="0" w:firstLine="0"/>
      </w:pPr>
    </w:lvl>
  </w:abstractNum>
  <w:abstractNum w:abstractNumId="2" w15:restartNumberingAfterBreak="0">
    <w:nsid w:val="51FB463B"/>
    <w:multiLevelType w:val="multilevel"/>
    <w:tmpl w:val="51FB463B"/>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15:restartNumberingAfterBreak="0">
    <w:nsid w:val="546B5C29"/>
    <w:multiLevelType w:val="multilevel"/>
    <w:tmpl w:val="546B5C29"/>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4" w15:restartNumberingAfterBreak="0">
    <w:nsid w:val="56D87420"/>
    <w:multiLevelType w:val="multilevel"/>
    <w:tmpl w:val="56D874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D9A18EC"/>
    <w:multiLevelType w:val="multilevel"/>
    <w:tmpl w:val="5D9A18EC"/>
    <w:lvl w:ilvl="0">
      <w:start w:val="1"/>
      <w:numFmt w:val="bullet"/>
      <w:lvlText w:val=""/>
      <w:lvlJc w:val="left"/>
      <w:pPr>
        <w:tabs>
          <w:tab w:val="left" w:pos="0"/>
        </w:tabs>
        <w:ind w:left="720" w:hanging="360"/>
      </w:pPr>
      <w:rPr>
        <w:rFonts w:ascii="Symbol" w:hAnsi="Symbol" w:cs="Symbol" w:hint="default"/>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6" w15:restartNumberingAfterBreak="0">
    <w:nsid w:val="6E5C0523"/>
    <w:multiLevelType w:val="multilevel"/>
    <w:tmpl w:val="6E5C0523"/>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 w15:restartNumberingAfterBreak="0">
    <w:nsid w:val="7FF81DAD"/>
    <w:multiLevelType w:val="multilevel"/>
    <w:tmpl w:val="7FF81DAD"/>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num w:numId="1" w16cid:durableId="1763260755">
    <w:abstractNumId w:val="1"/>
  </w:num>
  <w:num w:numId="2" w16cid:durableId="1294285696">
    <w:abstractNumId w:val="5"/>
  </w:num>
  <w:num w:numId="3" w16cid:durableId="1015614467">
    <w:abstractNumId w:val="0"/>
  </w:num>
  <w:num w:numId="4" w16cid:durableId="1890068766">
    <w:abstractNumId w:val="3"/>
  </w:num>
  <w:num w:numId="5" w16cid:durableId="493226284">
    <w:abstractNumId w:val="4"/>
  </w:num>
  <w:num w:numId="6" w16cid:durableId="579484154">
    <w:abstractNumId w:val="2"/>
  </w:num>
  <w:num w:numId="7" w16cid:durableId="2027054984">
    <w:abstractNumId w:val="7"/>
  </w:num>
  <w:num w:numId="8" w16cid:durableId="553660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2E73"/>
    <w:rsid w:val="00012EEF"/>
    <w:rsid w:val="00025845"/>
    <w:rsid w:val="00081097"/>
    <w:rsid w:val="000816CE"/>
    <w:rsid w:val="000972FF"/>
    <w:rsid w:val="000D28D1"/>
    <w:rsid w:val="000D4CC3"/>
    <w:rsid w:val="000D7C3F"/>
    <w:rsid w:val="000E59BB"/>
    <w:rsid w:val="000F7E54"/>
    <w:rsid w:val="00115E07"/>
    <w:rsid w:val="001171EF"/>
    <w:rsid w:val="00117AB1"/>
    <w:rsid w:val="0014081C"/>
    <w:rsid w:val="00157E88"/>
    <w:rsid w:val="001746B7"/>
    <w:rsid w:val="00184698"/>
    <w:rsid w:val="001A3673"/>
    <w:rsid w:val="001B3168"/>
    <w:rsid w:val="001E0118"/>
    <w:rsid w:val="002205B9"/>
    <w:rsid w:val="00232591"/>
    <w:rsid w:val="00237E1A"/>
    <w:rsid w:val="0025223C"/>
    <w:rsid w:val="00255339"/>
    <w:rsid w:val="00277F44"/>
    <w:rsid w:val="002C1221"/>
    <w:rsid w:val="002D05AE"/>
    <w:rsid w:val="002E17F9"/>
    <w:rsid w:val="002E58BB"/>
    <w:rsid w:val="002F3DBD"/>
    <w:rsid w:val="00304212"/>
    <w:rsid w:val="003615EA"/>
    <w:rsid w:val="0036710B"/>
    <w:rsid w:val="003F295E"/>
    <w:rsid w:val="0040097D"/>
    <w:rsid w:val="0049379B"/>
    <w:rsid w:val="004A4D72"/>
    <w:rsid w:val="004B75B1"/>
    <w:rsid w:val="00551A81"/>
    <w:rsid w:val="00563DED"/>
    <w:rsid w:val="00565665"/>
    <w:rsid w:val="00566E10"/>
    <w:rsid w:val="005831AD"/>
    <w:rsid w:val="005916D3"/>
    <w:rsid w:val="005E2D20"/>
    <w:rsid w:val="00650B61"/>
    <w:rsid w:val="00670949"/>
    <w:rsid w:val="00672A4C"/>
    <w:rsid w:val="006A4951"/>
    <w:rsid w:val="006B36B6"/>
    <w:rsid w:val="006D0899"/>
    <w:rsid w:val="006D1746"/>
    <w:rsid w:val="006D5089"/>
    <w:rsid w:val="006E65F9"/>
    <w:rsid w:val="006E6F8F"/>
    <w:rsid w:val="00707209"/>
    <w:rsid w:val="00716815"/>
    <w:rsid w:val="0072559B"/>
    <w:rsid w:val="0075323D"/>
    <w:rsid w:val="00767EB1"/>
    <w:rsid w:val="00782399"/>
    <w:rsid w:val="007E65EC"/>
    <w:rsid w:val="0086144C"/>
    <w:rsid w:val="009249E2"/>
    <w:rsid w:val="00934551"/>
    <w:rsid w:val="0097621F"/>
    <w:rsid w:val="00992E2D"/>
    <w:rsid w:val="009B138D"/>
    <w:rsid w:val="009B2F73"/>
    <w:rsid w:val="009E6B4E"/>
    <w:rsid w:val="009F4100"/>
    <w:rsid w:val="00A24339"/>
    <w:rsid w:val="00A75B04"/>
    <w:rsid w:val="00B1158C"/>
    <w:rsid w:val="00B13080"/>
    <w:rsid w:val="00B42911"/>
    <w:rsid w:val="00B55B7A"/>
    <w:rsid w:val="00B63A42"/>
    <w:rsid w:val="00BA16CC"/>
    <w:rsid w:val="00BB2A17"/>
    <w:rsid w:val="00BB6901"/>
    <w:rsid w:val="00BD63FF"/>
    <w:rsid w:val="00BE14BC"/>
    <w:rsid w:val="00BE2E73"/>
    <w:rsid w:val="00BF2ACA"/>
    <w:rsid w:val="00C01A74"/>
    <w:rsid w:val="00C16B31"/>
    <w:rsid w:val="00C216D0"/>
    <w:rsid w:val="00C853D8"/>
    <w:rsid w:val="00C87316"/>
    <w:rsid w:val="00CA1FC3"/>
    <w:rsid w:val="00CB34CC"/>
    <w:rsid w:val="00CE2D02"/>
    <w:rsid w:val="00CE39B0"/>
    <w:rsid w:val="00CE778A"/>
    <w:rsid w:val="00CF6330"/>
    <w:rsid w:val="00D052C4"/>
    <w:rsid w:val="00D2421F"/>
    <w:rsid w:val="00D277FE"/>
    <w:rsid w:val="00D3607F"/>
    <w:rsid w:val="00D50FED"/>
    <w:rsid w:val="00DA2EC2"/>
    <w:rsid w:val="00DC6598"/>
    <w:rsid w:val="00DE62F7"/>
    <w:rsid w:val="00E11DF8"/>
    <w:rsid w:val="00E1720D"/>
    <w:rsid w:val="00E33F4E"/>
    <w:rsid w:val="00E7377F"/>
    <w:rsid w:val="00E8025A"/>
    <w:rsid w:val="00E86AF9"/>
    <w:rsid w:val="00E94BAA"/>
    <w:rsid w:val="00EC54FB"/>
    <w:rsid w:val="00EC62F1"/>
    <w:rsid w:val="00EE2139"/>
    <w:rsid w:val="00EE3C79"/>
    <w:rsid w:val="00EF297D"/>
    <w:rsid w:val="00F16FC7"/>
    <w:rsid w:val="00F222CB"/>
    <w:rsid w:val="00F3568E"/>
    <w:rsid w:val="00F4772D"/>
    <w:rsid w:val="00F66D8C"/>
    <w:rsid w:val="00FF394B"/>
    <w:rsid w:val="00FF3E77"/>
    <w:rsid w:val="081112A9"/>
    <w:rsid w:val="0F4171A4"/>
    <w:rsid w:val="151548D7"/>
    <w:rsid w:val="15E61A5F"/>
    <w:rsid w:val="1A7124E2"/>
    <w:rsid w:val="25F237FF"/>
    <w:rsid w:val="31B90F7F"/>
    <w:rsid w:val="394C0401"/>
    <w:rsid w:val="4D8F714F"/>
    <w:rsid w:val="53F229C4"/>
    <w:rsid w:val="58D8399B"/>
    <w:rsid w:val="651714DF"/>
    <w:rsid w:val="692A4CB8"/>
    <w:rsid w:val="7E574804"/>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EFC339B"/>
  <w15:docId w15:val="{B8D6907C-774F-4653-AA98-0DABE2DAC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link w:val="Heading1Char"/>
    <w:uiPriority w:val="9"/>
    <w:qFormat/>
    <w:pPr>
      <w:keepNext/>
      <w:numPr>
        <w:numId w:val="1"/>
      </w:numPr>
      <w:spacing w:before="240" w:after="60"/>
      <w:ind w:left="0"/>
      <w:outlineLvl w:val="0"/>
    </w:pPr>
    <w:rPr>
      <w:rFonts w:asciiTheme="minorHAnsi" w:hAnsiTheme="minorHAnsi" w:cs="Arial"/>
      <w:bCs/>
      <w:color w:val="4F81BD"/>
      <w:kern w:val="2"/>
      <w:sz w:val="36"/>
      <w:szCs w:val="36"/>
    </w:rPr>
  </w:style>
  <w:style w:type="paragraph" w:styleId="Heading2">
    <w:name w:val="heading 2"/>
    <w:basedOn w:val="Normal"/>
    <w:next w:val="Normal"/>
    <w:link w:val="Heading2Char"/>
    <w:uiPriority w:val="9"/>
    <w:qFormat/>
    <w:pPr>
      <w:keepNext/>
      <w:numPr>
        <w:ilvl w:val="1"/>
        <w:numId w:val="1"/>
      </w:numPr>
      <w:ind w:right="284"/>
      <w:outlineLvl w:val="1"/>
    </w:pPr>
    <w:rPr>
      <w:rFonts w:asciiTheme="minorHAnsi" w:hAnsiTheme="minorHAnsi" w:cs="Arial"/>
      <w:color w:val="4F81BD"/>
      <w:sz w:val="32"/>
      <w:szCs w:val="32"/>
    </w:rPr>
  </w:style>
  <w:style w:type="paragraph" w:styleId="Heading3">
    <w:name w:val="heading 3"/>
    <w:basedOn w:val="Normal"/>
    <w:next w:val="Normal"/>
    <w:link w:val="Heading3Char"/>
    <w:uiPriority w:val="9"/>
    <w:qFormat/>
    <w:pPr>
      <w:keepNext/>
      <w:numPr>
        <w:ilvl w:val="2"/>
        <w:numId w:val="1"/>
      </w:numPr>
      <w:ind w:left="851" w:hanging="851"/>
      <w:outlineLvl w:val="2"/>
    </w:pPr>
    <w:rPr>
      <w:rFonts w:asciiTheme="minorHAnsi" w:hAnsiTheme="minorHAnsi" w:cs="Arial"/>
      <w:bCs/>
      <w:color w:val="4F81BD"/>
      <w:sz w:val="28"/>
      <w:szCs w:val="28"/>
    </w:rPr>
  </w:style>
  <w:style w:type="paragraph" w:styleId="Heading4">
    <w:name w:val="heading 4"/>
    <w:basedOn w:val="Normal"/>
    <w:next w:val="Normal"/>
    <w:link w:val="Heading4Char"/>
    <w:qFormat/>
    <w:pPr>
      <w:keepNext/>
      <w:numPr>
        <w:ilvl w:val="3"/>
        <w:numId w:val="1"/>
      </w:numPr>
      <w:tabs>
        <w:tab w:val="left" w:pos="540"/>
        <w:tab w:val="center" w:pos="7560"/>
      </w:tabs>
      <w:outlineLvl w:val="3"/>
    </w:pPr>
    <w:rPr>
      <w:rFonts w:cs="Arial"/>
      <w:b/>
      <w:bCs/>
      <w:sz w:val="28"/>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qFormat/>
    <w:pPr>
      <w:numPr>
        <w:ilvl w:val="6"/>
        <w:numId w:val="1"/>
      </w:numPr>
      <w:outlineLvl w:val="6"/>
    </w:pPr>
    <w:rPr>
      <w:rFonts w:ascii="Arial" w:hAnsi="Arial" w:cs="Arial"/>
      <w:bCs/>
      <w:color w:val="4F81BD"/>
      <w:kern w:val="2"/>
      <w:sz w:val="32"/>
      <w:szCs w:val="32"/>
    </w:rPr>
  </w:style>
  <w:style w:type="paragraph" w:styleId="Heading8">
    <w:name w:val="heading 8"/>
    <w:basedOn w:val="Normal"/>
    <w:next w:val="Normal"/>
    <w:link w:val="Heading8Char"/>
    <w:qFormat/>
    <w:pPr>
      <w:numPr>
        <w:ilvl w:val="7"/>
        <w:numId w:val="1"/>
      </w:numPr>
      <w:ind w:left="0"/>
      <w:outlineLvl w:val="7"/>
    </w:pPr>
    <w:rPr>
      <w:rFonts w:ascii="Arial" w:hAnsi="Arial" w:cs="Arial"/>
      <w:color w:val="4F81BD" w:themeColor="accent1"/>
      <w:sz w:val="28"/>
      <w:szCs w:val="26"/>
    </w:rPr>
  </w:style>
  <w:style w:type="paragraph" w:styleId="Heading9">
    <w:name w:val="heading 9"/>
    <w:basedOn w:val="Normal"/>
    <w:next w:val="Normal"/>
    <w:link w:val="Heading9Char"/>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qFormat/>
    <w:pPr>
      <w:spacing w:after="140" w:line="276" w:lineRule="auto"/>
    </w:pPr>
  </w:style>
  <w:style w:type="paragraph" w:styleId="Caption">
    <w:name w:val="caption"/>
    <w:basedOn w:val="Normal"/>
    <w:next w:val="Normal"/>
    <w:qFormat/>
    <w:pPr>
      <w:jc w:val="center"/>
    </w:pPr>
    <w:rPr>
      <w:i/>
      <w:iCs/>
      <w:sz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uiPriority w:val="99"/>
    <w:unhideWhenUsed/>
    <w:rPr>
      <w:color w:val="0000FF"/>
      <w:u w:val="single"/>
    </w:rPr>
  </w:style>
  <w:style w:type="paragraph" w:styleId="IndexHeading">
    <w:name w:val="index heading"/>
    <w:basedOn w:val="Heading"/>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List">
    <w:name w:val="List"/>
    <w:basedOn w:val="BodyText"/>
    <w:rPr>
      <w:rFonts w:cs="Arial"/>
    </w:rPr>
  </w:style>
  <w:style w:type="paragraph" w:styleId="NormalWeb">
    <w:name w:val="Normal (Web)"/>
    <w:basedOn w:val="Normal"/>
    <w:uiPriority w:val="99"/>
    <w:semiHidden/>
    <w:unhideWhenUsed/>
    <w:qFormat/>
    <w:pPr>
      <w:spacing w:beforeAutospacing="1" w:afterAutospacing="1"/>
    </w:pPr>
    <w:rPr>
      <w:rFonts w:ascii="Times New Roman" w:hAnsi="Times New Roma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jc w:val="center"/>
    </w:pPr>
    <w:rPr>
      <w:rFonts w:asciiTheme="majorHAnsi" w:hAnsiTheme="majorHAnsi"/>
      <w:color w:val="4F81BD" w:themeColor="accent1"/>
      <w:sz w:val="36"/>
      <w:szCs w:val="36"/>
    </w:rPr>
  </w:style>
  <w:style w:type="paragraph" w:styleId="TOC1">
    <w:name w:val="toc 1"/>
    <w:basedOn w:val="Normal"/>
    <w:next w:val="Normal"/>
    <w:autoRedefine/>
    <w:uiPriority w:val="39"/>
    <w:unhideWhenUsed/>
  </w:style>
  <w:style w:type="paragraph" w:styleId="TOC2">
    <w:name w:val="toc 2"/>
    <w:basedOn w:val="Normal"/>
    <w:next w:val="Normal"/>
    <w:autoRedefine/>
    <w:uiPriority w:val="39"/>
    <w:unhideWhenUsed/>
    <w:qFormat/>
    <w:pPr>
      <w:ind w:left="240"/>
    </w:pPr>
  </w:style>
  <w:style w:type="paragraph" w:styleId="TOC3">
    <w:name w:val="toc 3"/>
    <w:basedOn w:val="Normal"/>
    <w:next w:val="Normal"/>
    <w:autoRedefine/>
    <w:uiPriority w:val="39"/>
    <w:unhideWhenUsed/>
    <w:qFormat/>
    <w:pPr>
      <w:ind w:left="480"/>
    </w:pPr>
  </w:style>
  <w:style w:type="paragraph" w:styleId="TOC4">
    <w:name w:val="toc 4"/>
    <w:basedOn w:val="Normal"/>
    <w:next w:val="Normal"/>
    <w:autoRedefine/>
    <w:uiPriority w:val="39"/>
    <w:unhideWhenUsed/>
    <w:qFormat/>
    <w:pPr>
      <w:spacing w:after="100"/>
      <w:ind w:left="720"/>
    </w:pPr>
  </w:style>
  <w:style w:type="paragraph" w:styleId="TOC5">
    <w:name w:val="toc 5"/>
    <w:basedOn w:val="Normal"/>
    <w:next w:val="Normal"/>
    <w:autoRedefine/>
    <w:uiPriority w:val="39"/>
    <w:unhideWhenUsed/>
    <w:qFormat/>
    <w:pPr>
      <w:spacing w:after="100"/>
      <w:ind w:left="960"/>
    </w:p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style>
  <w:style w:type="paragraph" w:styleId="TOC8">
    <w:name w:val="toc 8"/>
    <w:basedOn w:val="Normal"/>
    <w:next w:val="Normal"/>
    <w:autoRedefine/>
    <w:uiPriority w:val="39"/>
    <w:unhideWhenUsed/>
    <w:qFormat/>
    <w:pPr>
      <w:ind w:left="238"/>
    </w:pPr>
  </w:style>
  <w:style w:type="paragraph" w:styleId="TOC9">
    <w:name w:val="toc 9"/>
    <w:basedOn w:val="Normal"/>
    <w:next w:val="Normal"/>
    <w:autoRedefine/>
    <w:uiPriority w:val="39"/>
    <w:unhideWhenUsed/>
    <w:qFormat/>
    <w:pPr>
      <w:spacing w:after="100"/>
      <w:ind w:left="720"/>
    </w:pPr>
  </w:style>
  <w:style w:type="character" w:customStyle="1" w:styleId="Heading1Char">
    <w:name w:val="Heading 1 Char"/>
    <w:link w:val="Heading1"/>
    <w:qFormat/>
    <w:rPr>
      <w:rFonts w:asciiTheme="minorHAnsi" w:hAnsiTheme="minorHAnsi" w:cs="Arial"/>
      <w:bCs/>
      <w:color w:val="4F81BD"/>
      <w:kern w:val="2"/>
      <w:sz w:val="36"/>
      <w:szCs w:val="36"/>
    </w:rPr>
  </w:style>
  <w:style w:type="character" w:customStyle="1" w:styleId="Heading2Char">
    <w:name w:val="Heading 2 Char"/>
    <w:link w:val="Heading2"/>
    <w:uiPriority w:val="9"/>
    <w:qFormat/>
    <w:rPr>
      <w:rFonts w:asciiTheme="minorHAnsi" w:hAnsiTheme="minorHAnsi" w:cs="Arial"/>
      <w:color w:val="4F81BD"/>
      <w:sz w:val="32"/>
      <w:szCs w:val="32"/>
    </w:rPr>
  </w:style>
  <w:style w:type="character" w:customStyle="1" w:styleId="Heading3Char">
    <w:name w:val="Heading 3 Char"/>
    <w:link w:val="Heading3"/>
    <w:qFormat/>
    <w:rPr>
      <w:rFonts w:asciiTheme="minorHAnsi" w:hAnsiTheme="minorHAnsi" w:cs="Arial"/>
      <w:bCs/>
      <w:color w:val="4F81BD"/>
      <w:sz w:val="28"/>
      <w:szCs w:val="28"/>
    </w:rPr>
  </w:style>
  <w:style w:type="character" w:customStyle="1" w:styleId="Heading4Char">
    <w:name w:val="Heading 4 Char"/>
    <w:link w:val="Heading4"/>
    <w:qFormat/>
    <w:rPr>
      <w:rFonts w:cs="Arial"/>
      <w:b/>
      <w:bCs/>
      <w:sz w:val="28"/>
      <w:szCs w:val="24"/>
    </w:rPr>
  </w:style>
  <w:style w:type="character" w:customStyle="1" w:styleId="Heading5Char">
    <w:name w:val="Heading 5 Char"/>
    <w:link w:val="Heading5"/>
    <w:qFormat/>
    <w:rPr>
      <w:b/>
      <w:bCs/>
      <w:i/>
      <w:iCs/>
      <w:sz w:val="26"/>
      <w:szCs w:val="26"/>
    </w:rPr>
  </w:style>
  <w:style w:type="character" w:customStyle="1" w:styleId="Heading6Char">
    <w:name w:val="Heading 6 Char"/>
    <w:link w:val="Heading6"/>
    <w:qFormat/>
    <w:rPr>
      <w:b/>
      <w:bCs/>
      <w:sz w:val="22"/>
      <w:szCs w:val="22"/>
    </w:rPr>
  </w:style>
  <w:style w:type="character" w:customStyle="1" w:styleId="Heading7Char">
    <w:name w:val="Heading 7 Char"/>
    <w:link w:val="Heading7"/>
    <w:qFormat/>
    <w:rPr>
      <w:rFonts w:ascii="Arial" w:hAnsi="Arial" w:cs="Arial"/>
      <w:bCs/>
      <w:color w:val="4F81BD"/>
      <w:kern w:val="2"/>
      <w:sz w:val="32"/>
      <w:szCs w:val="32"/>
    </w:rPr>
  </w:style>
  <w:style w:type="character" w:customStyle="1" w:styleId="Heading8Char">
    <w:name w:val="Heading 8 Char"/>
    <w:link w:val="Heading8"/>
    <w:qFormat/>
    <w:rPr>
      <w:rFonts w:ascii="Arial" w:hAnsi="Arial" w:cs="Arial"/>
      <w:color w:val="4F81BD" w:themeColor="accent1"/>
      <w:sz w:val="28"/>
      <w:szCs w:val="26"/>
    </w:rPr>
  </w:style>
  <w:style w:type="character" w:customStyle="1" w:styleId="Heading9Char">
    <w:name w:val="Heading 9 Char"/>
    <w:link w:val="Heading9"/>
    <w:qFormat/>
    <w:rPr>
      <w:rFonts w:ascii="Arial" w:hAnsi="Arial" w:cs="Arial"/>
      <w:sz w:val="22"/>
      <w:szCs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basedOn w:val="CommentTextChar"/>
    <w:link w:val="CommentSubject"/>
    <w:uiPriority w:val="99"/>
    <w:semiHidden/>
    <w:qFormat/>
    <w:rPr>
      <w:b/>
      <w:bCs/>
    </w:rPr>
  </w:style>
  <w:style w:type="character" w:customStyle="1" w:styleId="TitleChar">
    <w:name w:val="Title Char"/>
    <w:basedOn w:val="DefaultParagraphFont"/>
    <w:link w:val="Title"/>
    <w:qFormat/>
    <w:rPr>
      <w:rFonts w:asciiTheme="majorHAnsi" w:hAnsiTheme="majorHAnsi"/>
      <w:color w:val="4F81BD" w:themeColor="accent1"/>
      <w:sz w:val="36"/>
      <w:szCs w:val="36"/>
    </w:rPr>
  </w:style>
  <w:style w:type="character" w:customStyle="1" w:styleId="HTMLPreformattedChar">
    <w:name w:val="HTML Preformatted Char"/>
    <w:basedOn w:val="DefaultParagraphFont"/>
    <w:link w:val="HTMLPreformatted"/>
    <w:uiPriority w:val="99"/>
    <w:semiHidden/>
    <w:qFormat/>
    <w:rPr>
      <w:rFonts w:ascii="Courier New" w:hAnsi="Courier New" w:cs="Courier New"/>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IndexLink">
    <w:name w:val="Index Link"/>
    <w:qFormat/>
  </w:style>
  <w:style w:type="character" w:customStyle="1" w:styleId="NumberingSymbols">
    <w:name w:val="Numbering Symbols"/>
    <w:qFormat/>
  </w:style>
  <w:style w:type="paragraph" w:customStyle="1" w:styleId="Index">
    <w:name w:val="Index"/>
    <w:basedOn w:val="Normal"/>
    <w:qFormat/>
    <w:pPr>
      <w:suppressLineNumbers/>
    </w:pPr>
    <w:rPr>
      <w:rFonts w:cs="Arial"/>
    </w:rPr>
  </w:style>
  <w:style w:type="paragraph" w:customStyle="1" w:styleId="TOCHeading1">
    <w:name w:val="TOC Heading1"/>
    <w:basedOn w:val="Heading1"/>
    <w:next w:val="Normal"/>
    <w:uiPriority w:val="39"/>
    <w:unhideWhenUsed/>
    <w:qFormat/>
    <w:pPr>
      <w:numPr>
        <w:numId w:val="0"/>
      </w:numPr>
      <w:outlineLvl w:val="9"/>
    </w:pPr>
    <w:rPr>
      <w:sz w:val="28"/>
      <w:szCs w:val="28"/>
    </w:rPr>
  </w:style>
  <w:style w:type="paragraph" w:styleId="ListParagraph">
    <w:name w:val="List Paragraph"/>
    <w:basedOn w:val="Normal"/>
    <w:uiPriority w:val="34"/>
    <w:qFormat/>
    <w:pPr>
      <w:ind w:left="720"/>
      <w:contextualSpacing/>
    </w:pPr>
  </w:style>
  <w:style w:type="paragraph" w:customStyle="1" w:styleId="HeaderandFooter">
    <w:name w:val="Header and Footer"/>
    <w:basedOn w:val="Normal"/>
    <w:qFormat/>
  </w:style>
  <w:style w:type="paragraph" w:customStyle="1" w:styleId="Standard">
    <w:name w:val="Standard"/>
    <w:pPr>
      <w:suppressAutoHyphens/>
      <w:autoSpaceDN w:val="0"/>
      <w:textAlignment w:val="baseline"/>
    </w:pPr>
    <w:rPr>
      <w:rFonts w:eastAsia="Calibri" w:cs="Lohit Devanagari"/>
      <w:kern w:val="3"/>
      <w:sz w:val="24"/>
      <w:szCs w:val="24"/>
      <w:lang w:val="en-AU"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6.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image" Target="media/image19.emf"/><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2.png"/><Relationship Id="rId139" Type="http://schemas.openxmlformats.org/officeDocument/2006/relationships/hyperlink" Target="mailto:support@magritek.com" TargetMode="External"/><Relationship Id="rId80" Type="http://schemas.openxmlformats.org/officeDocument/2006/relationships/image" Target="media/image72.png"/><Relationship Id="rId85"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footer" Target="foot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hyperlink" Target="mailto:support@magritek.com"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7.png"/><Relationship Id="rId130" Type="http://schemas.openxmlformats.org/officeDocument/2006/relationships/image" Target="media/image119.png"/><Relationship Id="rId135" Type="http://schemas.openxmlformats.org/officeDocument/2006/relationships/image" Target="media/image12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27.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oleObject" Target="embeddings/oleObject2.bin"/><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0.png"/><Relationship Id="rId136" Type="http://schemas.openxmlformats.org/officeDocument/2006/relationships/image" Target="media/image124.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137" Type="http://schemas.openxmlformats.org/officeDocument/2006/relationships/image" Target="media/image125.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hyperlink" Target="mailto:support@magritek.com"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1.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686697-5EC5-484F-BA60-A8ED2BEE2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13411</Words>
  <Characters>67997</Characters>
  <Application>Microsoft Office Word</Application>
  <DocSecurity>0</DocSecurity>
  <Lines>2193</Lines>
  <Paragraphs>884</Paragraphs>
  <ScaleCrop>false</ScaleCrop>
  <Company>Microsoft</Company>
  <LinksUpToDate>false</LinksUpToDate>
  <CharactersWithSpaces>80524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dc:creator>
  <cp:lastModifiedBy>Craig Eccles</cp:lastModifiedBy>
  <cp:revision>20</cp:revision>
  <cp:lastPrinted>2026-02-18T00:15:00Z</cp:lastPrinted>
  <dcterms:created xsi:type="dcterms:W3CDTF">2020-05-10T12:54:00Z</dcterms:created>
  <dcterms:modified xsi:type="dcterms:W3CDTF">2026-02-18T23:18:00Z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44697FF00132478A999986090DA499BD_12</vt:lpwstr>
  </property>
</Properties>
</file>