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1F" w:rsidRDefault="002F361F">
      <w:r>
        <w:rPr>
          <w:rFonts w:ascii="Times New Roman" w:hAnsi="Times New Roman" w:cs="Times New Roman"/>
        </w:rPr>
        <w:t xml:space="preserve">Table XX. Northern barrens tiger beetle abundance and occupancy results from hierarchical Bayesian modeling in JAGS. Upper and lower credible interval limits (CRIs) are </w:t>
      </w:r>
      <w:r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</w:rPr>
        <w:t>. Bolded non-intercept parameters are significant at p &lt; 0.15</w:t>
      </w:r>
      <w:r>
        <w:t>.</w:t>
      </w:r>
      <w:bookmarkStart w:id="0" w:name="_GoBack"/>
      <w:bookmarkEnd w:id="0"/>
    </w:p>
    <w:tbl>
      <w:tblPr>
        <w:tblW w:w="6570" w:type="dxa"/>
        <w:tblLook w:val="04A0" w:firstRow="1" w:lastRow="0" w:firstColumn="1" w:lastColumn="0" w:noHBand="0" w:noVBand="1"/>
      </w:tblPr>
      <w:tblGrid>
        <w:gridCol w:w="1487"/>
        <w:gridCol w:w="645"/>
        <w:gridCol w:w="1378"/>
        <w:gridCol w:w="810"/>
        <w:gridCol w:w="1080"/>
        <w:gridCol w:w="1170"/>
      </w:tblGrid>
      <w:tr w:rsidR="00970D4B" w:rsidRPr="00970D4B" w:rsidTr="002A2167">
        <w:trPr>
          <w:trHeight w:val="240"/>
        </w:trPr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JAGS Abundance and Occupancy Results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70D4B" w:rsidRPr="00970D4B" w:rsidTr="00C21D79">
        <w:trPr>
          <w:trHeight w:val="46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5A068D" w:rsidP="00970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D79" w:rsidRDefault="00C21D79" w:rsidP="00C21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21D79" w:rsidRPr="00970D4B" w:rsidRDefault="00C21D79" w:rsidP="00C21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85% </w:t>
            </w:r>
            <w:r w:rsidR="00970D4B"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CRI 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1D79" w:rsidRDefault="00C21D79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85% </w:t>
            </w:r>
          </w:p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CRI UL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Rhat</w:t>
            </w:r>
            <w:proofErr w:type="spellEnd"/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Abundance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13.24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11.17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Elevation CV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Occupancy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Elevation CV</w:t>
            </w: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3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970D4B" w:rsidRPr="00970D4B" w:rsidTr="002A2167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970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0D4B" w:rsidRPr="00970D4B" w:rsidRDefault="00970D4B" w:rsidP="005A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70D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</w:tbl>
    <w:p w:rsidR="005A068D" w:rsidRDefault="005A068D"/>
    <w:p w:rsidR="005A068D" w:rsidRDefault="002A2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</w:p>
    <w:p w:rsidR="001B36D8" w:rsidRDefault="001B36D8">
      <w:pPr>
        <w:rPr>
          <w:rFonts w:ascii="Times New Roman" w:hAnsi="Times New Roman" w:cs="Times New Roman"/>
        </w:rPr>
      </w:pPr>
    </w:p>
    <w:p w:rsidR="001B36D8" w:rsidRDefault="00D9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output from </w:t>
      </w:r>
      <w:proofErr w:type="spellStart"/>
      <w:r>
        <w:rPr>
          <w:rFonts w:ascii="Times New Roman" w:hAnsi="Times New Roman" w:cs="Times New Roman"/>
        </w:rPr>
        <w:t>cipa_JAGS</w:t>
      </w:r>
      <w:proofErr w:type="spellEnd"/>
    </w:p>
    <w:tbl>
      <w:tblPr>
        <w:tblW w:w="10800" w:type="dxa"/>
        <w:tblLook w:val="04A0" w:firstRow="1" w:lastRow="0" w:firstColumn="1" w:lastColumn="0" w:noHBand="0" w:noVBand="1"/>
      </w:tblPr>
      <w:tblGrid>
        <w:gridCol w:w="1222"/>
        <w:gridCol w:w="914"/>
        <w:gridCol w:w="843"/>
        <w:gridCol w:w="914"/>
        <w:gridCol w:w="914"/>
        <w:gridCol w:w="914"/>
        <w:gridCol w:w="914"/>
        <w:gridCol w:w="914"/>
        <w:gridCol w:w="843"/>
        <w:gridCol w:w="843"/>
        <w:gridCol w:w="972"/>
        <w:gridCol w:w="593"/>
      </w:tblGrid>
      <w:tr w:rsidR="00D93EA5" w:rsidRPr="00D93EA5" w:rsidTr="00D93EA5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EA5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0.250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0.500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0.975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EA5">
              <w:rPr>
                <w:rFonts w:ascii="Calibri" w:eastAsia="Times New Roman" w:hAnsi="Calibri" w:cs="Times New Roman"/>
                <w:color w:val="000000"/>
              </w:rPr>
              <w:t>Rhat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EA5">
              <w:rPr>
                <w:rFonts w:ascii="Calibri" w:eastAsia="Times New Roman" w:hAnsi="Calibri" w:cs="Times New Roman"/>
                <w:color w:val="000000"/>
              </w:rPr>
              <w:t>n.eff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overlap0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b0.abund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13.238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11.172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1.730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5.524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9.196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17.419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42.447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b1.abund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0.672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0.216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0.665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0.809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1.121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EA5">
              <w:rPr>
                <w:rFonts w:ascii="Calibri" w:eastAsia="Times New Roman" w:hAnsi="Calibri" w:cs="Times New Roman"/>
                <w:color w:val="000000"/>
              </w:rPr>
              <w:t>sd.abund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2.040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0.291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1.556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1.848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2.009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2.193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2.732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1.086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b2.abund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0.320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0.216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-0.085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0.171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0.312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0.464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1.014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b0.psi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-0.123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-0.736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-0.334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-0.125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0.494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28109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b1.psi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0.671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0.323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0.451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0.661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0.881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1.336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6583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b2.psi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0.340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0.120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0.520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0.740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0.973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1.456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2251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EA5">
              <w:rPr>
                <w:rFonts w:ascii="Calibri" w:eastAsia="Times New Roman" w:hAnsi="Calibri" w:cs="Times New Roman"/>
                <w:color w:val="000000"/>
              </w:rPr>
              <w:t>alpha.p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0.379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0.491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0.560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0.640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0.818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EA5">
              <w:rPr>
                <w:rFonts w:ascii="Calibri" w:eastAsia="Times New Roman" w:hAnsi="Calibri" w:cs="Times New Roman"/>
                <w:color w:val="000000"/>
              </w:rPr>
              <w:t>beta.p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50.819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40.262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8.884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24.949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41.029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60.881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179.910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1.282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EA5">
              <w:rPr>
                <w:rFonts w:ascii="Calibri" w:eastAsia="Times New Roman" w:hAnsi="Calibri" w:cs="Times New Roman"/>
                <w:color w:val="000000"/>
              </w:rPr>
              <w:t>p.derived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1.324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93EA5" w:rsidRPr="00D93EA5" w:rsidTr="00D93EA5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deviance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759.549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26.238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709.379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741.686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759.022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776.961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812.501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3EA5" w:rsidRPr="00D93EA5" w:rsidRDefault="00D93EA5" w:rsidP="00D93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EA5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</w:tbl>
    <w:p w:rsidR="001B36D8" w:rsidRPr="005A068D" w:rsidRDefault="001B36D8">
      <w:pPr>
        <w:rPr>
          <w:rFonts w:ascii="Times New Roman" w:hAnsi="Times New Roman" w:cs="Times New Roman"/>
        </w:rPr>
      </w:pPr>
    </w:p>
    <w:sectPr w:rsidR="001B36D8" w:rsidRPr="005A068D" w:rsidSect="001B3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4B"/>
    <w:rsid w:val="001B36D8"/>
    <w:rsid w:val="002A2167"/>
    <w:rsid w:val="002F361F"/>
    <w:rsid w:val="003621A4"/>
    <w:rsid w:val="00362B44"/>
    <w:rsid w:val="005A068D"/>
    <w:rsid w:val="00665115"/>
    <w:rsid w:val="00701D8C"/>
    <w:rsid w:val="00970D4B"/>
    <w:rsid w:val="00C21D79"/>
    <w:rsid w:val="00D93EA5"/>
    <w:rsid w:val="00F1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3555E-16C6-4472-B247-8BC2FED8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Margaret (DNR)</dc:creator>
  <cp:keywords/>
  <dc:description/>
  <cp:lastModifiedBy>Edwards, Margaret (DNR)</cp:lastModifiedBy>
  <cp:revision>4</cp:revision>
  <dcterms:created xsi:type="dcterms:W3CDTF">2018-11-05T21:20:00Z</dcterms:created>
  <dcterms:modified xsi:type="dcterms:W3CDTF">2018-11-05T23:37:00Z</dcterms:modified>
</cp:coreProperties>
</file>