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font-family: Arial, sans-serif;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line-height: 1.6;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background-color: #f4f4f4;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background-color: #4CAF50;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padding: 20px 10px;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background-color: #333;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list-style: none;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nav ul li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margin: 0 15px;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nav ul li a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padding: 14px;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nav ul li a:hover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background-color: #575757;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section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background: white;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margin: 20px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background-color: #222;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footer .enlaces,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footer .contacto,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footer .social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margin-bottom: 10px;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footer a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margin: 0 5px;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footer button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margin-top: 10px;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padding: 8px 16px;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background: #4CAF50;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border-radius: 4px;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footer button:hover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background-color: #45a049;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