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B5EF4">
      <w:pPr>
        <w:rPr>
          <w:rFonts w:hint="default" w:ascii="Calibri" w:hAnsi="Calibri" w:cs="Calibri"/>
          <w:i/>
          <w:iCs/>
          <w:sz w:val="24"/>
          <w:szCs w:val="24"/>
          <w:lang w:val="es-MX"/>
        </w:rPr>
      </w:pPr>
      <w:r>
        <w:rPr>
          <w:rFonts w:hint="default" w:ascii="Calibri" w:hAnsi="Calibri" w:cs="Calibri"/>
          <w:i/>
          <w:iCs/>
          <w:sz w:val="24"/>
          <w:szCs w:val="24"/>
          <w:lang w:val="es-MX"/>
        </w:rPr>
        <w:t>Darchez Magdalena</w:t>
      </w:r>
    </w:p>
    <w:p w14:paraId="1798B189">
      <w:pPr>
        <w:rPr>
          <w:rFonts w:hint="default" w:ascii="Calibri" w:hAnsi="Calibri" w:cs="Calibri"/>
          <w:lang w:val="es-MX"/>
        </w:rPr>
      </w:pPr>
    </w:p>
    <w:p w14:paraId="58B0DAB5">
      <w:pPr>
        <w:rPr>
          <w:rFonts w:hint="default" w:ascii="Calibri" w:hAnsi="Calibri" w:eastAsia="SimSun" w:cs="Calibri"/>
          <w:color w:val="2E75B6" w:themeColor="accent1" w:themeShade="BF"/>
          <w:sz w:val="24"/>
          <w:szCs w:val="24"/>
        </w:rPr>
      </w:pPr>
      <w:r>
        <w:rPr>
          <w:rFonts w:hint="default" w:ascii="Calibri" w:hAnsi="Calibri" w:eastAsia="SimSun" w:cs="Calibri"/>
          <w:color w:val="2E75B6" w:themeColor="accent1" w:themeShade="BF"/>
          <w:sz w:val="24"/>
          <w:szCs w:val="24"/>
        </w:rPr>
        <w:t xml:space="preserve">ARQUITECTURA Y SISTEMAS OPERATIVOS </w:t>
      </w:r>
    </w:p>
    <w:p w14:paraId="4E581116">
      <w:pPr>
        <w:rPr>
          <w:rFonts w:hint="default" w:ascii="Calibri" w:hAnsi="Calibri" w:eastAsia="SimSun" w:cs="Calibri"/>
          <w:sz w:val="24"/>
          <w:szCs w:val="24"/>
        </w:rPr>
      </w:pPr>
    </w:p>
    <w:p w14:paraId="04AE85FE">
      <w:pPr>
        <w:jc w:val="center"/>
        <w:rPr>
          <w:rFonts w:hint="default" w:ascii="Calibri" w:hAnsi="Calibri" w:eastAsia="SimSun" w:cs="Calibri"/>
          <w:b/>
          <w:bCs/>
          <w:color w:val="1F4E79" w:themeColor="accent1" w:themeShade="80"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color w:val="1F4E79" w:themeColor="accent1" w:themeShade="80"/>
          <w:sz w:val="28"/>
          <w:szCs w:val="28"/>
        </w:rPr>
        <w:t>Trabajo Práctico N.º 1: Introducción a la Arquitectura de Computadoras</w:t>
      </w:r>
    </w:p>
    <w:p w14:paraId="28D121A9">
      <w:pPr>
        <w:rPr>
          <w:rFonts w:hint="default" w:ascii="Calibri" w:hAnsi="Calibri" w:eastAsia="SimSun" w:cs="Calibri"/>
          <w:sz w:val="24"/>
          <w:szCs w:val="24"/>
        </w:rPr>
      </w:pPr>
    </w:p>
    <w:p w14:paraId="0A31CE1A">
      <w:pPr>
        <w:rPr>
          <w:rFonts w:hint="default" w:ascii="Calibri" w:hAnsi="Calibri" w:eastAsia="SimSun" w:cs="Calibri"/>
          <w:sz w:val="24"/>
          <w:szCs w:val="24"/>
        </w:rPr>
      </w:pPr>
    </w:p>
    <w:p w14:paraId="2ABE79B4">
      <w:pPr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</w:pPr>
      <w:r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  <w:t xml:space="preserve">Consigna: </w:t>
      </w:r>
    </w:p>
    <w:p w14:paraId="281FD01D">
      <w:pPr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</w:pPr>
    </w:p>
    <w:p w14:paraId="79C84203">
      <w:pPr>
        <w:numPr>
          <w:ilvl w:val="0"/>
          <w:numId w:val="1"/>
        </w:numPr>
        <w:ind w:firstLine="600" w:firstLineChars="250"/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</w:pPr>
      <w:r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  <w:t xml:space="preserve">Tareas: </w:t>
      </w:r>
    </w:p>
    <w:p w14:paraId="3DE7FE5C">
      <w:pPr>
        <w:numPr>
          <w:numId w:val="0"/>
        </w:numPr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</w:pPr>
    </w:p>
    <w:p w14:paraId="14F9CD56">
      <w:pPr>
        <w:numPr>
          <w:numId w:val="0"/>
        </w:numPr>
        <w:ind w:firstLine="480" w:firstLineChars="200"/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</w:pPr>
      <w:r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  <w:t xml:space="preserve">Ejercicio 1: Identificación de Componentes de Hardware </w:t>
      </w:r>
    </w:p>
    <w:p w14:paraId="0221C38A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2860AE0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Instrucciones: </w:t>
      </w:r>
      <w:r>
        <w:rPr>
          <w:rFonts w:hint="default" w:ascii="Calibri" w:hAnsi="Calibri" w:eastAsia="SimSun" w:cs="Calibri"/>
          <w:sz w:val="24"/>
          <w:szCs w:val="24"/>
        </w:rPr>
        <w:t xml:space="preserve">Relaciona cada componente con su función principal seleccionando la opción correcta. </w:t>
      </w:r>
    </w:p>
    <w:p w14:paraId="132D91BB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5877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 w14:paraId="65308F13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b/>
                <w:bCs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vertAlign w:val="baseline"/>
                <w:lang w:val="es-MX"/>
              </w:rPr>
              <w:t>Componente</w:t>
            </w:r>
          </w:p>
        </w:tc>
        <w:tc>
          <w:tcPr>
            <w:tcW w:w="4261" w:type="dxa"/>
            <w:vAlign w:val="top"/>
          </w:tcPr>
          <w:p w14:paraId="42099B56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b/>
                <w:bCs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vertAlign w:val="baseline"/>
                <w:lang w:val="es-MX"/>
              </w:rPr>
              <w:t>Función</w:t>
            </w:r>
          </w:p>
        </w:tc>
      </w:tr>
      <w:tr w14:paraId="77E7C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0E01361"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MX"/>
              </w:rPr>
              <w:t>CPU</w:t>
            </w:r>
          </w:p>
        </w:tc>
        <w:tc>
          <w:tcPr>
            <w:tcW w:w="4261" w:type="dxa"/>
          </w:tcPr>
          <w:p w14:paraId="5A69A0D2"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a) Almacenar datos de forma permanente.</w:t>
            </w:r>
          </w:p>
        </w:tc>
      </w:tr>
      <w:tr w14:paraId="4C3E8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71FDDAB"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MX"/>
              </w:rPr>
              <w:t>Memoria RAM</w:t>
            </w:r>
          </w:p>
        </w:tc>
        <w:tc>
          <w:tcPr>
            <w:tcW w:w="4261" w:type="dxa"/>
          </w:tcPr>
          <w:p w14:paraId="57EA52AF"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b) Ejecutar cálculos y procesar instrucciones.</w:t>
            </w:r>
          </w:p>
        </w:tc>
      </w:tr>
      <w:tr w14:paraId="0393E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3B87911"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MX"/>
              </w:rPr>
              <w:t>Disco SSD</w:t>
            </w:r>
          </w:p>
        </w:tc>
        <w:tc>
          <w:tcPr>
            <w:tcW w:w="4261" w:type="dxa"/>
          </w:tcPr>
          <w:p w14:paraId="06E3DD41"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c) Permitir el acceso rápido a datos temporales.</w:t>
            </w:r>
          </w:p>
        </w:tc>
      </w:tr>
      <w:tr w14:paraId="2F7C0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6DE43CD"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s-MX"/>
              </w:rPr>
              <w:t>Placa madre</w:t>
            </w:r>
          </w:p>
        </w:tc>
        <w:tc>
          <w:tcPr>
            <w:tcW w:w="4261" w:type="dxa"/>
          </w:tcPr>
          <w:p w14:paraId="087A7599">
            <w:pPr>
              <w:numPr>
                <w:ilvl w:val="0"/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d) Conectar todos los componentes para que trabajen juntos.</w:t>
            </w:r>
          </w:p>
        </w:tc>
      </w:tr>
    </w:tbl>
    <w:p w14:paraId="1DF02C48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12D3554D">
      <w:pPr>
        <w:rPr>
          <w:rFonts w:hint="default" w:ascii="Calibri" w:hAnsi="Calibri" w:eastAsia="SimSun" w:cs="Calibri"/>
          <w:sz w:val="24"/>
          <w:szCs w:val="24"/>
          <w:lang w:val="es-MX"/>
        </w:rPr>
      </w:pP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RTA: </w:t>
      </w:r>
    </w:p>
    <w:p w14:paraId="7ACED440">
      <w:pPr>
        <w:ind w:firstLine="240" w:firstLineChars="100"/>
        <w:rPr>
          <w:rFonts w:hint="default" w:ascii="Calibri" w:hAnsi="Calibri" w:eastAsia="SimSun" w:cs="Calibri"/>
          <w:sz w:val="24"/>
          <w:szCs w:val="24"/>
          <w:lang w:val="es-MX"/>
        </w:rPr>
      </w:pP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CPU </w:t>
      </w:r>
      <w:r>
        <w:rPr>
          <w:rFonts w:hint="default" w:ascii="Arial" w:hAnsi="Arial" w:eastAsia="SimSun" w:cs="Arial"/>
          <w:sz w:val="24"/>
          <w:szCs w:val="24"/>
          <w:lang w:val="es-MX"/>
        </w:rPr>
        <w:t>→</w:t>
      </w: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 b)</w:t>
      </w:r>
    </w:p>
    <w:p w14:paraId="373FEDD2">
      <w:pPr>
        <w:ind w:firstLine="240" w:firstLineChars="100"/>
        <w:rPr>
          <w:rFonts w:hint="default" w:ascii="Calibri" w:hAnsi="Calibri" w:eastAsia="SimSun" w:cs="Calibri"/>
          <w:sz w:val="24"/>
          <w:szCs w:val="24"/>
          <w:lang w:val="es-MX"/>
        </w:rPr>
      </w:pP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Memoria RAM </w:t>
      </w:r>
      <w:r>
        <w:rPr>
          <w:rFonts w:hint="default" w:ascii="Arial" w:hAnsi="Arial" w:eastAsia="SimSun" w:cs="Arial"/>
          <w:sz w:val="24"/>
          <w:szCs w:val="24"/>
          <w:lang w:val="es-MX"/>
        </w:rPr>
        <w:t>→</w:t>
      </w: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 c)</w:t>
      </w:r>
    </w:p>
    <w:p w14:paraId="31D92303">
      <w:pPr>
        <w:ind w:firstLine="240" w:firstLineChars="100"/>
        <w:rPr>
          <w:rFonts w:hint="default" w:ascii="Calibri" w:hAnsi="Calibri" w:eastAsia="SimSun" w:cs="Calibri"/>
          <w:sz w:val="24"/>
          <w:szCs w:val="24"/>
          <w:lang w:val="es-MX"/>
        </w:rPr>
      </w:pP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Disco SSD </w:t>
      </w:r>
      <w:r>
        <w:rPr>
          <w:rFonts w:hint="default" w:ascii="Arial" w:hAnsi="Arial" w:eastAsia="SimSun" w:cs="Arial"/>
          <w:sz w:val="24"/>
          <w:szCs w:val="24"/>
          <w:lang w:val="es-MX"/>
        </w:rPr>
        <w:t>→</w:t>
      </w: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 a)</w:t>
      </w:r>
    </w:p>
    <w:p w14:paraId="0B5EB4A3">
      <w:pPr>
        <w:ind w:firstLine="240" w:firstLineChars="100"/>
        <w:rPr>
          <w:rFonts w:hint="default" w:ascii="Calibri" w:hAnsi="Calibri" w:eastAsia="SimSun" w:cs="Calibri"/>
          <w:sz w:val="24"/>
          <w:szCs w:val="24"/>
          <w:lang w:val="es-MX"/>
        </w:rPr>
      </w:pP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Placa madre </w:t>
      </w:r>
      <w:r>
        <w:rPr>
          <w:rFonts w:hint="default" w:ascii="Arial" w:hAnsi="Arial" w:eastAsia="SimSun" w:cs="Arial"/>
          <w:sz w:val="24"/>
          <w:szCs w:val="24"/>
          <w:lang w:val="es-MX"/>
        </w:rPr>
        <w:t>→</w:t>
      </w: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 d)</w:t>
      </w:r>
    </w:p>
    <w:p w14:paraId="584709E1">
      <w:pPr>
        <w:rPr>
          <w:rFonts w:hint="default" w:ascii="Calibri" w:hAnsi="Calibri" w:eastAsia="SimSun" w:cs="Calibri"/>
          <w:sz w:val="24"/>
          <w:szCs w:val="24"/>
          <w:lang w:val="es-MX"/>
        </w:rPr>
      </w:pPr>
    </w:p>
    <w:p w14:paraId="669AC073">
      <w:pPr>
        <w:rPr>
          <w:rFonts w:hint="default" w:ascii="Calibri" w:hAnsi="Calibri" w:eastAsia="SimSun" w:cs="Calibri"/>
          <w:sz w:val="24"/>
          <w:szCs w:val="24"/>
          <w:lang w:val="es-MX"/>
        </w:rPr>
      </w:pPr>
    </w:p>
    <w:p w14:paraId="7F36F5B4">
      <w:pPr>
        <w:ind w:firstLine="480" w:firstLineChars="200"/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</w:pPr>
      <w:r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  <w:t xml:space="preserve">Ejercicio 2: Diferencias entre Arquitecturas </w:t>
      </w:r>
    </w:p>
    <w:p w14:paraId="02DFA578">
      <w:pPr>
        <w:rPr>
          <w:rFonts w:hint="default" w:ascii="Calibri" w:hAnsi="Calibri" w:eastAsia="SimSun" w:cs="Calibri"/>
          <w:sz w:val="24"/>
          <w:szCs w:val="24"/>
        </w:rPr>
      </w:pPr>
    </w:p>
    <w:p w14:paraId="50111FBD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Instrucciones</w:t>
      </w:r>
      <w:r>
        <w:rPr>
          <w:rFonts w:hint="default" w:ascii="Calibri" w:hAnsi="Calibri" w:eastAsia="SimSun" w:cs="Calibri"/>
          <w:sz w:val="24"/>
          <w:szCs w:val="24"/>
        </w:rPr>
        <w:t xml:space="preserve">: Elige si las siguientes afirmaciones corresponden a la arquitectura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von Neumann</w:t>
      </w:r>
      <w:r>
        <w:rPr>
          <w:rFonts w:hint="default" w:ascii="Calibri" w:hAnsi="Calibri" w:eastAsia="SimSun" w:cs="Calibri"/>
          <w:sz w:val="24"/>
          <w:szCs w:val="24"/>
        </w:rPr>
        <w:t xml:space="preserve"> o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Harvard</w:t>
      </w:r>
      <w:r>
        <w:rPr>
          <w:rFonts w:hint="default" w:ascii="Calibri" w:hAnsi="Calibri" w:eastAsia="SimSun" w:cs="Calibri"/>
          <w:sz w:val="24"/>
          <w:szCs w:val="24"/>
        </w:rPr>
        <w:t xml:space="preserve">. </w:t>
      </w:r>
    </w:p>
    <w:p w14:paraId="2F0BE17D">
      <w:pPr>
        <w:numPr>
          <w:ilvl w:val="0"/>
          <w:numId w:val="2"/>
        </w:numPr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Usa una memoria unificada para datos e instrucciones. </w:t>
      </w:r>
    </w:p>
    <w:p w14:paraId="4B744A65">
      <w:pPr>
        <w:numPr>
          <w:ilvl w:val="0"/>
          <w:numId w:val="2"/>
        </w:numPr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Es común en microcontroladores como ARM Cortex-M.</w:t>
      </w:r>
    </w:p>
    <w:p w14:paraId="3428BEF1">
      <w:pPr>
        <w:numPr>
          <w:ilvl w:val="0"/>
          <w:numId w:val="2"/>
        </w:numPr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Puede causar un cuello de botella debido al uso de un único bus para datos e instrucciones. </w:t>
      </w:r>
    </w:p>
    <w:p w14:paraId="1A3946A4">
      <w:pPr>
        <w:numPr>
          <w:ilvl w:val="0"/>
          <w:numId w:val="2"/>
        </w:numPr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Separa físicamente las memorias para datos e instrucciones, aumentando la velocidad.</w:t>
      </w:r>
    </w:p>
    <w:p w14:paraId="6DDB214F">
      <w:pPr>
        <w:rPr>
          <w:rFonts w:hint="default" w:ascii="Calibri" w:hAnsi="Calibri" w:eastAsia="SimSun" w:cs="Calibri"/>
          <w:sz w:val="24"/>
          <w:szCs w:val="24"/>
          <w:lang w:val="es-MX"/>
        </w:rPr>
      </w:pP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 </w:t>
      </w:r>
    </w:p>
    <w:p w14:paraId="06DD6CAE">
      <w:pPr>
        <w:rPr>
          <w:rFonts w:hint="default" w:ascii="Calibri" w:hAnsi="Calibri" w:eastAsia="SimSun" w:cs="Calibri"/>
          <w:sz w:val="24"/>
          <w:szCs w:val="24"/>
          <w:lang w:val="es-MX"/>
        </w:rPr>
      </w:pP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RTA: </w:t>
      </w:r>
    </w:p>
    <w:p w14:paraId="52139E87">
      <w:pPr>
        <w:ind w:firstLine="217"/>
        <w:rPr>
          <w:rFonts w:hint="default" w:ascii="Calibri" w:hAnsi="Calibri" w:eastAsia="SimSun" w:cs="Calibri"/>
          <w:sz w:val="24"/>
          <w:szCs w:val="24"/>
          <w:lang w:val="es-MX"/>
        </w:rPr>
      </w:pP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1 </w:t>
      </w:r>
      <w:r>
        <w:rPr>
          <w:rFonts w:hint="default" w:ascii="Arial" w:hAnsi="Arial" w:eastAsia="SimSun" w:cs="Arial"/>
          <w:sz w:val="24"/>
          <w:szCs w:val="24"/>
          <w:lang w:val="es-MX"/>
        </w:rPr>
        <w:t>→</w:t>
      </w: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 Von Neumann</w:t>
      </w:r>
    </w:p>
    <w:p w14:paraId="1C1AEAED">
      <w:pPr>
        <w:ind w:firstLine="217"/>
        <w:rPr>
          <w:rFonts w:hint="default" w:ascii="Calibri" w:hAnsi="Calibri" w:eastAsia="SimSun" w:cs="Calibri"/>
          <w:sz w:val="24"/>
          <w:szCs w:val="24"/>
          <w:lang w:val="es-MX"/>
        </w:rPr>
      </w:pP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2 </w:t>
      </w:r>
      <w:r>
        <w:rPr>
          <w:rFonts w:hint="default" w:ascii="Arial" w:hAnsi="Arial" w:eastAsia="SimSun" w:cs="Arial"/>
          <w:sz w:val="24"/>
          <w:szCs w:val="24"/>
          <w:lang w:val="es-MX"/>
        </w:rPr>
        <w:t>→</w:t>
      </w: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 Harvard</w:t>
      </w:r>
    </w:p>
    <w:p w14:paraId="12417F3F">
      <w:pPr>
        <w:ind w:firstLine="217"/>
        <w:rPr>
          <w:rFonts w:hint="default" w:ascii="Calibri" w:hAnsi="Calibri" w:eastAsia="SimSun" w:cs="Calibri"/>
          <w:sz w:val="24"/>
          <w:szCs w:val="24"/>
          <w:lang w:val="es-MX"/>
        </w:rPr>
      </w:pP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3 </w:t>
      </w:r>
      <w:r>
        <w:rPr>
          <w:rFonts w:hint="default" w:ascii="Arial" w:hAnsi="Arial" w:eastAsia="SimSun" w:cs="Arial"/>
          <w:sz w:val="24"/>
          <w:szCs w:val="24"/>
          <w:lang w:val="es-MX"/>
        </w:rPr>
        <w:t>→</w:t>
      </w: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 Von Neumann</w:t>
      </w:r>
    </w:p>
    <w:p w14:paraId="69650217">
      <w:pPr>
        <w:ind w:firstLine="217"/>
        <w:rPr>
          <w:rFonts w:hint="default" w:ascii="Calibri" w:hAnsi="Calibri" w:eastAsia="SimSun" w:cs="Calibri"/>
          <w:sz w:val="24"/>
          <w:szCs w:val="24"/>
          <w:lang w:val="es-MX"/>
        </w:rPr>
      </w:pP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4 </w:t>
      </w:r>
      <w:r>
        <w:rPr>
          <w:rFonts w:hint="default" w:ascii="Arial" w:hAnsi="Arial" w:eastAsia="SimSun" w:cs="Arial"/>
          <w:sz w:val="24"/>
          <w:szCs w:val="24"/>
          <w:lang w:val="es-MX"/>
        </w:rPr>
        <w:t>→</w:t>
      </w:r>
      <w:r>
        <w:rPr>
          <w:rFonts w:hint="default" w:ascii="Calibri" w:hAnsi="Calibri" w:eastAsia="SimSun" w:cs="Calibri"/>
          <w:sz w:val="24"/>
          <w:szCs w:val="24"/>
          <w:lang w:val="es-MX"/>
        </w:rPr>
        <w:t xml:space="preserve"> Harvard</w:t>
      </w:r>
    </w:p>
    <w:p w14:paraId="485E07DC">
      <w:pPr>
        <w:rPr>
          <w:rFonts w:hint="default" w:ascii="Calibri" w:hAnsi="Calibri" w:eastAsia="SimSun" w:cs="Calibri"/>
          <w:sz w:val="24"/>
          <w:szCs w:val="24"/>
        </w:rPr>
      </w:pPr>
    </w:p>
    <w:p w14:paraId="26ADE7CA">
      <w:pPr>
        <w:rPr>
          <w:rFonts w:hint="default" w:ascii="Calibri" w:hAnsi="Calibri" w:eastAsia="SimSun" w:cs="Calibri"/>
          <w:sz w:val="24"/>
          <w:szCs w:val="24"/>
        </w:rPr>
      </w:pPr>
    </w:p>
    <w:p w14:paraId="3529C5DC">
      <w:pPr>
        <w:ind w:firstLine="240" w:firstLineChars="100"/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</w:pPr>
      <w:r>
        <w:rPr>
          <w:rFonts w:hint="default" w:ascii="Calibri" w:hAnsi="Calibri" w:eastAsia="SimSun" w:cs="Calibri"/>
          <w:color w:val="1F4E79" w:themeColor="accent1" w:themeShade="80"/>
          <w:sz w:val="24"/>
          <w:szCs w:val="24"/>
        </w:rPr>
        <w:t xml:space="preserve">Ejercicio 3: Generaciones de la Arquitectura de Computadoras </w:t>
      </w:r>
    </w:p>
    <w:p w14:paraId="50C32E70">
      <w:pPr>
        <w:rPr>
          <w:rFonts w:hint="default" w:ascii="Calibri" w:hAnsi="Calibri" w:eastAsia="SimSun" w:cs="Calibri"/>
          <w:sz w:val="24"/>
          <w:szCs w:val="24"/>
        </w:rPr>
      </w:pPr>
    </w:p>
    <w:p w14:paraId="0163F2A1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Instrucciones</w:t>
      </w:r>
      <w:r>
        <w:rPr>
          <w:rFonts w:hint="default" w:ascii="Calibri" w:hAnsi="Calibri" w:eastAsia="SimSun" w:cs="Calibri"/>
          <w:sz w:val="24"/>
          <w:szCs w:val="24"/>
        </w:rPr>
        <w:t xml:space="preserve">: Completa la tabla con las características que correspondan a cada generación. </w:t>
      </w:r>
    </w:p>
    <w:p w14:paraId="2DF12D84">
      <w:pPr>
        <w:rPr>
          <w:rFonts w:hint="default" w:ascii="Calibri" w:hAnsi="Calibri" w:eastAsia="SimSun" w:cs="Calibri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4BA8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1FA78D7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Generación </w:t>
            </w:r>
          </w:p>
        </w:tc>
        <w:tc>
          <w:tcPr>
            <w:tcW w:w="2841" w:type="dxa"/>
          </w:tcPr>
          <w:p w14:paraId="4BDE8AE0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Tecnología </w:t>
            </w:r>
          </w:p>
        </w:tc>
        <w:tc>
          <w:tcPr>
            <w:tcW w:w="2841" w:type="dxa"/>
          </w:tcPr>
          <w:p w14:paraId="055AD6D6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Capacidades típicas</w:t>
            </w:r>
          </w:p>
        </w:tc>
      </w:tr>
      <w:tr w14:paraId="73120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BB2318D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Primera </w:t>
            </w:r>
          </w:p>
        </w:tc>
        <w:tc>
          <w:tcPr>
            <w:tcW w:w="2841" w:type="dxa"/>
          </w:tcPr>
          <w:p w14:paraId="78899589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Válvulas de vacío</w:t>
            </w:r>
          </w:p>
        </w:tc>
        <w:tc>
          <w:tcPr>
            <w:tcW w:w="2841" w:type="dxa"/>
          </w:tcPr>
          <w:p w14:paraId="56E6DAF9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RAM en kilobytes; &lt; 0.01 MFLOPS</w:t>
            </w:r>
          </w:p>
        </w:tc>
      </w:tr>
      <w:tr w14:paraId="5ADE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C16152D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Segunda </w:t>
            </w:r>
          </w:p>
        </w:tc>
        <w:tc>
          <w:tcPr>
            <w:tcW w:w="2841" w:type="dxa"/>
          </w:tcPr>
          <w:p w14:paraId="65B40531">
            <w:pPr>
              <w:rPr>
                <w:rFonts w:hint="default" w:ascii="Calibri" w:hAnsi="Calibri" w:eastAsia="SimSun" w:cs="Calibri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s-MX"/>
              </w:rPr>
              <w:t>TRANSISTORES</w:t>
            </w:r>
          </w:p>
        </w:tc>
        <w:tc>
          <w:tcPr>
            <w:tcW w:w="2841" w:type="dxa"/>
          </w:tcPr>
          <w:p w14:paraId="31A46374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RAM en kilobytes-mb; 0.01-0.1 MFLOPS</w:t>
            </w:r>
          </w:p>
        </w:tc>
      </w:tr>
      <w:tr w14:paraId="65A13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1750271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Tercera </w:t>
            </w:r>
          </w:p>
        </w:tc>
        <w:tc>
          <w:tcPr>
            <w:tcW w:w="2841" w:type="dxa"/>
          </w:tcPr>
          <w:p w14:paraId="13791040">
            <w:pPr>
              <w:rPr>
                <w:rFonts w:hint="default" w:ascii="Calibri" w:hAnsi="Calibri" w:eastAsia="SimSun" w:cs="Calibri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s-MX"/>
              </w:rPr>
              <w:t>CIRCUITOS INTEGRADOS (CI)</w:t>
            </w:r>
          </w:p>
        </w:tc>
        <w:tc>
          <w:tcPr>
            <w:tcW w:w="2841" w:type="dxa"/>
          </w:tcPr>
          <w:p w14:paraId="1FBBC23F">
            <w:pPr>
              <w:rPr>
                <w:rFonts w:hint="default" w:ascii="Calibri" w:hAnsi="Calibri" w:eastAsia="SimSun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RAM en megabytes; 0.1-1 MFLOPS</w:t>
            </w:r>
          </w:p>
        </w:tc>
      </w:tr>
    </w:tbl>
    <w:p w14:paraId="6551FAF3">
      <w:pPr>
        <w:rPr>
          <w:rFonts w:hint="default" w:ascii="Calibri" w:hAnsi="Calibri" w:eastAsia="SimSun" w:cs="Calibri"/>
          <w:sz w:val="24"/>
          <w:szCs w:val="24"/>
        </w:rPr>
      </w:pPr>
    </w:p>
    <w:p w14:paraId="6D994338">
      <w:pPr>
        <w:rPr>
          <w:rFonts w:hint="default" w:ascii="Calibri" w:hAnsi="Calibri" w:eastAsia="SimSun" w:cs="Calibri"/>
          <w:sz w:val="24"/>
          <w:szCs w:val="24"/>
          <w:lang w:val="es-MX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D8C20"/>
    <w:multiLevelType w:val="singleLevel"/>
    <w:tmpl w:val="900D8C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D79580"/>
    <w:multiLevelType w:val="singleLevel"/>
    <w:tmpl w:val="93D795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E0152"/>
    <w:rsid w:val="06FF7300"/>
    <w:rsid w:val="497E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2025-03-22T18:50:00Z</dcterms:created>
  <dc:creator>Magui</dc:creator>
  <cp:lastModifiedBy>Magui Darchez</cp:lastModifiedBy>
  <dcterms:modified xsi:type="dcterms:W3CDTF">2025-03-22T19:10:31Z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B11D1211DDE0496CB789DFB05B3AA99C_11</vt:lpwstr>
  </property>
</Properties>
</file>