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CAC" w:rsidRPr="00F65319" w:rsidRDefault="006F7CAC" w:rsidP="006F7CAC">
      <w:pPr>
        <w:widowControl w:val="0"/>
        <w:adjustRightInd w:val="0"/>
        <w:spacing w:line="360" w:lineRule="atLeast"/>
        <w:jc w:val="center"/>
        <w:textAlignment w:val="baseline"/>
        <w:rPr>
          <w:rFonts w:ascii="Times New Roman" w:hAnsi="Times New Roman" w:cs="Times New Roman"/>
          <w:b/>
        </w:rPr>
      </w:pPr>
      <w:r w:rsidRPr="00F65319">
        <w:rPr>
          <w:rFonts w:ascii="Times New Roman" w:hAnsi="Times New Roman" w:cs="Times New Roman"/>
          <w:b/>
        </w:rPr>
        <w:t>ТЕХНИЧЕСКО</w:t>
      </w:r>
      <w:r w:rsidR="00CB5F3E">
        <w:rPr>
          <w:rFonts w:ascii="Times New Roman" w:hAnsi="Times New Roman" w:cs="Times New Roman"/>
          <w:b/>
        </w:rPr>
        <w:t>Е</w:t>
      </w:r>
      <w:r w:rsidRPr="00F65319">
        <w:rPr>
          <w:rFonts w:ascii="Times New Roman" w:hAnsi="Times New Roman" w:cs="Times New Roman"/>
          <w:b/>
        </w:rPr>
        <w:t xml:space="preserve"> ЗАДАНИ</w:t>
      </w:r>
      <w:r w:rsidR="00CB5F3E">
        <w:rPr>
          <w:rFonts w:ascii="Times New Roman" w:hAnsi="Times New Roman" w:cs="Times New Roman"/>
          <w:b/>
        </w:rPr>
        <w:t>Е</w:t>
      </w:r>
    </w:p>
    <w:p w:rsidR="006F7CAC" w:rsidRPr="0033751C" w:rsidRDefault="006F7CAC" w:rsidP="006F7CAC">
      <w:pPr>
        <w:widowControl w:val="0"/>
        <w:adjustRightInd w:val="0"/>
        <w:spacing w:line="360" w:lineRule="atLeast"/>
        <w:jc w:val="center"/>
        <w:textAlignment w:val="baseline"/>
        <w:rPr>
          <w:rFonts w:ascii="Times New Roman" w:hAnsi="Times New Roman" w:cs="Times New Roman"/>
          <w:b/>
        </w:rPr>
      </w:pPr>
      <w:r w:rsidRPr="00F65319">
        <w:rPr>
          <w:rFonts w:ascii="Times New Roman" w:hAnsi="Times New Roman" w:cs="Times New Roman"/>
          <w:b/>
        </w:rPr>
        <w:t xml:space="preserve">на </w:t>
      </w:r>
      <w:r w:rsidR="0033751C">
        <w:rPr>
          <w:rFonts w:ascii="Times New Roman" w:hAnsi="Times New Roman" w:cs="Times New Roman"/>
          <w:b/>
        </w:rPr>
        <w:t xml:space="preserve">создание отчетов </w:t>
      </w:r>
      <w:r w:rsidRPr="00F65319">
        <w:rPr>
          <w:rFonts w:ascii="Times New Roman" w:hAnsi="Times New Roman" w:cs="Times New Roman"/>
          <w:b/>
        </w:rPr>
        <w:t xml:space="preserve">бизнес - аналитики </w:t>
      </w:r>
      <w:r w:rsidR="0033751C">
        <w:rPr>
          <w:rFonts w:ascii="Times New Roman" w:hAnsi="Times New Roman" w:cs="Times New Roman"/>
          <w:b/>
        </w:rPr>
        <w:t xml:space="preserve">на платформе </w:t>
      </w:r>
      <w:proofErr w:type="spellStart"/>
      <w:r w:rsidR="0033751C">
        <w:rPr>
          <w:rFonts w:ascii="Times New Roman" w:hAnsi="Times New Roman" w:cs="Times New Roman"/>
          <w:b/>
          <w:lang w:val="en-US"/>
        </w:rPr>
        <w:t>Visiology</w:t>
      </w:r>
      <w:proofErr w:type="spellEnd"/>
    </w:p>
    <w:p w:rsidR="006F7CAC" w:rsidRPr="00F65319" w:rsidRDefault="006F7CAC" w:rsidP="006F7CAC">
      <w:pPr>
        <w:widowControl w:val="0"/>
        <w:adjustRightInd w:val="0"/>
        <w:spacing w:line="360" w:lineRule="atLeast"/>
        <w:jc w:val="center"/>
        <w:textAlignment w:val="baseline"/>
        <w:rPr>
          <w:rFonts w:ascii="Times New Roman" w:hAnsi="Times New Roman" w:cs="Times New Roman"/>
          <w:b/>
        </w:rPr>
      </w:pPr>
      <w:r w:rsidRPr="00F65319">
        <w:rPr>
          <w:rFonts w:ascii="Times New Roman" w:hAnsi="Times New Roman" w:cs="Times New Roman"/>
          <w:b/>
        </w:rPr>
        <w:t>АО «ТПС Недвижимость»</w:t>
      </w:r>
    </w:p>
    <w:p w:rsidR="0033751C" w:rsidRPr="0033751C" w:rsidRDefault="0033751C" w:rsidP="0033751C">
      <w:pPr>
        <w:rPr>
          <w:b/>
        </w:rPr>
      </w:pPr>
      <w:r w:rsidRPr="0033751C">
        <w:rPr>
          <w:b/>
        </w:rPr>
        <w:t>1. Общая информация</w:t>
      </w:r>
    </w:p>
    <w:p w:rsidR="0033751C" w:rsidRDefault="0033751C" w:rsidP="0033751C">
      <w:r>
        <w:t xml:space="preserve">Платформа: </w:t>
      </w:r>
      <w:proofErr w:type="spellStart"/>
      <w:r>
        <w:t>Visiology</w:t>
      </w:r>
      <w:proofErr w:type="spellEnd"/>
      <w:r>
        <w:t>.</w:t>
      </w:r>
    </w:p>
    <w:p w:rsidR="0033751C" w:rsidRDefault="0033751C" w:rsidP="0033751C">
      <w:r>
        <w:t>Период реализации: с 25.05.2026 по 31.07.2026.</w:t>
      </w:r>
    </w:p>
    <w:p w:rsidR="0033751C" w:rsidRDefault="0033751C" w:rsidP="0033751C">
      <w:r>
        <w:t xml:space="preserve">Источник данных: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(система учёта заявок).</w:t>
      </w:r>
    </w:p>
    <w:p w:rsidR="0033751C" w:rsidRPr="0033751C" w:rsidRDefault="0033751C" w:rsidP="0033751C">
      <w:pPr>
        <w:rPr>
          <w:b/>
        </w:rPr>
      </w:pPr>
      <w:r w:rsidRPr="0033751C">
        <w:rPr>
          <w:b/>
        </w:rPr>
        <w:t>2. Цели и задачи</w:t>
      </w:r>
    </w:p>
    <w:p w:rsidR="0033751C" w:rsidRDefault="0033751C" w:rsidP="0033751C">
      <w:r>
        <w:t xml:space="preserve">- </w:t>
      </w:r>
      <w:r>
        <w:t>Автоматизация мониторинга и анализа обращений пользователей.</w:t>
      </w:r>
    </w:p>
    <w:p w:rsidR="0033751C" w:rsidRDefault="0033751C" w:rsidP="0033751C">
      <w:r>
        <w:t xml:space="preserve">- </w:t>
      </w:r>
      <w:r>
        <w:t>Визуализация ключевых метрик по заявкам для принятия управленческих решений.</w:t>
      </w:r>
    </w:p>
    <w:p w:rsidR="0033751C" w:rsidRDefault="0033751C" w:rsidP="0033751C">
      <w:pPr>
        <w:rPr>
          <w:b/>
        </w:rPr>
      </w:pPr>
      <w:r>
        <w:rPr>
          <w:b/>
        </w:rPr>
        <w:t xml:space="preserve">3. </w:t>
      </w:r>
      <w:r w:rsidRPr="0033751C">
        <w:rPr>
          <w:b/>
        </w:rPr>
        <w:t>План работ и сроки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4677"/>
        <w:gridCol w:w="1412"/>
      </w:tblGrid>
      <w:tr w:rsidR="0033751C" w:rsidTr="00CB5F3E">
        <w:tc>
          <w:tcPr>
            <w:tcW w:w="3256" w:type="dxa"/>
          </w:tcPr>
          <w:p w:rsidR="0033751C" w:rsidRPr="0033751C" w:rsidRDefault="0033751C" w:rsidP="0033751C">
            <w:pPr>
              <w:rPr>
                <w:b/>
              </w:rPr>
            </w:pPr>
            <w:r w:rsidRPr="0033751C">
              <w:rPr>
                <w:b/>
              </w:rPr>
              <w:t>Этап</w:t>
            </w:r>
          </w:p>
        </w:tc>
        <w:tc>
          <w:tcPr>
            <w:tcW w:w="4677" w:type="dxa"/>
          </w:tcPr>
          <w:p w:rsidR="0033751C" w:rsidRPr="0033751C" w:rsidRDefault="0033751C" w:rsidP="0033751C">
            <w:pPr>
              <w:rPr>
                <w:b/>
              </w:rPr>
            </w:pPr>
            <w:r w:rsidRPr="0033751C">
              <w:rPr>
                <w:b/>
              </w:rPr>
              <w:t>Задачи</w:t>
            </w:r>
          </w:p>
        </w:tc>
        <w:tc>
          <w:tcPr>
            <w:tcW w:w="1412" w:type="dxa"/>
          </w:tcPr>
          <w:p w:rsidR="0033751C" w:rsidRPr="0033751C" w:rsidRDefault="0033751C" w:rsidP="0033751C">
            <w:pPr>
              <w:rPr>
                <w:b/>
              </w:rPr>
            </w:pPr>
            <w:r w:rsidRPr="0033751C">
              <w:rPr>
                <w:b/>
              </w:rPr>
              <w:t xml:space="preserve">Сроки </w:t>
            </w:r>
          </w:p>
        </w:tc>
      </w:tr>
      <w:tr w:rsidR="0033751C" w:rsidTr="00CB5F3E">
        <w:tc>
          <w:tcPr>
            <w:tcW w:w="3256" w:type="dxa"/>
          </w:tcPr>
          <w:p w:rsidR="0033751C" w:rsidRDefault="0033751C" w:rsidP="0033751C">
            <w:r>
              <w:t xml:space="preserve">1. </w:t>
            </w:r>
            <w:r w:rsidRPr="0033751C">
              <w:t>Сбор требований</w:t>
            </w:r>
          </w:p>
        </w:tc>
        <w:tc>
          <w:tcPr>
            <w:tcW w:w="4677" w:type="dxa"/>
          </w:tcPr>
          <w:p w:rsidR="0033751C" w:rsidRDefault="0033751C" w:rsidP="0033751C">
            <w:r w:rsidRPr="0033751C">
              <w:t>Согласование состава полей, визуализаций</w:t>
            </w:r>
            <w:r w:rsidR="005E7C32">
              <w:t xml:space="preserve">, </w:t>
            </w:r>
            <w:r w:rsidR="005E7C32">
              <w:t xml:space="preserve">стиля, </w:t>
            </w:r>
            <w:r w:rsidR="005E7C32" w:rsidRPr="005E7C32">
              <w:t>фильтр</w:t>
            </w:r>
            <w:r w:rsidR="005E7C32">
              <w:t>ов, например</w:t>
            </w:r>
            <w:r w:rsidR="005E7C32" w:rsidRPr="005E7C32">
              <w:t xml:space="preserve"> по дате, системе, статусу, категории</w:t>
            </w:r>
            <w:r w:rsidR="005E7C32">
              <w:t xml:space="preserve"> и т.д.</w:t>
            </w:r>
          </w:p>
        </w:tc>
        <w:tc>
          <w:tcPr>
            <w:tcW w:w="1412" w:type="dxa"/>
          </w:tcPr>
          <w:p w:rsidR="0033751C" w:rsidRDefault="0033751C" w:rsidP="0033751C">
            <w:r w:rsidRPr="0033751C">
              <w:t>25.05–31.05</w:t>
            </w:r>
          </w:p>
        </w:tc>
      </w:tr>
      <w:tr w:rsidR="0033751C" w:rsidTr="00CB5F3E">
        <w:tc>
          <w:tcPr>
            <w:tcW w:w="3256" w:type="dxa"/>
          </w:tcPr>
          <w:p w:rsidR="0033751C" w:rsidRDefault="0033751C" w:rsidP="0033751C">
            <w:r>
              <w:t xml:space="preserve">2. </w:t>
            </w:r>
            <w:r w:rsidRPr="0033751C">
              <w:t>Подключение данных</w:t>
            </w:r>
          </w:p>
        </w:tc>
        <w:tc>
          <w:tcPr>
            <w:tcW w:w="4677" w:type="dxa"/>
          </w:tcPr>
          <w:p w:rsidR="00B51A69" w:rsidRDefault="0033751C" w:rsidP="0033751C">
            <w:r w:rsidRPr="0033751C">
              <w:t>ETL</w:t>
            </w:r>
            <w:r>
              <w:t>-процесс</w:t>
            </w:r>
            <w:r w:rsidR="00CB5F3E">
              <w:t>ы</w:t>
            </w:r>
            <w:r w:rsidR="005E7C32">
              <w:t xml:space="preserve">: </w:t>
            </w:r>
            <w:r w:rsidR="00B51A69">
              <w:t>И</w:t>
            </w:r>
            <w:r w:rsidR="005E7C32" w:rsidRPr="005E7C32">
              <w:t>звлечение данных</w:t>
            </w:r>
            <w:r w:rsidR="005E7C32">
              <w:t xml:space="preserve"> из системы</w:t>
            </w:r>
            <w:r w:rsidR="00B51A69">
              <w:t>:</w:t>
            </w:r>
            <w:r w:rsidR="005E7C32">
              <w:t xml:space="preserve"> п</w:t>
            </w:r>
            <w:r w:rsidR="005E7C32" w:rsidRPr="005E7C32">
              <w:t>ериодичность</w:t>
            </w:r>
            <w:r w:rsidR="005E7C32">
              <w:t xml:space="preserve"> выгрузки, и</w:t>
            </w:r>
            <w:r w:rsidR="005E7C32" w:rsidRPr="005E7C32">
              <w:t>нструменты</w:t>
            </w:r>
            <w:r w:rsidR="00032306">
              <w:t>.</w:t>
            </w:r>
            <w:r w:rsidR="00B51A69">
              <w:t xml:space="preserve"> </w:t>
            </w:r>
            <w:r w:rsidR="00B51A69" w:rsidRPr="00B51A69">
              <w:t>Преобразование данных</w:t>
            </w:r>
            <w:r w:rsidR="00B51A69">
              <w:t xml:space="preserve"> (например, о</w:t>
            </w:r>
            <w:r w:rsidR="00B51A69" w:rsidRPr="00B51A69">
              <w:t>бъединение таблиц</w:t>
            </w:r>
            <w:r w:rsidR="00B51A69">
              <w:t xml:space="preserve">, агрегация). </w:t>
            </w:r>
          </w:p>
          <w:p w:rsidR="0033751C" w:rsidRDefault="00B51A69" w:rsidP="0033751C">
            <w:r w:rsidRPr="00B51A69">
              <w:t>Загрузка данных</w:t>
            </w:r>
            <w:r>
              <w:t xml:space="preserve"> (например, </w:t>
            </w:r>
            <w:r w:rsidRPr="00B51A69">
              <w:t xml:space="preserve">загружаются в промежуточные таблицы, </w:t>
            </w:r>
            <w:r>
              <w:t xml:space="preserve">далее </w:t>
            </w:r>
            <w:r w:rsidRPr="00B51A69">
              <w:t>в витрину.</w:t>
            </w:r>
          </w:p>
        </w:tc>
        <w:tc>
          <w:tcPr>
            <w:tcW w:w="1412" w:type="dxa"/>
          </w:tcPr>
          <w:p w:rsidR="0033751C" w:rsidRDefault="0033751C" w:rsidP="0033751C">
            <w:r w:rsidRPr="0033751C">
              <w:t>01.06–10.06</w:t>
            </w:r>
          </w:p>
        </w:tc>
      </w:tr>
      <w:tr w:rsidR="0033751C" w:rsidTr="00CB5F3E">
        <w:tc>
          <w:tcPr>
            <w:tcW w:w="3256" w:type="dxa"/>
          </w:tcPr>
          <w:p w:rsidR="0033751C" w:rsidRDefault="00314750" w:rsidP="0033751C">
            <w:r w:rsidRPr="00314750">
              <w:t>3. Разработка модели данных</w:t>
            </w:r>
          </w:p>
        </w:tc>
        <w:tc>
          <w:tcPr>
            <w:tcW w:w="4677" w:type="dxa"/>
          </w:tcPr>
          <w:p w:rsidR="0033751C" w:rsidRDefault="00314750" w:rsidP="0033751C">
            <w:r w:rsidRPr="00314750">
              <w:t>Описание связей, создание витрин</w:t>
            </w:r>
          </w:p>
        </w:tc>
        <w:tc>
          <w:tcPr>
            <w:tcW w:w="1412" w:type="dxa"/>
          </w:tcPr>
          <w:p w:rsidR="0033751C" w:rsidRDefault="00314750" w:rsidP="0033751C">
            <w:r w:rsidRPr="00314750">
              <w:t>11.06–17.06</w:t>
            </w:r>
          </w:p>
        </w:tc>
      </w:tr>
      <w:tr w:rsidR="0033751C" w:rsidTr="00CB5F3E">
        <w:tc>
          <w:tcPr>
            <w:tcW w:w="3256" w:type="dxa"/>
          </w:tcPr>
          <w:p w:rsidR="0033751C" w:rsidRDefault="00CB5F3E" w:rsidP="0033751C">
            <w:r>
              <w:t xml:space="preserve">4. </w:t>
            </w:r>
            <w:r w:rsidRPr="00CB5F3E">
              <w:t>Дизайн и прототипирование</w:t>
            </w:r>
          </w:p>
        </w:tc>
        <w:tc>
          <w:tcPr>
            <w:tcW w:w="4677" w:type="dxa"/>
          </w:tcPr>
          <w:p w:rsidR="0033751C" w:rsidRDefault="00CB5F3E" w:rsidP="0033751C">
            <w:r w:rsidRPr="00CB5F3E">
              <w:t>Визуализаци</w:t>
            </w:r>
            <w:r>
              <w:t>и</w:t>
            </w:r>
            <w:r w:rsidRPr="00CB5F3E">
              <w:t>, согласование макетов</w:t>
            </w:r>
            <w:r w:rsidR="005E7C32">
              <w:t>.</w:t>
            </w:r>
          </w:p>
        </w:tc>
        <w:tc>
          <w:tcPr>
            <w:tcW w:w="1412" w:type="dxa"/>
          </w:tcPr>
          <w:p w:rsidR="0033751C" w:rsidRDefault="00CB5F3E" w:rsidP="0033751C">
            <w:r w:rsidRPr="00CB5F3E">
              <w:t>18.06–24.06</w:t>
            </w:r>
          </w:p>
        </w:tc>
      </w:tr>
      <w:tr w:rsidR="0033751C" w:rsidTr="00CB5F3E">
        <w:tc>
          <w:tcPr>
            <w:tcW w:w="3256" w:type="dxa"/>
          </w:tcPr>
          <w:p w:rsidR="0033751C" w:rsidRDefault="00CB5F3E" w:rsidP="0033751C">
            <w:r>
              <w:t xml:space="preserve">5. </w:t>
            </w:r>
            <w:r w:rsidRPr="00CB5F3E">
              <w:t>Разработка отчётов</w:t>
            </w:r>
          </w:p>
        </w:tc>
        <w:tc>
          <w:tcPr>
            <w:tcW w:w="4677" w:type="dxa"/>
          </w:tcPr>
          <w:p w:rsidR="0033751C" w:rsidRDefault="00CB5F3E" w:rsidP="0033751C">
            <w:r w:rsidRPr="00CB5F3E">
              <w:t xml:space="preserve">Создание </w:t>
            </w:r>
            <w:proofErr w:type="spellStart"/>
            <w:r w:rsidRPr="00CB5F3E">
              <w:t>дашбордов</w:t>
            </w:r>
            <w:proofErr w:type="spellEnd"/>
            <w:r w:rsidRPr="00CB5F3E">
              <w:t xml:space="preserve"> в </w:t>
            </w:r>
            <w:proofErr w:type="spellStart"/>
            <w:r w:rsidRPr="00CB5F3E">
              <w:t>Visiology</w:t>
            </w:r>
            <w:proofErr w:type="spellEnd"/>
          </w:p>
        </w:tc>
        <w:tc>
          <w:tcPr>
            <w:tcW w:w="1412" w:type="dxa"/>
          </w:tcPr>
          <w:p w:rsidR="0033751C" w:rsidRDefault="00CB5F3E" w:rsidP="0033751C">
            <w:r w:rsidRPr="00CB5F3E">
              <w:t>25.06–15.07</w:t>
            </w:r>
          </w:p>
        </w:tc>
      </w:tr>
      <w:tr w:rsidR="0033751C" w:rsidTr="00CB5F3E">
        <w:tc>
          <w:tcPr>
            <w:tcW w:w="3256" w:type="dxa"/>
          </w:tcPr>
          <w:p w:rsidR="0033751C" w:rsidRDefault="00CB5F3E" w:rsidP="0033751C">
            <w:r>
              <w:t xml:space="preserve">6. </w:t>
            </w:r>
            <w:r w:rsidRPr="00CB5F3E">
              <w:t>Тестирование и доработка</w:t>
            </w:r>
          </w:p>
        </w:tc>
        <w:tc>
          <w:tcPr>
            <w:tcW w:w="4677" w:type="dxa"/>
          </w:tcPr>
          <w:p w:rsidR="0033751C" w:rsidRDefault="00CB5F3E" w:rsidP="0033751C">
            <w:r w:rsidRPr="00CB5F3E">
              <w:t>Проверка корректности, исправление ошибок</w:t>
            </w:r>
          </w:p>
        </w:tc>
        <w:tc>
          <w:tcPr>
            <w:tcW w:w="1412" w:type="dxa"/>
          </w:tcPr>
          <w:p w:rsidR="0033751C" w:rsidRDefault="00CB5F3E" w:rsidP="0033751C">
            <w:r w:rsidRPr="00CB5F3E">
              <w:t>16.07–25.07</w:t>
            </w:r>
          </w:p>
        </w:tc>
      </w:tr>
      <w:tr w:rsidR="00CB5F3E" w:rsidTr="00CB5F3E">
        <w:tc>
          <w:tcPr>
            <w:tcW w:w="3256" w:type="dxa"/>
          </w:tcPr>
          <w:p w:rsidR="00CB5F3E" w:rsidRDefault="00CB5F3E" w:rsidP="0033751C">
            <w:r>
              <w:t xml:space="preserve">7. </w:t>
            </w:r>
            <w:r w:rsidRPr="00CB5F3E">
              <w:t>Внедрение и обучение</w:t>
            </w:r>
          </w:p>
        </w:tc>
        <w:tc>
          <w:tcPr>
            <w:tcW w:w="4677" w:type="dxa"/>
          </w:tcPr>
          <w:p w:rsidR="00CB5F3E" w:rsidRDefault="00CB5F3E" w:rsidP="0033751C">
            <w:r w:rsidRPr="00CB5F3E">
              <w:t>Передача отчётов, обучение пользователей</w:t>
            </w:r>
          </w:p>
        </w:tc>
        <w:tc>
          <w:tcPr>
            <w:tcW w:w="1412" w:type="dxa"/>
          </w:tcPr>
          <w:p w:rsidR="00CB5F3E" w:rsidRDefault="00CB5F3E" w:rsidP="0033751C">
            <w:r w:rsidRPr="00CB5F3E">
              <w:t>26.07–3</w:t>
            </w:r>
            <w:r>
              <w:t>0</w:t>
            </w:r>
            <w:r w:rsidRPr="00CB5F3E">
              <w:t>.07</w:t>
            </w:r>
          </w:p>
        </w:tc>
      </w:tr>
      <w:tr w:rsidR="00CB5F3E" w:rsidTr="00CB5F3E">
        <w:tc>
          <w:tcPr>
            <w:tcW w:w="3256" w:type="dxa"/>
          </w:tcPr>
          <w:p w:rsidR="00CB5F3E" w:rsidRDefault="00CB5F3E" w:rsidP="0033751C">
            <w:r>
              <w:t xml:space="preserve">8. Выдача прав на просмотр </w:t>
            </w:r>
          </w:p>
        </w:tc>
        <w:tc>
          <w:tcPr>
            <w:tcW w:w="4677" w:type="dxa"/>
          </w:tcPr>
          <w:p w:rsidR="00CB5F3E" w:rsidRDefault="00CB5F3E" w:rsidP="0033751C">
            <w:r>
              <w:t>Выдача прав на просмотр</w:t>
            </w:r>
            <w:r>
              <w:t xml:space="preserve"> пользователям</w:t>
            </w:r>
          </w:p>
        </w:tc>
        <w:tc>
          <w:tcPr>
            <w:tcW w:w="1412" w:type="dxa"/>
          </w:tcPr>
          <w:p w:rsidR="00CB5F3E" w:rsidRDefault="00CB5F3E" w:rsidP="0033751C">
            <w:r>
              <w:t>31.07</w:t>
            </w:r>
          </w:p>
        </w:tc>
      </w:tr>
    </w:tbl>
    <w:p w:rsidR="0033751C" w:rsidRDefault="0033751C" w:rsidP="0033751C"/>
    <w:p w:rsidR="0033751C" w:rsidRPr="0033751C" w:rsidRDefault="00CB5F3E" w:rsidP="0033751C">
      <w:pPr>
        <w:rPr>
          <w:b/>
        </w:rPr>
      </w:pPr>
      <w:r>
        <w:rPr>
          <w:b/>
        </w:rPr>
        <w:t>4</w:t>
      </w:r>
      <w:r w:rsidR="0033751C" w:rsidRPr="0033751C">
        <w:rPr>
          <w:b/>
        </w:rPr>
        <w:t xml:space="preserve">. </w:t>
      </w:r>
      <w:r>
        <w:rPr>
          <w:b/>
        </w:rPr>
        <w:t>Примерный с</w:t>
      </w:r>
      <w:r w:rsidR="0033751C" w:rsidRPr="0033751C">
        <w:rPr>
          <w:b/>
        </w:rPr>
        <w:t>остав отчётов</w:t>
      </w:r>
    </w:p>
    <w:p w:rsidR="0033751C" w:rsidRPr="0033751C" w:rsidRDefault="0033751C" w:rsidP="0033751C">
      <w:pPr>
        <w:rPr>
          <w:b/>
          <w:i/>
        </w:rPr>
      </w:pPr>
      <w:r w:rsidRPr="0033751C">
        <w:rPr>
          <w:b/>
          <w:i/>
        </w:rPr>
        <w:t>Отчёт 1: «Мониторинг заявок»</w:t>
      </w:r>
    </w:p>
    <w:p w:rsidR="0033751C" w:rsidRDefault="0033751C" w:rsidP="0033751C">
      <w:r>
        <w:t>Назначение: оперативный контроль за количеством, статусом и источниками заявок.</w:t>
      </w:r>
    </w:p>
    <w:p w:rsidR="005E7C32" w:rsidRDefault="005E7C32" w:rsidP="0033751C">
      <w:r>
        <w:t>Примерный состав полей: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5F3E" w:rsidTr="00CB5F3E">
        <w:tc>
          <w:tcPr>
            <w:tcW w:w="4672" w:type="dxa"/>
          </w:tcPr>
          <w:p w:rsidR="00CB5F3E" w:rsidRPr="00CB5F3E" w:rsidRDefault="00CB5F3E" w:rsidP="0033751C">
            <w:pPr>
              <w:rPr>
                <w:b/>
              </w:rPr>
            </w:pPr>
            <w:r w:rsidRPr="00CB5F3E">
              <w:rPr>
                <w:b/>
              </w:rPr>
              <w:t>Поле</w:t>
            </w:r>
          </w:p>
        </w:tc>
        <w:tc>
          <w:tcPr>
            <w:tcW w:w="4673" w:type="dxa"/>
          </w:tcPr>
          <w:p w:rsidR="00CB5F3E" w:rsidRPr="00CB5F3E" w:rsidRDefault="00CB5F3E" w:rsidP="0033751C">
            <w:pPr>
              <w:rPr>
                <w:b/>
              </w:rPr>
            </w:pPr>
            <w:r w:rsidRPr="00CB5F3E">
              <w:rPr>
                <w:b/>
              </w:rPr>
              <w:t>Описание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ID заявки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Уникальный идентификатор заявки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Дата создания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Дата и время регистрации заявки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Система-источник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Название системы, откуда поступила заявка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Статус заявки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Открыта/Закрыта/В работе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Ответственный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Исполнитель по заявке</w:t>
            </w:r>
          </w:p>
        </w:tc>
      </w:tr>
      <w:tr w:rsidR="00CB5F3E" w:rsidTr="00CB5F3E">
        <w:tc>
          <w:tcPr>
            <w:tcW w:w="4672" w:type="dxa"/>
          </w:tcPr>
          <w:p w:rsidR="00CB5F3E" w:rsidRDefault="00CB5F3E" w:rsidP="0033751C">
            <w:r w:rsidRPr="00CB5F3E">
              <w:t>Категория</w:t>
            </w:r>
          </w:p>
        </w:tc>
        <w:tc>
          <w:tcPr>
            <w:tcW w:w="4673" w:type="dxa"/>
          </w:tcPr>
          <w:p w:rsidR="00CB5F3E" w:rsidRDefault="00CB5F3E" w:rsidP="0033751C">
            <w:r w:rsidRPr="00CB5F3E">
              <w:t>Тип обращения (инцидент, запрос и т. д.)</w:t>
            </w:r>
          </w:p>
        </w:tc>
      </w:tr>
    </w:tbl>
    <w:p w:rsidR="0033751C" w:rsidRDefault="0033751C" w:rsidP="0033751C">
      <w:pPr>
        <w:rPr>
          <w:b/>
        </w:rPr>
      </w:pPr>
    </w:p>
    <w:p w:rsidR="00B51A69" w:rsidRDefault="00B51A69" w:rsidP="0033751C">
      <w:pPr>
        <w:rPr>
          <w:b/>
        </w:rPr>
      </w:pPr>
    </w:p>
    <w:p w:rsidR="00CB5F3E" w:rsidRPr="00CB5F3E" w:rsidRDefault="00CB5F3E" w:rsidP="00CB5F3E">
      <w:pPr>
        <w:rPr>
          <w:b/>
        </w:rPr>
      </w:pPr>
      <w:r w:rsidRPr="00CB5F3E">
        <w:rPr>
          <w:b/>
        </w:rPr>
        <w:lastRenderedPageBreak/>
        <w:t>Примерные в</w:t>
      </w:r>
      <w:r w:rsidRPr="00CB5F3E">
        <w:rPr>
          <w:b/>
        </w:rPr>
        <w:t>изуализации:</w:t>
      </w:r>
    </w:p>
    <w:p w:rsidR="00CB5F3E" w:rsidRPr="00CB5F3E" w:rsidRDefault="00CB5F3E" w:rsidP="00CB5F3E">
      <w:r>
        <w:t xml:space="preserve">- </w:t>
      </w:r>
      <w:r w:rsidRPr="00CB5F3E">
        <w:t>Круговая диаграмма: распределение заявок по системам-источникам.</w:t>
      </w:r>
    </w:p>
    <w:p w:rsidR="00CB5F3E" w:rsidRPr="00CB5F3E" w:rsidRDefault="00CB5F3E" w:rsidP="00CB5F3E">
      <w:r>
        <w:t xml:space="preserve">- </w:t>
      </w:r>
      <w:r w:rsidRPr="00CB5F3E">
        <w:t>Линейный график: динамика количества заявок по дням.</w:t>
      </w:r>
    </w:p>
    <w:p w:rsidR="0033751C" w:rsidRPr="00B51A69" w:rsidRDefault="00CB5F3E" w:rsidP="0033751C">
      <w:r>
        <w:t xml:space="preserve">- </w:t>
      </w:r>
      <w:r w:rsidRPr="00CB5F3E">
        <w:t>Таблица: список открытых заявок с указанием возраста (в днях).</w:t>
      </w:r>
      <w:bookmarkStart w:id="0" w:name="_GoBack"/>
      <w:bookmarkEnd w:id="0"/>
    </w:p>
    <w:p w:rsidR="005E7C32" w:rsidRDefault="005E7C32" w:rsidP="0033751C">
      <w:pPr>
        <w:rPr>
          <w:b/>
        </w:rPr>
      </w:pPr>
    </w:p>
    <w:p w:rsidR="005E7C32" w:rsidRPr="005E7C32" w:rsidRDefault="005E7C32" w:rsidP="005E7C32">
      <w:pPr>
        <w:rPr>
          <w:b/>
          <w:i/>
        </w:rPr>
      </w:pPr>
      <w:r w:rsidRPr="005E7C32">
        <w:rPr>
          <w:b/>
          <w:i/>
        </w:rPr>
        <w:t>Отчёт 2: «Анализ эффективности обработки»</w:t>
      </w:r>
    </w:p>
    <w:p w:rsidR="005E7C32" w:rsidRPr="005E7C32" w:rsidRDefault="005E7C32" w:rsidP="005E7C32">
      <w:r w:rsidRPr="005E7C32">
        <w:t>Назначение: оценка скорости и качества обработки обращений.</w:t>
      </w:r>
    </w:p>
    <w:p w:rsidR="005E7C32" w:rsidRDefault="005E7C32" w:rsidP="005E7C32">
      <w:r>
        <w:t>Примерный состав полей: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E7C32" w:rsidTr="00E27385">
        <w:tc>
          <w:tcPr>
            <w:tcW w:w="4672" w:type="dxa"/>
          </w:tcPr>
          <w:p w:rsidR="005E7C32" w:rsidRPr="00CB5F3E" w:rsidRDefault="005E7C32" w:rsidP="00E27385">
            <w:pPr>
              <w:rPr>
                <w:b/>
              </w:rPr>
            </w:pPr>
            <w:r w:rsidRPr="00CB5F3E">
              <w:rPr>
                <w:b/>
              </w:rPr>
              <w:t>Поле</w:t>
            </w:r>
          </w:p>
        </w:tc>
        <w:tc>
          <w:tcPr>
            <w:tcW w:w="4673" w:type="dxa"/>
          </w:tcPr>
          <w:p w:rsidR="005E7C32" w:rsidRPr="00CB5F3E" w:rsidRDefault="005E7C32" w:rsidP="00E27385">
            <w:pPr>
              <w:rPr>
                <w:b/>
              </w:rPr>
            </w:pPr>
            <w:r w:rsidRPr="00CB5F3E">
              <w:rPr>
                <w:b/>
              </w:rPr>
              <w:t>Описание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 w:rsidRPr="00CB5F3E">
              <w:t>ID заявки</w:t>
            </w:r>
          </w:p>
        </w:tc>
        <w:tc>
          <w:tcPr>
            <w:tcW w:w="4673" w:type="dxa"/>
          </w:tcPr>
          <w:p w:rsidR="005E7C32" w:rsidRDefault="005E7C32" w:rsidP="00E27385">
            <w:r w:rsidRPr="00CB5F3E">
              <w:t>Уникальный идентификатор заявки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 w:rsidRPr="00CB5F3E">
              <w:t>Дата создания</w:t>
            </w:r>
          </w:p>
        </w:tc>
        <w:tc>
          <w:tcPr>
            <w:tcW w:w="4673" w:type="dxa"/>
          </w:tcPr>
          <w:p w:rsidR="005E7C32" w:rsidRDefault="005E7C32" w:rsidP="00E27385">
            <w:r w:rsidRPr="00CB5F3E">
              <w:t>Дата и время регистрации заявки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>
              <w:t>Дата закрытия</w:t>
            </w:r>
          </w:p>
        </w:tc>
        <w:tc>
          <w:tcPr>
            <w:tcW w:w="4673" w:type="dxa"/>
          </w:tcPr>
          <w:p w:rsidR="005E7C32" w:rsidRDefault="005E7C32" w:rsidP="00E27385">
            <w:r w:rsidRPr="005E7C32">
              <w:t>Дата и время закрытия заявки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 w:rsidRPr="005E7C32">
              <w:t>Время обработки</w:t>
            </w:r>
          </w:p>
        </w:tc>
        <w:tc>
          <w:tcPr>
            <w:tcW w:w="4673" w:type="dxa"/>
          </w:tcPr>
          <w:p w:rsidR="005E7C32" w:rsidRDefault="005E7C32" w:rsidP="00E27385">
            <w:r w:rsidRPr="005E7C32">
              <w:t>Количество дней от создания до закрытия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 w:rsidRPr="005E7C32">
              <w:t>Система-источник</w:t>
            </w:r>
          </w:p>
        </w:tc>
        <w:tc>
          <w:tcPr>
            <w:tcW w:w="4673" w:type="dxa"/>
          </w:tcPr>
          <w:p w:rsidR="005E7C32" w:rsidRDefault="005E7C32" w:rsidP="00E27385">
            <w:r w:rsidRPr="005E7C32">
              <w:t>Название системы, откуда поступила заявка</w:t>
            </w:r>
          </w:p>
        </w:tc>
      </w:tr>
      <w:tr w:rsidR="005E7C32" w:rsidTr="00E27385">
        <w:tc>
          <w:tcPr>
            <w:tcW w:w="4672" w:type="dxa"/>
          </w:tcPr>
          <w:p w:rsidR="005E7C32" w:rsidRDefault="005E7C32" w:rsidP="00E27385">
            <w:r w:rsidRPr="00CB5F3E">
              <w:t>Категория</w:t>
            </w:r>
          </w:p>
        </w:tc>
        <w:tc>
          <w:tcPr>
            <w:tcW w:w="4673" w:type="dxa"/>
          </w:tcPr>
          <w:p w:rsidR="005E7C32" w:rsidRDefault="005E7C32" w:rsidP="00E27385">
            <w:r w:rsidRPr="00CB5F3E">
              <w:t>Тип обращения (инцидент, запрос и т. д.)</w:t>
            </w:r>
          </w:p>
        </w:tc>
      </w:tr>
    </w:tbl>
    <w:p w:rsidR="005E7C32" w:rsidRDefault="005E7C32" w:rsidP="005E7C32"/>
    <w:p w:rsidR="005E7C32" w:rsidRPr="00CB5F3E" w:rsidRDefault="005E7C32" w:rsidP="005E7C32">
      <w:pPr>
        <w:rPr>
          <w:b/>
        </w:rPr>
      </w:pPr>
      <w:r w:rsidRPr="00CB5F3E">
        <w:rPr>
          <w:b/>
        </w:rPr>
        <w:t>Примерные визуализации:</w:t>
      </w:r>
    </w:p>
    <w:p w:rsidR="005E7C32" w:rsidRDefault="005E7C32" w:rsidP="005E7C32">
      <w:r>
        <w:t xml:space="preserve">- </w:t>
      </w:r>
      <w:r>
        <w:t>Столбчатая диаграмма: количество закрытых и открытых заявок.</w:t>
      </w:r>
    </w:p>
    <w:p w:rsidR="005E7C32" w:rsidRDefault="005E7C32" w:rsidP="005E7C32">
      <w:r>
        <w:t xml:space="preserve">- </w:t>
      </w:r>
      <w:r>
        <w:t>Гистограмма: распределение времени обработки заявок.</w:t>
      </w:r>
    </w:p>
    <w:p w:rsidR="005E7C32" w:rsidRDefault="005E7C32" w:rsidP="005E7C32">
      <w:r>
        <w:t xml:space="preserve">- </w:t>
      </w:r>
      <w:r>
        <w:t>Таблица: топ-10 самых «старых» открытых заявок.</w:t>
      </w:r>
    </w:p>
    <w:p w:rsidR="005E7C32" w:rsidRDefault="005E7C32" w:rsidP="005E7C32"/>
    <w:p w:rsidR="005E7C32" w:rsidRPr="005E7C32" w:rsidRDefault="005E7C32" w:rsidP="005E7C32">
      <w:pPr>
        <w:rPr>
          <w:b/>
        </w:rPr>
      </w:pPr>
      <w:r w:rsidRPr="005E7C32">
        <w:rPr>
          <w:b/>
        </w:rPr>
        <w:t>5</w:t>
      </w:r>
      <w:r w:rsidRPr="005E7C32">
        <w:rPr>
          <w:b/>
        </w:rPr>
        <w:t>. Критерии приёмки</w:t>
      </w:r>
    </w:p>
    <w:p w:rsidR="005E7C32" w:rsidRDefault="005E7C32" w:rsidP="005E7C32">
      <w:r>
        <w:t xml:space="preserve">- </w:t>
      </w:r>
      <w:r>
        <w:t>Корректное отображение всех метрик и фильтров.</w:t>
      </w:r>
    </w:p>
    <w:p w:rsidR="005E7C32" w:rsidRDefault="005E7C32" w:rsidP="005E7C32">
      <w:r>
        <w:t xml:space="preserve">- </w:t>
      </w:r>
      <w:r>
        <w:t>Отсутствие ошибок при загрузке данных.</w:t>
      </w:r>
    </w:p>
    <w:p w:rsidR="005E7C32" w:rsidRDefault="005E7C32" w:rsidP="005E7C32">
      <w:r>
        <w:t xml:space="preserve">- </w:t>
      </w:r>
      <w:r>
        <w:t>Соответствие дизайна утверждённым макетам.</w:t>
      </w:r>
    </w:p>
    <w:p w:rsidR="005E7C32" w:rsidRDefault="005E7C32" w:rsidP="005E7C32"/>
    <w:p w:rsidR="005E7C32" w:rsidRPr="005E7C32" w:rsidRDefault="005E7C32" w:rsidP="005E7C32">
      <w:pPr>
        <w:rPr>
          <w:b/>
        </w:rPr>
      </w:pPr>
      <w:r w:rsidRPr="005E7C32">
        <w:rPr>
          <w:b/>
        </w:rPr>
        <w:t>8. Ответственные</w:t>
      </w:r>
    </w:p>
    <w:p w:rsidR="005E7C32" w:rsidRDefault="005E7C32" w:rsidP="005E7C32">
      <w:r>
        <w:t>BI-разработчик — сбор требований, описание модели</w:t>
      </w:r>
      <w:r>
        <w:t xml:space="preserve">, </w:t>
      </w:r>
      <w:r>
        <w:t>разработка отчётов.</w:t>
      </w:r>
    </w:p>
    <w:p w:rsidR="005E7C32" w:rsidRDefault="005E7C32" w:rsidP="005E7C32">
      <w:r>
        <w:t xml:space="preserve">Тестировщик </w:t>
      </w:r>
      <w:r w:rsidRPr="005E7C32">
        <w:rPr>
          <w:i/>
        </w:rPr>
        <w:t xml:space="preserve">(или </w:t>
      </w:r>
      <w:r w:rsidRPr="005E7C32">
        <w:rPr>
          <w:i/>
        </w:rPr>
        <w:t>BI-разработчик</w:t>
      </w:r>
      <w:r w:rsidRPr="005E7C32">
        <w:rPr>
          <w:i/>
        </w:rPr>
        <w:t xml:space="preserve">) </w:t>
      </w:r>
      <w:r>
        <w:t>— проверка функционала.</w:t>
      </w:r>
    </w:p>
    <w:p w:rsidR="005E7C32" w:rsidRPr="005E7C32" w:rsidRDefault="005E7C32" w:rsidP="005E7C32">
      <w:r>
        <w:t>Заказчик — согласование этапов и приёмка работ.</w:t>
      </w:r>
    </w:p>
    <w:sectPr w:rsidR="005E7C32" w:rsidRPr="005E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AC"/>
    <w:rsid w:val="00032306"/>
    <w:rsid w:val="00314750"/>
    <w:rsid w:val="0033751C"/>
    <w:rsid w:val="00591EA1"/>
    <w:rsid w:val="005E7C32"/>
    <w:rsid w:val="006F7CAC"/>
    <w:rsid w:val="00B51A69"/>
    <w:rsid w:val="00CB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F69C"/>
  <w15:chartTrackingRefBased/>
  <w15:docId w15:val="{07DC26D4-9449-404D-9851-DECD274E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749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734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971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901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79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240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10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Кириченко Евгений Борисович</dc:creator>
  <cp:keywords/>
  <dc:description/>
  <cp:lastModifiedBy>Кириченко Евгений Борисович</cp:lastModifiedBy>
  <cp:revision>4</cp:revision>
  <dcterms:created xsi:type="dcterms:W3CDTF">2026-05-25T07:28:00Z</dcterms:created>
  <dcterms:modified xsi:type="dcterms:W3CDTF">2026-05-25T08:03:00Z</dcterms:modified>
</cp:coreProperties>
</file>