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F8" w:rsidRPr="005835F8" w:rsidRDefault="005835F8" w:rsidP="005F60F4">
      <w:pPr>
        <w:pStyle w:val="a4"/>
        <w:tabs>
          <w:tab w:val="clear" w:pos="4153"/>
          <w:tab w:val="clear" w:pos="8306"/>
          <w:tab w:val="left" w:pos="3388"/>
        </w:tabs>
        <w:jc w:val="right"/>
        <w:rPr>
          <w:rFonts w:cs="DecoType Naskh Extensions"/>
          <w:sz w:val="28"/>
          <w:szCs w:val="28"/>
          <w:rtl/>
        </w:rPr>
      </w:pPr>
      <w:r w:rsidRPr="00AE7559">
        <w:rPr>
          <w:rFonts w:cs="DecoType Naskh Extensions" w:hint="cs"/>
          <w:b/>
          <w:bCs/>
          <w:noProof/>
          <w:color w:val="C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DBFB74" wp14:editId="3C4A5553">
            <wp:simplePos x="0" y="0"/>
            <wp:positionH relativeFrom="column">
              <wp:posOffset>4251684</wp:posOffset>
            </wp:positionH>
            <wp:positionV relativeFrom="paragraph">
              <wp:posOffset>-328665</wp:posOffset>
            </wp:positionV>
            <wp:extent cx="1035050" cy="808355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ذكية.jpg"/>
                    <pic:cNvPicPr/>
                  </pic:nvPicPr>
                  <pic:blipFill>
                    <a:blip r:embed="rId7">
                      <a:clrChange>
                        <a:clrFrom>
                          <a:srgbClr val="FFF9FD"/>
                        </a:clrFrom>
                        <a:clrTo>
                          <a:srgbClr val="FFF9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 xml:space="preserve">المهمة </w:t>
      </w:r>
      <w:r w:rsidR="005F60F4">
        <w:rPr>
          <w:rFonts w:cs="DecoType Naskh Extensions"/>
          <w:b/>
          <w:bCs/>
          <w:color w:val="C00000"/>
          <w:sz w:val="28"/>
          <w:szCs w:val="28"/>
        </w:rPr>
        <w:t>2</w:t>
      </w:r>
      <w:r w:rsidRPr="00AE7559">
        <w:rPr>
          <w:rFonts w:cs="DecoType Naskh Extensions" w:hint="cs"/>
          <w:color w:val="C00000"/>
          <w:sz w:val="28"/>
          <w:szCs w:val="28"/>
          <w:rtl/>
        </w:rPr>
        <w:t xml:space="preserve"> </w:t>
      </w:r>
      <w:r w:rsidRPr="005835F8">
        <w:rPr>
          <w:rFonts w:cs="DecoType Naskh Extensions" w:hint="cs"/>
          <w:sz w:val="28"/>
          <w:szCs w:val="28"/>
          <w:rtl/>
        </w:rPr>
        <w:t>: تصميم نظام تحكم لمحركين من نوع</w:t>
      </w:r>
      <w:r>
        <w:rPr>
          <w:rFonts w:cs="DecoType Naskh Extensions" w:hint="cs"/>
          <w:sz w:val="28"/>
          <w:szCs w:val="28"/>
          <w:rtl/>
        </w:rPr>
        <w:t xml:space="preserve">                      </w:t>
      </w:r>
      <w:r w:rsidRPr="005835F8">
        <w:rPr>
          <w:rFonts w:cs="DecoType Naskh Extensions"/>
          <w:b/>
          <w:bCs/>
          <w:color w:val="C00000"/>
          <w:sz w:val="28"/>
          <w:szCs w:val="28"/>
          <w:rtl/>
        </w:rPr>
        <w:t>التدريب الصيفي 20 20</w:t>
      </w:r>
    </w:p>
    <w:p w:rsidR="005835F8" w:rsidRPr="005835F8" w:rsidRDefault="005F60F4" w:rsidP="005835F8">
      <w:pPr>
        <w:pStyle w:val="a4"/>
        <w:tabs>
          <w:tab w:val="clear" w:pos="4153"/>
          <w:tab w:val="clear" w:pos="8306"/>
          <w:tab w:val="left" w:pos="3388"/>
        </w:tabs>
        <w:jc w:val="center"/>
        <w:rPr>
          <w:rFonts w:cs="DecoType Naskh Extensions"/>
          <w:sz w:val="28"/>
          <w:szCs w:val="28"/>
        </w:rPr>
      </w:pPr>
      <w:r>
        <w:rPr>
          <w:rFonts w:cs="DecoType Naskh Extensions"/>
          <w:sz w:val="28"/>
          <w:szCs w:val="28"/>
        </w:rPr>
        <w:t>DC</w:t>
      </w:r>
      <w:r w:rsidR="005835F8" w:rsidRPr="005835F8">
        <w:rPr>
          <w:rFonts w:cs="DecoType Naskh Extensions"/>
          <w:sz w:val="28"/>
          <w:szCs w:val="28"/>
        </w:rPr>
        <w:t xml:space="preserve"> motor</w:t>
      </w:r>
    </w:p>
    <w:p w:rsidR="005835F8" w:rsidRDefault="005835F8"/>
    <w:p w:rsidR="00AE7559" w:rsidRDefault="00AE7559" w:rsidP="005835F8">
      <w:pPr>
        <w:tabs>
          <w:tab w:val="left" w:pos="2084"/>
        </w:tabs>
        <w:rPr>
          <w:rFonts w:cs="DecoType Naskh Extensions"/>
          <w:sz w:val="28"/>
          <w:szCs w:val="28"/>
          <w:rtl/>
        </w:rPr>
      </w:pPr>
      <w:r w:rsidRPr="00AE7559">
        <w:rPr>
          <w:rFonts w:cs="DecoType Naskh Extensions" w:hint="cs"/>
          <w:b/>
          <w:bCs/>
          <w:color w:val="C00000"/>
          <w:sz w:val="36"/>
          <w:szCs w:val="36"/>
          <w:rtl/>
        </w:rPr>
        <w:t>المسا</w:t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>ر</w:t>
      </w:r>
      <w:r>
        <w:rPr>
          <w:rFonts w:cs="DecoType Naskh Extensions" w:hint="cs"/>
          <w:sz w:val="28"/>
          <w:szCs w:val="28"/>
          <w:rtl/>
        </w:rPr>
        <w:t xml:space="preserve"> : الثاني </w:t>
      </w:r>
    </w:p>
    <w:p w:rsidR="005835F8" w:rsidRPr="005835F8" w:rsidRDefault="005835F8" w:rsidP="005835F8">
      <w:pPr>
        <w:tabs>
          <w:tab w:val="left" w:pos="2084"/>
        </w:tabs>
        <w:rPr>
          <w:rFonts w:cs="DecoType Naskh Extensions"/>
          <w:sz w:val="28"/>
          <w:szCs w:val="28"/>
        </w:rPr>
      </w:pPr>
      <w:r w:rsidRPr="00AE7559">
        <w:rPr>
          <w:rFonts w:cs="DecoType Naskh Extensions" w:hint="cs"/>
          <w:b/>
          <w:bCs/>
          <w:color w:val="C00000"/>
          <w:sz w:val="36"/>
          <w:szCs w:val="36"/>
          <w:rtl/>
        </w:rPr>
        <w:t>الفريق</w:t>
      </w:r>
      <w:r w:rsidRPr="00AE7559">
        <w:rPr>
          <w:rFonts w:cs="DecoType Naskh Extensions" w:hint="cs"/>
          <w:b/>
          <w:bCs/>
          <w:color w:val="C00000"/>
          <w:sz w:val="28"/>
          <w:szCs w:val="28"/>
          <w:rtl/>
        </w:rPr>
        <w:t xml:space="preserve"> </w:t>
      </w:r>
      <w:r w:rsidRPr="005835F8">
        <w:rPr>
          <w:rFonts w:cs="DecoType Naskh Extensions" w:hint="cs"/>
          <w:sz w:val="28"/>
          <w:szCs w:val="28"/>
          <w:rtl/>
        </w:rPr>
        <w:t>: عبد الهاد</w:t>
      </w:r>
      <w:r>
        <w:rPr>
          <w:rFonts w:cs="DecoType Naskh Extensions" w:hint="cs"/>
          <w:sz w:val="28"/>
          <w:szCs w:val="28"/>
          <w:rtl/>
        </w:rPr>
        <w:t xml:space="preserve">ي العمري  - </w:t>
      </w:r>
      <w:r w:rsidRPr="005835F8">
        <w:rPr>
          <w:rFonts w:cs="DecoType Naskh Extensions" w:hint="cs"/>
          <w:sz w:val="28"/>
          <w:szCs w:val="28"/>
          <w:rtl/>
        </w:rPr>
        <w:t xml:space="preserve">   مها المطيري</w:t>
      </w:r>
    </w:p>
    <w:p w:rsidR="005835F8" w:rsidRPr="005835F8" w:rsidRDefault="0041514C" w:rsidP="005835F8">
      <w:r>
        <w:rPr>
          <w:noProof/>
        </w:rPr>
        <w:drawing>
          <wp:anchor distT="0" distB="0" distL="114300" distR="114300" simplePos="0" relativeHeight="251661312" behindDoc="0" locked="0" layoutInCell="1" allowOverlap="1" wp14:anchorId="40CCD546" wp14:editId="0D1EC60F">
            <wp:simplePos x="0" y="0"/>
            <wp:positionH relativeFrom="column">
              <wp:posOffset>-4445</wp:posOffset>
            </wp:positionH>
            <wp:positionV relativeFrom="paragraph">
              <wp:posOffset>229870</wp:posOffset>
            </wp:positionV>
            <wp:extent cx="5254625" cy="4110355"/>
            <wp:effectExtent l="0" t="0" r="3175" b="444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2" b="6123"/>
                    <a:stretch/>
                  </pic:blipFill>
                  <pic:spPr bwMode="auto">
                    <a:xfrm>
                      <a:off x="0" y="0"/>
                      <a:ext cx="5254625" cy="411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>
      <w:pPr>
        <w:rPr>
          <w:rFonts w:hint="cs"/>
        </w:rPr>
      </w:pPr>
    </w:p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5835F8" w:rsidRPr="005835F8" w:rsidRDefault="005835F8" w:rsidP="005835F8"/>
    <w:p w:rsidR="00AE7559" w:rsidRPr="00AE7559" w:rsidRDefault="00AE7559" w:rsidP="00AE7559">
      <w:pPr>
        <w:rPr>
          <w:rFonts w:cs="DecoType Naskh Extensions"/>
          <w:color w:val="C00000"/>
          <w:sz w:val="32"/>
          <w:szCs w:val="32"/>
          <w:rtl/>
        </w:rPr>
      </w:pPr>
      <w:r w:rsidRPr="00AE7559">
        <w:rPr>
          <w:rFonts w:cs="DecoType Naskh Extensions" w:hint="cs"/>
          <w:color w:val="C00000"/>
          <w:sz w:val="32"/>
          <w:szCs w:val="32"/>
          <w:rtl/>
        </w:rPr>
        <w:t xml:space="preserve">رابط المشروع على </w:t>
      </w:r>
      <w:proofErr w:type="spellStart"/>
      <w:r w:rsidRPr="00AE7559">
        <w:rPr>
          <w:rFonts w:cs="DecoType Naskh Extensions"/>
          <w:color w:val="C00000"/>
          <w:sz w:val="32"/>
          <w:szCs w:val="32"/>
        </w:rPr>
        <w:t>Tinkercad</w:t>
      </w:r>
      <w:proofErr w:type="spellEnd"/>
    </w:p>
    <w:p w:rsidR="0041514C" w:rsidRDefault="0041514C" w:rsidP="00AE7559">
      <w:pPr>
        <w:rPr>
          <w:rFonts w:hint="cs"/>
          <w:rtl/>
        </w:rPr>
      </w:pPr>
      <w:hyperlink r:id="rId9" w:history="1">
        <w:r w:rsidRPr="0021444A">
          <w:rPr>
            <w:rStyle w:val="Hyperlink"/>
          </w:rPr>
          <w:t>https://www.tinkercad.com/things/ktvjKVOZh0V-copy-of-motor-driver-circuit/editel?tenant=circuits?sharecode=b85FBsmauDXtOlw5zHFpP_VFcwMBEc_CQCAI0FhOe2s</w:t>
        </w:r>
      </w:hyperlink>
    </w:p>
    <w:p w:rsidR="00AE7559" w:rsidRPr="00AE7559" w:rsidRDefault="00AE7559" w:rsidP="00AE7559">
      <w:pPr>
        <w:rPr>
          <w:rStyle w:val="Hyperlink"/>
        </w:rPr>
      </w:pPr>
      <w:r w:rsidRPr="00AE7559">
        <w:fldChar w:fldCharType="begin"/>
      </w:r>
      <w:r w:rsidRPr="00AE7559">
        <w:instrText xml:space="preserve"> HYPERLINK "https://www.tinkercad.com/" </w:instrText>
      </w:r>
      <w:r w:rsidRPr="00AE7559">
        <w:fldChar w:fldCharType="separate"/>
      </w:r>
    </w:p>
    <w:p w:rsidR="00E971AE" w:rsidRPr="005835F8" w:rsidRDefault="00AE7559" w:rsidP="0041514C">
      <w:r w:rsidRPr="00AE7559">
        <w:fldChar w:fldCharType="end"/>
      </w:r>
      <w:bookmarkStart w:id="0" w:name="_GoBack"/>
      <w:bookmarkEnd w:id="0"/>
      <w:r w:rsidR="005835F8">
        <w:rPr>
          <w:rtl/>
        </w:rPr>
        <w:tab/>
      </w:r>
    </w:p>
    <w:sectPr w:rsidR="00E971AE" w:rsidRPr="005835F8" w:rsidSect="009E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42" w:rsidRDefault="00964942" w:rsidP="005835F8">
      <w:pPr>
        <w:spacing w:after="0" w:line="240" w:lineRule="auto"/>
      </w:pPr>
      <w:r>
        <w:separator/>
      </w:r>
    </w:p>
  </w:endnote>
  <w:endnote w:type="continuationSeparator" w:id="0">
    <w:p w:rsidR="00964942" w:rsidRDefault="00964942" w:rsidP="0058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42" w:rsidRDefault="00964942" w:rsidP="005835F8">
      <w:pPr>
        <w:spacing w:after="0" w:line="240" w:lineRule="auto"/>
      </w:pPr>
      <w:r>
        <w:separator/>
      </w:r>
    </w:p>
  </w:footnote>
  <w:footnote w:type="continuationSeparator" w:id="0">
    <w:p w:rsidR="00964942" w:rsidRDefault="00964942" w:rsidP="00583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F8"/>
    <w:rsid w:val="0041514C"/>
    <w:rsid w:val="005835F8"/>
    <w:rsid w:val="005F60F4"/>
    <w:rsid w:val="00964942"/>
    <w:rsid w:val="009E7150"/>
    <w:rsid w:val="00AE7559"/>
    <w:rsid w:val="00D84D78"/>
    <w:rsid w:val="00DB387E"/>
    <w:rsid w:val="00E06BC5"/>
    <w:rsid w:val="00E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835F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835F8"/>
  </w:style>
  <w:style w:type="paragraph" w:styleId="a5">
    <w:name w:val="footer"/>
    <w:basedOn w:val="a"/>
    <w:link w:val="Char1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835F8"/>
  </w:style>
  <w:style w:type="character" w:styleId="Hyperlink">
    <w:name w:val="Hyperlink"/>
    <w:basedOn w:val="a0"/>
    <w:uiPriority w:val="99"/>
    <w:unhideWhenUsed/>
    <w:rsid w:val="00AE75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835F8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835F8"/>
  </w:style>
  <w:style w:type="paragraph" w:styleId="a5">
    <w:name w:val="footer"/>
    <w:basedOn w:val="a"/>
    <w:link w:val="Char1"/>
    <w:uiPriority w:val="99"/>
    <w:unhideWhenUsed/>
    <w:rsid w:val="005835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835F8"/>
  </w:style>
  <w:style w:type="character" w:styleId="Hyperlink">
    <w:name w:val="Hyperlink"/>
    <w:basedOn w:val="a0"/>
    <w:uiPriority w:val="99"/>
    <w:unhideWhenUsed/>
    <w:rsid w:val="00AE7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ktvjKVOZh0V-copy-of-motor-driver-circuit/editel?tenant=circuits?sharecode=b85FBsmauDXtOlw5zHFpP_VFcwMBEc_CQCAI0FhOe2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2020-06-17T13:58:00Z</cp:lastPrinted>
  <dcterms:created xsi:type="dcterms:W3CDTF">2020-06-17T13:58:00Z</dcterms:created>
  <dcterms:modified xsi:type="dcterms:W3CDTF">2020-06-17T13:58:00Z</dcterms:modified>
</cp:coreProperties>
</file>