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SIMATS ENGINEERING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ASSESSMENT TOOL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COURSE NAME: OBJECT ORIENTED ANALYSIS AND DESIGN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COURSE CODE: CSA1102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COURSE OUTCOME COVERED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CO4: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implement object-oriented system layers using design principles and patterns, and integrate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access and view layers with OODBMS (BL5)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Assessment Tool Weightage: 30%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QUESTIONS: 6 Total Marks:30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Reverse Engineering Task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____________________ (Name / Reg No) certify that this submission is my original 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that I have adhered to the guidelines specified for this assessment.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Signature of the student: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Annexure 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Reverse Engineering Task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Legacy E-Learning Management System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 existing E-Learning Management System has large modules responsible for student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registration, course management, content delivery, assignment evaluation, and result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generation. User interface code and business rules are tightly coupled, making modifications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difficult.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Reverse engineer the existing system by identifying appropriate classes, responsibilities,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attributes, methods, and relationships. Redesign the system using object-oriented principles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layered architecture, and explain how the redesigned structure improves cohesion,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coupling, maintainability, and scalability.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Legacy Customer Support System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customer support application uses multiple conditional statements to handle support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requests through email, chatbot, telephone, and social media channels. Adding a new support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channel requires changes to several existing modules.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Analyze the existing implementation and identify its object-oriented design limitations.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Reverse engineer and refactor the system using suitable behavioral design patterns, and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explain how the redesigned solution improves flexibility, extensibility, loose coupling, and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maintainability.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Legacy Banking Transaction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banking application contains account management, transaction validation, fund transfer,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loan processing, and transaction reporting within a few tightly coupled classes. Database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operations are also embedded directly within business methods.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Reverse engineer the system by identifying appropriate domain classes, service classes, 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 access components. Redesign the application using suitable layers and design patterns,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and explain how the redesigned architecture improves separation of concerns, testability, and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system maintainability.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Legacy Hotel Reservation System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hotel reservation application directly performs OODBMS operations from reservation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screens. The same database queries for rooms, guests, bookings, and payments are repeated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across multiple modules.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Analyze the existing architecture and identify problems related to coupling, duplication, and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persistence management. Reverse engineer the system by introducing suitable DAO,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Repository, or Data Access patterns, and explain how the redesigned solution improves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modularity, reusability, and OODBMS integration.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Legacy Transportation Management System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transportation application contains separate modules for buses, trains, taxis, and rental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vehicles. Object creation logic for each transportation type is duplicated across several parts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of the application, making it difficult to introduce new transportation services.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Reverse engineer the system by identifying common abstractions, classes, and object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relationships. Apply suitable creational design patterns, such as Factory Method or Abstract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Factory, to redesign object creation and explain how the new design improves extensibility,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scalability, and code reuse.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6. Legacy Healthcare Monitoring System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healthcare monitoring application collects patient information, processes sensor readings,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generates alerts, stores medical records, and produces reports. Several classes perform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multiple unrelated tasks and directly depend on concrete implementations of monitoring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devices and storage components.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Reverse engineer the application by identifying violations of SOLID principles, particularly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SRP, OCP, and DIP. Redesign the classes using suitable abstractions, interfaces, and design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patterns, and explain how the redesigned system improves cohesion, loose coupling,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flexibility, testability, and maintainability.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Got it Mahalakshmi 🌸 — this assessment is about </w:t>
      </w:r>
      <w:r w:rsidDel="00000000" w:rsidR="00000000" w:rsidRPr="00000000">
        <w:rPr>
          <w:b w:val="1"/>
          <w:bCs w:val="1"/>
          <w:rtl w:val="0"/>
        </w:rPr>
        <w:t xml:space="preserve">reverse engineering legacy systems</w:t>
      </w:r>
      <w:r w:rsidDel="00000000" w:rsidR="00000000" w:rsidRPr="00000000">
        <w:rPr>
          <w:rtl w:val="0"/>
        </w:rPr>
        <w:t xml:space="preserve"> and then </w:t>
      </w:r>
      <w:r w:rsidDel="00000000" w:rsidR="00000000" w:rsidRPr="00000000">
        <w:rPr>
          <w:b w:val="1"/>
          <w:bCs w:val="1"/>
          <w:rtl w:val="0"/>
        </w:rPr>
        <w:t xml:space="preserve">redesigning them with OOP principles, layered architecture, and design patterns</w:t>
      </w:r>
      <w:r w:rsidDel="00000000" w:rsidR="00000000" w:rsidRPr="00000000">
        <w:rPr>
          <w:rtl w:val="0"/>
        </w:rPr>
        <w:t xml:space="preserve">. Let’s break each of the six questions into clear exam‑friendly answers with classes, responsibilities, and how the redesign improves maintainability, scalability, and flexibility.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sdg5j8smn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Legacy E‑Learning Management System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bzsamesl1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and business logic tightly coupled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modify modules (registration, courses, assignments, results)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hdt4llo0y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(UI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CourseUI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Business Layer</w:t>
      </w:r>
      <w:r w:rsidDel="00000000" w:rsidR="00000000" w:rsidRPr="00000000">
        <w:rPr>
          <w:rtl w:val="0"/>
        </w:rPr>
        <w:t xml:space="preserve"> (services: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RegistrationService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AssignmentService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Domain Layer</w:t>
      </w:r>
      <w:r w:rsidDel="00000000" w:rsidR="00000000" w:rsidRPr="00000000">
        <w:rPr>
          <w:rtl w:val="0"/>
        </w:rPr>
        <w:t xml:space="preserve"> (entities: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  <w:r w:rsidDel="00000000" w:rsidR="00000000" w:rsidRPr="00000000">
        <w:rPr>
          <w:rtl w:val="0"/>
        </w:rPr>
        <w:t xml:space="preserve"> (DAO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CourseDAO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6362ghit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cohesion</w:t>
      </w:r>
      <w:r w:rsidDel="00000000" w:rsidR="00000000" w:rsidRPr="00000000">
        <w:rPr>
          <w:rtl w:val="0"/>
        </w:rPr>
        <w:t xml:space="preserve">: each class has single responsibility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: UI separated from business rules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easier to change one module without breaking others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new features (e.g., online exams) can be added by extending service layer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9an38gorx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Legacy Customer Support System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b4azu92f1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if‑else</w:t>
      </w:r>
      <w:r w:rsidDel="00000000" w:rsidR="00000000" w:rsidRPr="00000000">
        <w:rPr>
          <w:rtl w:val="0"/>
        </w:rPr>
        <w:t xml:space="preserve"> chains for support channels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new channel requires editing many modules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4b12mad6m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Strategy Pattern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Chain of Responsibility Pattern</w:t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interface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SupportHandler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handleRequest()</w:t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Concrete 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ChatbotHandler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SocialMediaHandler</w:t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channels added by creating new handler class without touching existing ones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fz86robh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easy to add new support channels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open for extension, closed for modification (OCP)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: each handler independent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reduced conditional complexity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ms4wtq637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Legacy Banking Transaction System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s0pxmwllc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Tightly coupled classes mixing account, transaction, loan, reporting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code embedded in business logic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xo692yylx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Classes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Access Layer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TransactionDAO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Repository Pattern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dm0a1ei0p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: business logic isolated from persistence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Testability</w:t>
      </w:r>
      <w:r w:rsidDel="00000000" w:rsidR="00000000" w:rsidRPr="00000000">
        <w:rPr>
          <w:rtl w:val="0"/>
        </w:rPr>
        <w:t xml:space="preserve">: mock DAOs for unit testing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changes in DB don’t affect business logic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866ez10kd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Legacy Hotel Reservation System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ndf6njlc6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DB queries from UI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queries across modules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yvxa6n7dq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DAO/Repository Pattern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BookingDAO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PaymentDAO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ReservationService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PaymentService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interacts only with service layer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ip0jw463t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: clear separation between UI and DB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: DAOs reused across modules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OODBMS integration</w:t>
      </w:r>
      <w:r w:rsidDel="00000000" w:rsidR="00000000" w:rsidRPr="00000000">
        <w:rPr>
          <w:rtl w:val="0"/>
        </w:rPr>
        <w:t xml:space="preserve">: centralized persistence management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05cdpocf4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Legacy Transportation Management System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ks8s2cn5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object creation logic for buses, trains, taxis, rentals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add new transport type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gxcriggy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Factory Method / Abstract Factory Pattern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Abstract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</w:t>
      </w:r>
      <w:r w:rsidDel="00000000" w:rsidR="00000000" w:rsidRPr="00000000">
        <w:rPr>
          <w:rtl w:val="0"/>
        </w:rPr>
        <w:t xml:space="preserve"> with subclasses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RentalCar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TransportFactory</w:t>
      </w:r>
      <w:r w:rsidDel="00000000" w:rsidR="00000000" w:rsidRPr="00000000">
        <w:rPr>
          <w:rtl w:val="0"/>
        </w:rPr>
        <w:t xml:space="preserve"> with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createTransport(type)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skxhn3hta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Extensibility</w:t>
      </w:r>
      <w:r w:rsidDel="00000000" w:rsidR="00000000" w:rsidRPr="00000000">
        <w:rPr>
          <w:rtl w:val="0"/>
        </w:rPr>
        <w:t xml:space="preserve">: new transport types added easily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supports multiple services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reuse</w:t>
      </w:r>
      <w:r w:rsidDel="00000000" w:rsidR="00000000" w:rsidRPr="00000000">
        <w:rPr>
          <w:rtl w:val="0"/>
        </w:rPr>
        <w:t xml:space="preserve">: centralized object creation logic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di5v8wqe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Legacy Healthcare Monitoring System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e2omudis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doing multiple unrelated tasks (violates SRP)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dependency on concrete devices and storage (violates DIP)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extend monitoring logic (violates OCP)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3kq9x8rzz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Redesign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IMonitorDevice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IStorage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SensorReading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MonitoringService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ReportService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Observer Pattern</w:t>
      </w:r>
      <w:r w:rsidDel="00000000" w:rsidR="00000000" w:rsidRPr="00000000">
        <w:rPr>
          <w:rtl w:val="0"/>
        </w:rPr>
        <w:t xml:space="preserve"> (for alerts), </w:t>
      </w: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 (for devices/storage)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zx8cbm8p4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Cohesion</w:t>
      </w:r>
      <w:r w:rsidDel="00000000" w:rsidR="00000000" w:rsidRPr="00000000">
        <w:rPr>
          <w:rtl w:val="0"/>
        </w:rPr>
        <w:t xml:space="preserve">: each class has single responsibility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: depends on abstractions, not concrete classes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Flexibility</w:t>
      </w:r>
      <w:r w:rsidDel="00000000" w:rsidR="00000000" w:rsidRPr="00000000">
        <w:rPr>
          <w:rtl w:val="0"/>
        </w:rPr>
        <w:t xml:space="preserve">: new devices/storage easily integrated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Testability &amp; Maintainability</w:t>
      </w:r>
      <w:r w:rsidDel="00000000" w:rsidR="00000000" w:rsidRPr="00000000">
        <w:rPr>
          <w:rtl w:val="0"/>
        </w:rPr>
        <w:t xml:space="preserve">: mock interfaces for testing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