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8E3DFD" w:rsidR="00CA1950" w:rsidP="008E3DFD" w:rsidRDefault="00C76E1F" w14:paraId="56463B42" w14:textId="77777777">
      <w:pPr>
        <w:spacing w:after="0" w:line="240" w:lineRule="auto"/>
        <w:jc w:val="center"/>
        <w:rPr>
          <w:b/>
          <w:bCs/>
          <w:sz w:val="44"/>
          <w:szCs w:val="44"/>
        </w:rPr>
      </w:pPr>
      <w:r w:rsidRPr="008E3DFD">
        <w:rPr>
          <w:b/>
          <w:bCs/>
          <w:sz w:val="44"/>
          <w:szCs w:val="44"/>
        </w:rPr>
        <w:t>KBS Analytics</w:t>
      </w:r>
    </w:p>
    <w:p w:rsidR="00F15802" w:rsidP="00387813" w:rsidRDefault="00C76E1F" w14:paraId="3B02D22C" w14:textId="00E1B64D">
      <w:pPr>
        <w:spacing w:after="0" w:line="240" w:lineRule="auto"/>
        <w:jc w:val="center"/>
        <w:rPr>
          <w:b/>
          <w:bCs/>
          <w:sz w:val="36"/>
          <w:szCs w:val="36"/>
        </w:rPr>
      </w:pPr>
      <w:r w:rsidRPr="008E3DFD">
        <w:rPr>
          <w:b/>
          <w:bCs/>
          <w:sz w:val="36"/>
          <w:szCs w:val="36"/>
        </w:rPr>
        <w:t>Data Lake Functional Requirements</w:t>
      </w:r>
      <w:r w:rsidR="008E3DFD">
        <w:rPr>
          <w:b/>
          <w:bCs/>
          <w:sz w:val="36"/>
          <w:szCs w:val="36"/>
        </w:rPr>
        <w:t xml:space="preserve"> Document</w:t>
      </w:r>
    </w:p>
    <w:p w:rsidRPr="00387813" w:rsidR="00387813" w:rsidP="00387813" w:rsidRDefault="00387813" w14:paraId="6E1B632A" w14:textId="77777777">
      <w:pPr>
        <w:spacing w:after="0" w:line="240" w:lineRule="auto"/>
        <w:jc w:val="center"/>
        <w:rPr>
          <w:b/>
          <w:bCs/>
          <w:sz w:val="36"/>
          <w:szCs w:val="36"/>
        </w:rPr>
      </w:pPr>
    </w:p>
    <w:p w:rsidR="00F15802" w:rsidP="008E3DFD" w:rsidRDefault="00F15802" w14:paraId="693E221C" w14:textId="553A13F6">
      <w:pPr>
        <w:widowControl w:val="0"/>
        <w:tabs>
          <w:tab w:val="left" w:pos="702"/>
        </w:tabs>
        <w:autoSpaceDE w:val="0"/>
        <w:autoSpaceDN w:val="0"/>
        <w:adjustRightInd w:val="0"/>
        <w:spacing w:line="240" w:lineRule="auto"/>
        <w:rPr>
          <w:i/>
          <w:iCs/>
        </w:rPr>
      </w:pPr>
      <w:r>
        <w:rPr>
          <w:i/>
          <w:iCs/>
        </w:rPr>
        <w:t>***Drafting Notes:</w:t>
      </w:r>
    </w:p>
    <w:p w:rsidR="00F15802" w:rsidP="00402CA9" w:rsidRDefault="00F15802" w14:paraId="301CAC12" w14:textId="24F97EE8">
      <w:pPr>
        <w:pStyle w:val="ListParagraph"/>
        <w:widowControl w:val="0"/>
        <w:numPr>
          <w:ilvl w:val="0"/>
          <w:numId w:val="7"/>
        </w:numPr>
        <w:tabs>
          <w:tab w:val="left" w:pos="702"/>
        </w:tabs>
        <w:autoSpaceDE w:val="0"/>
        <w:autoSpaceDN w:val="0"/>
        <w:adjustRightInd w:val="0"/>
        <w:spacing w:after="0" w:line="240" w:lineRule="auto"/>
      </w:pPr>
      <w:r>
        <w:t xml:space="preserve">Text in normal font is intended to be </w:t>
      </w:r>
      <w:r w:rsidR="00AD6D77">
        <w:t>in the final version of the document</w:t>
      </w:r>
    </w:p>
    <w:p w:rsidRPr="00402CA9" w:rsidR="00AD6D77" w:rsidP="00402CA9" w:rsidRDefault="00AD6D77" w14:paraId="3483FBE6" w14:textId="1C270C54">
      <w:pPr>
        <w:pStyle w:val="ListParagraph"/>
        <w:widowControl w:val="0"/>
        <w:numPr>
          <w:ilvl w:val="0"/>
          <w:numId w:val="7"/>
        </w:numPr>
        <w:tabs>
          <w:tab w:val="left" w:pos="702"/>
        </w:tabs>
        <w:autoSpaceDE w:val="0"/>
        <w:autoSpaceDN w:val="0"/>
        <w:adjustRightInd w:val="0"/>
        <w:spacing w:after="0" w:line="240" w:lineRule="auto"/>
        <w:rPr>
          <w:i/>
          <w:iCs/>
        </w:rPr>
      </w:pPr>
      <w:r w:rsidRPr="00402CA9">
        <w:rPr>
          <w:i/>
          <w:iCs/>
        </w:rPr>
        <w:t>Text in italics are intended to be notes</w:t>
      </w:r>
      <w:r w:rsidRPr="00402CA9" w:rsidR="00597544">
        <w:rPr>
          <w:i/>
          <w:iCs/>
        </w:rPr>
        <w:t>/instructions for authors of the document</w:t>
      </w:r>
      <w:r w:rsidRPr="00402CA9" w:rsidR="00402CA9">
        <w:rPr>
          <w:i/>
          <w:iCs/>
        </w:rPr>
        <w:t xml:space="preserve"> (they will go away once the document is finalized)</w:t>
      </w:r>
    </w:p>
    <w:p w:rsidRPr="00402CA9" w:rsidR="008E3DFD" w:rsidP="00402CA9" w:rsidRDefault="00346EAD" w14:paraId="6E940D95" w14:textId="543BB996">
      <w:pPr>
        <w:pStyle w:val="ListParagraph"/>
        <w:widowControl w:val="0"/>
        <w:numPr>
          <w:ilvl w:val="0"/>
          <w:numId w:val="7"/>
        </w:numPr>
        <w:tabs>
          <w:tab w:val="left" w:pos="702"/>
        </w:tabs>
        <w:autoSpaceDE w:val="0"/>
        <w:autoSpaceDN w:val="0"/>
        <w:adjustRightInd w:val="0"/>
        <w:spacing w:after="0" w:line="240" w:lineRule="auto"/>
        <w:rPr>
          <w:color w:val="FF0000"/>
        </w:rPr>
      </w:pPr>
      <w:r w:rsidRPr="00402CA9">
        <w:rPr>
          <w:color w:val="FF0000"/>
        </w:rPr>
        <w:t xml:space="preserve">Text in red </w:t>
      </w:r>
      <w:r w:rsidR="00402CA9">
        <w:rPr>
          <w:color w:val="FF0000"/>
        </w:rPr>
        <w:t>needs additional time and effort to complete</w:t>
      </w:r>
    </w:p>
    <w:p w:rsidR="0025266A" w:rsidP="00387813" w:rsidRDefault="0025266A" w14:paraId="0871AA11" w14:textId="0B95FF1C">
      <w:pPr>
        <w:widowControl w:val="0"/>
        <w:tabs>
          <w:tab w:val="left" w:pos="702"/>
        </w:tabs>
        <w:autoSpaceDE w:val="0"/>
        <w:autoSpaceDN w:val="0"/>
        <w:adjustRightInd w:val="0"/>
        <w:spacing w:after="0" w:line="240" w:lineRule="auto"/>
        <w:rPr>
          <w:color w:val="FF0000"/>
        </w:rPr>
      </w:pPr>
    </w:p>
    <w:p w:rsidR="0025266A" w:rsidP="00387813" w:rsidRDefault="0025266A" w14:paraId="146879BD" w14:textId="62FC3F37">
      <w:pPr>
        <w:widowControl w:val="0"/>
        <w:tabs>
          <w:tab w:val="left" w:pos="702"/>
        </w:tabs>
        <w:autoSpaceDE w:val="0"/>
        <w:autoSpaceDN w:val="0"/>
        <w:adjustRightInd w:val="0"/>
        <w:spacing w:after="0" w:line="240" w:lineRule="auto"/>
        <w:rPr>
          <w:i/>
          <w:iCs/>
        </w:rPr>
      </w:pPr>
      <w:r w:rsidRPr="0025266A">
        <w:rPr>
          <w:i/>
          <w:iCs/>
        </w:rPr>
        <w:t>Authors:</w:t>
      </w:r>
    </w:p>
    <w:p w:rsidR="00A16B6E" w:rsidP="00387813" w:rsidRDefault="00A16B6E" w14:paraId="32C50314" w14:textId="1A659DF3">
      <w:pPr>
        <w:widowControl w:val="0"/>
        <w:tabs>
          <w:tab w:val="left" w:pos="702"/>
        </w:tabs>
        <w:autoSpaceDE w:val="0"/>
        <w:autoSpaceDN w:val="0"/>
        <w:adjustRightInd w:val="0"/>
        <w:spacing w:after="0" w:line="240" w:lineRule="auto"/>
        <w:rPr>
          <w:i/>
          <w:iCs/>
        </w:rPr>
      </w:pPr>
      <w:r>
        <w:rPr>
          <w:i/>
          <w:iCs/>
        </w:rPr>
        <w:t>Maha – Primary Author</w:t>
      </w:r>
      <w:r w:rsidR="00402CA9">
        <w:rPr>
          <w:i/>
          <w:iCs/>
        </w:rPr>
        <w:t xml:space="preserve"> / Coordinator</w:t>
      </w:r>
    </w:p>
    <w:p w:rsidR="00FF2508" w:rsidP="00387813" w:rsidRDefault="00FF2508" w14:paraId="021214F9" w14:textId="31D77C36">
      <w:pPr>
        <w:widowControl w:val="0"/>
        <w:tabs>
          <w:tab w:val="left" w:pos="702"/>
        </w:tabs>
        <w:autoSpaceDE w:val="0"/>
        <w:autoSpaceDN w:val="0"/>
        <w:adjustRightInd w:val="0"/>
        <w:spacing w:after="0" w:line="240" w:lineRule="auto"/>
        <w:rPr>
          <w:i/>
          <w:iCs/>
        </w:rPr>
      </w:pPr>
      <w:r>
        <w:rPr>
          <w:i/>
          <w:iCs/>
        </w:rPr>
        <w:t>Deepak – Technical Focus</w:t>
      </w:r>
    </w:p>
    <w:p w:rsidR="00FF2508" w:rsidP="00387813" w:rsidRDefault="00FF2508" w14:paraId="0529CB09" w14:textId="16EE1B6C">
      <w:pPr>
        <w:widowControl w:val="0"/>
        <w:tabs>
          <w:tab w:val="left" w:pos="702"/>
        </w:tabs>
        <w:autoSpaceDE w:val="0"/>
        <w:autoSpaceDN w:val="0"/>
        <w:adjustRightInd w:val="0"/>
        <w:spacing w:after="0" w:line="240" w:lineRule="auto"/>
        <w:rPr>
          <w:i/>
          <w:iCs/>
        </w:rPr>
      </w:pPr>
      <w:r>
        <w:rPr>
          <w:i/>
          <w:iCs/>
        </w:rPr>
        <w:t xml:space="preserve">Yeonjoo – Data Modeling &amp; </w:t>
      </w:r>
      <w:r w:rsidR="00F30E2B">
        <w:rPr>
          <w:i/>
          <w:iCs/>
        </w:rPr>
        <w:t xml:space="preserve">Data </w:t>
      </w:r>
      <w:r>
        <w:rPr>
          <w:i/>
          <w:iCs/>
        </w:rPr>
        <w:t>Organization</w:t>
      </w:r>
    </w:p>
    <w:p w:rsidR="008E3DFD" w:rsidP="00A16B6E" w:rsidRDefault="00FF2508" w14:paraId="34765A0F" w14:textId="12C895DF">
      <w:pPr>
        <w:widowControl w:val="0"/>
        <w:tabs>
          <w:tab w:val="left" w:pos="702"/>
        </w:tabs>
        <w:autoSpaceDE w:val="0"/>
        <w:autoSpaceDN w:val="0"/>
        <w:adjustRightInd w:val="0"/>
        <w:spacing w:after="0" w:line="240" w:lineRule="auto"/>
        <w:rPr>
          <w:i/>
          <w:iCs/>
        </w:rPr>
      </w:pPr>
      <w:r>
        <w:rPr>
          <w:i/>
          <w:iCs/>
        </w:rPr>
        <w:t>Ryan – Security Rules,</w:t>
      </w:r>
      <w:r w:rsidR="00F30E2B">
        <w:rPr>
          <w:i/>
          <w:iCs/>
        </w:rPr>
        <w:t xml:space="preserve"> </w:t>
      </w:r>
      <w:r>
        <w:rPr>
          <w:i/>
          <w:iCs/>
        </w:rPr>
        <w:t>Data Acquisition</w:t>
      </w:r>
      <w:r w:rsidR="00F30E2B">
        <w:rPr>
          <w:i/>
          <w:iCs/>
        </w:rPr>
        <w:t>/Ingest</w:t>
      </w:r>
      <w:bookmarkStart w:name="_GoBack" w:id="0"/>
      <w:bookmarkEnd w:id="0"/>
      <w:r>
        <w:rPr>
          <w:i/>
          <w:iCs/>
        </w:rPr>
        <w:t xml:space="preserve"> Process</w:t>
      </w:r>
    </w:p>
    <w:p w:rsidR="00A16B6E" w:rsidP="4777193F" w:rsidRDefault="00A16B6E" w14:paraId="4B9AC1B8" w14:textId="6FAC37B4">
      <w:pPr>
        <w:widowControl w:val="0"/>
        <w:tabs>
          <w:tab w:val="left" w:pos="702"/>
        </w:tabs>
        <w:autoSpaceDE w:val="0"/>
        <w:autoSpaceDN w:val="0"/>
        <w:adjustRightInd w:val="0"/>
        <w:spacing w:after="0" w:line="240" w:lineRule="auto"/>
        <w:rPr>
          <w:i w:val="1"/>
          <w:iCs w:val="1"/>
        </w:rPr>
      </w:pPr>
      <w:r w:rsidRPr="4777193F" w:rsidR="4777193F">
        <w:rPr>
          <w:i w:val="1"/>
          <w:iCs w:val="1"/>
        </w:rPr>
        <w:t xml:space="preserve">Nathan, </w:t>
      </w:r>
      <w:r w:rsidRPr="4777193F" w:rsidR="4777193F">
        <w:rPr>
          <w:i w:val="1"/>
          <w:iCs w:val="1"/>
        </w:rPr>
        <w:t>Kent, Chris, Dermot</w:t>
      </w:r>
      <w:r w:rsidRPr="4777193F" w:rsidR="4777193F">
        <w:rPr>
          <w:i w:val="1"/>
          <w:iCs w:val="1"/>
        </w:rPr>
        <w:t xml:space="preserve"> – Review</w:t>
      </w:r>
    </w:p>
    <w:sdt>
      <w:sdtPr>
        <w:rPr>
          <w:rFonts w:asciiTheme="minorHAnsi" w:hAnsiTheme="minorHAnsi" w:eastAsiaTheme="minorHAnsi" w:cstheme="minorBidi"/>
          <w:color w:val="auto"/>
          <w:sz w:val="22"/>
          <w:szCs w:val="22"/>
        </w:rPr>
        <w:id w:val="716244346"/>
        <w:docPartObj>
          <w:docPartGallery w:val="Table of Contents"/>
          <w:docPartUnique/>
        </w:docPartObj>
      </w:sdtPr>
      <w:sdtEndPr>
        <w:rPr>
          <w:b/>
          <w:bCs/>
          <w:noProof/>
        </w:rPr>
      </w:sdtEndPr>
      <w:sdtContent>
        <w:p w:rsidR="008E3DFD" w:rsidP="008E3DFD" w:rsidRDefault="008E3DFD" w14:paraId="7FC7BF0D" w14:textId="72B439CD">
          <w:pPr>
            <w:pStyle w:val="TOCHeading"/>
            <w:spacing w:line="240" w:lineRule="auto"/>
          </w:pPr>
          <w:r>
            <w:t>Contents</w:t>
          </w:r>
        </w:p>
        <w:p w:rsidR="005C54E9" w:rsidRDefault="008E3DFD" w14:paraId="298253BC" w14:textId="243E5EE3">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history="1" w:anchor="_Toc15276311">
            <w:r w:rsidRPr="006F43F1" w:rsidR="005C54E9">
              <w:rPr>
                <w:rStyle w:val="Hyperlink"/>
                <w:noProof/>
              </w:rPr>
              <w:t>1</w:t>
            </w:r>
            <w:r w:rsidR="005C54E9">
              <w:rPr>
                <w:rFonts w:eastAsiaTheme="minorEastAsia"/>
                <w:noProof/>
                <w:lang w:eastAsia="ja-JP"/>
              </w:rPr>
              <w:tab/>
            </w:r>
            <w:r w:rsidRPr="006F43F1" w:rsidR="005C54E9">
              <w:rPr>
                <w:rStyle w:val="Hyperlink"/>
                <w:noProof/>
              </w:rPr>
              <w:t>General</w:t>
            </w:r>
            <w:r w:rsidR="005C54E9">
              <w:rPr>
                <w:noProof/>
                <w:webHidden/>
              </w:rPr>
              <w:tab/>
            </w:r>
            <w:r w:rsidR="005C54E9">
              <w:rPr>
                <w:noProof/>
                <w:webHidden/>
              </w:rPr>
              <w:fldChar w:fldCharType="begin"/>
            </w:r>
            <w:r w:rsidR="005C54E9">
              <w:rPr>
                <w:noProof/>
                <w:webHidden/>
              </w:rPr>
              <w:instrText xml:space="preserve"> PAGEREF _Toc15276311 \h </w:instrText>
            </w:r>
            <w:r w:rsidR="005C54E9">
              <w:rPr>
                <w:noProof/>
                <w:webHidden/>
              </w:rPr>
            </w:r>
            <w:r w:rsidR="005C54E9">
              <w:rPr>
                <w:noProof/>
                <w:webHidden/>
              </w:rPr>
              <w:fldChar w:fldCharType="separate"/>
            </w:r>
            <w:r w:rsidR="005C54E9">
              <w:rPr>
                <w:noProof/>
                <w:webHidden/>
              </w:rPr>
              <w:t>2</w:t>
            </w:r>
            <w:r w:rsidR="005C54E9">
              <w:rPr>
                <w:noProof/>
                <w:webHidden/>
              </w:rPr>
              <w:fldChar w:fldCharType="end"/>
            </w:r>
          </w:hyperlink>
        </w:p>
        <w:p w:rsidR="005C54E9" w:rsidRDefault="005C54E9" w14:paraId="07D30AE6" w14:textId="241834E5">
          <w:pPr>
            <w:pStyle w:val="TOC2"/>
            <w:tabs>
              <w:tab w:val="left" w:pos="880"/>
              <w:tab w:val="right" w:leader="dot" w:pos="9350"/>
            </w:tabs>
            <w:rPr>
              <w:rFonts w:eastAsiaTheme="minorEastAsia"/>
              <w:noProof/>
              <w:lang w:eastAsia="ja-JP"/>
            </w:rPr>
          </w:pPr>
          <w:hyperlink w:history="1" w:anchor="_Toc15276312">
            <w:r w:rsidRPr="006F43F1">
              <w:rPr>
                <w:rStyle w:val="Hyperlink"/>
                <w:noProof/>
              </w:rPr>
              <w:t>1.1</w:t>
            </w:r>
            <w:r>
              <w:rPr>
                <w:rFonts w:eastAsiaTheme="minorEastAsia"/>
                <w:noProof/>
                <w:lang w:eastAsia="ja-JP"/>
              </w:rPr>
              <w:tab/>
            </w:r>
            <w:r w:rsidRPr="006F43F1">
              <w:rPr>
                <w:rStyle w:val="Hyperlink"/>
                <w:noProof/>
              </w:rPr>
              <w:t>Project Description</w:t>
            </w:r>
            <w:r>
              <w:rPr>
                <w:noProof/>
                <w:webHidden/>
              </w:rPr>
              <w:tab/>
            </w:r>
            <w:r>
              <w:rPr>
                <w:noProof/>
                <w:webHidden/>
              </w:rPr>
              <w:fldChar w:fldCharType="begin"/>
            </w:r>
            <w:r>
              <w:rPr>
                <w:noProof/>
                <w:webHidden/>
              </w:rPr>
              <w:instrText xml:space="preserve"> PAGEREF _Toc15276312 \h </w:instrText>
            </w:r>
            <w:r>
              <w:rPr>
                <w:noProof/>
                <w:webHidden/>
              </w:rPr>
            </w:r>
            <w:r>
              <w:rPr>
                <w:noProof/>
                <w:webHidden/>
              </w:rPr>
              <w:fldChar w:fldCharType="separate"/>
            </w:r>
            <w:r>
              <w:rPr>
                <w:noProof/>
                <w:webHidden/>
              </w:rPr>
              <w:t>2</w:t>
            </w:r>
            <w:r>
              <w:rPr>
                <w:noProof/>
                <w:webHidden/>
              </w:rPr>
              <w:fldChar w:fldCharType="end"/>
            </w:r>
          </w:hyperlink>
        </w:p>
        <w:p w:rsidR="005C54E9" w:rsidRDefault="005C54E9" w14:paraId="4655C47D" w14:textId="10564757">
          <w:pPr>
            <w:pStyle w:val="TOC3"/>
            <w:tabs>
              <w:tab w:val="left" w:pos="1320"/>
              <w:tab w:val="right" w:leader="dot" w:pos="9350"/>
            </w:tabs>
            <w:rPr>
              <w:rFonts w:eastAsiaTheme="minorEastAsia"/>
              <w:noProof/>
              <w:lang w:eastAsia="ja-JP"/>
            </w:rPr>
          </w:pPr>
          <w:hyperlink w:history="1" w:anchor="_Toc15276313">
            <w:r w:rsidRPr="006F43F1">
              <w:rPr>
                <w:rStyle w:val="Hyperlink"/>
                <w:noProof/>
              </w:rPr>
              <w:t>1.1.1</w:t>
            </w:r>
            <w:r>
              <w:rPr>
                <w:rFonts w:eastAsiaTheme="minorEastAsia"/>
                <w:noProof/>
                <w:lang w:eastAsia="ja-JP"/>
              </w:rPr>
              <w:tab/>
            </w:r>
            <w:r w:rsidRPr="006F43F1">
              <w:rPr>
                <w:rStyle w:val="Hyperlink"/>
                <w:noProof/>
              </w:rPr>
              <w:t>Background</w:t>
            </w:r>
            <w:r>
              <w:rPr>
                <w:noProof/>
                <w:webHidden/>
              </w:rPr>
              <w:tab/>
            </w:r>
            <w:r>
              <w:rPr>
                <w:noProof/>
                <w:webHidden/>
              </w:rPr>
              <w:fldChar w:fldCharType="begin"/>
            </w:r>
            <w:r>
              <w:rPr>
                <w:noProof/>
                <w:webHidden/>
              </w:rPr>
              <w:instrText xml:space="preserve"> PAGEREF _Toc15276313 \h </w:instrText>
            </w:r>
            <w:r>
              <w:rPr>
                <w:noProof/>
                <w:webHidden/>
              </w:rPr>
            </w:r>
            <w:r>
              <w:rPr>
                <w:noProof/>
                <w:webHidden/>
              </w:rPr>
              <w:fldChar w:fldCharType="separate"/>
            </w:r>
            <w:r>
              <w:rPr>
                <w:noProof/>
                <w:webHidden/>
              </w:rPr>
              <w:t>2</w:t>
            </w:r>
            <w:r>
              <w:rPr>
                <w:noProof/>
                <w:webHidden/>
              </w:rPr>
              <w:fldChar w:fldCharType="end"/>
            </w:r>
          </w:hyperlink>
        </w:p>
        <w:p w:rsidR="005C54E9" w:rsidRDefault="005C54E9" w14:paraId="635FCC52" w14:textId="5FEB7589">
          <w:pPr>
            <w:pStyle w:val="TOC3"/>
            <w:tabs>
              <w:tab w:val="left" w:pos="1320"/>
              <w:tab w:val="right" w:leader="dot" w:pos="9350"/>
            </w:tabs>
            <w:rPr>
              <w:rFonts w:eastAsiaTheme="minorEastAsia"/>
              <w:noProof/>
              <w:lang w:eastAsia="ja-JP"/>
            </w:rPr>
          </w:pPr>
          <w:hyperlink w:history="1" w:anchor="_Toc15276314">
            <w:r w:rsidRPr="006F43F1">
              <w:rPr>
                <w:rStyle w:val="Hyperlink"/>
                <w:noProof/>
              </w:rPr>
              <w:t>1.1.2</w:t>
            </w:r>
            <w:r>
              <w:rPr>
                <w:rFonts w:eastAsiaTheme="minorEastAsia"/>
                <w:noProof/>
                <w:lang w:eastAsia="ja-JP"/>
              </w:rPr>
              <w:tab/>
            </w:r>
            <w:r w:rsidRPr="006F43F1">
              <w:rPr>
                <w:rStyle w:val="Hyperlink"/>
                <w:noProof/>
              </w:rPr>
              <w:t>Purpose</w:t>
            </w:r>
            <w:r>
              <w:rPr>
                <w:noProof/>
                <w:webHidden/>
              </w:rPr>
              <w:tab/>
            </w:r>
            <w:r>
              <w:rPr>
                <w:noProof/>
                <w:webHidden/>
              </w:rPr>
              <w:fldChar w:fldCharType="begin"/>
            </w:r>
            <w:r>
              <w:rPr>
                <w:noProof/>
                <w:webHidden/>
              </w:rPr>
              <w:instrText xml:space="preserve"> PAGEREF _Toc15276314 \h </w:instrText>
            </w:r>
            <w:r>
              <w:rPr>
                <w:noProof/>
                <w:webHidden/>
              </w:rPr>
            </w:r>
            <w:r>
              <w:rPr>
                <w:noProof/>
                <w:webHidden/>
              </w:rPr>
              <w:fldChar w:fldCharType="separate"/>
            </w:r>
            <w:r>
              <w:rPr>
                <w:noProof/>
                <w:webHidden/>
              </w:rPr>
              <w:t>2</w:t>
            </w:r>
            <w:r>
              <w:rPr>
                <w:noProof/>
                <w:webHidden/>
              </w:rPr>
              <w:fldChar w:fldCharType="end"/>
            </w:r>
          </w:hyperlink>
        </w:p>
        <w:p w:rsidR="005C54E9" w:rsidRDefault="005C54E9" w14:paraId="6D2E489E" w14:textId="6360ECE8">
          <w:pPr>
            <w:pStyle w:val="TOC3"/>
            <w:tabs>
              <w:tab w:val="left" w:pos="1320"/>
              <w:tab w:val="right" w:leader="dot" w:pos="9350"/>
            </w:tabs>
            <w:rPr>
              <w:rFonts w:eastAsiaTheme="minorEastAsia"/>
              <w:noProof/>
              <w:lang w:eastAsia="ja-JP"/>
            </w:rPr>
          </w:pPr>
          <w:hyperlink w:history="1" w:anchor="_Toc15276315">
            <w:r w:rsidRPr="006F43F1">
              <w:rPr>
                <w:rStyle w:val="Hyperlink"/>
                <w:noProof/>
              </w:rPr>
              <w:t>1.1.3</w:t>
            </w:r>
            <w:r>
              <w:rPr>
                <w:rFonts w:eastAsiaTheme="minorEastAsia"/>
                <w:noProof/>
                <w:lang w:eastAsia="ja-JP"/>
              </w:rPr>
              <w:tab/>
            </w:r>
            <w:r w:rsidRPr="006F43F1">
              <w:rPr>
                <w:rStyle w:val="Hyperlink"/>
                <w:noProof/>
              </w:rPr>
              <w:t>Assumptions and Constraints</w:t>
            </w:r>
            <w:r>
              <w:rPr>
                <w:noProof/>
                <w:webHidden/>
              </w:rPr>
              <w:tab/>
            </w:r>
            <w:r>
              <w:rPr>
                <w:noProof/>
                <w:webHidden/>
              </w:rPr>
              <w:fldChar w:fldCharType="begin"/>
            </w:r>
            <w:r>
              <w:rPr>
                <w:noProof/>
                <w:webHidden/>
              </w:rPr>
              <w:instrText xml:space="preserve"> PAGEREF _Toc15276315 \h </w:instrText>
            </w:r>
            <w:r>
              <w:rPr>
                <w:noProof/>
                <w:webHidden/>
              </w:rPr>
            </w:r>
            <w:r>
              <w:rPr>
                <w:noProof/>
                <w:webHidden/>
              </w:rPr>
              <w:fldChar w:fldCharType="separate"/>
            </w:r>
            <w:r>
              <w:rPr>
                <w:noProof/>
                <w:webHidden/>
              </w:rPr>
              <w:t>2</w:t>
            </w:r>
            <w:r>
              <w:rPr>
                <w:noProof/>
                <w:webHidden/>
              </w:rPr>
              <w:fldChar w:fldCharType="end"/>
            </w:r>
          </w:hyperlink>
        </w:p>
        <w:p w:rsidR="005C54E9" w:rsidRDefault="005C54E9" w14:paraId="23A4C5A5" w14:textId="481D532E">
          <w:pPr>
            <w:pStyle w:val="TOC2"/>
            <w:tabs>
              <w:tab w:val="left" w:pos="880"/>
              <w:tab w:val="right" w:leader="dot" w:pos="9350"/>
            </w:tabs>
            <w:rPr>
              <w:rFonts w:eastAsiaTheme="minorEastAsia"/>
              <w:noProof/>
              <w:lang w:eastAsia="ja-JP"/>
            </w:rPr>
          </w:pPr>
          <w:hyperlink w:history="1" w:anchor="_Toc15276316">
            <w:r w:rsidRPr="006F43F1">
              <w:rPr>
                <w:rStyle w:val="Hyperlink"/>
                <w:noProof/>
              </w:rPr>
              <w:t>1.2</w:t>
            </w:r>
            <w:r>
              <w:rPr>
                <w:rFonts w:eastAsiaTheme="minorEastAsia"/>
                <w:noProof/>
                <w:lang w:eastAsia="ja-JP"/>
              </w:rPr>
              <w:tab/>
            </w:r>
            <w:r w:rsidRPr="006F43F1">
              <w:rPr>
                <w:rStyle w:val="Hyperlink"/>
                <w:noProof/>
              </w:rPr>
              <w:t>Points of Contact / Team Members</w:t>
            </w:r>
            <w:r>
              <w:rPr>
                <w:noProof/>
                <w:webHidden/>
              </w:rPr>
              <w:tab/>
            </w:r>
            <w:r>
              <w:rPr>
                <w:noProof/>
                <w:webHidden/>
              </w:rPr>
              <w:fldChar w:fldCharType="begin"/>
            </w:r>
            <w:r>
              <w:rPr>
                <w:noProof/>
                <w:webHidden/>
              </w:rPr>
              <w:instrText xml:space="preserve"> PAGEREF _Toc15276316 \h </w:instrText>
            </w:r>
            <w:r>
              <w:rPr>
                <w:noProof/>
                <w:webHidden/>
              </w:rPr>
            </w:r>
            <w:r>
              <w:rPr>
                <w:noProof/>
                <w:webHidden/>
              </w:rPr>
              <w:fldChar w:fldCharType="separate"/>
            </w:r>
            <w:r>
              <w:rPr>
                <w:noProof/>
                <w:webHidden/>
              </w:rPr>
              <w:t>2</w:t>
            </w:r>
            <w:r>
              <w:rPr>
                <w:noProof/>
                <w:webHidden/>
              </w:rPr>
              <w:fldChar w:fldCharType="end"/>
            </w:r>
          </w:hyperlink>
        </w:p>
        <w:p w:rsidR="005C54E9" w:rsidRDefault="005C54E9" w14:paraId="033F0251" w14:textId="50A8750F">
          <w:pPr>
            <w:pStyle w:val="TOC2"/>
            <w:tabs>
              <w:tab w:val="left" w:pos="880"/>
              <w:tab w:val="right" w:leader="dot" w:pos="9350"/>
            </w:tabs>
            <w:rPr>
              <w:rFonts w:eastAsiaTheme="minorEastAsia"/>
              <w:noProof/>
              <w:lang w:eastAsia="ja-JP"/>
            </w:rPr>
          </w:pPr>
          <w:hyperlink w:history="1" w:anchor="_Toc15276317">
            <w:r w:rsidRPr="006F43F1">
              <w:rPr>
                <w:rStyle w:val="Hyperlink"/>
                <w:noProof/>
              </w:rPr>
              <w:t>1.3</w:t>
            </w:r>
            <w:r>
              <w:rPr>
                <w:rFonts w:eastAsiaTheme="minorEastAsia"/>
                <w:noProof/>
                <w:lang w:eastAsia="ja-JP"/>
              </w:rPr>
              <w:tab/>
            </w:r>
            <w:r w:rsidRPr="006F43F1">
              <w:rPr>
                <w:rStyle w:val="Hyperlink"/>
                <w:noProof/>
              </w:rPr>
              <w:t>Document References / Resources</w:t>
            </w:r>
            <w:r>
              <w:rPr>
                <w:noProof/>
                <w:webHidden/>
              </w:rPr>
              <w:tab/>
            </w:r>
            <w:r>
              <w:rPr>
                <w:noProof/>
                <w:webHidden/>
              </w:rPr>
              <w:fldChar w:fldCharType="begin"/>
            </w:r>
            <w:r>
              <w:rPr>
                <w:noProof/>
                <w:webHidden/>
              </w:rPr>
              <w:instrText xml:space="preserve"> PAGEREF _Toc15276317 \h </w:instrText>
            </w:r>
            <w:r>
              <w:rPr>
                <w:noProof/>
                <w:webHidden/>
              </w:rPr>
            </w:r>
            <w:r>
              <w:rPr>
                <w:noProof/>
                <w:webHidden/>
              </w:rPr>
              <w:fldChar w:fldCharType="separate"/>
            </w:r>
            <w:r>
              <w:rPr>
                <w:noProof/>
                <w:webHidden/>
              </w:rPr>
              <w:t>3</w:t>
            </w:r>
            <w:r>
              <w:rPr>
                <w:noProof/>
                <w:webHidden/>
              </w:rPr>
              <w:fldChar w:fldCharType="end"/>
            </w:r>
          </w:hyperlink>
        </w:p>
        <w:p w:rsidR="005C54E9" w:rsidRDefault="005C54E9" w14:paraId="234899D2" w14:textId="2DEEFFB7">
          <w:pPr>
            <w:pStyle w:val="TOC1"/>
            <w:tabs>
              <w:tab w:val="left" w:pos="440"/>
              <w:tab w:val="right" w:leader="dot" w:pos="9350"/>
            </w:tabs>
            <w:rPr>
              <w:rFonts w:eastAsiaTheme="minorEastAsia"/>
              <w:noProof/>
              <w:lang w:eastAsia="ja-JP"/>
            </w:rPr>
          </w:pPr>
          <w:hyperlink w:history="1" w:anchor="_Toc15276318">
            <w:r w:rsidRPr="006F43F1">
              <w:rPr>
                <w:rStyle w:val="Hyperlink"/>
                <w:noProof/>
              </w:rPr>
              <w:t>2</w:t>
            </w:r>
            <w:r>
              <w:rPr>
                <w:rFonts w:eastAsiaTheme="minorEastAsia"/>
                <w:noProof/>
                <w:lang w:eastAsia="ja-JP"/>
              </w:rPr>
              <w:tab/>
            </w:r>
            <w:r w:rsidRPr="006F43F1">
              <w:rPr>
                <w:rStyle w:val="Hyperlink"/>
                <w:noProof/>
              </w:rPr>
              <w:t>FUNCTIONAL REQUIREMENTS</w:t>
            </w:r>
            <w:r>
              <w:rPr>
                <w:noProof/>
                <w:webHidden/>
              </w:rPr>
              <w:tab/>
            </w:r>
            <w:r>
              <w:rPr>
                <w:noProof/>
                <w:webHidden/>
              </w:rPr>
              <w:fldChar w:fldCharType="begin"/>
            </w:r>
            <w:r>
              <w:rPr>
                <w:noProof/>
                <w:webHidden/>
              </w:rPr>
              <w:instrText xml:space="preserve"> PAGEREF _Toc15276318 \h </w:instrText>
            </w:r>
            <w:r>
              <w:rPr>
                <w:noProof/>
                <w:webHidden/>
              </w:rPr>
            </w:r>
            <w:r>
              <w:rPr>
                <w:noProof/>
                <w:webHidden/>
              </w:rPr>
              <w:fldChar w:fldCharType="separate"/>
            </w:r>
            <w:r>
              <w:rPr>
                <w:noProof/>
                <w:webHidden/>
              </w:rPr>
              <w:t>3</w:t>
            </w:r>
            <w:r>
              <w:rPr>
                <w:noProof/>
                <w:webHidden/>
              </w:rPr>
              <w:fldChar w:fldCharType="end"/>
            </w:r>
          </w:hyperlink>
        </w:p>
        <w:p w:rsidR="005C54E9" w:rsidRDefault="005C54E9" w14:paraId="3341D034" w14:textId="41DC08CA">
          <w:pPr>
            <w:pStyle w:val="TOC2"/>
            <w:tabs>
              <w:tab w:val="left" w:pos="880"/>
              <w:tab w:val="right" w:leader="dot" w:pos="9350"/>
            </w:tabs>
            <w:rPr>
              <w:rFonts w:eastAsiaTheme="minorEastAsia"/>
              <w:noProof/>
              <w:lang w:eastAsia="ja-JP"/>
            </w:rPr>
          </w:pPr>
          <w:hyperlink w:history="1" w:anchor="_Toc15276319">
            <w:r w:rsidRPr="006F43F1">
              <w:rPr>
                <w:rStyle w:val="Hyperlink"/>
                <w:noProof/>
              </w:rPr>
              <w:t>2.1</w:t>
            </w:r>
            <w:r>
              <w:rPr>
                <w:rFonts w:eastAsiaTheme="minorEastAsia"/>
                <w:noProof/>
                <w:lang w:eastAsia="ja-JP"/>
              </w:rPr>
              <w:tab/>
            </w:r>
            <w:r w:rsidRPr="006F43F1">
              <w:rPr>
                <w:rStyle w:val="Hyperlink"/>
                <w:noProof/>
              </w:rPr>
              <w:t>Data Requirements</w:t>
            </w:r>
            <w:r>
              <w:rPr>
                <w:noProof/>
                <w:webHidden/>
              </w:rPr>
              <w:tab/>
            </w:r>
            <w:r>
              <w:rPr>
                <w:noProof/>
                <w:webHidden/>
              </w:rPr>
              <w:fldChar w:fldCharType="begin"/>
            </w:r>
            <w:r>
              <w:rPr>
                <w:noProof/>
                <w:webHidden/>
              </w:rPr>
              <w:instrText xml:space="preserve"> PAGEREF _Toc15276319 \h </w:instrText>
            </w:r>
            <w:r>
              <w:rPr>
                <w:noProof/>
                <w:webHidden/>
              </w:rPr>
            </w:r>
            <w:r>
              <w:rPr>
                <w:noProof/>
                <w:webHidden/>
              </w:rPr>
              <w:fldChar w:fldCharType="separate"/>
            </w:r>
            <w:r>
              <w:rPr>
                <w:noProof/>
                <w:webHidden/>
              </w:rPr>
              <w:t>3</w:t>
            </w:r>
            <w:r>
              <w:rPr>
                <w:noProof/>
                <w:webHidden/>
              </w:rPr>
              <w:fldChar w:fldCharType="end"/>
            </w:r>
          </w:hyperlink>
        </w:p>
        <w:p w:rsidR="005C54E9" w:rsidRDefault="005C54E9" w14:paraId="7EDD2D3C" w14:textId="011DC184">
          <w:pPr>
            <w:pStyle w:val="TOC2"/>
            <w:tabs>
              <w:tab w:val="left" w:pos="880"/>
              <w:tab w:val="right" w:leader="dot" w:pos="9350"/>
            </w:tabs>
            <w:rPr>
              <w:rFonts w:eastAsiaTheme="minorEastAsia"/>
              <w:noProof/>
              <w:lang w:eastAsia="ja-JP"/>
            </w:rPr>
          </w:pPr>
          <w:hyperlink w:history="1" w:anchor="_Toc15276320">
            <w:r w:rsidRPr="006F43F1">
              <w:rPr>
                <w:rStyle w:val="Hyperlink"/>
                <w:noProof/>
              </w:rPr>
              <w:t>2.2</w:t>
            </w:r>
            <w:r>
              <w:rPr>
                <w:rFonts w:eastAsiaTheme="minorEastAsia"/>
                <w:noProof/>
                <w:lang w:eastAsia="ja-JP"/>
              </w:rPr>
              <w:tab/>
            </w:r>
            <w:r w:rsidRPr="006F43F1">
              <w:rPr>
                <w:rStyle w:val="Hyperlink"/>
                <w:noProof/>
              </w:rPr>
              <w:t>Initial Data Organization</w:t>
            </w:r>
            <w:r>
              <w:rPr>
                <w:noProof/>
                <w:webHidden/>
              </w:rPr>
              <w:tab/>
            </w:r>
            <w:r>
              <w:rPr>
                <w:noProof/>
                <w:webHidden/>
              </w:rPr>
              <w:fldChar w:fldCharType="begin"/>
            </w:r>
            <w:r>
              <w:rPr>
                <w:noProof/>
                <w:webHidden/>
              </w:rPr>
              <w:instrText xml:space="preserve"> PAGEREF _Toc15276320 \h </w:instrText>
            </w:r>
            <w:r>
              <w:rPr>
                <w:noProof/>
                <w:webHidden/>
              </w:rPr>
            </w:r>
            <w:r>
              <w:rPr>
                <w:noProof/>
                <w:webHidden/>
              </w:rPr>
              <w:fldChar w:fldCharType="separate"/>
            </w:r>
            <w:r>
              <w:rPr>
                <w:noProof/>
                <w:webHidden/>
              </w:rPr>
              <w:t>3</w:t>
            </w:r>
            <w:r>
              <w:rPr>
                <w:noProof/>
                <w:webHidden/>
              </w:rPr>
              <w:fldChar w:fldCharType="end"/>
            </w:r>
          </w:hyperlink>
        </w:p>
        <w:p w:rsidR="005C54E9" w:rsidRDefault="005C54E9" w14:paraId="061D488B" w14:textId="29C40F0E">
          <w:pPr>
            <w:pStyle w:val="TOC2"/>
            <w:tabs>
              <w:tab w:val="left" w:pos="880"/>
              <w:tab w:val="right" w:leader="dot" w:pos="9350"/>
            </w:tabs>
            <w:rPr>
              <w:rFonts w:eastAsiaTheme="minorEastAsia"/>
              <w:noProof/>
              <w:lang w:eastAsia="ja-JP"/>
            </w:rPr>
          </w:pPr>
          <w:hyperlink w:history="1" w:anchor="_Toc15276321">
            <w:r w:rsidRPr="006F43F1">
              <w:rPr>
                <w:rStyle w:val="Hyperlink"/>
                <w:noProof/>
              </w:rPr>
              <w:t>2.3</w:t>
            </w:r>
            <w:r>
              <w:rPr>
                <w:rFonts w:eastAsiaTheme="minorEastAsia"/>
                <w:noProof/>
                <w:lang w:eastAsia="ja-JP"/>
              </w:rPr>
              <w:tab/>
            </w:r>
            <w:r w:rsidRPr="006F43F1">
              <w:rPr>
                <w:rStyle w:val="Hyperlink"/>
                <w:noProof/>
              </w:rPr>
              <w:t>Continued Data Organization &amp; Maintenance</w:t>
            </w:r>
            <w:r>
              <w:rPr>
                <w:noProof/>
                <w:webHidden/>
              </w:rPr>
              <w:tab/>
            </w:r>
            <w:r>
              <w:rPr>
                <w:noProof/>
                <w:webHidden/>
              </w:rPr>
              <w:fldChar w:fldCharType="begin"/>
            </w:r>
            <w:r>
              <w:rPr>
                <w:noProof/>
                <w:webHidden/>
              </w:rPr>
              <w:instrText xml:space="preserve"> PAGEREF _Toc15276321 \h </w:instrText>
            </w:r>
            <w:r>
              <w:rPr>
                <w:noProof/>
                <w:webHidden/>
              </w:rPr>
            </w:r>
            <w:r>
              <w:rPr>
                <w:noProof/>
                <w:webHidden/>
              </w:rPr>
              <w:fldChar w:fldCharType="separate"/>
            </w:r>
            <w:r>
              <w:rPr>
                <w:noProof/>
                <w:webHidden/>
              </w:rPr>
              <w:t>4</w:t>
            </w:r>
            <w:r>
              <w:rPr>
                <w:noProof/>
                <w:webHidden/>
              </w:rPr>
              <w:fldChar w:fldCharType="end"/>
            </w:r>
          </w:hyperlink>
        </w:p>
        <w:p w:rsidR="005C54E9" w:rsidRDefault="005C54E9" w14:paraId="2C74A5C8" w14:textId="7DC7AB56">
          <w:pPr>
            <w:pStyle w:val="TOC2"/>
            <w:tabs>
              <w:tab w:val="left" w:pos="880"/>
              <w:tab w:val="right" w:leader="dot" w:pos="9350"/>
            </w:tabs>
            <w:rPr>
              <w:rFonts w:eastAsiaTheme="minorEastAsia"/>
              <w:noProof/>
              <w:lang w:eastAsia="ja-JP"/>
            </w:rPr>
          </w:pPr>
          <w:hyperlink w:history="1" w:anchor="_Toc15276322">
            <w:r w:rsidRPr="006F43F1">
              <w:rPr>
                <w:rStyle w:val="Hyperlink"/>
                <w:noProof/>
              </w:rPr>
              <w:t>2.4</w:t>
            </w:r>
            <w:r>
              <w:rPr>
                <w:rFonts w:eastAsiaTheme="minorEastAsia"/>
                <w:noProof/>
                <w:lang w:eastAsia="ja-JP"/>
              </w:rPr>
              <w:tab/>
            </w:r>
            <w:r w:rsidRPr="006F43F1">
              <w:rPr>
                <w:rStyle w:val="Hyperlink"/>
                <w:noProof/>
              </w:rPr>
              <w:t>Functional Process Requirements</w:t>
            </w:r>
            <w:r>
              <w:rPr>
                <w:noProof/>
                <w:webHidden/>
              </w:rPr>
              <w:tab/>
            </w:r>
            <w:r>
              <w:rPr>
                <w:noProof/>
                <w:webHidden/>
              </w:rPr>
              <w:fldChar w:fldCharType="begin"/>
            </w:r>
            <w:r>
              <w:rPr>
                <w:noProof/>
                <w:webHidden/>
              </w:rPr>
              <w:instrText xml:space="preserve"> PAGEREF _Toc15276322 \h </w:instrText>
            </w:r>
            <w:r>
              <w:rPr>
                <w:noProof/>
                <w:webHidden/>
              </w:rPr>
            </w:r>
            <w:r>
              <w:rPr>
                <w:noProof/>
                <w:webHidden/>
              </w:rPr>
              <w:fldChar w:fldCharType="separate"/>
            </w:r>
            <w:r>
              <w:rPr>
                <w:noProof/>
                <w:webHidden/>
              </w:rPr>
              <w:t>4</w:t>
            </w:r>
            <w:r>
              <w:rPr>
                <w:noProof/>
                <w:webHidden/>
              </w:rPr>
              <w:fldChar w:fldCharType="end"/>
            </w:r>
          </w:hyperlink>
        </w:p>
        <w:p w:rsidR="005C54E9" w:rsidRDefault="005C54E9" w14:paraId="1208C6B8" w14:textId="0D858D1E">
          <w:pPr>
            <w:pStyle w:val="TOC2"/>
            <w:tabs>
              <w:tab w:val="left" w:pos="880"/>
              <w:tab w:val="right" w:leader="dot" w:pos="9350"/>
            </w:tabs>
            <w:rPr>
              <w:rFonts w:eastAsiaTheme="minorEastAsia"/>
              <w:noProof/>
              <w:lang w:eastAsia="ja-JP"/>
            </w:rPr>
          </w:pPr>
          <w:hyperlink w:history="1" w:anchor="_Toc15276323">
            <w:r w:rsidRPr="006F43F1">
              <w:rPr>
                <w:rStyle w:val="Hyperlink"/>
                <w:noProof/>
              </w:rPr>
              <w:t>2.5</w:t>
            </w:r>
            <w:r>
              <w:rPr>
                <w:rFonts w:eastAsiaTheme="minorEastAsia"/>
                <w:noProof/>
                <w:lang w:eastAsia="ja-JP"/>
              </w:rPr>
              <w:tab/>
            </w:r>
            <w:r w:rsidRPr="006F43F1">
              <w:rPr>
                <w:rStyle w:val="Hyperlink"/>
                <w:noProof/>
              </w:rPr>
              <w:t>Moving Legacy Production Work to Data Lake</w:t>
            </w:r>
            <w:r>
              <w:rPr>
                <w:noProof/>
                <w:webHidden/>
              </w:rPr>
              <w:tab/>
            </w:r>
            <w:r>
              <w:rPr>
                <w:noProof/>
                <w:webHidden/>
              </w:rPr>
              <w:fldChar w:fldCharType="begin"/>
            </w:r>
            <w:r>
              <w:rPr>
                <w:noProof/>
                <w:webHidden/>
              </w:rPr>
              <w:instrText xml:space="preserve"> PAGEREF _Toc15276323 \h </w:instrText>
            </w:r>
            <w:r>
              <w:rPr>
                <w:noProof/>
                <w:webHidden/>
              </w:rPr>
            </w:r>
            <w:r>
              <w:rPr>
                <w:noProof/>
                <w:webHidden/>
              </w:rPr>
              <w:fldChar w:fldCharType="separate"/>
            </w:r>
            <w:r>
              <w:rPr>
                <w:noProof/>
                <w:webHidden/>
              </w:rPr>
              <w:t>4</w:t>
            </w:r>
            <w:r>
              <w:rPr>
                <w:noProof/>
                <w:webHidden/>
              </w:rPr>
              <w:fldChar w:fldCharType="end"/>
            </w:r>
          </w:hyperlink>
        </w:p>
        <w:p w:rsidR="005C54E9" w:rsidRDefault="005C54E9" w14:paraId="75BC4B3F" w14:textId="505D5FFB">
          <w:pPr>
            <w:pStyle w:val="TOC2"/>
            <w:tabs>
              <w:tab w:val="left" w:pos="880"/>
              <w:tab w:val="right" w:leader="dot" w:pos="9350"/>
            </w:tabs>
            <w:rPr>
              <w:rFonts w:eastAsiaTheme="minorEastAsia"/>
              <w:noProof/>
              <w:lang w:eastAsia="ja-JP"/>
            </w:rPr>
          </w:pPr>
          <w:hyperlink w:history="1" w:anchor="_Toc15276324">
            <w:r w:rsidRPr="006F43F1">
              <w:rPr>
                <w:rStyle w:val="Hyperlink"/>
                <w:noProof/>
              </w:rPr>
              <w:t>2.6</w:t>
            </w:r>
            <w:r>
              <w:rPr>
                <w:rFonts w:eastAsiaTheme="minorEastAsia"/>
                <w:noProof/>
                <w:lang w:eastAsia="ja-JP"/>
              </w:rPr>
              <w:tab/>
            </w:r>
            <w:r w:rsidRPr="006F43F1">
              <w:rPr>
                <w:rStyle w:val="Hyperlink"/>
                <w:noProof/>
              </w:rPr>
              <w:t>Fulfilling New Data Requests</w:t>
            </w:r>
            <w:r>
              <w:rPr>
                <w:noProof/>
                <w:webHidden/>
              </w:rPr>
              <w:tab/>
            </w:r>
            <w:r>
              <w:rPr>
                <w:noProof/>
                <w:webHidden/>
              </w:rPr>
              <w:fldChar w:fldCharType="begin"/>
            </w:r>
            <w:r>
              <w:rPr>
                <w:noProof/>
                <w:webHidden/>
              </w:rPr>
              <w:instrText xml:space="preserve"> PAGEREF _Toc15276324 \h </w:instrText>
            </w:r>
            <w:r>
              <w:rPr>
                <w:noProof/>
                <w:webHidden/>
              </w:rPr>
            </w:r>
            <w:r>
              <w:rPr>
                <w:noProof/>
                <w:webHidden/>
              </w:rPr>
              <w:fldChar w:fldCharType="separate"/>
            </w:r>
            <w:r>
              <w:rPr>
                <w:noProof/>
                <w:webHidden/>
              </w:rPr>
              <w:t>4</w:t>
            </w:r>
            <w:r>
              <w:rPr>
                <w:noProof/>
                <w:webHidden/>
              </w:rPr>
              <w:fldChar w:fldCharType="end"/>
            </w:r>
          </w:hyperlink>
        </w:p>
        <w:p w:rsidR="005C54E9" w:rsidRDefault="005C54E9" w14:paraId="539F97E3" w14:textId="5B969E84">
          <w:pPr>
            <w:pStyle w:val="TOC1"/>
            <w:tabs>
              <w:tab w:val="left" w:pos="440"/>
              <w:tab w:val="right" w:leader="dot" w:pos="9350"/>
            </w:tabs>
            <w:rPr>
              <w:rFonts w:eastAsiaTheme="minorEastAsia"/>
              <w:noProof/>
              <w:lang w:eastAsia="ja-JP"/>
            </w:rPr>
          </w:pPr>
          <w:hyperlink w:history="1" w:anchor="_Toc15276325">
            <w:r w:rsidRPr="006F43F1">
              <w:rPr>
                <w:rStyle w:val="Hyperlink"/>
                <w:noProof/>
              </w:rPr>
              <w:t>3</w:t>
            </w:r>
            <w:r>
              <w:rPr>
                <w:rFonts w:eastAsiaTheme="minorEastAsia"/>
                <w:noProof/>
                <w:lang w:eastAsia="ja-JP"/>
              </w:rPr>
              <w:tab/>
            </w:r>
            <w:r w:rsidRPr="006F43F1">
              <w:rPr>
                <w:rStyle w:val="Hyperlink"/>
                <w:noProof/>
              </w:rPr>
              <w:t>OPERATIONAL REQUIREMENTS</w:t>
            </w:r>
            <w:r>
              <w:rPr>
                <w:noProof/>
                <w:webHidden/>
              </w:rPr>
              <w:tab/>
            </w:r>
            <w:r>
              <w:rPr>
                <w:noProof/>
                <w:webHidden/>
              </w:rPr>
              <w:fldChar w:fldCharType="begin"/>
            </w:r>
            <w:r>
              <w:rPr>
                <w:noProof/>
                <w:webHidden/>
              </w:rPr>
              <w:instrText xml:space="preserve"> PAGEREF _Toc15276325 \h </w:instrText>
            </w:r>
            <w:r>
              <w:rPr>
                <w:noProof/>
                <w:webHidden/>
              </w:rPr>
            </w:r>
            <w:r>
              <w:rPr>
                <w:noProof/>
                <w:webHidden/>
              </w:rPr>
              <w:fldChar w:fldCharType="separate"/>
            </w:r>
            <w:r>
              <w:rPr>
                <w:noProof/>
                <w:webHidden/>
              </w:rPr>
              <w:t>4</w:t>
            </w:r>
            <w:r>
              <w:rPr>
                <w:noProof/>
                <w:webHidden/>
              </w:rPr>
              <w:fldChar w:fldCharType="end"/>
            </w:r>
          </w:hyperlink>
        </w:p>
        <w:p w:rsidR="005C54E9" w:rsidRDefault="005C54E9" w14:paraId="2C92BDCD" w14:textId="4696D64F">
          <w:pPr>
            <w:pStyle w:val="TOC2"/>
            <w:tabs>
              <w:tab w:val="left" w:pos="880"/>
              <w:tab w:val="right" w:leader="dot" w:pos="9350"/>
            </w:tabs>
            <w:rPr>
              <w:rFonts w:eastAsiaTheme="minorEastAsia"/>
              <w:noProof/>
              <w:lang w:eastAsia="ja-JP"/>
            </w:rPr>
          </w:pPr>
          <w:hyperlink w:history="1" w:anchor="_Toc15276326">
            <w:r w:rsidRPr="006F43F1">
              <w:rPr>
                <w:rStyle w:val="Hyperlink"/>
                <w:noProof/>
              </w:rPr>
              <w:t>3.1</w:t>
            </w:r>
            <w:r>
              <w:rPr>
                <w:rFonts w:eastAsiaTheme="minorEastAsia"/>
                <w:noProof/>
                <w:lang w:eastAsia="ja-JP"/>
              </w:rPr>
              <w:tab/>
            </w:r>
            <w:r w:rsidRPr="006F43F1">
              <w:rPr>
                <w:rStyle w:val="Hyperlink"/>
                <w:noProof/>
              </w:rPr>
              <w:t>Security</w:t>
            </w:r>
            <w:r>
              <w:rPr>
                <w:noProof/>
                <w:webHidden/>
              </w:rPr>
              <w:tab/>
            </w:r>
            <w:r>
              <w:rPr>
                <w:noProof/>
                <w:webHidden/>
              </w:rPr>
              <w:fldChar w:fldCharType="begin"/>
            </w:r>
            <w:r>
              <w:rPr>
                <w:noProof/>
                <w:webHidden/>
              </w:rPr>
              <w:instrText xml:space="preserve"> PAGEREF _Toc15276326 \h </w:instrText>
            </w:r>
            <w:r>
              <w:rPr>
                <w:noProof/>
                <w:webHidden/>
              </w:rPr>
            </w:r>
            <w:r>
              <w:rPr>
                <w:noProof/>
                <w:webHidden/>
              </w:rPr>
              <w:fldChar w:fldCharType="separate"/>
            </w:r>
            <w:r>
              <w:rPr>
                <w:noProof/>
                <w:webHidden/>
              </w:rPr>
              <w:t>4</w:t>
            </w:r>
            <w:r>
              <w:rPr>
                <w:noProof/>
                <w:webHidden/>
              </w:rPr>
              <w:fldChar w:fldCharType="end"/>
            </w:r>
          </w:hyperlink>
        </w:p>
        <w:p w:rsidR="005C54E9" w:rsidRDefault="005C54E9" w14:paraId="14882F40" w14:textId="0FF41857">
          <w:pPr>
            <w:pStyle w:val="TOC2"/>
            <w:tabs>
              <w:tab w:val="left" w:pos="880"/>
              <w:tab w:val="right" w:leader="dot" w:pos="9350"/>
            </w:tabs>
            <w:rPr>
              <w:rFonts w:eastAsiaTheme="minorEastAsia"/>
              <w:noProof/>
              <w:lang w:eastAsia="ja-JP"/>
            </w:rPr>
          </w:pPr>
          <w:hyperlink w:history="1" w:anchor="_Toc15276327">
            <w:r w:rsidRPr="006F43F1">
              <w:rPr>
                <w:rStyle w:val="Hyperlink"/>
                <w:noProof/>
              </w:rPr>
              <w:t>3.2</w:t>
            </w:r>
            <w:r>
              <w:rPr>
                <w:rFonts w:eastAsiaTheme="minorEastAsia"/>
                <w:noProof/>
                <w:lang w:eastAsia="ja-JP"/>
              </w:rPr>
              <w:tab/>
            </w:r>
            <w:r w:rsidRPr="006F43F1">
              <w:rPr>
                <w:rStyle w:val="Hyperlink"/>
                <w:noProof/>
              </w:rPr>
              <w:t>Audit Trail</w:t>
            </w:r>
            <w:r>
              <w:rPr>
                <w:noProof/>
                <w:webHidden/>
              </w:rPr>
              <w:tab/>
            </w:r>
            <w:r>
              <w:rPr>
                <w:noProof/>
                <w:webHidden/>
              </w:rPr>
              <w:fldChar w:fldCharType="begin"/>
            </w:r>
            <w:r>
              <w:rPr>
                <w:noProof/>
                <w:webHidden/>
              </w:rPr>
              <w:instrText xml:space="preserve"> PAGEREF _Toc15276327 \h </w:instrText>
            </w:r>
            <w:r>
              <w:rPr>
                <w:noProof/>
                <w:webHidden/>
              </w:rPr>
            </w:r>
            <w:r>
              <w:rPr>
                <w:noProof/>
                <w:webHidden/>
              </w:rPr>
              <w:fldChar w:fldCharType="separate"/>
            </w:r>
            <w:r>
              <w:rPr>
                <w:noProof/>
                <w:webHidden/>
              </w:rPr>
              <w:t>5</w:t>
            </w:r>
            <w:r>
              <w:rPr>
                <w:noProof/>
                <w:webHidden/>
              </w:rPr>
              <w:fldChar w:fldCharType="end"/>
            </w:r>
          </w:hyperlink>
        </w:p>
        <w:p w:rsidR="005C54E9" w:rsidRDefault="005C54E9" w14:paraId="4789728E" w14:textId="1D7C38C7">
          <w:pPr>
            <w:pStyle w:val="TOC2"/>
            <w:tabs>
              <w:tab w:val="left" w:pos="880"/>
              <w:tab w:val="right" w:leader="dot" w:pos="9350"/>
            </w:tabs>
            <w:rPr>
              <w:rFonts w:eastAsiaTheme="minorEastAsia"/>
              <w:noProof/>
              <w:lang w:eastAsia="ja-JP"/>
            </w:rPr>
          </w:pPr>
          <w:hyperlink w:history="1" w:anchor="_Toc15276328">
            <w:r w:rsidRPr="006F43F1">
              <w:rPr>
                <w:rStyle w:val="Hyperlink"/>
                <w:noProof/>
              </w:rPr>
              <w:t>3.3</w:t>
            </w:r>
            <w:r>
              <w:rPr>
                <w:rFonts w:eastAsiaTheme="minorEastAsia"/>
                <w:noProof/>
                <w:lang w:eastAsia="ja-JP"/>
              </w:rPr>
              <w:tab/>
            </w:r>
            <w:r w:rsidRPr="006F43F1">
              <w:rPr>
                <w:rStyle w:val="Hyperlink"/>
                <w:noProof/>
              </w:rPr>
              <w:t>Reliability</w:t>
            </w:r>
            <w:r>
              <w:rPr>
                <w:noProof/>
                <w:webHidden/>
              </w:rPr>
              <w:tab/>
            </w:r>
            <w:r>
              <w:rPr>
                <w:noProof/>
                <w:webHidden/>
              </w:rPr>
              <w:fldChar w:fldCharType="begin"/>
            </w:r>
            <w:r>
              <w:rPr>
                <w:noProof/>
                <w:webHidden/>
              </w:rPr>
              <w:instrText xml:space="preserve"> PAGEREF _Toc15276328 \h </w:instrText>
            </w:r>
            <w:r>
              <w:rPr>
                <w:noProof/>
                <w:webHidden/>
              </w:rPr>
            </w:r>
            <w:r>
              <w:rPr>
                <w:noProof/>
                <w:webHidden/>
              </w:rPr>
              <w:fldChar w:fldCharType="separate"/>
            </w:r>
            <w:r>
              <w:rPr>
                <w:noProof/>
                <w:webHidden/>
              </w:rPr>
              <w:t>5</w:t>
            </w:r>
            <w:r>
              <w:rPr>
                <w:noProof/>
                <w:webHidden/>
              </w:rPr>
              <w:fldChar w:fldCharType="end"/>
            </w:r>
          </w:hyperlink>
        </w:p>
        <w:p w:rsidR="005C54E9" w:rsidRDefault="005C54E9" w14:paraId="7EFC9649" w14:textId="5C5F0289">
          <w:pPr>
            <w:pStyle w:val="TOC2"/>
            <w:tabs>
              <w:tab w:val="left" w:pos="880"/>
              <w:tab w:val="right" w:leader="dot" w:pos="9350"/>
            </w:tabs>
            <w:rPr>
              <w:rFonts w:eastAsiaTheme="minorEastAsia"/>
              <w:noProof/>
              <w:lang w:eastAsia="ja-JP"/>
            </w:rPr>
          </w:pPr>
          <w:hyperlink w:history="1" w:anchor="_Toc15276329">
            <w:r w:rsidRPr="006F43F1">
              <w:rPr>
                <w:rStyle w:val="Hyperlink"/>
                <w:noProof/>
              </w:rPr>
              <w:t>3.4</w:t>
            </w:r>
            <w:r>
              <w:rPr>
                <w:rFonts w:eastAsiaTheme="minorEastAsia"/>
                <w:noProof/>
                <w:lang w:eastAsia="ja-JP"/>
              </w:rPr>
              <w:tab/>
            </w:r>
            <w:r w:rsidRPr="006F43F1">
              <w:rPr>
                <w:rStyle w:val="Hyperlink"/>
                <w:noProof/>
              </w:rPr>
              <w:t>System Availability</w:t>
            </w:r>
            <w:r>
              <w:rPr>
                <w:noProof/>
                <w:webHidden/>
              </w:rPr>
              <w:tab/>
            </w:r>
            <w:r>
              <w:rPr>
                <w:noProof/>
                <w:webHidden/>
              </w:rPr>
              <w:fldChar w:fldCharType="begin"/>
            </w:r>
            <w:r>
              <w:rPr>
                <w:noProof/>
                <w:webHidden/>
              </w:rPr>
              <w:instrText xml:space="preserve"> PAGEREF _Toc15276329 \h </w:instrText>
            </w:r>
            <w:r>
              <w:rPr>
                <w:noProof/>
                <w:webHidden/>
              </w:rPr>
            </w:r>
            <w:r>
              <w:rPr>
                <w:noProof/>
                <w:webHidden/>
              </w:rPr>
              <w:fldChar w:fldCharType="separate"/>
            </w:r>
            <w:r>
              <w:rPr>
                <w:noProof/>
                <w:webHidden/>
              </w:rPr>
              <w:t>5</w:t>
            </w:r>
            <w:r>
              <w:rPr>
                <w:noProof/>
                <w:webHidden/>
              </w:rPr>
              <w:fldChar w:fldCharType="end"/>
            </w:r>
          </w:hyperlink>
        </w:p>
        <w:p w:rsidR="005C54E9" w:rsidRDefault="005C54E9" w14:paraId="3B1E7385" w14:textId="37250861">
          <w:pPr>
            <w:pStyle w:val="TOC2"/>
            <w:tabs>
              <w:tab w:val="left" w:pos="880"/>
              <w:tab w:val="right" w:leader="dot" w:pos="9350"/>
            </w:tabs>
            <w:rPr>
              <w:rFonts w:eastAsiaTheme="minorEastAsia"/>
              <w:noProof/>
              <w:lang w:eastAsia="ja-JP"/>
            </w:rPr>
          </w:pPr>
          <w:hyperlink w:history="1" w:anchor="_Toc15276330">
            <w:r w:rsidRPr="006F43F1">
              <w:rPr>
                <w:rStyle w:val="Hyperlink"/>
                <w:noProof/>
              </w:rPr>
              <w:t>3.5</w:t>
            </w:r>
            <w:r>
              <w:rPr>
                <w:rFonts w:eastAsiaTheme="minorEastAsia"/>
                <w:noProof/>
                <w:lang w:eastAsia="ja-JP"/>
              </w:rPr>
              <w:tab/>
            </w:r>
            <w:r w:rsidRPr="006F43F1">
              <w:rPr>
                <w:rStyle w:val="Hyperlink"/>
                <w:noProof/>
              </w:rPr>
              <w:t>Performance</w:t>
            </w:r>
            <w:r>
              <w:rPr>
                <w:noProof/>
                <w:webHidden/>
              </w:rPr>
              <w:tab/>
            </w:r>
            <w:r>
              <w:rPr>
                <w:noProof/>
                <w:webHidden/>
              </w:rPr>
              <w:fldChar w:fldCharType="begin"/>
            </w:r>
            <w:r>
              <w:rPr>
                <w:noProof/>
                <w:webHidden/>
              </w:rPr>
              <w:instrText xml:space="preserve"> PAGEREF _Toc15276330 \h </w:instrText>
            </w:r>
            <w:r>
              <w:rPr>
                <w:noProof/>
                <w:webHidden/>
              </w:rPr>
            </w:r>
            <w:r>
              <w:rPr>
                <w:noProof/>
                <w:webHidden/>
              </w:rPr>
              <w:fldChar w:fldCharType="separate"/>
            </w:r>
            <w:r>
              <w:rPr>
                <w:noProof/>
                <w:webHidden/>
              </w:rPr>
              <w:t>6</w:t>
            </w:r>
            <w:r>
              <w:rPr>
                <w:noProof/>
                <w:webHidden/>
              </w:rPr>
              <w:fldChar w:fldCharType="end"/>
            </w:r>
          </w:hyperlink>
        </w:p>
        <w:p w:rsidR="005C54E9" w:rsidRDefault="005C54E9" w14:paraId="1A4278AE" w14:textId="0F1AFA0C">
          <w:pPr>
            <w:pStyle w:val="TOC2"/>
            <w:tabs>
              <w:tab w:val="left" w:pos="880"/>
              <w:tab w:val="right" w:leader="dot" w:pos="9350"/>
            </w:tabs>
            <w:rPr>
              <w:rFonts w:eastAsiaTheme="minorEastAsia"/>
              <w:noProof/>
              <w:lang w:eastAsia="ja-JP"/>
            </w:rPr>
          </w:pPr>
          <w:hyperlink w:history="1" w:anchor="_Toc15276331">
            <w:r w:rsidRPr="006F43F1">
              <w:rPr>
                <w:rStyle w:val="Hyperlink"/>
                <w:noProof/>
              </w:rPr>
              <w:t>3.6</w:t>
            </w:r>
            <w:r>
              <w:rPr>
                <w:rFonts w:eastAsiaTheme="minorEastAsia"/>
                <w:noProof/>
                <w:lang w:eastAsia="ja-JP"/>
              </w:rPr>
              <w:tab/>
            </w:r>
            <w:r w:rsidRPr="006F43F1">
              <w:rPr>
                <w:rStyle w:val="Hyperlink"/>
                <w:noProof/>
              </w:rPr>
              <w:t>Capacity</w:t>
            </w:r>
            <w:r>
              <w:rPr>
                <w:noProof/>
                <w:webHidden/>
              </w:rPr>
              <w:tab/>
            </w:r>
            <w:r>
              <w:rPr>
                <w:noProof/>
                <w:webHidden/>
              </w:rPr>
              <w:fldChar w:fldCharType="begin"/>
            </w:r>
            <w:r>
              <w:rPr>
                <w:noProof/>
                <w:webHidden/>
              </w:rPr>
              <w:instrText xml:space="preserve"> PAGEREF _Toc15276331 \h </w:instrText>
            </w:r>
            <w:r>
              <w:rPr>
                <w:noProof/>
                <w:webHidden/>
              </w:rPr>
            </w:r>
            <w:r>
              <w:rPr>
                <w:noProof/>
                <w:webHidden/>
              </w:rPr>
              <w:fldChar w:fldCharType="separate"/>
            </w:r>
            <w:r>
              <w:rPr>
                <w:noProof/>
                <w:webHidden/>
              </w:rPr>
              <w:t>6</w:t>
            </w:r>
            <w:r>
              <w:rPr>
                <w:noProof/>
                <w:webHidden/>
              </w:rPr>
              <w:fldChar w:fldCharType="end"/>
            </w:r>
          </w:hyperlink>
        </w:p>
        <w:p w:rsidR="005C54E9" w:rsidRDefault="005C54E9" w14:paraId="031C6A01" w14:textId="2D1A5513">
          <w:pPr>
            <w:pStyle w:val="TOC2"/>
            <w:tabs>
              <w:tab w:val="left" w:pos="880"/>
              <w:tab w:val="right" w:leader="dot" w:pos="9350"/>
            </w:tabs>
            <w:rPr>
              <w:rFonts w:eastAsiaTheme="minorEastAsia"/>
              <w:noProof/>
              <w:lang w:eastAsia="ja-JP"/>
            </w:rPr>
          </w:pPr>
          <w:hyperlink w:history="1" w:anchor="_Toc15276332">
            <w:r w:rsidRPr="006F43F1">
              <w:rPr>
                <w:rStyle w:val="Hyperlink"/>
                <w:noProof/>
              </w:rPr>
              <w:t>3.7</w:t>
            </w:r>
            <w:r>
              <w:rPr>
                <w:rFonts w:eastAsiaTheme="minorEastAsia"/>
                <w:noProof/>
                <w:lang w:eastAsia="ja-JP"/>
              </w:rPr>
              <w:tab/>
            </w:r>
            <w:r w:rsidRPr="006F43F1">
              <w:rPr>
                <w:rStyle w:val="Hyperlink"/>
                <w:noProof/>
              </w:rPr>
              <w:t>Data Retention</w:t>
            </w:r>
            <w:r>
              <w:rPr>
                <w:noProof/>
                <w:webHidden/>
              </w:rPr>
              <w:tab/>
            </w:r>
            <w:r>
              <w:rPr>
                <w:noProof/>
                <w:webHidden/>
              </w:rPr>
              <w:fldChar w:fldCharType="begin"/>
            </w:r>
            <w:r>
              <w:rPr>
                <w:noProof/>
                <w:webHidden/>
              </w:rPr>
              <w:instrText xml:space="preserve"> PAGEREF _Toc15276332 \h </w:instrText>
            </w:r>
            <w:r>
              <w:rPr>
                <w:noProof/>
                <w:webHidden/>
              </w:rPr>
            </w:r>
            <w:r>
              <w:rPr>
                <w:noProof/>
                <w:webHidden/>
              </w:rPr>
              <w:fldChar w:fldCharType="separate"/>
            </w:r>
            <w:r>
              <w:rPr>
                <w:noProof/>
                <w:webHidden/>
              </w:rPr>
              <w:t>6</w:t>
            </w:r>
            <w:r>
              <w:rPr>
                <w:noProof/>
                <w:webHidden/>
              </w:rPr>
              <w:fldChar w:fldCharType="end"/>
            </w:r>
          </w:hyperlink>
        </w:p>
        <w:p w:rsidR="005C54E9" w:rsidRDefault="005C54E9" w14:paraId="741B6414" w14:textId="1A3F14CB">
          <w:pPr>
            <w:pStyle w:val="TOC1"/>
            <w:tabs>
              <w:tab w:val="left" w:pos="440"/>
              <w:tab w:val="right" w:leader="dot" w:pos="9350"/>
            </w:tabs>
            <w:rPr>
              <w:rFonts w:eastAsiaTheme="minorEastAsia"/>
              <w:noProof/>
              <w:lang w:eastAsia="ja-JP"/>
            </w:rPr>
          </w:pPr>
          <w:hyperlink w:history="1" w:anchor="_Toc15276333">
            <w:r w:rsidRPr="006F43F1">
              <w:rPr>
                <w:rStyle w:val="Hyperlink"/>
                <w:noProof/>
              </w:rPr>
              <w:t>4</w:t>
            </w:r>
            <w:r>
              <w:rPr>
                <w:rFonts w:eastAsiaTheme="minorEastAsia"/>
                <w:noProof/>
                <w:lang w:eastAsia="ja-JP"/>
              </w:rPr>
              <w:tab/>
            </w:r>
            <w:r w:rsidRPr="006F43F1">
              <w:rPr>
                <w:rStyle w:val="Hyperlink"/>
                <w:noProof/>
              </w:rPr>
              <w:t>REQUIREMENTS TRAcEABILITY MATRIX</w:t>
            </w:r>
            <w:r>
              <w:rPr>
                <w:noProof/>
                <w:webHidden/>
              </w:rPr>
              <w:tab/>
            </w:r>
            <w:r>
              <w:rPr>
                <w:noProof/>
                <w:webHidden/>
              </w:rPr>
              <w:fldChar w:fldCharType="begin"/>
            </w:r>
            <w:r>
              <w:rPr>
                <w:noProof/>
                <w:webHidden/>
              </w:rPr>
              <w:instrText xml:space="preserve"> PAGEREF _Toc15276333 \h </w:instrText>
            </w:r>
            <w:r>
              <w:rPr>
                <w:noProof/>
                <w:webHidden/>
              </w:rPr>
            </w:r>
            <w:r>
              <w:rPr>
                <w:noProof/>
                <w:webHidden/>
              </w:rPr>
              <w:fldChar w:fldCharType="separate"/>
            </w:r>
            <w:r>
              <w:rPr>
                <w:noProof/>
                <w:webHidden/>
              </w:rPr>
              <w:t>6</w:t>
            </w:r>
            <w:r>
              <w:rPr>
                <w:noProof/>
                <w:webHidden/>
              </w:rPr>
              <w:fldChar w:fldCharType="end"/>
            </w:r>
          </w:hyperlink>
        </w:p>
        <w:p w:rsidR="005C54E9" w:rsidRDefault="005C54E9" w14:paraId="59DB4A8D" w14:textId="0E07E84A">
          <w:pPr>
            <w:pStyle w:val="TOC1"/>
            <w:tabs>
              <w:tab w:val="left" w:pos="440"/>
              <w:tab w:val="right" w:leader="dot" w:pos="9350"/>
            </w:tabs>
            <w:rPr>
              <w:rFonts w:eastAsiaTheme="minorEastAsia"/>
              <w:noProof/>
              <w:lang w:eastAsia="ja-JP"/>
            </w:rPr>
          </w:pPr>
          <w:hyperlink w:history="1" w:anchor="_Toc15276334">
            <w:r w:rsidRPr="006F43F1">
              <w:rPr>
                <w:rStyle w:val="Hyperlink"/>
                <w:noProof/>
              </w:rPr>
              <w:t>5</w:t>
            </w:r>
            <w:r>
              <w:rPr>
                <w:rFonts w:eastAsiaTheme="minorEastAsia"/>
                <w:noProof/>
                <w:lang w:eastAsia="ja-JP"/>
              </w:rPr>
              <w:tab/>
            </w:r>
            <w:r w:rsidRPr="006F43F1">
              <w:rPr>
                <w:rStyle w:val="Hyperlink"/>
                <w:noProof/>
              </w:rPr>
              <w:t>APPENDIX</w:t>
            </w:r>
            <w:r>
              <w:rPr>
                <w:noProof/>
                <w:webHidden/>
              </w:rPr>
              <w:tab/>
            </w:r>
            <w:r>
              <w:rPr>
                <w:noProof/>
                <w:webHidden/>
              </w:rPr>
              <w:fldChar w:fldCharType="begin"/>
            </w:r>
            <w:r>
              <w:rPr>
                <w:noProof/>
                <w:webHidden/>
              </w:rPr>
              <w:instrText xml:space="preserve"> PAGEREF _Toc15276334 \h </w:instrText>
            </w:r>
            <w:r>
              <w:rPr>
                <w:noProof/>
                <w:webHidden/>
              </w:rPr>
            </w:r>
            <w:r>
              <w:rPr>
                <w:noProof/>
                <w:webHidden/>
              </w:rPr>
              <w:fldChar w:fldCharType="separate"/>
            </w:r>
            <w:r>
              <w:rPr>
                <w:noProof/>
                <w:webHidden/>
              </w:rPr>
              <w:t>6</w:t>
            </w:r>
            <w:r>
              <w:rPr>
                <w:noProof/>
                <w:webHidden/>
              </w:rPr>
              <w:fldChar w:fldCharType="end"/>
            </w:r>
          </w:hyperlink>
        </w:p>
        <w:p w:rsidR="008E3DFD" w:rsidP="008E3DFD" w:rsidRDefault="008E3DFD" w14:paraId="2CF9642A" w14:textId="6707CD54">
          <w:pPr>
            <w:spacing w:line="240" w:lineRule="auto"/>
          </w:pPr>
          <w:r>
            <w:rPr>
              <w:b/>
              <w:bCs/>
              <w:noProof/>
            </w:rPr>
            <w:fldChar w:fldCharType="end"/>
          </w:r>
        </w:p>
      </w:sdtContent>
    </w:sdt>
    <w:p w:rsidR="008E3DFD" w:rsidP="008E3DFD" w:rsidRDefault="008E3DFD" w14:paraId="794F0E6D" w14:textId="5C275CAC">
      <w:pPr>
        <w:widowControl w:val="0"/>
        <w:tabs>
          <w:tab w:val="left" w:pos="1031"/>
        </w:tabs>
        <w:autoSpaceDE w:val="0"/>
        <w:autoSpaceDN w:val="0"/>
        <w:adjustRightInd w:val="0"/>
        <w:spacing w:line="240" w:lineRule="auto"/>
        <w:rPr>
          <w:i/>
          <w:iCs/>
        </w:rPr>
      </w:pPr>
    </w:p>
    <w:p w:rsidR="008E3DFD" w:rsidP="008E3DFD" w:rsidRDefault="008E3DFD" w14:paraId="74644336" w14:textId="77777777">
      <w:pPr>
        <w:widowControl w:val="0"/>
        <w:tabs>
          <w:tab w:val="left" w:pos="702"/>
          <w:tab w:val="left" w:pos="1031"/>
        </w:tabs>
        <w:autoSpaceDE w:val="0"/>
        <w:autoSpaceDN w:val="0"/>
        <w:adjustRightInd w:val="0"/>
        <w:spacing w:line="240" w:lineRule="auto"/>
        <w:ind w:left="1032" w:hanging="329"/>
      </w:pPr>
    </w:p>
    <w:p w:rsidR="6B08E8FE" w:rsidP="6B08E8FE" w:rsidRDefault="6B08E8FE" w14:paraId="02E678E3" w14:textId="36AFF20C">
      <w:pPr>
        <w:pStyle w:val="Heading1"/>
        <w:numPr>
          <w:ilvl w:val="0"/>
          <w:numId w:val="3"/>
        </w:numPr>
        <w:rPr/>
      </w:pPr>
      <w:r w:rsidR="6B08E8FE">
        <w:rPr/>
        <w:t>General</w:t>
      </w:r>
      <w:r w:rsidR="6B08E8FE">
        <w:rPr/>
        <w:t xml:space="preserve"> </w:t>
      </w:r>
      <w:r w:rsidRPr="6B08E8FE" w:rsidR="6B08E8FE">
        <w:rPr>
          <w:color w:val="FF0000"/>
        </w:rPr>
        <w:t>Maha / Ryan</w:t>
      </w:r>
    </w:p>
    <w:p w:rsidR="008E3DFD" w:rsidP="6B08E8FE" w:rsidRDefault="008E3DFD" w14:paraId="740E3278" w14:textId="54EFC06A">
      <w:pPr>
        <w:pStyle w:val="Heading2"/>
        <w:rPr/>
      </w:pPr>
      <w:bookmarkStart w:name="_Toc15276312" w:id="2"/>
      <w:r w:rsidR="6B08E8FE">
        <w:rPr/>
        <w:t>Project Description</w:t>
      </w:r>
      <w:r w:rsidR="6B08E8FE">
        <w:rPr/>
        <w:t xml:space="preserve"> </w:t>
      </w:r>
      <w:bookmarkEnd w:id="2"/>
    </w:p>
    <w:p w:rsidR="008E3DFD" w:rsidP="008E3DFD" w:rsidRDefault="008E3DFD" w14:paraId="5FB32844" w14:textId="08BA7CC8">
      <w:pPr>
        <w:widowControl w:val="0"/>
        <w:tabs>
          <w:tab w:val="left" w:pos="702"/>
        </w:tabs>
        <w:autoSpaceDE w:val="0"/>
        <w:autoSpaceDN w:val="0"/>
        <w:adjustRightInd w:val="0"/>
        <w:spacing w:line="240" w:lineRule="auto"/>
        <w:ind w:left="576"/>
      </w:pPr>
      <w:r>
        <w:t xml:space="preserve">The KBS Analytics Data Lake aims to be a central data repository of internal and external data that could create value to the business via </w:t>
      </w:r>
    </w:p>
    <w:p w:rsidR="008E3DFD" w:rsidP="008E3DFD" w:rsidRDefault="008E3DFD" w14:paraId="771CB083" w14:textId="77777777">
      <w:pPr>
        <w:pStyle w:val="Heading3"/>
      </w:pPr>
      <w:bookmarkStart w:name="_Toc15276313" w:id="3"/>
      <w:r>
        <w:t>Background</w:t>
      </w:r>
      <w:bookmarkEnd w:id="3"/>
    </w:p>
    <w:p w:rsidR="008E3DFD" w:rsidP="008E3DFD" w:rsidRDefault="008E3DFD" w14:paraId="22AC7C71" w14:textId="34D5681B">
      <w:pPr>
        <w:widowControl w:val="0"/>
        <w:tabs>
          <w:tab w:val="left" w:pos="702"/>
        </w:tabs>
        <w:autoSpaceDE w:val="0"/>
        <w:autoSpaceDN w:val="0"/>
        <w:adjustRightInd w:val="0"/>
        <w:spacing w:line="240" w:lineRule="auto"/>
        <w:ind w:left="703"/>
      </w:pPr>
      <w:r>
        <w:t xml:space="preserve">The KBS Analytics team is engaging on a variety of data intensive projects and needs a data storage solution that is secure, flexible, accessible, and low-cost. </w:t>
      </w:r>
    </w:p>
    <w:p w:rsidR="008E3DFD" w:rsidP="008E3DFD" w:rsidRDefault="008E3DFD" w14:paraId="4E2EAF6D" w14:textId="77777777">
      <w:pPr>
        <w:pStyle w:val="Heading3"/>
      </w:pPr>
      <w:bookmarkStart w:name="_Toc15276314" w:id="4"/>
      <w:r>
        <w:t>Purpose</w:t>
      </w:r>
      <w:bookmarkEnd w:id="4"/>
    </w:p>
    <w:p w:rsidR="008E3DFD" w:rsidP="008E3DFD" w:rsidRDefault="008E3DFD" w14:paraId="700CC129" w14:textId="77777777">
      <w:pPr>
        <w:widowControl w:val="0"/>
        <w:tabs>
          <w:tab w:val="left" w:pos="702"/>
        </w:tabs>
        <w:autoSpaceDE w:val="0"/>
        <w:autoSpaceDN w:val="0"/>
        <w:adjustRightInd w:val="0"/>
        <w:spacing w:line="240" w:lineRule="auto"/>
        <w:ind w:left="703"/>
      </w:pPr>
      <w:r>
        <w:t>Describe the business objectives and business processes from the CONOPS document and the CBA that this application supports.</w:t>
      </w:r>
    </w:p>
    <w:p w:rsidR="008E3DFD" w:rsidP="008E3DFD" w:rsidRDefault="008E3DFD" w14:paraId="345B368F" w14:textId="77777777">
      <w:pPr>
        <w:pStyle w:val="Heading3"/>
      </w:pPr>
      <w:bookmarkStart w:name="_Toc15276315" w:id="5"/>
      <w:r>
        <w:t>Assumptions and Constraints</w:t>
      </w:r>
      <w:bookmarkEnd w:id="5"/>
    </w:p>
    <w:p w:rsidR="008E3DFD" w:rsidP="008E3DFD" w:rsidRDefault="008E3DFD" w14:paraId="48961436" w14:textId="57BE068C">
      <w:pPr>
        <w:widowControl w:val="0"/>
        <w:tabs>
          <w:tab w:val="left" w:pos="702"/>
        </w:tabs>
        <w:autoSpaceDE w:val="0"/>
        <w:autoSpaceDN w:val="0"/>
        <w:adjustRightInd w:val="0"/>
        <w:spacing w:line="240" w:lineRule="auto"/>
        <w:ind w:left="703"/>
      </w:pPr>
      <w:r w:rsidR="6B08E8FE">
        <w:rPr/>
        <w:t>Assumptions:</w:t>
      </w:r>
    </w:p>
    <w:tbl>
      <w:tblPr>
        <w:tblStyle w:val="TableGrid"/>
        <w:tblW w:w="0" w:type="auto"/>
        <w:tblInd w:w="703" w:type="dxa"/>
        <w:tblLayout w:type="fixed"/>
        <w:tblLook w:val="06A0" w:firstRow="1" w:lastRow="0" w:firstColumn="1" w:lastColumn="0" w:noHBand="1" w:noVBand="1"/>
      </w:tblPr>
      <w:tblGrid>
        <w:gridCol w:w="1170"/>
        <w:gridCol w:w="8190"/>
      </w:tblGrid>
      <w:tr w:rsidR="6B08E8FE" w:rsidTr="6B08E8FE" w14:paraId="53B3AEA2">
        <w:tc>
          <w:tcPr>
            <w:tcW w:w="1170" w:type="dxa"/>
            <w:tcMar/>
          </w:tcPr>
          <w:p w:rsidR="6B08E8FE" w:rsidP="6B08E8FE" w:rsidRDefault="6B08E8FE" w14:paraId="5DE2F3E4" w14:textId="4EC5301F">
            <w:pPr>
              <w:pStyle w:val="Normal"/>
              <w:rPr>
                <w:color w:val="4472C4" w:themeColor="accent1" w:themeTint="FF" w:themeShade="FF"/>
              </w:rPr>
            </w:pPr>
            <w:r w:rsidRPr="6B08E8FE" w:rsidR="6B08E8FE">
              <w:rPr>
                <w:color w:val="4472C4" w:themeColor="accent1" w:themeTint="FF" w:themeShade="FF"/>
              </w:rPr>
              <w:t>KBSA-AS-1</w:t>
            </w:r>
          </w:p>
        </w:tc>
        <w:tc>
          <w:tcPr>
            <w:tcW w:w="8190" w:type="dxa"/>
            <w:tcMar/>
          </w:tcPr>
          <w:p w:rsidR="6B08E8FE" w:rsidP="6B08E8FE" w:rsidRDefault="6B08E8FE" w14:paraId="5A774DF3" w14:textId="29FBE562">
            <w:pPr>
              <w:pStyle w:val="Bullet"/>
              <w:numPr>
                <w:numId w:val="0"/>
              </w:numPr>
              <w:ind w:left="0"/>
              <w:rPr>
                <w:color w:val="4471C4"/>
              </w:rPr>
            </w:pPr>
            <w:r w:rsidRPr="6B08E8FE" w:rsidR="6B08E8FE">
              <w:rPr>
                <w:color w:val="4471C4"/>
              </w:rPr>
              <w:t>For external data sets, our i</w:t>
            </w:r>
            <w:r w:rsidRPr="6B08E8FE" w:rsidR="6B08E8FE">
              <w:rPr>
                <w:color w:val="4471C4"/>
              </w:rPr>
              <w:t xml:space="preserve">nitial focus </w:t>
            </w:r>
            <w:r w:rsidRPr="6B08E8FE" w:rsidR="6B08E8FE">
              <w:rPr>
                <w:color w:val="4471C4"/>
              </w:rPr>
              <w:t xml:space="preserve">shall be on </w:t>
            </w:r>
            <w:r w:rsidRPr="6B08E8FE" w:rsidR="6B08E8FE">
              <w:rPr>
                <w:color w:val="4471C4"/>
              </w:rPr>
              <w:t>load</w:t>
            </w:r>
            <w:r w:rsidRPr="6B08E8FE" w:rsidR="6B08E8FE">
              <w:rPr>
                <w:color w:val="4471C4"/>
              </w:rPr>
              <w:t>ing</w:t>
            </w:r>
            <w:r w:rsidRPr="6B08E8FE" w:rsidR="6B08E8FE">
              <w:rPr>
                <w:color w:val="4471C4"/>
              </w:rPr>
              <w:t xml:space="preserve"> time series data sets</w:t>
            </w:r>
            <w:r w:rsidRPr="6B08E8FE" w:rsidR="6B08E8FE">
              <w:rPr>
                <w:color w:val="4471C4"/>
              </w:rPr>
              <w:t>.</w:t>
            </w:r>
          </w:p>
        </w:tc>
      </w:tr>
      <w:tr w:rsidR="6B08E8FE" w:rsidTr="6B08E8FE" w14:paraId="0FA88D0B">
        <w:tc>
          <w:tcPr>
            <w:tcW w:w="1170" w:type="dxa"/>
            <w:tcMar/>
          </w:tcPr>
          <w:p w:rsidR="6B08E8FE" w:rsidP="6B08E8FE" w:rsidRDefault="6B08E8FE" w14:paraId="5E910EC5" w14:textId="08FCAD6F">
            <w:pPr>
              <w:pStyle w:val="Normal"/>
              <w:rPr>
                <w:color w:val="4472C4" w:themeColor="accent1" w:themeTint="FF" w:themeShade="FF"/>
              </w:rPr>
            </w:pPr>
            <w:r w:rsidRPr="6B08E8FE" w:rsidR="6B08E8FE">
              <w:rPr>
                <w:color w:val="4472C4" w:themeColor="accent1" w:themeTint="FF" w:themeShade="FF"/>
              </w:rPr>
              <w:t>KBSA-AS-</w:t>
            </w:r>
            <w:r w:rsidRPr="6B08E8FE" w:rsidR="6B08E8FE">
              <w:rPr>
                <w:color w:val="4472C4" w:themeColor="accent1" w:themeTint="FF" w:themeShade="FF"/>
              </w:rPr>
              <w:t>2</w:t>
            </w:r>
          </w:p>
          <w:p w:rsidR="6B08E8FE" w:rsidP="6B08E8FE" w:rsidRDefault="6B08E8FE" w14:paraId="270C3622" w14:textId="65D62F64">
            <w:pPr>
              <w:pStyle w:val="Normal"/>
              <w:rPr>
                <w:color w:val="4472C4" w:themeColor="accent1" w:themeTint="FF" w:themeShade="FF"/>
              </w:rPr>
            </w:pPr>
          </w:p>
        </w:tc>
        <w:tc>
          <w:tcPr>
            <w:tcW w:w="8190" w:type="dxa"/>
            <w:tcMar/>
          </w:tcPr>
          <w:p w:rsidR="6B08E8FE" w:rsidP="6B08E8FE" w:rsidRDefault="6B08E8FE" w14:paraId="59ACF6D4" w14:textId="50D88F3A">
            <w:pPr>
              <w:pStyle w:val="Normal"/>
            </w:pPr>
            <w:r w:rsidRPr="6B08E8FE" w:rsidR="6B08E8FE">
              <w:rPr>
                <w:rFonts w:ascii="Times New Roman" w:hAnsi="Times New Roman" w:eastAsia="Times New Roman" w:cs="Times New Roman"/>
                <w:b w:val="0"/>
                <w:bCs w:val="0"/>
                <w:i w:val="0"/>
                <w:iCs w:val="0"/>
                <w:noProof w:val="0"/>
                <w:color w:val="4471C4"/>
                <w:sz w:val="24"/>
                <w:szCs w:val="24"/>
                <w:lang w:val="en-US"/>
              </w:rPr>
              <w:t>We prefer to load data sets that are refreshed more frequently ie. At least on a monthly basis.  Any data set that is refreshed only on a quarterly or yearly basis shall not be loaded into the data lake.</w:t>
            </w:r>
          </w:p>
        </w:tc>
      </w:tr>
      <w:tr w:rsidR="6B08E8FE" w:rsidTr="6B08E8FE" w14:paraId="08F9C62E">
        <w:tc>
          <w:tcPr>
            <w:tcW w:w="1170" w:type="dxa"/>
            <w:tcMar/>
          </w:tcPr>
          <w:p w:rsidR="6B08E8FE" w:rsidP="6B08E8FE" w:rsidRDefault="6B08E8FE" w14:paraId="43E47791" w14:textId="5D2BA87B">
            <w:pPr>
              <w:pStyle w:val="Normal"/>
              <w:rPr>
                <w:color w:val="4472C4" w:themeColor="accent1" w:themeTint="FF" w:themeShade="FF"/>
              </w:rPr>
            </w:pPr>
            <w:r w:rsidRPr="6B08E8FE" w:rsidR="6B08E8FE">
              <w:rPr>
                <w:color w:val="4472C4" w:themeColor="accent1" w:themeTint="FF" w:themeShade="FF"/>
              </w:rPr>
              <w:t>KBSA-AS-</w:t>
            </w:r>
            <w:r w:rsidRPr="6B08E8FE" w:rsidR="6B08E8FE">
              <w:rPr>
                <w:color w:val="4472C4" w:themeColor="accent1" w:themeTint="FF" w:themeShade="FF"/>
              </w:rPr>
              <w:t>3</w:t>
            </w:r>
          </w:p>
          <w:p w:rsidR="6B08E8FE" w:rsidP="6B08E8FE" w:rsidRDefault="6B08E8FE" w14:paraId="2097AAC9" w14:textId="0B8861CE">
            <w:pPr>
              <w:pStyle w:val="Normal"/>
              <w:rPr>
                <w:color w:val="4472C4" w:themeColor="accent1" w:themeTint="FF" w:themeShade="FF"/>
              </w:rPr>
            </w:pPr>
          </w:p>
        </w:tc>
        <w:tc>
          <w:tcPr>
            <w:tcW w:w="8190" w:type="dxa"/>
            <w:tcMar/>
          </w:tcPr>
          <w:p w:rsidR="6B08E8FE" w:rsidP="6B08E8FE" w:rsidRDefault="6B08E8FE" w14:paraId="6EDD0AA0" w14:textId="2FD2E90A">
            <w:pPr>
              <w:pStyle w:val="Bullet"/>
              <w:numPr>
                <w:numId w:val="0"/>
              </w:numPr>
              <w:ind w:left="0"/>
              <w:rPr>
                <w:color w:val="4471C4"/>
              </w:rPr>
            </w:pPr>
            <w:r w:rsidRPr="6B08E8FE" w:rsidR="6B08E8FE">
              <w:rPr>
                <w:color w:val="4471C4"/>
              </w:rPr>
              <w:t>A given data set (for example GDP data for USA) shall be loaded only from a single source. The same data set shall not be loaded from multiple sources</w:t>
            </w:r>
            <w:r w:rsidRPr="6B08E8FE" w:rsidR="6B08E8FE">
              <w:rPr>
                <w:color w:val="4471C4"/>
              </w:rPr>
              <w:t xml:space="preserve"> (prevent duplication).</w:t>
            </w:r>
          </w:p>
        </w:tc>
      </w:tr>
      <w:tr w:rsidR="6B08E8FE" w:rsidTr="6B08E8FE" w14:paraId="70A880D3">
        <w:tc>
          <w:tcPr>
            <w:tcW w:w="1170" w:type="dxa"/>
            <w:tcMar/>
          </w:tcPr>
          <w:p w:rsidR="6B08E8FE" w:rsidP="6B08E8FE" w:rsidRDefault="6B08E8FE" w14:paraId="5F3B3B83" w14:textId="56835B6A">
            <w:pPr>
              <w:pStyle w:val="Normal"/>
              <w:rPr>
                <w:color w:val="4472C4" w:themeColor="accent1" w:themeTint="FF" w:themeShade="FF"/>
              </w:rPr>
            </w:pPr>
            <w:r w:rsidRPr="6B08E8FE" w:rsidR="6B08E8FE">
              <w:rPr>
                <w:color w:val="4472C4" w:themeColor="accent1" w:themeTint="FF" w:themeShade="FF"/>
              </w:rPr>
              <w:t>KBSA-AS-</w:t>
            </w:r>
            <w:r w:rsidRPr="6B08E8FE" w:rsidR="6B08E8FE">
              <w:rPr>
                <w:color w:val="4472C4" w:themeColor="accent1" w:themeTint="FF" w:themeShade="FF"/>
              </w:rPr>
              <w:t>4</w:t>
            </w:r>
          </w:p>
          <w:p w:rsidR="6B08E8FE" w:rsidP="6B08E8FE" w:rsidRDefault="6B08E8FE" w14:paraId="3EDA0FA1" w14:textId="799692EE">
            <w:pPr>
              <w:pStyle w:val="Normal"/>
              <w:rPr>
                <w:color w:val="4472C4" w:themeColor="accent1" w:themeTint="FF" w:themeShade="FF"/>
              </w:rPr>
            </w:pPr>
          </w:p>
        </w:tc>
        <w:tc>
          <w:tcPr>
            <w:tcW w:w="8190" w:type="dxa"/>
            <w:tcMar/>
          </w:tcPr>
          <w:p w:rsidR="6B08E8FE" w:rsidP="6B08E8FE" w:rsidRDefault="6B08E8FE" w14:paraId="166DCF04" w14:textId="5DF00D7A">
            <w:pPr>
              <w:pStyle w:val="Bullet"/>
              <w:numPr>
                <w:numId w:val="0"/>
              </w:numPr>
              <w:ind w:left="0"/>
              <w:rPr>
                <w:color w:val="4471C4"/>
              </w:rPr>
            </w:pPr>
            <w:r w:rsidRPr="6B08E8FE" w:rsidR="6B08E8FE">
              <w:rPr>
                <w:color w:val="4471C4"/>
              </w:rPr>
              <w:t xml:space="preserve">We will load data sets which are newer than 2005.  Any data older than 2005 is not required to be loaded into the Data Lake </w:t>
            </w:r>
          </w:p>
        </w:tc>
      </w:tr>
      <w:tr w:rsidR="6B08E8FE" w:rsidTr="6B08E8FE" w14:paraId="7FE839C6">
        <w:tc>
          <w:tcPr>
            <w:tcW w:w="1170" w:type="dxa"/>
            <w:tcMar/>
          </w:tcPr>
          <w:p w:rsidR="6B08E8FE" w:rsidP="6B08E8FE" w:rsidRDefault="6B08E8FE" w14:paraId="5E37AA4E" w14:textId="1CE273C0">
            <w:pPr>
              <w:pStyle w:val="Normal"/>
              <w:rPr>
                <w:color w:val="4472C4" w:themeColor="accent1" w:themeTint="FF" w:themeShade="FF"/>
              </w:rPr>
            </w:pPr>
            <w:r w:rsidRPr="6B08E8FE" w:rsidR="6B08E8FE">
              <w:rPr>
                <w:color w:val="4472C4" w:themeColor="accent1" w:themeTint="FF" w:themeShade="FF"/>
              </w:rPr>
              <w:t>KBSA-AS-</w:t>
            </w:r>
            <w:r w:rsidRPr="6B08E8FE" w:rsidR="6B08E8FE">
              <w:rPr>
                <w:color w:val="4472C4" w:themeColor="accent1" w:themeTint="FF" w:themeShade="FF"/>
              </w:rPr>
              <w:t>5</w:t>
            </w:r>
          </w:p>
          <w:p w:rsidR="6B08E8FE" w:rsidP="6B08E8FE" w:rsidRDefault="6B08E8FE" w14:paraId="66CC696F" w14:textId="208A75DC">
            <w:pPr>
              <w:pStyle w:val="Normal"/>
              <w:rPr>
                <w:color w:val="4472C4" w:themeColor="accent1" w:themeTint="FF" w:themeShade="FF"/>
              </w:rPr>
            </w:pPr>
          </w:p>
        </w:tc>
        <w:tc>
          <w:tcPr>
            <w:tcW w:w="8190" w:type="dxa"/>
            <w:tcMar/>
          </w:tcPr>
          <w:p w:rsidR="6B08E8FE" w:rsidP="6B08E8FE" w:rsidRDefault="6B08E8FE" w14:paraId="282F14F9" w14:textId="332A01DF">
            <w:pPr>
              <w:pStyle w:val="Normal"/>
            </w:pPr>
            <w:r w:rsidRPr="6B08E8FE" w:rsidR="6B08E8FE">
              <w:rPr>
                <w:rFonts w:ascii="Times New Roman" w:hAnsi="Times New Roman" w:eastAsia="Times New Roman" w:cs="Times New Roman"/>
                <w:b w:val="0"/>
                <w:bCs w:val="0"/>
                <w:i w:val="0"/>
                <w:iCs w:val="0"/>
                <w:noProof w:val="0"/>
                <w:color w:val="4471C4"/>
                <w:sz w:val="24"/>
                <w:szCs w:val="24"/>
                <w:lang w:val="en-US"/>
              </w:rPr>
              <w:t>Data shall be stored in the raw format without any transformations.</w:t>
            </w:r>
          </w:p>
        </w:tc>
      </w:tr>
    </w:tbl>
    <w:p w:rsidR="000E59B7" w:rsidP="6B08E8FE" w:rsidRDefault="000E59B7" w14:paraId="53014600" w14:textId="767E974E">
      <w:pPr>
        <w:pStyle w:val="Bullet"/>
        <w:numPr>
          <w:numId w:val="0"/>
        </w:numPr>
        <w:spacing w:line="240" w:lineRule="auto"/>
        <w:ind w:left="720"/>
      </w:pPr>
    </w:p>
    <w:p w:rsidR="008E3DFD" w:rsidP="000E59B7" w:rsidRDefault="008E3DFD" w14:paraId="6EE63756" w14:textId="4F284346">
      <w:pPr>
        <w:widowControl w:val="0"/>
        <w:tabs>
          <w:tab w:val="left" w:pos="702"/>
        </w:tabs>
        <w:autoSpaceDE w:val="0"/>
        <w:autoSpaceDN w:val="0"/>
        <w:adjustRightInd w:val="0"/>
        <w:spacing w:line="240" w:lineRule="auto"/>
        <w:ind w:left="703"/>
      </w:pPr>
      <w:r>
        <w:t>Constraints</w:t>
      </w:r>
      <w:r w:rsidR="000E59B7">
        <w:t>:</w:t>
      </w:r>
    </w:p>
    <w:p w:rsidR="008E3DFD" w:rsidP="008E3DFD" w:rsidRDefault="000E59B7" w14:paraId="287CEB6D" w14:textId="2E12E0E9">
      <w:pPr>
        <w:pStyle w:val="Bullet"/>
        <w:rPr/>
      </w:pPr>
    </w:p>
    <w:p w:rsidR="000E59B7" w:rsidP="008E3DFD" w:rsidRDefault="000E59B7" w14:paraId="3796BD8C" w14:textId="7C7F3365">
      <w:pPr>
        <w:pStyle w:val="Bullet"/>
        <w:rPr/>
      </w:pPr>
      <w:r w:rsidR="6B08E8FE">
        <w:rPr/>
        <w:t>..</w:t>
      </w:r>
    </w:p>
    <w:p w:rsidR="008E3DFD" w:rsidP="00F831D1" w:rsidRDefault="000E59B7" w14:paraId="5B6087FE" w14:textId="014721D4">
      <w:pPr>
        <w:pStyle w:val="Bullet"/>
        <w:widowControl w:val="0"/>
        <w:tabs>
          <w:tab w:val="left" w:pos="1031"/>
          <w:tab w:val="left" w:pos="1371"/>
        </w:tabs>
        <w:autoSpaceDE w:val="0"/>
        <w:autoSpaceDN w:val="0"/>
        <w:adjustRightInd w:val="0"/>
        <w:rPr/>
      </w:pPr>
      <w:r w:rsidR="6B08E8FE">
        <w:rPr/>
        <w:t>..</w:t>
      </w:r>
    </w:p>
    <w:p w:rsidR="008E3DFD" w:rsidP="008E3DFD" w:rsidRDefault="008E3DFD" w14:paraId="214DFB7C" w14:textId="2109EE04">
      <w:pPr>
        <w:widowControl w:val="0"/>
        <w:tabs>
          <w:tab w:val="left" w:pos="702"/>
        </w:tabs>
        <w:autoSpaceDE w:val="0"/>
        <w:autoSpaceDN w:val="0"/>
        <w:adjustRightInd w:val="0"/>
        <w:spacing w:line="240" w:lineRule="auto"/>
        <w:ind w:left="703"/>
      </w:pPr>
    </w:p>
    <w:p w:rsidR="008E3DFD" w:rsidP="008E3DFD" w:rsidRDefault="008E3DFD" w14:paraId="158C5536" w14:textId="2E1A4863">
      <w:pPr>
        <w:pStyle w:val="Heading2"/>
      </w:pPr>
      <w:bookmarkStart w:name="_Toc15276316" w:id="6"/>
      <w:r>
        <w:t>Points of Contact</w:t>
      </w:r>
      <w:r w:rsidR="000E59B7">
        <w:t xml:space="preserve"> / Team Members</w:t>
      </w:r>
      <w:bookmarkEnd w:id="6"/>
    </w:p>
    <w:p w:rsidR="000E59B7" w:rsidP="000E59B7" w:rsidRDefault="000E59B7" w14:paraId="37640BBE" w14:textId="77777777">
      <w:r>
        <w:tab/>
      </w:r>
    </w:p>
    <w:tbl>
      <w:tblPr>
        <w:tblStyle w:val="TableGrid"/>
        <w:tblW w:w="0" w:type="auto"/>
        <w:tblLook w:val="04A0" w:firstRow="1" w:lastRow="0" w:firstColumn="1" w:lastColumn="0" w:noHBand="0" w:noVBand="1"/>
      </w:tblPr>
      <w:tblGrid>
        <w:gridCol w:w="4675"/>
        <w:gridCol w:w="4675"/>
      </w:tblGrid>
      <w:tr w:rsidR="000E59B7" w:rsidTr="000E59B7" w14:paraId="208933C5" w14:textId="77777777">
        <w:tc>
          <w:tcPr>
            <w:tcW w:w="4675" w:type="dxa"/>
          </w:tcPr>
          <w:p w:rsidRPr="000E59B7" w:rsidR="000E59B7" w:rsidP="000E59B7" w:rsidRDefault="000E59B7" w14:paraId="5ED66E6C" w14:textId="5BA09713">
            <w:pPr>
              <w:rPr>
                <w:b/>
                <w:bCs/>
              </w:rPr>
            </w:pPr>
            <w:r w:rsidRPr="000E59B7">
              <w:rPr>
                <w:b/>
                <w:bCs/>
              </w:rPr>
              <w:t>Name</w:t>
            </w:r>
          </w:p>
        </w:tc>
        <w:tc>
          <w:tcPr>
            <w:tcW w:w="4675" w:type="dxa"/>
          </w:tcPr>
          <w:p w:rsidRPr="000E59B7" w:rsidR="000E59B7" w:rsidP="000E59B7" w:rsidRDefault="000E59B7" w14:paraId="63572091" w14:textId="4F3F69F9">
            <w:pPr>
              <w:rPr>
                <w:b/>
                <w:bCs/>
              </w:rPr>
            </w:pPr>
            <w:r w:rsidRPr="000E59B7">
              <w:rPr>
                <w:b/>
                <w:bCs/>
              </w:rPr>
              <w:t>Role</w:t>
            </w:r>
          </w:p>
        </w:tc>
      </w:tr>
      <w:tr w:rsidR="000E59B7" w:rsidTr="000E59B7" w14:paraId="01B34028" w14:textId="77777777">
        <w:tc>
          <w:tcPr>
            <w:tcW w:w="4675" w:type="dxa"/>
          </w:tcPr>
          <w:p w:rsidR="000E59B7" w:rsidP="000E59B7" w:rsidRDefault="000E59B7" w14:paraId="4A93BEEB" w14:textId="77777777"/>
        </w:tc>
        <w:tc>
          <w:tcPr>
            <w:tcW w:w="4675" w:type="dxa"/>
          </w:tcPr>
          <w:p w:rsidR="000E59B7" w:rsidP="000E59B7" w:rsidRDefault="000E59B7" w14:paraId="2110199C" w14:textId="77777777"/>
        </w:tc>
      </w:tr>
      <w:tr w:rsidR="000E59B7" w:rsidTr="000E59B7" w14:paraId="7DA8FE97" w14:textId="77777777">
        <w:tc>
          <w:tcPr>
            <w:tcW w:w="4675" w:type="dxa"/>
          </w:tcPr>
          <w:p w:rsidR="000E59B7" w:rsidP="000E59B7" w:rsidRDefault="000E59B7" w14:paraId="54B0E0C6" w14:textId="77777777"/>
        </w:tc>
        <w:tc>
          <w:tcPr>
            <w:tcW w:w="4675" w:type="dxa"/>
          </w:tcPr>
          <w:p w:rsidR="000E59B7" w:rsidP="000E59B7" w:rsidRDefault="000E59B7" w14:paraId="20ABE626" w14:textId="77777777"/>
        </w:tc>
      </w:tr>
      <w:tr w:rsidR="000E59B7" w:rsidTr="000E59B7" w14:paraId="1EE86A7F" w14:textId="77777777">
        <w:tc>
          <w:tcPr>
            <w:tcW w:w="4675" w:type="dxa"/>
          </w:tcPr>
          <w:p w:rsidR="000E59B7" w:rsidP="000E59B7" w:rsidRDefault="000E59B7" w14:paraId="573BEF4C" w14:textId="77777777"/>
        </w:tc>
        <w:tc>
          <w:tcPr>
            <w:tcW w:w="4675" w:type="dxa"/>
          </w:tcPr>
          <w:p w:rsidR="000E59B7" w:rsidP="000E59B7" w:rsidRDefault="000E59B7" w14:paraId="31582DF9" w14:textId="77777777"/>
        </w:tc>
      </w:tr>
      <w:tr w:rsidR="000E59B7" w:rsidTr="000E59B7" w14:paraId="1B4378F9" w14:textId="77777777">
        <w:tc>
          <w:tcPr>
            <w:tcW w:w="4675" w:type="dxa"/>
          </w:tcPr>
          <w:p w:rsidR="000E59B7" w:rsidP="000E59B7" w:rsidRDefault="000E59B7" w14:paraId="554A5716" w14:textId="77777777"/>
        </w:tc>
        <w:tc>
          <w:tcPr>
            <w:tcW w:w="4675" w:type="dxa"/>
          </w:tcPr>
          <w:p w:rsidR="000E59B7" w:rsidP="000E59B7" w:rsidRDefault="000E59B7" w14:paraId="1FFBD5BD" w14:textId="77777777"/>
        </w:tc>
      </w:tr>
      <w:tr w:rsidR="000E59B7" w:rsidTr="000E59B7" w14:paraId="3DDD278B" w14:textId="77777777">
        <w:tc>
          <w:tcPr>
            <w:tcW w:w="4675" w:type="dxa"/>
          </w:tcPr>
          <w:p w:rsidR="000E59B7" w:rsidP="000E59B7" w:rsidRDefault="000E59B7" w14:paraId="06849C9C" w14:textId="77777777"/>
        </w:tc>
        <w:tc>
          <w:tcPr>
            <w:tcW w:w="4675" w:type="dxa"/>
          </w:tcPr>
          <w:p w:rsidR="000E59B7" w:rsidP="000E59B7" w:rsidRDefault="000E59B7" w14:paraId="2878D055" w14:textId="77777777"/>
        </w:tc>
      </w:tr>
    </w:tbl>
    <w:p w:rsidR="000E59B7" w:rsidP="000E59B7" w:rsidRDefault="000E59B7" w14:paraId="3C7B4A5F" w14:textId="074AD6D6"/>
    <w:p w:rsidR="000E59B7" w:rsidP="000E59B7" w:rsidRDefault="000E59B7" w14:paraId="5ACDE295" w14:textId="09CC3350"/>
    <w:p w:rsidR="008E3DFD" w:rsidP="008E3DFD" w:rsidRDefault="008E3DFD" w14:paraId="65379B0D" w14:textId="3144DC26">
      <w:pPr>
        <w:pStyle w:val="Heading2"/>
      </w:pPr>
      <w:bookmarkStart w:name="_Toc15276317" w:id="7"/>
      <w:r>
        <w:t>Document References</w:t>
      </w:r>
      <w:r w:rsidR="0008038F">
        <w:t xml:space="preserve"> / Resources</w:t>
      </w:r>
      <w:bookmarkEnd w:id="7"/>
    </w:p>
    <w:tbl>
      <w:tblPr>
        <w:tblStyle w:val="TableGrid"/>
        <w:tblW w:w="9355" w:type="dxa"/>
        <w:tblLook w:val="04A0" w:firstRow="1" w:lastRow="0" w:firstColumn="1" w:lastColumn="0" w:noHBand="0" w:noVBand="1"/>
      </w:tblPr>
      <w:tblGrid>
        <w:gridCol w:w="3116"/>
        <w:gridCol w:w="6239"/>
      </w:tblGrid>
      <w:tr w:rsidR="000E59B7" w:rsidTr="000E59B7" w14:paraId="3992094F" w14:textId="77777777">
        <w:tc>
          <w:tcPr>
            <w:tcW w:w="3116" w:type="dxa"/>
          </w:tcPr>
          <w:p w:rsidR="000E59B7" w:rsidP="000E59B7" w:rsidRDefault="000E59B7" w14:paraId="3E814B0E" w14:textId="608C719E">
            <w:r>
              <w:t>Source (with link)</w:t>
            </w:r>
          </w:p>
        </w:tc>
        <w:tc>
          <w:tcPr>
            <w:tcW w:w="6239" w:type="dxa"/>
          </w:tcPr>
          <w:p w:rsidR="000E59B7" w:rsidP="000E59B7" w:rsidRDefault="000E59B7" w14:paraId="01291FDF" w14:textId="2233F1B8">
            <w:r>
              <w:t>Used For:</w:t>
            </w:r>
          </w:p>
        </w:tc>
      </w:tr>
      <w:tr w:rsidR="000E59B7" w:rsidTr="000E59B7" w14:paraId="2066DF3D" w14:textId="77777777">
        <w:tc>
          <w:tcPr>
            <w:tcW w:w="3116" w:type="dxa"/>
          </w:tcPr>
          <w:p w:rsidR="000E59B7" w:rsidP="000E59B7" w:rsidRDefault="000E59B7" w14:paraId="327BE7DD" w14:textId="77777777"/>
        </w:tc>
        <w:tc>
          <w:tcPr>
            <w:tcW w:w="6239" w:type="dxa"/>
          </w:tcPr>
          <w:p w:rsidR="000E59B7" w:rsidP="000E59B7" w:rsidRDefault="000E59B7" w14:paraId="567AE871" w14:textId="77777777"/>
        </w:tc>
      </w:tr>
      <w:tr w:rsidR="000E59B7" w:rsidTr="000E59B7" w14:paraId="18BE816A" w14:textId="77777777">
        <w:tc>
          <w:tcPr>
            <w:tcW w:w="3116" w:type="dxa"/>
          </w:tcPr>
          <w:p w:rsidR="000E59B7" w:rsidP="000E59B7" w:rsidRDefault="000E59B7" w14:paraId="258EE9A0" w14:textId="77777777"/>
        </w:tc>
        <w:tc>
          <w:tcPr>
            <w:tcW w:w="6239" w:type="dxa"/>
          </w:tcPr>
          <w:p w:rsidR="000E59B7" w:rsidP="000E59B7" w:rsidRDefault="000E59B7" w14:paraId="76A55705" w14:textId="77777777"/>
        </w:tc>
      </w:tr>
      <w:tr w:rsidR="000E59B7" w:rsidTr="000E59B7" w14:paraId="1B8059C5" w14:textId="77777777">
        <w:tc>
          <w:tcPr>
            <w:tcW w:w="3116" w:type="dxa"/>
          </w:tcPr>
          <w:p w:rsidR="000E59B7" w:rsidP="000E59B7" w:rsidRDefault="000E59B7" w14:paraId="5F778471" w14:textId="77777777"/>
        </w:tc>
        <w:tc>
          <w:tcPr>
            <w:tcW w:w="6239" w:type="dxa"/>
          </w:tcPr>
          <w:p w:rsidR="000E59B7" w:rsidP="000E59B7" w:rsidRDefault="000E59B7" w14:paraId="0720C117" w14:textId="77777777"/>
        </w:tc>
      </w:tr>
      <w:tr w:rsidR="000E59B7" w:rsidTr="000E59B7" w14:paraId="367CC350" w14:textId="77777777">
        <w:tc>
          <w:tcPr>
            <w:tcW w:w="3116" w:type="dxa"/>
          </w:tcPr>
          <w:p w:rsidR="000E59B7" w:rsidP="000E59B7" w:rsidRDefault="000E59B7" w14:paraId="26009769" w14:textId="77777777"/>
        </w:tc>
        <w:tc>
          <w:tcPr>
            <w:tcW w:w="6239" w:type="dxa"/>
          </w:tcPr>
          <w:p w:rsidR="000E59B7" w:rsidP="000E59B7" w:rsidRDefault="000E59B7" w14:paraId="7FBD5D80" w14:textId="77777777"/>
        </w:tc>
      </w:tr>
      <w:tr w:rsidR="000E59B7" w:rsidTr="000E59B7" w14:paraId="203D374F" w14:textId="77777777">
        <w:tc>
          <w:tcPr>
            <w:tcW w:w="3116" w:type="dxa"/>
          </w:tcPr>
          <w:p w:rsidR="000E59B7" w:rsidP="000E59B7" w:rsidRDefault="000E59B7" w14:paraId="6B5D9B8B" w14:textId="77777777"/>
        </w:tc>
        <w:tc>
          <w:tcPr>
            <w:tcW w:w="6239" w:type="dxa"/>
          </w:tcPr>
          <w:p w:rsidR="000E59B7" w:rsidP="000E59B7" w:rsidRDefault="000E59B7" w14:paraId="01250847" w14:textId="77777777"/>
        </w:tc>
      </w:tr>
    </w:tbl>
    <w:p w:rsidRPr="000E59B7" w:rsidR="000E59B7" w:rsidP="000E59B7" w:rsidRDefault="000E59B7" w14:paraId="21CE1D86" w14:textId="0140F8B6"/>
    <w:p w:rsidR="008E3DFD" w:rsidP="008E3DFD" w:rsidRDefault="008E3DFD" w14:paraId="50A249CA" w14:textId="77777777">
      <w:pPr>
        <w:pStyle w:val="Heading1"/>
      </w:pPr>
      <w:bookmarkStart w:name="_Toc15276318" w:id="8"/>
      <w:r>
        <w:t>FUNCTIONAL REQUIREMENTS</w:t>
      </w:r>
      <w:bookmarkEnd w:id="8"/>
    </w:p>
    <w:p w:rsidRPr="000E59B7" w:rsidR="008E3DFD" w:rsidP="008E3DFD" w:rsidRDefault="000E59B7" w14:paraId="7CF5A86A" w14:textId="34042BAE">
      <w:pPr>
        <w:widowControl w:val="0"/>
        <w:tabs>
          <w:tab w:val="left" w:pos="702"/>
        </w:tabs>
        <w:autoSpaceDE w:val="0"/>
        <w:autoSpaceDN w:val="0"/>
        <w:adjustRightInd w:val="0"/>
        <w:spacing w:line="240" w:lineRule="auto"/>
        <w:ind w:left="432"/>
        <w:rPr>
          <w:i/>
          <w:iCs/>
        </w:rPr>
      </w:pPr>
      <w:r w:rsidRPr="6B08E8FE" w:rsidR="6B08E8FE">
        <w:rPr>
          <w:i w:val="1"/>
          <w:iCs w:val="1"/>
        </w:rPr>
        <w:t>*</w:t>
      </w:r>
      <w:r w:rsidRPr="6B08E8FE" w:rsidR="6B08E8FE">
        <w:rPr>
          <w:i w:val="1"/>
          <w:iCs w:val="1"/>
        </w:rPr>
        <w:t>The functional requirements describe the core functionality of the application.  This section includes the data and functional process requirements.</w:t>
      </w:r>
    </w:p>
    <w:p w:rsidR="00D82436" w:rsidP="6B08E8FE" w:rsidRDefault="000C26B1" w14:paraId="13BF7900" w14:textId="1E3F63A8">
      <w:pPr>
        <w:pStyle w:val="Heading2"/>
        <w:rPr/>
      </w:pPr>
      <w:bookmarkStart w:name="_Toc15276320" w:id="10"/>
      <w:r w:rsidR="6B08E8FE">
        <w:rPr/>
        <w:t>Initial Data Organization</w:t>
      </w:r>
      <w:r w:rsidR="6B08E8FE">
        <w:rPr/>
        <w:t xml:space="preserve"> </w:t>
      </w:r>
      <w:r w:rsidRPr="6B08E8FE" w:rsidR="6B08E8FE">
        <w:rPr>
          <w:color w:val="FF0000"/>
        </w:rPr>
        <w:t>Yeonjoo</w:t>
      </w:r>
      <w:bookmarkEnd w:id="10"/>
    </w:p>
    <w:p w:rsidR="6B08E8FE" w:rsidP="6B08E8FE" w:rsidRDefault="6B08E8FE" w14:paraId="326DB0B8" w14:textId="489E215B">
      <w:pPr>
        <w:pStyle w:val="ListParagraph"/>
        <w:numPr>
          <w:ilvl w:val="0"/>
          <w:numId w:val="8"/>
        </w:numPr>
        <w:rPr>
          <w:color w:val="4472C4" w:themeColor="accent1" w:themeTint="FF" w:themeShade="FF"/>
          <w:sz w:val="22"/>
          <w:szCs w:val="22"/>
        </w:rPr>
      </w:pPr>
      <w:r w:rsidRPr="6B08E8FE" w:rsidR="6B08E8FE">
        <w:rPr>
          <w:color w:val="4472C4" w:themeColor="accent1" w:themeTint="FF" w:themeShade="FF"/>
        </w:rPr>
        <w:t>Source</w:t>
      </w:r>
    </w:p>
    <w:p w:rsidR="6B08E8FE" w:rsidP="6B08E8FE" w:rsidRDefault="6B08E8FE" w14:paraId="3D832CC1" w14:textId="0D048274">
      <w:pPr>
        <w:pStyle w:val="ListParagraph"/>
        <w:numPr>
          <w:ilvl w:val="1"/>
          <w:numId w:val="8"/>
        </w:numPr>
        <w:rPr>
          <w:color w:val="4472C4" w:themeColor="accent1" w:themeTint="FF" w:themeShade="FF"/>
          <w:sz w:val="22"/>
          <w:szCs w:val="22"/>
        </w:rPr>
      </w:pPr>
      <w:r w:rsidRPr="6B08E8FE" w:rsidR="6B08E8FE">
        <w:rPr>
          <w:color w:val="4472C4" w:themeColor="accent1" w:themeTint="FF" w:themeShade="FF"/>
        </w:rPr>
        <w:t>Internal Data</w:t>
      </w:r>
    </w:p>
    <w:p w:rsidR="6B08E8FE" w:rsidP="6B08E8FE" w:rsidRDefault="6B08E8FE" w14:paraId="2E752D35" w14:textId="1238C9F5">
      <w:pPr>
        <w:pStyle w:val="ListParagraph"/>
        <w:numPr>
          <w:ilvl w:val="2"/>
          <w:numId w:val="8"/>
        </w:numPr>
        <w:rPr>
          <w:color w:val="4472C4" w:themeColor="accent1" w:themeTint="FF" w:themeShade="FF"/>
          <w:sz w:val="22"/>
          <w:szCs w:val="22"/>
        </w:rPr>
      </w:pPr>
      <w:r w:rsidRPr="6B08E8FE" w:rsidR="6B08E8FE">
        <w:rPr>
          <w:color w:val="4472C4" w:themeColor="accent1" w:themeTint="FF" w:themeShade="FF"/>
        </w:rPr>
        <w:t>Project Name</w:t>
      </w:r>
    </w:p>
    <w:p w:rsidR="6B08E8FE" w:rsidP="6B08E8FE" w:rsidRDefault="6B08E8FE" w14:paraId="1BB92306" w14:textId="678B1D1B">
      <w:pPr>
        <w:pStyle w:val="ListParagraph"/>
        <w:numPr>
          <w:ilvl w:val="3"/>
          <w:numId w:val="8"/>
        </w:numPr>
        <w:rPr>
          <w:color w:val="4472C4" w:themeColor="accent1" w:themeTint="FF" w:themeShade="FF"/>
          <w:sz w:val="22"/>
          <w:szCs w:val="22"/>
        </w:rPr>
      </w:pPr>
      <w:r w:rsidRPr="6B08E8FE" w:rsidR="6B08E8FE">
        <w:rPr>
          <w:color w:val="4472C4" w:themeColor="accent1" w:themeTint="FF" w:themeShade="FF"/>
        </w:rPr>
        <w:t>Sensitive Info</w:t>
      </w:r>
    </w:p>
    <w:p w:rsidR="6B08E8FE" w:rsidP="6B08E8FE" w:rsidRDefault="6B08E8FE" w14:paraId="05D48EF2" w14:textId="276ED60E">
      <w:pPr>
        <w:pStyle w:val="ListParagraph"/>
        <w:numPr>
          <w:ilvl w:val="3"/>
          <w:numId w:val="8"/>
        </w:numPr>
        <w:rPr>
          <w:color w:val="4472C4" w:themeColor="accent1" w:themeTint="FF" w:themeShade="FF"/>
          <w:sz w:val="22"/>
          <w:szCs w:val="22"/>
        </w:rPr>
      </w:pPr>
      <w:r w:rsidRPr="6B08E8FE" w:rsidR="6B08E8FE">
        <w:rPr>
          <w:color w:val="4472C4" w:themeColor="accent1" w:themeTint="FF" w:themeShade="FF"/>
        </w:rPr>
        <w:t>Public Info</w:t>
      </w:r>
    </w:p>
    <w:p w:rsidR="6B08E8FE" w:rsidP="6B08E8FE" w:rsidRDefault="6B08E8FE" w14:paraId="6E87FBDF" w14:textId="6A5BB66F">
      <w:pPr>
        <w:pStyle w:val="ListParagraph"/>
        <w:numPr>
          <w:ilvl w:val="1"/>
          <w:numId w:val="8"/>
        </w:numPr>
        <w:rPr>
          <w:color w:val="4472C4" w:themeColor="accent1" w:themeTint="FF" w:themeShade="FF"/>
          <w:sz w:val="22"/>
          <w:szCs w:val="22"/>
        </w:rPr>
      </w:pPr>
      <w:r w:rsidRPr="6B08E8FE" w:rsidR="6B08E8FE">
        <w:rPr>
          <w:color w:val="4472C4" w:themeColor="accent1" w:themeTint="FF" w:themeShade="FF"/>
        </w:rPr>
        <w:t>External Data</w:t>
      </w:r>
    </w:p>
    <w:p w:rsidR="6B08E8FE" w:rsidP="6B08E8FE" w:rsidRDefault="6B08E8FE" w14:paraId="6A3218CE" w14:textId="1E1B1F5D">
      <w:pPr>
        <w:pStyle w:val="ListParagraph"/>
        <w:numPr>
          <w:ilvl w:val="2"/>
          <w:numId w:val="8"/>
        </w:numPr>
        <w:rPr>
          <w:color w:val="4472C4" w:themeColor="accent1" w:themeTint="FF" w:themeShade="FF"/>
          <w:sz w:val="22"/>
          <w:szCs w:val="22"/>
        </w:rPr>
      </w:pPr>
      <w:r w:rsidRPr="6B08E8FE" w:rsidR="6B08E8FE">
        <w:rPr>
          <w:color w:val="4472C4" w:themeColor="accent1" w:themeTint="FF" w:themeShade="FF"/>
        </w:rPr>
        <w:t xml:space="preserve">    Country</w:t>
      </w:r>
    </w:p>
    <w:p w:rsidR="6B08E8FE" w:rsidP="6B08E8FE" w:rsidRDefault="6B08E8FE" w14:paraId="636E1C13" w14:textId="22F987D2">
      <w:pPr>
        <w:pStyle w:val="ListParagraph"/>
        <w:numPr>
          <w:ilvl w:val="3"/>
          <w:numId w:val="8"/>
        </w:numPr>
        <w:rPr>
          <w:color w:val="4472C4" w:themeColor="accent1" w:themeTint="FF" w:themeShade="FF"/>
          <w:sz w:val="22"/>
          <w:szCs w:val="22"/>
        </w:rPr>
      </w:pPr>
      <w:r w:rsidRPr="6B08E8FE" w:rsidR="6B08E8FE">
        <w:rPr>
          <w:color w:val="4472C4" w:themeColor="accent1" w:themeTint="FF" w:themeShade="FF"/>
        </w:rPr>
        <w:t>Growth</w:t>
      </w:r>
    </w:p>
    <w:p w:rsidR="6B08E8FE" w:rsidP="6B08E8FE" w:rsidRDefault="6B08E8FE" w14:paraId="76F6C665" w14:textId="33E488C2">
      <w:pPr>
        <w:pStyle w:val="ListParagraph"/>
        <w:numPr>
          <w:ilvl w:val="3"/>
          <w:numId w:val="8"/>
        </w:numPr>
        <w:rPr>
          <w:color w:val="4472C4" w:themeColor="accent1" w:themeTint="FF" w:themeShade="FF"/>
          <w:sz w:val="22"/>
          <w:szCs w:val="22"/>
        </w:rPr>
      </w:pPr>
      <w:r w:rsidRPr="6B08E8FE" w:rsidR="6B08E8FE">
        <w:rPr>
          <w:color w:val="4472C4" w:themeColor="accent1" w:themeTint="FF" w:themeShade="FF"/>
        </w:rPr>
        <w:t>Money Supply</w:t>
      </w:r>
    </w:p>
    <w:p w:rsidR="6B08E8FE" w:rsidP="6B08E8FE" w:rsidRDefault="6B08E8FE" w14:paraId="4E0E561E" w14:textId="51F46E13">
      <w:pPr>
        <w:pStyle w:val="ListParagraph"/>
        <w:numPr>
          <w:ilvl w:val="3"/>
          <w:numId w:val="8"/>
        </w:numPr>
        <w:rPr>
          <w:color w:val="4472C4" w:themeColor="accent1" w:themeTint="FF" w:themeShade="FF"/>
          <w:sz w:val="22"/>
          <w:szCs w:val="22"/>
        </w:rPr>
      </w:pPr>
      <w:r w:rsidRPr="6B08E8FE" w:rsidR="6B08E8FE">
        <w:rPr>
          <w:color w:val="4472C4" w:themeColor="accent1" w:themeTint="FF" w:themeShade="FF"/>
        </w:rPr>
        <w:t>Interest Rate</w:t>
      </w:r>
    </w:p>
    <w:p w:rsidR="6B08E8FE" w:rsidP="6B08E8FE" w:rsidRDefault="6B08E8FE" w14:paraId="11F52F0B" w14:textId="38D34775">
      <w:pPr>
        <w:pStyle w:val="ListParagraph"/>
        <w:numPr>
          <w:ilvl w:val="3"/>
          <w:numId w:val="8"/>
        </w:numPr>
        <w:rPr>
          <w:color w:val="4472C4" w:themeColor="accent1" w:themeTint="FF" w:themeShade="FF"/>
          <w:sz w:val="22"/>
          <w:szCs w:val="22"/>
        </w:rPr>
      </w:pPr>
      <w:r w:rsidRPr="6B08E8FE" w:rsidR="6B08E8FE">
        <w:rPr>
          <w:color w:val="4472C4" w:themeColor="accent1" w:themeTint="FF" w:themeShade="FF"/>
        </w:rPr>
        <w:t>Money Supply</w:t>
      </w:r>
    </w:p>
    <w:p w:rsidR="6B08E8FE" w:rsidP="6B08E8FE" w:rsidRDefault="6B08E8FE" w14:paraId="61026993" w14:textId="296D7051">
      <w:pPr>
        <w:pStyle w:val="ListParagraph"/>
        <w:numPr>
          <w:ilvl w:val="3"/>
          <w:numId w:val="8"/>
        </w:numPr>
        <w:rPr>
          <w:color w:val="4472C4" w:themeColor="accent1" w:themeTint="FF" w:themeShade="FF"/>
          <w:sz w:val="22"/>
          <w:szCs w:val="22"/>
        </w:rPr>
      </w:pPr>
      <w:r w:rsidRPr="6B08E8FE" w:rsidR="6B08E8FE">
        <w:rPr>
          <w:color w:val="4472C4" w:themeColor="accent1" w:themeTint="FF" w:themeShade="FF"/>
        </w:rPr>
        <w:t>Income and Expenditure</w:t>
      </w:r>
    </w:p>
    <w:p w:rsidR="6B08E8FE" w:rsidP="6B08E8FE" w:rsidRDefault="6B08E8FE" w14:paraId="45CDF0D2" w14:textId="1B8556C0">
      <w:pPr>
        <w:pStyle w:val="ListParagraph"/>
        <w:numPr>
          <w:ilvl w:val="3"/>
          <w:numId w:val="8"/>
        </w:numPr>
        <w:rPr>
          <w:color w:val="4472C4" w:themeColor="accent1" w:themeTint="FF" w:themeShade="FF"/>
          <w:sz w:val="22"/>
          <w:szCs w:val="22"/>
        </w:rPr>
      </w:pPr>
      <w:r w:rsidRPr="6B08E8FE" w:rsidR="6B08E8FE">
        <w:rPr>
          <w:color w:val="4472C4" w:themeColor="accent1" w:themeTint="FF" w:themeShade="FF"/>
        </w:rPr>
        <w:t>Employment</w:t>
      </w:r>
    </w:p>
    <w:p w:rsidR="6B08E8FE" w:rsidP="6B08E8FE" w:rsidRDefault="6B08E8FE" w14:paraId="07DF1EF0" w14:textId="20973E54">
      <w:pPr>
        <w:pStyle w:val="ListParagraph"/>
        <w:numPr>
          <w:ilvl w:val="3"/>
          <w:numId w:val="8"/>
        </w:numPr>
        <w:rPr>
          <w:color w:val="4472C4" w:themeColor="accent1" w:themeTint="FF" w:themeShade="FF"/>
          <w:sz w:val="22"/>
          <w:szCs w:val="22"/>
        </w:rPr>
      </w:pPr>
      <w:r w:rsidRPr="6B08E8FE" w:rsidR="6B08E8FE">
        <w:rPr>
          <w:color w:val="4472C4" w:themeColor="accent1" w:themeTint="FF" w:themeShade="FF"/>
        </w:rPr>
        <w:t>Debt</w:t>
      </w:r>
    </w:p>
    <w:p w:rsidR="6B08E8FE" w:rsidP="6B08E8FE" w:rsidRDefault="6B08E8FE" w14:paraId="70453936" w14:textId="6E310688">
      <w:pPr>
        <w:pStyle w:val="ListParagraph"/>
        <w:numPr>
          <w:ilvl w:val="3"/>
          <w:numId w:val="8"/>
        </w:numPr>
        <w:rPr>
          <w:color w:val="4472C4" w:themeColor="accent1" w:themeTint="FF" w:themeShade="FF"/>
          <w:sz w:val="22"/>
          <w:szCs w:val="22"/>
        </w:rPr>
      </w:pPr>
      <w:r w:rsidRPr="6B08E8FE" w:rsidR="6B08E8FE">
        <w:rPr>
          <w:color w:val="4472C4" w:themeColor="accent1" w:themeTint="FF" w:themeShade="FF"/>
        </w:rPr>
        <w:t>Other</w:t>
      </w:r>
    </w:p>
    <w:p w:rsidRPr="008755EB" w:rsidR="00D82436" w:rsidP="00D82436" w:rsidRDefault="00CA795B" w14:paraId="70CFF42B" w14:textId="7317CE9F">
      <w:pPr>
        <w:rPr>
          <w:color w:val="FF0000"/>
        </w:rPr>
      </w:pPr>
      <w:r>
        <w:rPr>
          <w:color w:val="FF0000"/>
        </w:rPr>
        <w:tab/>
      </w:r>
      <w:r w:rsidRPr="008755EB" w:rsidR="004F7BD0">
        <w:rPr>
          <w:color w:val="FF0000"/>
        </w:rPr>
        <w:t>- Reference / Table of Contents</w:t>
      </w:r>
    </w:p>
    <w:p w:rsidRPr="008755EB" w:rsidR="004F7BD0" w:rsidP="6B08E8FE" w:rsidRDefault="004F7BD0" w14:paraId="77F17B89" w14:textId="0F6050FE">
      <w:pPr>
        <w:rPr>
          <w:color w:val="FF0000"/>
        </w:rPr>
      </w:pPr>
      <w:r w:rsidRPr="008755EB">
        <w:rPr>
          <w:color w:val="FF0000"/>
        </w:rPr>
        <w:tab/>
      </w:r>
      <w:r w:rsidRPr="008755EB">
        <w:rPr>
          <w:color w:val="FF0000"/>
        </w:rPr>
        <w:t>- Tagging</w:t>
      </w:r>
    </w:p>
    <w:tbl>
      <w:tblPr>
        <w:tblStyle w:val="TableGrid"/>
        <w:tblW w:w="0" w:type="auto"/>
        <w:tblInd w:w="720" w:type="dxa"/>
        <w:tblLayout w:type="fixed"/>
        <w:tblLook w:val="06A0" w:firstRow="1" w:lastRow="0" w:firstColumn="1" w:lastColumn="0" w:noHBand="1" w:noVBand="1"/>
      </w:tblPr>
      <w:tblGrid>
        <w:gridCol w:w="1515"/>
        <w:gridCol w:w="7845"/>
      </w:tblGrid>
      <w:tr w:rsidR="6B08E8FE" w:rsidTr="6B08E8FE" w14:paraId="524361AF">
        <w:tc>
          <w:tcPr>
            <w:tcW w:w="1515" w:type="dxa"/>
            <w:tcMar/>
          </w:tcPr>
          <w:p w:rsidR="6B08E8FE" w:rsidP="6B08E8FE" w:rsidRDefault="6B08E8FE" w14:paraId="63B35DED" w14:textId="5ADA1075">
            <w:pPr>
              <w:pStyle w:val="Normal"/>
              <w:rPr>
                <w:color w:val="4472C4" w:themeColor="accent1" w:themeTint="FF" w:themeShade="FF"/>
              </w:rPr>
            </w:pPr>
          </w:p>
        </w:tc>
        <w:tc>
          <w:tcPr>
            <w:tcW w:w="7845" w:type="dxa"/>
            <w:tcMar/>
          </w:tcPr>
          <w:p w:rsidR="6B08E8FE" w:rsidP="6B08E8FE" w:rsidRDefault="6B08E8FE" w14:paraId="69E62293" w14:textId="5B85AE3F">
            <w:pPr>
              <w:pStyle w:val="Normal"/>
              <w:rPr>
                <w:color w:val="4472C4" w:themeColor="accent1" w:themeTint="FF" w:themeShade="FF"/>
              </w:rPr>
            </w:pPr>
          </w:p>
        </w:tc>
      </w:tr>
      <w:tr w:rsidR="6B08E8FE" w:rsidTr="6B08E8FE" w14:paraId="4146EB1E">
        <w:tc>
          <w:tcPr>
            <w:tcW w:w="1515" w:type="dxa"/>
            <w:tcMar/>
          </w:tcPr>
          <w:p w:rsidR="6B08E8FE" w:rsidP="6B08E8FE" w:rsidRDefault="6B08E8FE" w14:paraId="31FBFBAD" w14:textId="5B85AE3F">
            <w:pPr>
              <w:pStyle w:val="Normal"/>
              <w:rPr>
                <w:color w:val="4472C4" w:themeColor="accent1" w:themeTint="FF" w:themeShade="FF"/>
              </w:rPr>
            </w:pPr>
          </w:p>
        </w:tc>
        <w:tc>
          <w:tcPr>
            <w:tcW w:w="7845" w:type="dxa"/>
            <w:tcMar/>
          </w:tcPr>
          <w:p w:rsidR="6B08E8FE" w:rsidP="6B08E8FE" w:rsidRDefault="6B08E8FE" w14:paraId="674CF165" w14:textId="7C345E71">
            <w:pPr>
              <w:pStyle w:val="Normal"/>
              <w:ind w:left="0" w:firstLine="0"/>
              <w:rPr>
                <w:color w:val="FF0000"/>
              </w:rPr>
            </w:pPr>
            <w:r w:rsidRPr="6B08E8FE" w:rsidR="6B08E8FE">
              <w:rPr>
                <w:color w:val="4472C4" w:themeColor="accent1" w:themeTint="FF" w:themeShade="FF"/>
              </w:rPr>
              <w:t>The following tags shall be used as a minimum:</w:t>
            </w:r>
          </w:p>
          <w:p w:rsidR="6B08E8FE" w:rsidP="6B08E8FE" w:rsidRDefault="6B08E8FE" w14:paraId="318FD8DD" w14:textId="5703DF9F">
            <w:pPr>
              <w:pStyle w:val="Normal"/>
              <w:ind w:left="0" w:firstLine="0"/>
              <w:rPr>
                <w:color w:val="FF0000"/>
              </w:rPr>
            </w:pPr>
            <w:r w:rsidRPr="6B08E8FE" w:rsidR="6B08E8FE">
              <w:rPr>
                <w:color w:val="4472C4" w:themeColor="accent1" w:themeTint="FF" w:themeShade="FF"/>
              </w:rPr>
              <w:t xml:space="preserve">Source, subject matter, data load frequency (daily, weekly, monthly), data sensitivity (public/private), free or paid data source, downstream use, Load By, Load date  </w:t>
            </w:r>
          </w:p>
          <w:p w:rsidR="6B08E8FE" w:rsidP="6B08E8FE" w:rsidRDefault="6B08E8FE" w14:paraId="5AD3F166" w14:textId="546D4A1E">
            <w:pPr>
              <w:pStyle w:val="Normal"/>
              <w:rPr>
                <w:color w:val="4472C4" w:themeColor="accent1" w:themeTint="FF" w:themeShade="FF"/>
              </w:rPr>
            </w:pPr>
          </w:p>
        </w:tc>
      </w:tr>
      <w:tr w:rsidR="6B08E8FE" w:rsidTr="6B08E8FE" w14:paraId="15DFB25B">
        <w:tc>
          <w:tcPr>
            <w:tcW w:w="1515" w:type="dxa"/>
            <w:tcMar/>
          </w:tcPr>
          <w:p w:rsidR="6B08E8FE" w:rsidP="6B08E8FE" w:rsidRDefault="6B08E8FE" w14:paraId="1565A83E" w14:textId="5B85AE3F">
            <w:pPr>
              <w:pStyle w:val="Normal"/>
              <w:rPr>
                <w:color w:val="4472C4" w:themeColor="accent1" w:themeTint="FF" w:themeShade="FF"/>
              </w:rPr>
            </w:pPr>
          </w:p>
        </w:tc>
        <w:tc>
          <w:tcPr>
            <w:tcW w:w="7845" w:type="dxa"/>
            <w:tcMar/>
          </w:tcPr>
          <w:p w:rsidR="6B08E8FE" w:rsidP="6B08E8FE" w:rsidRDefault="6B08E8FE" w14:paraId="109D3E08" w14:textId="5B85AE3F">
            <w:pPr>
              <w:pStyle w:val="Normal"/>
              <w:rPr>
                <w:color w:val="4472C4" w:themeColor="accent1" w:themeTint="FF" w:themeShade="FF"/>
              </w:rPr>
            </w:pPr>
          </w:p>
        </w:tc>
      </w:tr>
    </w:tbl>
    <w:p w:rsidR="004F7BD0" w:rsidP="00D82436" w:rsidRDefault="004F7BD0" w14:paraId="7D0FDD69" w14:textId="670B6D66">
      <w:pPr>
        <w:rPr>
          <w:color w:val="FF0000"/>
        </w:rPr>
      </w:pPr>
      <w:r w:rsidRPr="008755EB">
        <w:rPr>
          <w:color w:val="FF0000"/>
        </w:rPr>
        <w:tab/>
      </w:r>
      <w:r w:rsidRPr="008755EB">
        <w:rPr>
          <w:color w:val="FF0000"/>
        </w:rPr>
        <w:t xml:space="preserve">- </w:t>
      </w:r>
      <w:r w:rsidRPr="008755EB" w:rsidR="008755EB">
        <w:rPr>
          <w:color w:val="FF0000"/>
        </w:rPr>
        <w:t>Data used in production workflows (does this need special considerations?)</w:t>
      </w:r>
    </w:p>
    <w:p w:rsidRPr="00EF0BC5" w:rsidR="000C26B1" w:rsidP="00D82436" w:rsidRDefault="000C26B1" w14:paraId="1177F72E" w14:textId="766FF5EB">
      <w:pPr>
        <w:pStyle w:val="Heading2"/>
        <w:rPr/>
      </w:pPr>
      <w:bookmarkStart w:name="_Toc15276321" w:id="11"/>
      <w:r w:rsidR="6B08E8FE">
        <w:rPr/>
        <w:t>Continued Data Organization &amp; Maintenance</w:t>
      </w:r>
      <w:r w:rsidR="6B08E8FE">
        <w:rPr/>
        <w:t xml:space="preserve"> </w:t>
      </w:r>
      <w:r w:rsidRPr="6B08E8FE" w:rsidR="6B08E8FE">
        <w:rPr>
          <w:color w:val="FF0000"/>
        </w:rPr>
        <w:t>Kent (Move to Solution Document)</w:t>
      </w:r>
      <w:bookmarkEnd w:id="11"/>
    </w:p>
    <w:p w:rsidR="000C26B1" w:rsidP="00BA5DD9" w:rsidRDefault="00BA5DD9" w14:paraId="11FD2DED" w14:textId="178C0968">
      <w:pPr>
        <w:rPr>
          <w:color w:val="FF0000"/>
        </w:rPr>
      </w:pPr>
      <w:r>
        <w:rPr>
          <w:color w:val="FF0000"/>
        </w:rPr>
        <w:tab/>
      </w:r>
      <w:r w:rsidR="000C26B1">
        <w:rPr>
          <w:color w:val="FF0000"/>
        </w:rPr>
        <w:t>- Assign a data curator</w:t>
      </w:r>
    </w:p>
    <w:p w:rsidR="000C26B1" w:rsidP="00BA5DD9" w:rsidRDefault="000C26B1" w14:paraId="497F492A" w14:textId="42289A66">
      <w:pPr>
        <w:rPr>
          <w:color w:val="FF0000"/>
        </w:rPr>
      </w:pPr>
      <w:r>
        <w:rPr>
          <w:color w:val="FF0000"/>
        </w:rPr>
        <w:tab/>
      </w:r>
      <w:r>
        <w:rPr>
          <w:color w:val="FF0000"/>
        </w:rPr>
        <w:t>- Data Quality Checks</w:t>
      </w:r>
    </w:p>
    <w:p w:rsidR="000C26B1" w:rsidP="00BA5DD9" w:rsidRDefault="000C26B1" w14:paraId="2AB819B1" w14:textId="27F38E54">
      <w:pPr>
        <w:rPr>
          <w:color w:val="FF0000"/>
        </w:rPr>
      </w:pPr>
      <w:r>
        <w:rPr>
          <w:color w:val="FF0000"/>
        </w:rPr>
        <w:tab/>
      </w:r>
      <w:r>
        <w:rPr>
          <w:color w:val="FF0000"/>
        </w:rPr>
        <w:t>- Methods for finding duplicate datasets</w:t>
      </w:r>
    </w:p>
    <w:p w:rsidRPr="00BA5DD9" w:rsidR="000E59B7" w:rsidP="6B08E8FE" w:rsidRDefault="000C26B1" w14:paraId="487AB105" w14:textId="1B5797F8">
      <w:pPr>
        <w:rPr>
          <w:color w:val="FF0000"/>
        </w:rPr>
      </w:pPr>
      <w:r>
        <w:rPr>
          <w:color w:val="FF0000"/>
        </w:rPr>
        <w:tab/>
      </w:r>
      <w:r>
        <w:rPr>
          <w:color w:val="FF0000"/>
        </w:rPr>
        <w:t xml:space="preserve">- Methods for creating heuristics </w:t>
      </w:r>
    </w:p>
    <w:p w:rsidR="008E3DFD" w:rsidP="008E3DFD" w:rsidRDefault="008E3DFD" w14:paraId="6EF843E2" w14:textId="35F1F94F">
      <w:pPr>
        <w:pStyle w:val="Heading2"/>
        <w:rPr/>
      </w:pPr>
      <w:bookmarkStart w:name="_Toc15276322" w:id="12"/>
      <w:r w:rsidR="6B08E8FE">
        <w:rPr/>
        <w:t>Functional Process Requirements</w:t>
      </w:r>
      <w:r w:rsidR="6B08E8FE">
        <w:rPr/>
        <w:t xml:space="preserve"> </w:t>
      </w:r>
      <w:r w:rsidRPr="6B08E8FE" w:rsidR="6B08E8FE">
        <w:rPr>
          <w:color w:val="FF0000"/>
        </w:rPr>
        <w:t>Maha  (</w:t>
      </w:r>
      <w:proofErr w:type="spellStart"/>
      <w:r w:rsidRPr="6B08E8FE" w:rsidR="6B08E8FE">
        <w:rPr>
          <w:color w:val="FF0000"/>
        </w:rPr>
        <w:t>Yeonjoo</w:t>
      </w:r>
      <w:proofErr w:type="spellEnd"/>
      <w:r w:rsidRPr="6B08E8FE" w:rsidR="6B08E8FE">
        <w:rPr>
          <w:color w:val="FF0000"/>
        </w:rPr>
        <w:t xml:space="preserve"> to create template for inputing requirements)</w:t>
      </w:r>
      <w:bookmarkEnd w:id="12"/>
    </w:p>
    <w:p w:rsidR="0059513D" w:rsidP="008E3DFD" w:rsidRDefault="0059513D" w14:paraId="3895ADB0" w14:textId="50F01914">
      <w:pPr>
        <w:widowControl w:val="0"/>
        <w:tabs>
          <w:tab w:val="left" w:pos="685"/>
        </w:tabs>
        <w:autoSpaceDE w:val="0"/>
        <w:autoSpaceDN w:val="0"/>
        <w:adjustRightInd w:val="0"/>
        <w:spacing w:line="240" w:lineRule="auto"/>
        <w:ind w:left="576"/>
      </w:pPr>
      <w:r w:rsidR="6B08E8FE">
        <w:rPr/>
        <w:t>1. Data Lake Access Points</w:t>
      </w:r>
    </w:p>
    <w:p w:rsidR="0059513D" w:rsidP="008E3DFD" w:rsidRDefault="0059513D" w14:paraId="398DD2B7" w14:textId="18226DCD">
      <w:pPr>
        <w:widowControl w:val="0"/>
        <w:tabs>
          <w:tab w:val="left" w:pos="685"/>
        </w:tabs>
        <w:autoSpaceDE w:val="0"/>
        <w:autoSpaceDN w:val="0"/>
        <w:adjustRightInd w:val="0"/>
        <w:spacing w:line="240" w:lineRule="auto"/>
        <w:ind w:left="576"/>
      </w:pPr>
      <w:r>
        <w:tab/>
      </w:r>
      <w:r>
        <w:t>- Data Lake Console, AWS Console, API</w:t>
      </w:r>
    </w:p>
    <w:p w:rsidR="00216822" w:rsidP="008E3DFD" w:rsidRDefault="0059513D" w14:paraId="122C843B" w14:textId="1F47EE33">
      <w:pPr>
        <w:widowControl w:val="0"/>
        <w:tabs>
          <w:tab w:val="left" w:pos="685"/>
        </w:tabs>
        <w:autoSpaceDE w:val="0"/>
        <w:autoSpaceDN w:val="0"/>
        <w:adjustRightInd w:val="0"/>
        <w:spacing w:line="240" w:lineRule="auto"/>
        <w:ind w:left="576"/>
      </w:pPr>
      <w:r>
        <w:t>2</w:t>
      </w:r>
      <w:r w:rsidR="00216822">
        <w:t>a. Uploading Data to the Data Lake</w:t>
      </w:r>
    </w:p>
    <w:p w:rsidR="00216822" w:rsidP="008E3DFD" w:rsidRDefault="00216822" w14:paraId="174EF11E" w14:textId="040260F9">
      <w:pPr>
        <w:widowControl w:val="0"/>
        <w:tabs>
          <w:tab w:val="left" w:pos="685"/>
        </w:tabs>
        <w:autoSpaceDE w:val="0"/>
        <w:autoSpaceDN w:val="0"/>
        <w:adjustRightInd w:val="0"/>
        <w:spacing w:line="240" w:lineRule="auto"/>
        <w:ind w:left="576"/>
        <w:rPr>
          <w:color w:val="FF0000"/>
        </w:rPr>
      </w:pPr>
      <w:r>
        <w:tab/>
      </w:r>
      <w:r w:rsidRPr="00216822">
        <w:rPr>
          <w:color w:val="FF0000"/>
        </w:rPr>
        <w:t>- Tagging, security, etc.</w:t>
      </w:r>
    </w:p>
    <w:p w:rsidRPr="00216822" w:rsidR="00216822" w:rsidP="008E3DFD" w:rsidRDefault="0059513D" w14:paraId="6A4ED026" w14:textId="326BD124">
      <w:pPr>
        <w:widowControl w:val="0"/>
        <w:tabs>
          <w:tab w:val="left" w:pos="685"/>
        </w:tabs>
        <w:autoSpaceDE w:val="0"/>
        <w:autoSpaceDN w:val="0"/>
        <w:adjustRightInd w:val="0"/>
        <w:spacing w:line="240" w:lineRule="auto"/>
        <w:ind w:left="576"/>
      </w:pPr>
      <w:r w:rsidR="6B08E8FE">
        <w:rPr/>
        <w:t>2</w:t>
      </w:r>
      <w:r w:rsidR="6B08E8FE">
        <w:rPr/>
        <w:t>b. Automated Uploads</w:t>
      </w:r>
      <w:r w:rsidR="6B08E8FE">
        <w:rPr/>
        <w:t xml:space="preserve"> of Data</w:t>
      </w:r>
    </w:p>
    <w:tbl>
      <w:tblPr>
        <w:tblStyle w:val="TableGrid"/>
        <w:tblW w:w="0" w:type="auto"/>
        <w:tblInd w:w="576" w:type="dxa"/>
        <w:tblLayout w:type="fixed"/>
        <w:tblLook w:val="06A0" w:firstRow="1" w:lastRow="0" w:firstColumn="1" w:lastColumn="0" w:noHBand="1" w:noVBand="1"/>
      </w:tblPr>
      <w:tblGrid>
        <w:gridCol w:w="1560"/>
        <w:gridCol w:w="7800"/>
      </w:tblGrid>
      <w:tr w:rsidR="6B08E8FE" w:rsidTr="6B08E8FE" w14:paraId="600F7DE0">
        <w:tc>
          <w:tcPr>
            <w:tcW w:w="1560" w:type="dxa"/>
            <w:tcMar/>
          </w:tcPr>
          <w:p w:rsidR="6B08E8FE" w:rsidP="6B08E8FE" w:rsidRDefault="6B08E8FE" w14:paraId="64888907" w14:textId="707A705F">
            <w:pPr>
              <w:pStyle w:val="Normal"/>
              <w:rPr>
                <w:color w:val="4471C4"/>
              </w:rPr>
            </w:pPr>
            <w:r w:rsidRPr="6B08E8FE" w:rsidR="6B08E8FE">
              <w:rPr>
                <w:color w:val="4471C4"/>
              </w:rPr>
              <w:t>KBSA-LOAD-1</w:t>
            </w:r>
          </w:p>
        </w:tc>
        <w:tc>
          <w:tcPr>
            <w:tcW w:w="7800" w:type="dxa"/>
            <w:tcMar/>
          </w:tcPr>
          <w:p w:rsidR="6B08E8FE" w:rsidP="6B08E8FE" w:rsidRDefault="6B08E8FE" w14:paraId="5536DA2F" w14:textId="41A33338">
            <w:pPr>
              <w:pStyle w:val="Normal"/>
              <w:spacing w:line="240" w:lineRule="auto"/>
              <w:ind w:left="0" w:firstLine="0"/>
            </w:pPr>
            <w:r w:rsidRPr="6B08E8FE" w:rsidR="6B08E8FE">
              <w:rPr>
                <w:color w:val="4471C4"/>
              </w:rPr>
              <w:t>Data s</w:t>
            </w:r>
            <w:r w:rsidRPr="6B08E8FE" w:rsidR="6B08E8FE">
              <w:rPr>
                <w:color w:val="4471C4"/>
              </w:rPr>
              <w:t>ets s</w:t>
            </w:r>
            <w:r w:rsidRPr="6B08E8FE" w:rsidR="6B08E8FE">
              <w:rPr>
                <w:color w:val="4471C4"/>
              </w:rPr>
              <w:t xml:space="preserve">hall be </w:t>
            </w:r>
            <w:r w:rsidRPr="6B08E8FE" w:rsidR="6B08E8FE">
              <w:rPr>
                <w:color w:val="4471C4"/>
              </w:rPr>
              <w:t xml:space="preserve">extracted and </w:t>
            </w:r>
            <w:r w:rsidRPr="6B08E8FE" w:rsidR="6B08E8FE">
              <w:rPr>
                <w:color w:val="4471C4"/>
              </w:rPr>
              <w:t xml:space="preserve">automatically loaded </w:t>
            </w:r>
            <w:r w:rsidRPr="6B08E8FE" w:rsidR="6B08E8FE">
              <w:rPr>
                <w:color w:val="4471C4"/>
              </w:rPr>
              <w:t>into the data lake on a periodic basis (</w:t>
            </w:r>
            <w:r w:rsidRPr="6B08E8FE" w:rsidR="6B08E8FE">
              <w:rPr>
                <w:color w:val="4471C4"/>
              </w:rPr>
              <w:t>daily, weekly or monthly basis</w:t>
            </w:r>
            <w:r w:rsidRPr="6B08E8FE" w:rsidR="6B08E8FE">
              <w:rPr>
                <w:color w:val="4471C4"/>
              </w:rPr>
              <w:t xml:space="preserve">).  The periodicity </w:t>
            </w:r>
            <w:r w:rsidRPr="6B08E8FE" w:rsidR="6B08E8FE">
              <w:rPr>
                <w:color w:val="4471C4"/>
              </w:rPr>
              <w:t xml:space="preserve">shall be </w:t>
            </w:r>
            <w:r w:rsidRPr="6B08E8FE" w:rsidR="6B08E8FE">
              <w:rPr>
                <w:color w:val="4471C4"/>
              </w:rPr>
              <w:t>pre</w:t>
            </w:r>
            <w:r w:rsidRPr="6B08E8FE" w:rsidR="6B08E8FE">
              <w:rPr>
                <w:color w:val="4471C4"/>
              </w:rPr>
              <w:t xml:space="preserve">defined for each job in the AWS Glue catalog. </w:t>
            </w:r>
            <w:r w:rsidR="6B08E8FE">
              <w:rPr/>
              <w:t xml:space="preserve"> </w:t>
            </w:r>
          </w:p>
        </w:tc>
      </w:tr>
      <w:tr w:rsidR="6B08E8FE" w:rsidTr="6B08E8FE" w14:paraId="7B773461">
        <w:tc>
          <w:tcPr>
            <w:tcW w:w="1560" w:type="dxa"/>
            <w:tcMar/>
          </w:tcPr>
          <w:p w:rsidR="6B08E8FE" w:rsidP="6B08E8FE" w:rsidRDefault="6B08E8FE" w14:paraId="67D04C08" w14:textId="4C69CCFD">
            <w:pPr>
              <w:pStyle w:val="Normal"/>
              <w:rPr>
                <w:color w:val="4471C4"/>
              </w:rPr>
            </w:pPr>
            <w:r w:rsidRPr="6B08E8FE" w:rsidR="6B08E8FE">
              <w:rPr>
                <w:color w:val="4471C4"/>
              </w:rPr>
              <w:t>KBSA-LOAD-2</w:t>
            </w:r>
          </w:p>
        </w:tc>
        <w:tc>
          <w:tcPr>
            <w:tcW w:w="7800" w:type="dxa"/>
            <w:tcMar/>
          </w:tcPr>
          <w:p w:rsidR="6B08E8FE" w:rsidP="6B08E8FE" w:rsidRDefault="6B08E8FE" w14:paraId="316B79E9" w14:textId="53EBAE64">
            <w:pPr>
              <w:pStyle w:val="Normal"/>
              <w:rPr>
                <w:color w:val="4471C4"/>
              </w:rPr>
            </w:pPr>
            <w:r w:rsidRPr="6B08E8FE" w:rsidR="6B08E8FE">
              <w:rPr>
                <w:color w:val="4471C4"/>
              </w:rPr>
              <w:t>The solution shall have the ability to manually refresh a data set on an ad-hoc basis</w:t>
            </w:r>
          </w:p>
        </w:tc>
      </w:tr>
      <w:tr w:rsidR="6B08E8FE" w:rsidTr="6B08E8FE" w14:paraId="64B3B45B">
        <w:tc>
          <w:tcPr>
            <w:tcW w:w="1560" w:type="dxa"/>
            <w:tcMar/>
          </w:tcPr>
          <w:p w:rsidR="6B08E8FE" w:rsidP="6B08E8FE" w:rsidRDefault="6B08E8FE" w14:paraId="5F92E4B3" w14:textId="0CEBED68">
            <w:pPr>
              <w:pStyle w:val="Normal"/>
              <w:rPr>
                <w:color w:val="4471C4"/>
              </w:rPr>
            </w:pPr>
          </w:p>
        </w:tc>
        <w:tc>
          <w:tcPr>
            <w:tcW w:w="7800" w:type="dxa"/>
            <w:tcMar/>
          </w:tcPr>
          <w:p w:rsidR="6B08E8FE" w:rsidP="6B08E8FE" w:rsidRDefault="6B08E8FE" w14:paraId="7DFFC573" w14:textId="19FD406B">
            <w:pPr>
              <w:pStyle w:val="Normal"/>
              <w:spacing w:line="240" w:lineRule="auto"/>
              <w:rPr>
                <w:color w:val="4471C4"/>
              </w:rPr>
            </w:pPr>
          </w:p>
        </w:tc>
      </w:tr>
      <w:tr w:rsidR="6B08E8FE" w:rsidTr="6B08E8FE" w14:paraId="1D285C1F">
        <w:tc>
          <w:tcPr>
            <w:tcW w:w="1560" w:type="dxa"/>
            <w:tcMar/>
          </w:tcPr>
          <w:p w:rsidR="6B08E8FE" w:rsidP="6B08E8FE" w:rsidRDefault="6B08E8FE" w14:paraId="49BE2612" w14:textId="7DDDECB1">
            <w:pPr>
              <w:pStyle w:val="Normal"/>
              <w:rPr>
                <w:color w:val="4471C4"/>
              </w:rPr>
            </w:pPr>
          </w:p>
        </w:tc>
        <w:tc>
          <w:tcPr>
            <w:tcW w:w="7800" w:type="dxa"/>
            <w:tcMar/>
          </w:tcPr>
          <w:p w:rsidR="6B08E8FE" w:rsidP="6B08E8FE" w:rsidRDefault="6B08E8FE" w14:paraId="7A3D6D1E" w14:textId="05569FAE">
            <w:pPr>
              <w:pStyle w:val="Normal"/>
              <w:spacing w:line="240" w:lineRule="auto"/>
              <w:rPr>
                <w:color w:val="4471C4"/>
              </w:rPr>
            </w:pPr>
          </w:p>
        </w:tc>
      </w:tr>
      <w:tr w:rsidR="6B08E8FE" w:rsidTr="6B08E8FE" w14:paraId="55192326">
        <w:tc>
          <w:tcPr>
            <w:tcW w:w="1560" w:type="dxa"/>
            <w:tcMar/>
          </w:tcPr>
          <w:p w:rsidR="6B08E8FE" w:rsidP="6B08E8FE" w:rsidRDefault="6B08E8FE" w14:paraId="7001D867" w14:textId="63F47806">
            <w:pPr>
              <w:pStyle w:val="Normal"/>
              <w:rPr>
                <w:color w:val="4471C4"/>
              </w:rPr>
            </w:pPr>
          </w:p>
        </w:tc>
        <w:tc>
          <w:tcPr>
            <w:tcW w:w="7800" w:type="dxa"/>
            <w:tcMar/>
          </w:tcPr>
          <w:p w:rsidR="6B08E8FE" w:rsidP="6B08E8FE" w:rsidRDefault="6B08E8FE" w14:paraId="0127A61B" w14:textId="306C244B">
            <w:pPr>
              <w:pStyle w:val="Normal"/>
              <w:rPr>
                <w:color w:val="4471C4"/>
              </w:rPr>
            </w:pPr>
          </w:p>
        </w:tc>
      </w:tr>
    </w:tbl>
    <w:p w:rsidR="0A783D72" w:rsidP="6B08E8FE" w:rsidRDefault="0A783D72" w14:paraId="5F035735" w14:textId="1C325F70">
      <w:pPr>
        <w:pStyle w:val="Normal"/>
        <w:spacing w:line="240" w:lineRule="auto"/>
        <w:ind w:left="576" w:firstLine="720"/>
        <w:rPr>
          <w:color w:val="4471C4"/>
        </w:rPr>
      </w:pPr>
    </w:p>
    <w:p w:rsidR="0A783D72" w:rsidP="6B08E8FE" w:rsidRDefault="0A783D72" w14:paraId="23764A5C" w14:textId="612575A0">
      <w:pPr>
        <w:pStyle w:val="Normal"/>
        <w:spacing w:line="240" w:lineRule="auto"/>
        <w:ind w:left="576" w:firstLine="0"/>
        <w:rPr>
          <w:b w:val="1"/>
          <w:bCs w:val="1"/>
          <w:color w:val="4471C4"/>
        </w:rPr>
      </w:pPr>
      <w:r w:rsidRPr="6B08E8FE" w:rsidR="6B08E8FE">
        <w:rPr>
          <w:b w:val="1"/>
          <w:bCs w:val="1"/>
          <w:color w:val="4471C4"/>
        </w:rPr>
        <w:t>Storage and Data Format</w:t>
      </w:r>
    </w:p>
    <w:tbl>
      <w:tblPr>
        <w:tblStyle w:val="TableGrid"/>
        <w:tblW w:w="0" w:type="auto"/>
        <w:tblInd w:w="576" w:type="dxa"/>
        <w:tblLayout w:type="fixed"/>
        <w:tblLook w:val="06A0" w:firstRow="1" w:lastRow="0" w:firstColumn="1" w:lastColumn="0" w:noHBand="1" w:noVBand="1"/>
      </w:tblPr>
      <w:tblGrid>
        <w:gridCol w:w="1530"/>
        <w:gridCol w:w="7830"/>
      </w:tblGrid>
      <w:tr w:rsidR="6B08E8FE" w:rsidTr="6B08E8FE" w14:paraId="10FA2B8C">
        <w:tc>
          <w:tcPr>
            <w:tcW w:w="1530" w:type="dxa"/>
            <w:tcMar/>
          </w:tcPr>
          <w:p w:rsidR="6B08E8FE" w:rsidP="6B08E8FE" w:rsidRDefault="6B08E8FE" w14:paraId="182D759D" w14:textId="2A875FB9">
            <w:pPr>
              <w:pStyle w:val="Normal"/>
              <w:rPr>
                <w:b w:val="0"/>
                <w:bCs w:val="0"/>
                <w:color w:val="4471C4"/>
              </w:rPr>
            </w:pPr>
            <w:r w:rsidRPr="6B08E8FE" w:rsidR="6B08E8FE">
              <w:rPr>
                <w:b w:val="0"/>
                <w:bCs w:val="0"/>
                <w:color w:val="4471C4"/>
              </w:rPr>
              <w:t>KBSA-</w:t>
            </w:r>
            <w:r w:rsidRPr="6B08E8FE" w:rsidR="6B08E8FE">
              <w:rPr>
                <w:b w:val="0"/>
                <w:bCs w:val="0"/>
                <w:color w:val="4471C4"/>
              </w:rPr>
              <w:t>STR</w:t>
            </w:r>
            <w:r w:rsidRPr="6B08E8FE" w:rsidR="6B08E8FE">
              <w:rPr>
                <w:b w:val="0"/>
                <w:bCs w:val="0"/>
                <w:color w:val="4471C4"/>
              </w:rPr>
              <w:t>-1</w:t>
            </w:r>
          </w:p>
          <w:p w:rsidR="6B08E8FE" w:rsidP="6B08E8FE" w:rsidRDefault="6B08E8FE" w14:paraId="4DB6CE0F" w14:textId="50AD7DD0">
            <w:pPr>
              <w:pStyle w:val="Normal"/>
              <w:rPr>
                <w:b w:val="0"/>
                <w:bCs w:val="0"/>
                <w:color w:val="4471C4"/>
              </w:rPr>
            </w:pPr>
          </w:p>
        </w:tc>
        <w:tc>
          <w:tcPr>
            <w:tcW w:w="7830" w:type="dxa"/>
            <w:tcMar/>
          </w:tcPr>
          <w:p w:rsidR="6B08E8FE" w:rsidP="6B08E8FE" w:rsidRDefault="6B08E8FE" w14:paraId="251B38DF" w14:textId="4DB4018C">
            <w:pPr>
              <w:pStyle w:val="Normal"/>
              <w:spacing w:line="240" w:lineRule="auto"/>
              <w:ind w:left="0" w:firstLine="0"/>
              <w:rPr>
                <w:color w:val="4471C4"/>
              </w:rPr>
            </w:pPr>
            <w:r w:rsidRPr="6B08E8FE" w:rsidR="6B08E8FE">
              <w:rPr>
                <w:color w:val="4471C4"/>
              </w:rPr>
              <w:t>Data shall be compressed using the Snappy library and shall be stored in columnar Parquet format.</w:t>
            </w:r>
          </w:p>
        </w:tc>
      </w:tr>
      <w:tr w:rsidR="6B08E8FE" w:rsidTr="6B08E8FE" w14:paraId="0607DE41">
        <w:tc>
          <w:tcPr>
            <w:tcW w:w="1530" w:type="dxa"/>
            <w:tcMar/>
          </w:tcPr>
          <w:p w:rsidR="6B08E8FE" w:rsidP="6B08E8FE" w:rsidRDefault="6B08E8FE" w14:paraId="08AAD8F4" w14:textId="4BE09DD7">
            <w:pPr>
              <w:pStyle w:val="Normal"/>
              <w:rPr>
                <w:b w:val="0"/>
                <w:bCs w:val="0"/>
                <w:color w:val="4471C4"/>
              </w:rPr>
            </w:pPr>
            <w:r w:rsidRPr="6B08E8FE" w:rsidR="6B08E8FE">
              <w:rPr>
                <w:b w:val="0"/>
                <w:bCs w:val="0"/>
                <w:color w:val="4471C4"/>
              </w:rPr>
              <w:t>KBSA-STR-</w:t>
            </w:r>
            <w:r w:rsidRPr="6B08E8FE" w:rsidR="6B08E8FE">
              <w:rPr>
                <w:b w:val="0"/>
                <w:bCs w:val="0"/>
                <w:color w:val="4471C4"/>
              </w:rPr>
              <w:t>2</w:t>
            </w:r>
          </w:p>
          <w:p w:rsidR="6B08E8FE" w:rsidP="6B08E8FE" w:rsidRDefault="6B08E8FE" w14:paraId="781529BD" w14:textId="37DB4D47">
            <w:pPr>
              <w:pStyle w:val="Normal"/>
              <w:rPr>
                <w:b w:val="0"/>
                <w:bCs w:val="0"/>
                <w:color w:val="4471C4"/>
              </w:rPr>
            </w:pPr>
          </w:p>
        </w:tc>
        <w:tc>
          <w:tcPr>
            <w:tcW w:w="7830" w:type="dxa"/>
            <w:tcMar/>
          </w:tcPr>
          <w:p w:rsidR="6B08E8FE" w:rsidP="6B08E8FE" w:rsidRDefault="6B08E8FE" w14:paraId="50FF5493" w14:textId="1F38585B">
            <w:pPr>
              <w:pStyle w:val="Normal"/>
              <w:spacing w:line="240" w:lineRule="auto"/>
              <w:ind w:left="0" w:firstLine="0"/>
              <w:rPr>
                <w:color w:val="4471C4"/>
              </w:rPr>
            </w:pPr>
            <w:r w:rsidRPr="6B08E8FE" w:rsidR="6B08E8FE">
              <w:rPr>
                <w:color w:val="4471C4"/>
              </w:rPr>
              <w:t>Only the latest version of a data set shall be made available for analysis.  The older versions shall be archived in a separate folder and shall be available only to admins.</w:t>
            </w:r>
          </w:p>
        </w:tc>
      </w:tr>
      <w:tr w:rsidR="6B08E8FE" w:rsidTr="6B08E8FE" w14:paraId="2CB4BF51">
        <w:tc>
          <w:tcPr>
            <w:tcW w:w="1530" w:type="dxa"/>
            <w:tcMar/>
          </w:tcPr>
          <w:p w:rsidR="6B08E8FE" w:rsidP="6B08E8FE" w:rsidRDefault="6B08E8FE" w14:paraId="35737490" w14:textId="7581574F">
            <w:pPr>
              <w:pStyle w:val="Normal"/>
              <w:rPr>
                <w:b w:val="0"/>
                <w:bCs w:val="0"/>
                <w:color w:val="4471C4"/>
              </w:rPr>
            </w:pPr>
            <w:r w:rsidRPr="6B08E8FE" w:rsidR="6B08E8FE">
              <w:rPr>
                <w:b w:val="0"/>
                <w:bCs w:val="0"/>
                <w:color w:val="4471C4"/>
              </w:rPr>
              <w:t>KBSA-STR-</w:t>
            </w:r>
            <w:r w:rsidRPr="6B08E8FE" w:rsidR="6B08E8FE">
              <w:rPr>
                <w:b w:val="0"/>
                <w:bCs w:val="0"/>
                <w:color w:val="4471C4"/>
              </w:rPr>
              <w:t>3</w:t>
            </w:r>
          </w:p>
          <w:p w:rsidR="6B08E8FE" w:rsidP="6B08E8FE" w:rsidRDefault="6B08E8FE" w14:paraId="366FE7ED" w14:textId="2DB4D3EE">
            <w:pPr>
              <w:pStyle w:val="Normal"/>
              <w:rPr>
                <w:b w:val="0"/>
                <w:bCs w:val="0"/>
                <w:color w:val="4471C4"/>
              </w:rPr>
            </w:pPr>
          </w:p>
        </w:tc>
        <w:tc>
          <w:tcPr>
            <w:tcW w:w="7830" w:type="dxa"/>
            <w:tcMar/>
          </w:tcPr>
          <w:p w:rsidR="6B08E8FE" w:rsidP="6B08E8FE" w:rsidRDefault="6B08E8FE" w14:paraId="6C7CE2DB" w14:textId="0BC6DB11">
            <w:pPr>
              <w:pStyle w:val="Normal"/>
              <w:rPr>
                <w:color w:val="4471C4"/>
              </w:rPr>
            </w:pPr>
            <w:r w:rsidRPr="6B08E8FE" w:rsidR="6B08E8FE">
              <w:rPr>
                <w:color w:val="4471C4"/>
              </w:rPr>
              <w:t>Older archived version of the data set shall be available to be restored as an active version</w:t>
            </w:r>
          </w:p>
        </w:tc>
      </w:tr>
      <w:tr w:rsidR="6B08E8FE" w:rsidTr="6B08E8FE" w14:paraId="2AD73505">
        <w:tc>
          <w:tcPr>
            <w:tcW w:w="1530" w:type="dxa"/>
            <w:tcMar/>
          </w:tcPr>
          <w:p w:rsidR="6B08E8FE" w:rsidP="6B08E8FE" w:rsidRDefault="6B08E8FE" w14:paraId="4C9FB57A" w14:textId="52411C04">
            <w:pPr>
              <w:pStyle w:val="Normal"/>
              <w:rPr>
                <w:b w:val="0"/>
                <w:bCs w:val="0"/>
                <w:color w:val="4471C4"/>
              </w:rPr>
            </w:pPr>
            <w:r w:rsidRPr="6B08E8FE" w:rsidR="6B08E8FE">
              <w:rPr>
                <w:b w:val="0"/>
                <w:bCs w:val="0"/>
                <w:color w:val="4471C4"/>
              </w:rPr>
              <w:t>KBSA-STR-</w:t>
            </w:r>
            <w:r w:rsidRPr="6B08E8FE" w:rsidR="6B08E8FE">
              <w:rPr>
                <w:b w:val="0"/>
                <w:bCs w:val="0"/>
                <w:color w:val="4471C4"/>
              </w:rPr>
              <w:t>4</w:t>
            </w:r>
          </w:p>
        </w:tc>
        <w:tc>
          <w:tcPr>
            <w:tcW w:w="7830" w:type="dxa"/>
            <w:tcMar/>
          </w:tcPr>
          <w:p w:rsidR="6B08E8FE" w:rsidP="6B08E8FE" w:rsidRDefault="6B08E8FE" w14:paraId="3385B67B" w14:textId="511D70E6">
            <w:pPr>
              <w:pStyle w:val="Normal"/>
              <w:rPr>
                <w:color w:val="4471C4"/>
              </w:rPr>
            </w:pPr>
            <w:r w:rsidRPr="6B08E8FE" w:rsidR="6B08E8FE">
              <w:rPr>
                <w:color w:val="4471C4"/>
              </w:rPr>
              <w:t>Archived data shall be available for XX (7?)  years</w:t>
            </w:r>
          </w:p>
        </w:tc>
      </w:tr>
    </w:tbl>
    <w:p w:rsidR="0A783D72" w:rsidP="6B08E8FE" w:rsidRDefault="0A783D72" w14:paraId="4345F896" w14:textId="1F17EFFA">
      <w:pPr>
        <w:pStyle w:val="Normal"/>
        <w:spacing w:line="240" w:lineRule="auto"/>
        <w:ind w:left="576" w:firstLine="720"/>
        <w:rPr>
          <w:color w:val="4471C4"/>
        </w:rPr>
      </w:pPr>
    </w:p>
    <w:p w:rsidR="0A783D72" w:rsidP="6B08E8FE" w:rsidRDefault="0A783D72" w14:paraId="25FD4F45" w14:textId="0072440A">
      <w:pPr>
        <w:pStyle w:val="Normal"/>
        <w:spacing w:line="240" w:lineRule="auto"/>
        <w:ind w:left="576" w:firstLine="0"/>
        <w:rPr>
          <w:b w:val="1"/>
          <w:bCs w:val="1"/>
          <w:color w:val="4471C4"/>
        </w:rPr>
      </w:pPr>
      <w:r w:rsidRPr="6B08E8FE" w:rsidR="6B08E8FE">
        <w:rPr>
          <w:b w:val="1"/>
          <w:bCs w:val="1"/>
          <w:color w:val="4471C4"/>
        </w:rPr>
        <w:t>Ingest</w:t>
      </w:r>
    </w:p>
    <w:tbl>
      <w:tblPr>
        <w:tblStyle w:val="TableGrid"/>
        <w:tblW w:w="0" w:type="auto"/>
        <w:tblInd w:w="576" w:type="dxa"/>
        <w:tblLayout w:type="fixed"/>
        <w:tblLook w:val="06A0" w:firstRow="1" w:lastRow="0" w:firstColumn="1" w:lastColumn="0" w:noHBand="1" w:noVBand="1"/>
      </w:tblPr>
      <w:tblGrid>
        <w:gridCol w:w="1365"/>
        <w:gridCol w:w="7995"/>
      </w:tblGrid>
      <w:tr w:rsidR="6B08E8FE" w:rsidTr="6B08E8FE" w14:paraId="1143EE38">
        <w:tc>
          <w:tcPr>
            <w:tcW w:w="1365" w:type="dxa"/>
            <w:tcMar/>
          </w:tcPr>
          <w:p w:rsidR="6B08E8FE" w:rsidP="6B08E8FE" w:rsidRDefault="6B08E8FE" w14:paraId="6F4472DC" w14:textId="161BB909">
            <w:pPr>
              <w:pStyle w:val="Normal"/>
              <w:rPr>
                <w:b w:val="0"/>
                <w:bCs w:val="0"/>
                <w:color w:val="4471C4"/>
              </w:rPr>
            </w:pPr>
            <w:r w:rsidRPr="6B08E8FE" w:rsidR="6B08E8FE">
              <w:rPr>
                <w:b w:val="0"/>
                <w:bCs w:val="0"/>
                <w:color w:val="4471C4"/>
              </w:rPr>
              <w:t>KBSA-IN-1</w:t>
            </w:r>
          </w:p>
        </w:tc>
        <w:tc>
          <w:tcPr>
            <w:tcW w:w="7995" w:type="dxa"/>
            <w:tcMar/>
          </w:tcPr>
          <w:p w:rsidR="6B08E8FE" w:rsidP="6B08E8FE" w:rsidRDefault="6B08E8FE" w14:paraId="25427569" w14:textId="696F5431">
            <w:pPr>
              <w:pStyle w:val="Normal"/>
            </w:pPr>
            <w:r w:rsidRPr="6B08E8FE" w:rsidR="6B08E8FE">
              <w:rPr>
                <w:rFonts w:ascii="Calibri" w:hAnsi="Calibri" w:eastAsia="Calibri" w:cs="Calibri"/>
                <w:b w:val="0"/>
                <w:bCs w:val="0"/>
                <w:i w:val="0"/>
                <w:iCs w:val="0"/>
                <w:noProof w:val="0"/>
                <w:color w:val="4471C4"/>
                <w:sz w:val="21"/>
                <w:szCs w:val="21"/>
                <w:lang w:val="en-US"/>
              </w:rPr>
              <w:t>The solution shall be capable of ingesting data using different upload mechanisms.  There shall be mechanisms for both manual ingestion and automated ingestion.</w:t>
            </w:r>
          </w:p>
        </w:tc>
      </w:tr>
      <w:tr w:rsidR="6B08E8FE" w:rsidTr="6B08E8FE" w14:paraId="780436F1">
        <w:tc>
          <w:tcPr>
            <w:tcW w:w="1365" w:type="dxa"/>
            <w:tcMar/>
          </w:tcPr>
          <w:p w:rsidR="6B08E8FE" w:rsidP="6B08E8FE" w:rsidRDefault="6B08E8FE" w14:paraId="0B074061" w14:textId="3F7BF7AB">
            <w:pPr>
              <w:pStyle w:val="Normal"/>
              <w:rPr>
                <w:b w:val="0"/>
                <w:bCs w:val="0"/>
                <w:color w:val="4471C4"/>
              </w:rPr>
            </w:pPr>
            <w:r w:rsidRPr="6B08E8FE" w:rsidR="6B08E8FE">
              <w:rPr>
                <w:b w:val="0"/>
                <w:bCs w:val="0"/>
                <w:color w:val="4471C4"/>
              </w:rPr>
              <w:t>KBSA-IN-</w:t>
            </w:r>
            <w:r w:rsidRPr="6B08E8FE" w:rsidR="6B08E8FE">
              <w:rPr>
                <w:b w:val="0"/>
                <w:bCs w:val="0"/>
                <w:color w:val="4471C4"/>
              </w:rPr>
              <w:t>2</w:t>
            </w:r>
          </w:p>
          <w:p w:rsidR="6B08E8FE" w:rsidP="6B08E8FE" w:rsidRDefault="6B08E8FE" w14:paraId="03C5F7D5" w14:textId="3D589C4E">
            <w:pPr>
              <w:pStyle w:val="Normal"/>
              <w:rPr>
                <w:b w:val="0"/>
                <w:bCs w:val="0"/>
                <w:color w:val="4471C4"/>
              </w:rPr>
            </w:pPr>
          </w:p>
        </w:tc>
        <w:tc>
          <w:tcPr>
            <w:tcW w:w="7995" w:type="dxa"/>
            <w:tcMar/>
          </w:tcPr>
          <w:p w:rsidR="6B08E8FE" w:rsidP="6B08E8FE" w:rsidRDefault="6B08E8FE" w14:paraId="11A4032D" w14:textId="3249C448">
            <w:pPr>
              <w:pStyle w:val="Normal"/>
              <w:rPr>
                <w:rFonts w:ascii="Calibri" w:hAnsi="Calibri" w:eastAsia="Calibri" w:cs="Calibri"/>
                <w:b w:val="0"/>
                <w:bCs w:val="0"/>
                <w:i w:val="0"/>
                <w:iCs w:val="0"/>
                <w:noProof w:val="0"/>
                <w:color w:val="4471C4"/>
                <w:sz w:val="21"/>
                <w:szCs w:val="21"/>
                <w:lang w:val="en-US"/>
              </w:rPr>
            </w:pPr>
            <w:r w:rsidRPr="6B08E8FE" w:rsidR="6B08E8FE">
              <w:rPr>
                <w:rFonts w:ascii="Calibri" w:hAnsi="Calibri" w:eastAsia="Calibri" w:cs="Calibri"/>
                <w:b w:val="0"/>
                <w:bCs w:val="0"/>
                <w:i w:val="0"/>
                <w:iCs w:val="0"/>
                <w:noProof w:val="0"/>
                <w:color w:val="4471C4"/>
                <w:sz w:val="21"/>
                <w:szCs w:val="21"/>
                <w:lang w:val="en-US"/>
              </w:rPr>
              <w:t xml:space="preserve">The user shall have the ability to create a new data set or to overwrite an existing data set.  Note:  The ability to append to an existing data set is not required.  </w:t>
            </w:r>
          </w:p>
        </w:tc>
      </w:tr>
      <w:tr w:rsidR="6B08E8FE" w:rsidTr="6B08E8FE" w14:paraId="5E1FD6BA">
        <w:tc>
          <w:tcPr>
            <w:tcW w:w="1365" w:type="dxa"/>
            <w:tcMar/>
          </w:tcPr>
          <w:p w:rsidR="6B08E8FE" w:rsidP="6B08E8FE" w:rsidRDefault="6B08E8FE" w14:paraId="45DAD76F" w14:textId="79214305">
            <w:pPr>
              <w:pStyle w:val="Normal"/>
              <w:rPr>
                <w:b w:val="0"/>
                <w:bCs w:val="0"/>
                <w:color w:val="4471C4"/>
              </w:rPr>
            </w:pPr>
            <w:r w:rsidRPr="6B08E8FE" w:rsidR="6B08E8FE">
              <w:rPr>
                <w:b w:val="0"/>
                <w:bCs w:val="0"/>
                <w:color w:val="4471C4"/>
              </w:rPr>
              <w:t>KBSA-IN-</w:t>
            </w:r>
            <w:r w:rsidRPr="6B08E8FE" w:rsidR="6B08E8FE">
              <w:rPr>
                <w:b w:val="0"/>
                <w:bCs w:val="0"/>
                <w:color w:val="4471C4"/>
              </w:rPr>
              <w:t>3</w:t>
            </w:r>
          </w:p>
        </w:tc>
        <w:tc>
          <w:tcPr>
            <w:tcW w:w="7995" w:type="dxa"/>
            <w:tcMar/>
          </w:tcPr>
          <w:p w:rsidR="6B08E8FE" w:rsidP="6B08E8FE" w:rsidRDefault="6B08E8FE" w14:paraId="19C8817A" w14:textId="35EFD12F">
            <w:pPr>
              <w:pStyle w:val="Normal"/>
            </w:pPr>
            <w:r w:rsidRPr="6B08E8FE" w:rsidR="6B08E8FE">
              <w:rPr>
                <w:rFonts w:ascii="Calibri" w:hAnsi="Calibri" w:eastAsia="Calibri" w:cs="Calibri"/>
                <w:b w:val="0"/>
                <w:bCs w:val="0"/>
                <w:i w:val="0"/>
                <w:iCs w:val="0"/>
                <w:noProof w:val="0"/>
                <w:color w:val="4471C4"/>
                <w:sz w:val="21"/>
                <w:szCs w:val="21"/>
                <w:lang w:val="en-US"/>
              </w:rPr>
              <w:t>The solution shall accept manually uploaded source files in csv, json or xml format.</w:t>
            </w:r>
          </w:p>
        </w:tc>
      </w:tr>
      <w:tr w:rsidR="6B08E8FE" w:rsidTr="6B08E8FE" w14:paraId="1CDE3413">
        <w:tc>
          <w:tcPr>
            <w:tcW w:w="1365" w:type="dxa"/>
            <w:tcMar/>
          </w:tcPr>
          <w:p w:rsidR="6B08E8FE" w:rsidP="6B08E8FE" w:rsidRDefault="6B08E8FE" w14:paraId="1D528C7D" w14:textId="7800617B">
            <w:pPr>
              <w:pStyle w:val="Normal"/>
              <w:rPr>
                <w:b w:val="0"/>
                <w:bCs w:val="0"/>
                <w:color w:val="4471C4"/>
              </w:rPr>
            </w:pPr>
            <w:r w:rsidRPr="6B08E8FE" w:rsidR="6B08E8FE">
              <w:rPr>
                <w:b w:val="0"/>
                <w:bCs w:val="0"/>
                <w:color w:val="4471C4"/>
              </w:rPr>
              <w:t>KBSA-IN-</w:t>
            </w:r>
            <w:r w:rsidRPr="6B08E8FE" w:rsidR="6B08E8FE">
              <w:rPr>
                <w:b w:val="0"/>
                <w:bCs w:val="0"/>
                <w:color w:val="4471C4"/>
              </w:rPr>
              <w:t>4</w:t>
            </w:r>
          </w:p>
          <w:p w:rsidR="6B08E8FE" w:rsidP="6B08E8FE" w:rsidRDefault="6B08E8FE" w14:paraId="0C038CBC" w14:textId="2ABD5448">
            <w:pPr>
              <w:pStyle w:val="Normal"/>
              <w:rPr>
                <w:b w:val="0"/>
                <w:bCs w:val="0"/>
                <w:color w:val="4471C4"/>
              </w:rPr>
            </w:pPr>
          </w:p>
        </w:tc>
        <w:tc>
          <w:tcPr>
            <w:tcW w:w="7995" w:type="dxa"/>
            <w:tcMar/>
          </w:tcPr>
          <w:p w:rsidR="6B08E8FE" w:rsidP="6B08E8FE" w:rsidRDefault="6B08E8FE" w14:paraId="1BC59B0A" w14:textId="4A9A470F">
            <w:pPr>
              <w:pStyle w:val="Normal"/>
              <w:spacing w:line="240" w:lineRule="auto"/>
              <w:ind w:left="0" w:firstLine="0"/>
              <w:rPr>
                <w:color w:val="4471C4"/>
              </w:rPr>
            </w:pPr>
            <w:r w:rsidRPr="6B08E8FE" w:rsidR="6B08E8FE">
              <w:rPr>
                <w:color w:val="4471C4"/>
              </w:rPr>
              <w:t>Immediately after a new data set is manually uploaded, a program (example:  glue job) shall be triggered to create metadata and make the dataset available for SQL querying.</w:t>
            </w:r>
          </w:p>
        </w:tc>
      </w:tr>
      <w:tr w:rsidR="6B08E8FE" w:rsidTr="6B08E8FE" w14:paraId="1088A556">
        <w:tc>
          <w:tcPr>
            <w:tcW w:w="1365" w:type="dxa"/>
            <w:tcMar/>
          </w:tcPr>
          <w:p w:rsidR="6B08E8FE" w:rsidP="6B08E8FE" w:rsidRDefault="6B08E8FE" w14:paraId="111B1A48" w14:textId="78D049CE">
            <w:pPr>
              <w:pStyle w:val="Normal"/>
              <w:rPr>
                <w:b w:val="0"/>
                <w:bCs w:val="0"/>
                <w:color w:val="4471C4"/>
              </w:rPr>
            </w:pPr>
            <w:r w:rsidRPr="6B08E8FE" w:rsidR="6B08E8FE">
              <w:rPr>
                <w:b w:val="0"/>
                <w:bCs w:val="0"/>
                <w:color w:val="4471C4"/>
              </w:rPr>
              <w:t>KBSA-IN-</w:t>
            </w:r>
            <w:r w:rsidRPr="6B08E8FE" w:rsidR="6B08E8FE">
              <w:rPr>
                <w:b w:val="0"/>
                <w:bCs w:val="0"/>
                <w:color w:val="4471C4"/>
              </w:rPr>
              <w:t>5</w:t>
            </w:r>
          </w:p>
          <w:p w:rsidR="6B08E8FE" w:rsidP="6B08E8FE" w:rsidRDefault="6B08E8FE" w14:paraId="6ADED09C" w14:textId="45D22ADC">
            <w:pPr>
              <w:pStyle w:val="Normal"/>
              <w:rPr>
                <w:b w:val="0"/>
                <w:bCs w:val="0"/>
                <w:color w:val="4471C4"/>
              </w:rPr>
            </w:pPr>
          </w:p>
        </w:tc>
        <w:tc>
          <w:tcPr>
            <w:tcW w:w="7995" w:type="dxa"/>
            <w:tcMar/>
          </w:tcPr>
          <w:p w:rsidR="6B08E8FE" w:rsidP="6B08E8FE" w:rsidRDefault="6B08E8FE" w14:paraId="617F3CA9" w14:textId="08DFF1CC">
            <w:pPr>
              <w:pStyle w:val="Normal"/>
              <w:rPr>
                <w:b w:val="0"/>
                <w:bCs w:val="0"/>
                <w:color w:val="4471C4"/>
              </w:rPr>
            </w:pPr>
            <w:r w:rsidRPr="6B08E8FE" w:rsidR="6B08E8FE">
              <w:rPr>
                <w:b w:val="0"/>
                <w:bCs w:val="0"/>
                <w:color w:val="4471C4"/>
              </w:rPr>
              <w:t>The following data values shall be automatically appended to the end of the dataset:</w:t>
            </w:r>
          </w:p>
          <w:p w:rsidR="6B08E8FE" w:rsidP="6B08E8FE" w:rsidRDefault="6B08E8FE" w14:paraId="62E7390C" w14:textId="39B47C1A">
            <w:pPr>
              <w:pStyle w:val="Normal"/>
              <w:rPr>
                <w:b w:val="0"/>
                <w:bCs w:val="0"/>
                <w:color w:val="4471C4"/>
              </w:rPr>
            </w:pPr>
            <w:proofErr w:type="spellStart"/>
            <w:r w:rsidRPr="6B08E8FE" w:rsidR="6B08E8FE">
              <w:rPr>
                <w:b w:val="0"/>
                <w:bCs w:val="0"/>
                <w:color w:val="4471C4"/>
              </w:rPr>
              <w:t>Loadby</w:t>
            </w:r>
            <w:proofErr w:type="spellEnd"/>
            <w:r w:rsidRPr="6B08E8FE" w:rsidR="6B08E8FE">
              <w:rPr>
                <w:b w:val="0"/>
                <w:bCs w:val="0"/>
                <w:color w:val="4471C4"/>
              </w:rPr>
              <w:t xml:space="preserve">, </w:t>
            </w:r>
            <w:proofErr w:type="spellStart"/>
            <w:r w:rsidRPr="6B08E8FE" w:rsidR="6B08E8FE">
              <w:rPr>
                <w:b w:val="0"/>
                <w:bCs w:val="0"/>
                <w:color w:val="4471C4"/>
              </w:rPr>
              <w:t>Load_date</w:t>
            </w:r>
            <w:proofErr w:type="spellEnd"/>
            <w:r w:rsidRPr="6B08E8FE" w:rsidR="6B08E8FE">
              <w:rPr>
                <w:b w:val="0"/>
                <w:bCs w:val="0"/>
                <w:color w:val="4471C4"/>
              </w:rPr>
              <w:t xml:space="preserve">, </w:t>
            </w:r>
            <w:proofErr w:type="spellStart"/>
            <w:r w:rsidRPr="6B08E8FE" w:rsidR="6B08E8FE">
              <w:rPr>
                <w:b w:val="0"/>
                <w:bCs w:val="0"/>
                <w:color w:val="4471C4"/>
              </w:rPr>
              <w:t>Source_description</w:t>
            </w:r>
            <w:proofErr w:type="spellEnd"/>
          </w:p>
        </w:tc>
      </w:tr>
      <w:tr w:rsidR="6B08E8FE" w:rsidTr="6B08E8FE" w14:paraId="146511B8">
        <w:tc>
          <w:tcPr>
            <w:tcW w:w="1365" w:type="dxa"/>
            <w:tcMar/>
          </w:tcPr>
          <w:p w:rsidR="6B08E8FE" w:rsidP="6B08E8FE" w:rsidRDefault="6B08E8FE" w14:paraId="72E67182" w14:textId="518D675D">
            <w:pPr>
              <w:pStyle w:val="Normal"/>
              <w:rPr>
                <w:b w:val="0"/>
                <w:bCs w:val="0"/>
                <w:color w:val="4471C4"/>
              </w:rPr>
            </w:pPr>
            <w:r w:rsidRPr="6B08E8FE" w:rsidR="6B08E8FE">
              <w:rPr>
                <w:b w:val="0"/>
                <w:bCs w:val="0"/>
                <w:color w:val="4471C4"/>
              </w:rPr>
              <w:t>KBSA-IN-</w:t>
            </w:r>
            <w:r w:rsidRPr="6B08E8FE" w:rsidR="6B08E8FE">
              <w:rPr>
                <w:b w:val="0"/>
                <w:bCs w:val="0"/>
                <w:color w:val="4471C4"/>
              </w:rPr>
              <w:t>6</w:t>
            </w:r>
          </w:p>
          <w:p w:rsidR="6B08E8FE" w:rsidP="6B08E8FE" w:rsidRDefault="6B08E8FE" w14:paraId="47C76858" w14:textId="26121E0D">
            <w:pPr>
              <w:pStyle w:val="Normal"/>
              <w:rPr>
                <w:b w:val="0"/>
                <w:bCs w:val="0"/>
                <w:color w:val="4471C4"/>
              </w:rPr>
            </w:pPr>
          </w:p>
        </w:tc>
        <w:tc>
          <w:tcPr>
            <w:tcW w:w="7995" w:type="dxa"/>
            <w:tcMar/>
          </w:tcPr>
          <w:p w:rsidR="6B08E8FE" w:rsidP="6B08E8FE" w:rsidRDefault="6B08E8FE" w14:paraId="3EFF00AB" w14:textId="14576D43">
            <w:pPr>
              <w:pStyle w:val="Normal"/>
              <w:spacing w:line="240" w:lineRule="auto"/>
              <w:ind w:left="0" w:firstLine="0"/>
              <w:rPr>
                <w:b w:val="0"/>
                <w:bCs w:val="0"/>
                <w:color w:val="4471C4"/>
              </w:rPr>
            </w:pPr>
            <w:r w:rsidRPr="6B08E8FE" w:rsidR="6B08E8FE">
              <w:rPr>
                <w:rFonts w:ascii="Calibri" w:hAnsi="Calibri" w:eastAsia="Calibri" w:cs="Calibri"/>
                <w:b w:val="0"/>
                <w:bCs w:val="0"/>
                <w:i w:val="0"/>
                <w:iCs w:val="0"/>
                <w:noProof w:val="0"/>
                <w:color w:val="4471C4"/>
                <w:sz w:val="21"/>
                <w:szCs w:val="21"/>
                <w:lang w:val="en-US"/>
              </w:rPr>
              <w:t xml:space="preserve">For manual data ingestion, the user shall input a set of metadata tag descriptions along with the data upload.  There shall be both mandatory metadata tags and optional metadata tags.  The mandatory metadata tags are as follows:  </w:t>
            </w:r>
          </w:p>
          <w:p w:rsidR="6B08E8FE" w:rsidP="6B08E8FE" w:rsidRDefault="6B08E8FE" w14:paraId="4367E6BD" w14:textId="2ADE56F9">
            <w:pPr>
              <w:pStyle w:val="Normal"/>
              <w:spacing w:line="240" w:lineRule="auto"/>
              <w:ind w:left="0" w:firstLine="0"/>
              <w:rPr>
                <w:rFonts w:ascii="Calibri" w:hAnsi="Calibri" w:eastAsia="Calibri" w:cs="Calibri"/>
                <w:b w:val="0"/>
                <w:bCs w:val="0"/>
                <w:i w:val="0"/>
                <w:iCs w:val="0"/>
                <w:noProof w:val="0"/>
                <w:color w:val="4471C4"/>
                <w:sz w:val="21"/>
                <w:szCs w:val="21"/>
                <w:lang w:val="en-US"/>
              </w:rPr>
            </w:pPr>
            <w:r w:rsidRPr="6B08E8FE" w:rsidR="6B08E8FE">
              <w:rPr>
                <w:rFonts w:ascii="Calibri" w:hAnsi="Calibri" w:eastAsia="Calibri" w:cs="Calibri"/>
                <w:b w:val="0"/>
                <w:bCs w:val="0"/>
                <w:i w:val="0"/>
                <w:iCs w:val="0"/>
                <w:noProof w:val="0"/>
                <w:color w:val="4471C4"/>
                <w:sz w:val="21"/>
                <w:szCs w:val="21"/>
                <w:lang w:val="en-US"/>
              </w:rPr>
              <w:t>Data Source:</w:t>
            </w:r>
          </w:p>
          <w:p w:rsidR="6B08E8FE" w:rsidP="6B08E8FE" w:rsidRDefault="6B08E8FE" w14:paraId="1F4ED467" w14:textId="07FBAFEA">
            <w:pPr>
              <w:pStyle w:val="Normal"/>
              <w:spacing w:line="240" w:lineRule="auto"/>
              <w:ind w:left="0" w:firstLine="0"/>
              <w:rPr>
                <w:rFonts w:ascii="Calibri" w:hAnsi="Calibri" w:eastAsia="Calibri" w:cs="Calibri"/>
                <w:b w:val="0"/>
                <w:bCs w:val="0"/>
                <w:i w:val="0"/>
                <w:iCs w:val="0"/>
                <w:noProof w:val="0"/>
                <w:color w:val="4471C4"/>
                <w:sz w:val="21"/>
                <w:szCs w:val="21"/>
                <w:lang w:val="en-US"/>
              </w:rPr>
            </w:pPr>
            <w:r w:rsidRPr="6B08E8FE" w:rsidR="6B08E8FE">
              <w:rPr>
                <w:color w:val="4471C4"/>
              </w:rPr>
              <w:t>D</w:t>
            </w:r>
            <w:r w:rsidRPr="6B08E8FE" w:rsidR="6B08E8FE">
              <w:rPr>
                <w:rFonts w:ascii="Calibri" w:hAnsi="Calibri" w:eastAsia="Calibri" w:cs="Calibri"/>
                <w:b w:val="0"/>
                <w:bCs w:val="0"/>
                <w:i w:val="0"/>
                <w:iCs w:val="0"/>
                <w:noProof w:val="0"/>
                <w:color w:val="4471C4"/>
                <w:sz w:val="21"/>
                <w:szCs w:val="21"/>
                <w:lang w:val="en-US"/>
              </w:rPr>
              <w:t>ata set name</w:t>
            </w:r>
            <w:r w:rsidRPr="6B08E8FE" w:rsidR="6B08E8FE">
              <w:rPr>
                <w:rFonts w:ascii="Calibri" w:hAnsi="Calibri" w:eastAsia="Calibri" w:cs="Calibri"/>
                <w:b w:val="0"/>
                <w:bCs w:val="0"/>
                <w:i w:val="0"/>
                <w:iCs w:val="0"/>
                <w:noProof w:val="0"/>
                <w:color w:val="4471C4"/>
                <w:sz w:val="21"/>
                <w:szCs w:val="21"/>
                <w:lang w:val="en-US"/>
              </w:rPr>
              <w:t>:</w:t>
            </w:r>
          </w:p>
          <w:p w:rsidR="6B08E8FE" w:rsidP="6B08E8FE" w:rsidRDefault="6B08E8FE" w14:paraId="69B58341" w14:textId="65B91E47">
            <w:pPr>
              <w:pStyle w:val="Normal"/>
              <w:spacing w:line="240" w:lineRule="auto"/>
              <w:ind w:left="0" w:firstLine="0"/>
              <w:rPr>
                <w:color w:val="4471C4"/>
              </w:rPr>
            </w:pPr>
            <w:r w:rsidRPr="6B08E8FE" w:rsidR="6B08E8FE">
              <w:rPr>
                <w:color w:val="4471C4"/>
              </w:rPr>
              <w:t>Data set description:</w:t>
            </w:r>
          </w:p>
          <w:p w:rsidR="6B08E8FE" w:rsidP="6B08E8FE" w:rsidRDefault="6B08E8FE" w14:paraId="08F422D6" w14:textId="43499177">
            <w:pPr>
              <w:pStyle w:val="Normal"/>
              <w:spacing w:line="240" w:lineRule="auto"/>
              <w:ind w:left="0" w:firstLine="0"/>
              <w:rPr>
                <w:color w:val="4471C4"/>
              </w:rPr>
            </w:pPr>
            <w:r w:rsidRPr="6B08E8FE" w:rsidR="6B08E8FE">
              <w:rPr>
                <w:color w:val="4471C4"/>
              </w:rPr>
              <w:t>Category1</w:t>
            </w:r>
          </w:p>
          <w:p w:rsidR="6B08E8FE" w:rsidP="6B08E8FE" w:rsidRDefault="6B08E8FE" w14:paraId="04F1221B" w14:textId="7AA4F884">
            <w:pPr>
              <w:pStyle w:val="Normal"/>
              <w:spacing w:line="240" w:lineRule="auto"/>
              <w:ind w:left="0" w:firstLine="0"/>
              <w:rPr>
                <w:color w:val="4471C4"/>
              </w:rPr>
            </w:pPr>
            <w:r w:rsidRPr="6B08E8FE" w:rsidR="6B08E8FE">
              <w:rPr>
                <w:color w:val="4471C4"/>
              </w:rPr>
              <w:t>Category2</w:t>
            </w:r>
          </w:p>
          <w:p w:rsidR="6B08E8FE" w:rsidP="6B08E8FE" w:rsidRDefault="6B08E8FE" w14:paraId="402906C4" w14:textId="4F5E7F1B">
            <w:pPr>
              <w:pStyle w:val="Normal"/>
              <w:spacing w:line="240" w:lineRule="auto"/>
              <w:ind w:left="0" w:firstLine="0"/>
              <w:rPr>
                <w:color w:val="4471C4"/>
              </w:rPr>
            </w:pPr>
            <w:r w:rsidRPr="6B08E8FE" w:rsidR="6B08E8FE">
              <w:rPr>
                <w:color w:val="4471C4"/>
              </w:rPr>
              <w:t>Category3</w:t>
            </w:r>
          </w:p>
          <w:p w:rsidR="6B08E8FE" w:rsidP="6B08E8FE" w:rsidRDefault="6B08E8FE" w14:paraId="1BB15CCA" w14:textId="3AF15915">
            <w:pPr>
              <w:pStyle w:val="Normal"/>
              <w:spacing w:line="240" w:lineRule="auto"/>
              <w:ind w:left="0" w:firstLine="0"/>
              <w:rPr>
                <w:color w:val="4471C4"/>
              </w:rPr>
            </w:pPr>
          </w:p>
          <w:p w:rsidR="6B08E8FE" w:rsidP="6B08E8FE" w:rsidRDefault="6B08E8FE" w14:paraId="072DC946" w14:textId="5DB243D5">
            <w:pPr>
              <w:pStyle w:val="Normal"/>
              <w:spacing w:line="240" w:lineRule="auto"/>
              <w:ind w:left="0" w:firstLine="0"/>
              <w:rPr>
                <w:color w:val="4471C4"/>
              </w:rPr>
            </w:pPr>
            <w:r w:rsidRPr="6B08E8FE" w:rsidR="6B08E8FE">
              <w:rPr>
                <w:color w:val="4471C4"/>
              </w:rPr>
              <w:t>The Optional tags are as follows:</w:t>
            </w:r>
          </w:p>
          <w:p w:rsidR="6B08E8FE" w:rsidP="6B08E8FE" w:rsidRDefault="6B08E8FE" w14:paraId="60F2B7BF" w14:textId="5B9F71FB">
            <w:pPr>
              <w:pStyle w:val="Normal"/>
              <w:spacing w:line="240" w:lineRule="auto"/>
              <w:ind w:left="0" w:firstLine="0"/>
              <w:rPr>
                <w:color w:val="4471C4"/>
              </w:rPr>
            </w:pPr>
            <w:r w:rsidRPr="6B08E8FE" w:rsidR="6B08E8FE">
              <w:rPr>
                <w:color w:val="4471C4"/>
              </w:rPr>
              <w:t>Comments</w:t>
            </w:r>
          </w:p>
          <w:p w:rsidR="6B08E8FE" w:rsidP="6B08E8FE" w:rsidRDefault="6B08E8FE" w14:paraId="7D3E2C78" w14:textId="3B2D11DD">
            <w:pPr>
              <w:pStyle w:val="Normal"/>
              <w:spacing w:line="240" w:lineRule="auto"/>
              <w:ind w:left="0" w:firstLine="0"/>
              <w:rPr>
                <w:color w:val="4471C4"/>
              </w:rPr>
            </w:pPr>
            <w:r w:rsidRPr="6B08E8FE" w:rsidR="6B08E8FE">
              <w:rPr>
                <w:color w:val="4471C4"/>
              </w:rPr>
              <w:t>Category</w:t>
            </w:r>
            <w:r w:rsidRPr="6B08E8FE" w:rsidR="6B08E8FE">
              <w:rPr>
                <w:color w:val="4471C4"/>
              </w:rPr>
              <w:t>4</w:t>
            </w:r>
          </w:p>
          <w:p w:rsidR="6B08E8FE" w:rsidP="6B08E8FE" w:rsidRDefault="6B08E8FE" w14:paraId="1EB7FAED" w14:textId="215796E0">
            <w:pPr>
              <w:pStyle w:val="Normal"/>
              <w:spacing w:line="240" w:lineRule="auto"/>
              <w:ind w:left="0" w:firstLine="0"/>
              <w:rPr>
                <w:color w:val="4471C4"/>
              </w:rPr>
            </w:pPr>
            <w:r w:rsidRPr="6B08E8FE" w:rsidR="6B08E8FE">
              <w:rPr>
                <w:color w:val="4471C4"/>
              </w:rPr>
              <w:t>Category</w:t>
            </w:r>
            <w:r w:rsidRPr="6B08E8FE" w:rsidR="6B08E8FE">
              <w:rPr>
                <w:color w:val="4471C4"/>
              </w:rPr>
              <w:t>5</w:t>
            </w:r>
          </w:p>
          <w:p w:rsidR="6B08E8FE" w:rsidP="6B08E8FE" w:rsidRDefault="6B08E8FE" w14:paraId="221F9973" w14:textId="5481061F">
            <w:pPr>
              <w:pStyle w:val="Normal"/>
              <w:spacing w:line="240" w:lineRule="auto"/>
              <w:ind w:left="0" w:firstLine="0"/>
              <w:rPr>
                <w:color w:val="4471C4"/>
              </w:rPr>
            </w:pPr>
          </w:p>
          <w:p w:rsidR="6B08E8FE" w:rsidP="6B08E8FE" w:rsidRDefault="6B08E8FE" w14:paraId="27510639" w14:textId="634EFDFD">
            <w:pPr>
              <w:pStyle w:val="Normal"/>
              <w:spacing w:line="240" w:lineRule="auto"/>
              <w:ind w:left="0" w:firstLine="0"/>
              <w:rPr>
                <w:color w:val="4471C4"/>
              </w:rPr>
            </w:pPr>
            <w:r w:rsidRPr="6B08E8FE" w:rsidR="6B08E8FE">
              <w:rPr>
                <w:color w:val="4471C4"/>
              </w:rPr>
              <w:t>The following tags shall be automatically included by the system:</w:t>
            </w:r>
          </w:p>
          <w:p w:rsidR="6B08E8FE" w:rsidP="6B08E8FE" w:rsidRDefault="6B08E8FE" w14:paraId="78027492" w14:textId="3A1A2B30">
            <w:pPr>
              <w:pStyle w:val="Normal"/>
              <w:spacing w:line="240" w:lineRule="auto"/>
              <w:ind w:left="0" w:firstLine="0"/>
              <w:rPr>
                <w:color w:val="4471C4"/>
              </w:rPr>
            </w:pPr>
            <w:r w:rsidRPr="6B08E8FE" w:rsidR="6B08E8FE">
              <w:rPr>
                <w:color w:val="4471C4"/>
              </w:rPr>
              <w:t>U</w:t>
            </w:r>
            <w:r w:rsidRPr="6B08E8FE" w:rsidR="6B08E8FE">
              <w:rPr>
                <w:color w:val="4471C4"/>
              </w:rPr>
              <w:t>ploaded user name</w:t>
            </w:r>
          </w:p>
          <w:p w:rsidR="6B08E8FE" w:rsidP="6B08E8FE" w:rsidRDefault="6B08E8FE" w14:paraId="281BEEAC" w14:textId="7FAAF24A">
            <w:pPr>
              <w:pStyle w:val="Normal"/>
              <w:spacing w:line="240" w:lineRule="auto"/>
              <w:ind w:left="0" w:firstLine="0"/>
              <w:rPr>
                <w:color w:val="4471C4"/>
              </w:rPr>
            </w:pPr>
            <w:r w:rsidRPr="6B08E8FE" w:rsidR="6B08E8FE">
              <w:rPr>
                <w:color w:val="4471C4"/>
              </w:rPr>
              <w:t>U</w:t>
            </w:r>
            <w:r w:rsidRPr="6B08E8FE" w:rsidR="6B08E8FE">
              <w:rPr>
                <w:color w:val="4471C4"/>
              </w:rPr>
              <w:t>pload date</w:t>
            </w:r>
          </w:p>
          <w:p w:rsidR="6B08E8FE" w:rsidP="6B08E8FE" w:rsidRDefault="6B08E8FE" w14:paraId="25F8533D" w14:textId="2B18BAF0">
            <w:pPr>
              <w:pStyle w:val="Normal"/>
              <w:rPr>
                <w:b w:val="0"/>
                <w:bCs w:val="0"/>
                <w:color w:val="4471C4"/>
              </w:rPr>
            </w:pPr>
          </w:p>
        </w:tc>
      </w:tr>
      <w:tr w:rsidR="6B08E8FE" w:rsidTr="6B08E8FE" w14:paraId="4EEB4A34">
        <w:tc>
          <w:tcPr>
            <w:tcW w:w="1365" w:type="dxa"/>
            <w:tcMar/>
          </w:tcPr>
          <w:p w:rsidR="6B08E8FE" w:rsidP="6B08E8FE" w:rsidRDefault="6B08E8FE" w14:paraId="11015649" w14:textId="28FDD9A3">
            <w:pPr>
              <w:pStyle w:val="Normal"/>
              <w:rPr>
                <w:b w:val="0"/>
                <w:bCs w:val="0"/>
                <w:color w:val="4471C4"/>
              </w:rPr>
            </w:pPr>
          </w:p>
        </w:tc>
        <w:tc>
          <w:tcPr>
            <w:tcW w:w="7995" w:type="dxa"/>
            <w:tcMar/>
          </w:tcPr>
          <w:p w:rsidR="6B08E8FE" w:rsidP="6B08E8FE" w:rsidRDefault="6B08E8FE" w14:paraId="2CEDC77E" w14:textId="3FF62070">
            <w:pPr>
              <w:pStyle w:val="Normal"/>
              <w:rPr>
                <w:b w:val="0"/>
                <w:bCs w:val="0"/>
                <w:color w:val="4471C4"/>
              </w:rPr>
            </w:pPr>
          </w:p>
        </w:tc>
      </w:tr>
      <w:tr w:rsidR="6B08E8FE" w:rsidTr="6B08E8FE" w14:paraId="25322EA4">
        <w:tc>
          <w:tcPr>
            <w:tcW w:w="1365" w:type="dxa"/>
            <w:tcMar/>
          </w:tcPr>
          <w:p w:rsidR="6B08E8FE" w:rsidP="6B08E8FE" w:rsidRDefault="6B08E8FE" w14:paraId="3BFA2BE9" w14:textId="4A4701E5">
            <w:pPr>
              <w:pStyle w:val="Normal"/>
              <w:rPr>
                <w:b w:val="0"/>
                <w:bCs w:val="0"/>
                <w:color w:val="4471C4"/>
              </w:rPr>
            </w:pPr>
          </w:p>
        </w:tc>
        <w:tc>
          <w:tcPr>
            <w:tcW w:w="7995" w:type="dxa"/>
            <w:tcMar/>
          </w:tcPr>
          <w:p w:rsidR="6B08E8FE" w:rsidP="6B08E8FE" w:rsidRDefault="6B08E8FE" w14:paraId="4191350F" w14:textId="68E2251E">
            <w:pPr>
              <w:pStyle w:val="Normal"/>
              <w:rPr>
                <w:b w:val="1"/>
                <w:bCs w:val="1"/>
                <w:color w:val="4471C4"/>
              </w:rPr>
            </w:pPr>
          </w:p>
        </w:tc>
      </w:tr>
      <w:tr w:rsidR="6B08E8FE" w:rsidTr="6B08E8FE" w14:paraId="0A30A5AE">
        <w:tc>
          <w:tcPr>
            <w:tcW w:w="1365" w:type="dxa"/>
            <w:tcMar/>
          </w:tcPr>
          <w:p w:rsidR="6B08E8FE" w:rsidP="6B08E8FE" w:rsidRDefault="6B08E8FE" w14:paraId="247C6BA8" w14:textId="1945AD05">
            <w:pPr>
              <w:pStyle w:val="Normal"/>
              <w:rPr>
                <w:b w:val="0"/>
                <w:bCs w:val="0"/>
                <w:color w:val="4471C4"/>
              </w:rPr>
            </w:pPr>
            <w:r w:rsidRPr="6B08E8FE" w:rsidR="6B08E8FE">
              <w:rPr>
                <w:b w:val="0"/>
                <w:bCs w:val="0"/>
                <w:color w:val="4471C4"/>
              </w:rPr>
              <w:t>KBSA-IN-1</w:t>
            </w:r>
          </w:p>
        </w:tc>
        <w:tc>
          <w:tcPr>
            <w:tcW w:w="7995" w:type="dxa"/>
            <w:tcMar/>
          </w:tcPr>
          <w:p w:rsidR="6B08E8FE" w:rsidP="6B08E8FE" w:rsidRDefault="6B08E8FE" w14:paraId="7EA57EF9" w14:textId="2547FB0E">
            <w:pPr>
              <w:pStyle w:val="Normal"/>
              <w:spacing w:line="240" w:lineRule="auto"/>
              <w:ind w:left="0" w:firstLine="0"/>
              <w:rPr>
                <w:color w:val="4471C4"/>
              </w:rPr>
            </w:pPr>
            <w:r w:rsidRPr="6B08E8FE" w:rsidR="6B08E8FE">
              <w:rPr>
                <w:color w:val="4471C4"/>
              </w:rPr>
              <w:t>API calls call be used to load the data into the data lake.</w:t>
            </w:r>
          </w:p>
          <w:p w:rsidR="6B08E8FE" w:rsidP="6B08E8FE" w:rsidRDefault="6B08E8FE" w14:paraId="4545D24D" w14:textId="0BEAC98E">
            <w:pPr>
              <w:pStyle w:val="Normal"/>
              <w:rPr>
                <w:b w:val="1"/>
                <w:bCs w:val="1"/>
                <w:color w:val="4471C4"/>
              </w:rPr>
            </w:pPr>
          </w:p>
        </w:tc>
      </w:tr>
      <w:tr w:rsidR="6B08E8FE" w:rsidTr="6B08E8FE" w14:paraId="767618EC">
        <w:tc>
          <w:tcPr>
            <w:tcW w:w="1365" w:type="dxa"/>
            <w:tcMar/>
          </w:tcPr>
          <w:p w:rsidR="6B08E8FE" w:rsidP="6B08E8FE" w:rsidRDefault="6B08E8FE" w14:paraId="57056EA8" w14:textId="3DB975F7">
            <w:pPr>
              <w:pStyle w:val="Normal"/>
              <w:rPr>
                <w:b w:val="0"/>
                <w:bCs w:val="0"/>
                <w:color w:val="4471C4"/>
              </w:rPr>
            </w:pPr>
            <w:r w:rsidRPr="6B08E8FE" w:rsidR="6B08E8FE">
              <w:rPr>
                <w:b w:val="0"/>
                <w:bCs w:val="0"/>
                <w:color w:val="4471C4"/>
              </w:rPr>
              <w:t>KBSA-IN-</w:t>
            </w:r>
            <w:r w:rsidRPr="6B08E8FE" w:rsidR="6B08E8FE">
              <w:rPr>
                <w:b w:val="0"/>
                <w:bCs w:val="0"/>
                <w:color w:val="4471C4"/>
              </w:rPr>
              <w:t>2</w:t>
            </w:r>
          </w:p>
          <w:p w:rsidR="6B08E8FE" w:rsidP="6B08E8FE" w:rsidRDefault="6B08E8FE" w14:paraId="2879FB41" w14:textId="0F90C860">
            <w:pPr>
              <w:pStyle w:val="Normal"/>
              <w:rPr>
                <w:b w:val="0"/>
                <w:bCs w:val="0"/>
                <w:color w:val="4471C4"/>
              </w:rPr>
            </w:pPr>
          </w:p>
        </w:tc>
        <w:tc>
          <w:tcPr>
            <w:tcW w:w="7995" w:type="dxa"/>
            <w:tcMar/>
          </w:tcPr>
          <w:p w:rsidR="6B08E8FE" w:rsidP="6B08E8FE" w:rsidRDefault="6B08E8FE" w14:paraId="1C22DB52" w14:textId="28818702">
            <w:pPr>
              <w:pStyle w:val="Normal"/>
              <w:spacing w:line="240" w:lineRule="auto"/>
              <w:rPr>
                <w:color w:val="4471C4"/>
              </w:rPr>
            </w:pPr>
            <w:r w:rsidRPr="6B08E8FE" w:rsidR="6B08E8FE">
              <w:rPr>
                <w:color w:val="4471C4"/>
              </w:rPr>
              <w:t>A configuration table shall be created with the following data elements at a minimum:</w:t>
            </w:r>
          </w:p>
          <w:p w:rsidR="6B08E8FE" w:rsidP="6B08E8FE" w:rsidRDefault="6B08E8FE" w14:paraId="1DFD416C" w14:textId="065268BA">
            <w:pPr>
              <w:pStyle w:val="Normal"/>
              <w:spacing w:line="240" w:lineRule="auto"/>
              <w:rPr>
                <w:color w:val="4471C4"/>
              </w:rPr>
            </w:pPr>
          </w:p>
          <w:tbl>
            <w:tblPr>
              <w:tblStyle w:val="TableGrid"/>
              <w:tblW w:w="0" w:type="auto"/>
              <w:tblInd w:w="0" w:type="dxa"/>
              <w:tblLayout w:type="fixed"/>
              <w:tblLook w:val="06A0" w:firstRow="1" w:lastRow="0" w:firstColumn="1" w:lastColumn="0" w:noHBand="1" w:noVBand="1"/>
            </w:tblPr>
            <w:tblGrid>
              <w:gridCol w:w="2760"/>
              <w:gridCol w:w="4425"/>
            </w:tblGrid>
            <w:tr w:rsidR="6B08E8FE" w:rsidTr="6B08E8FE" w14:paraId="04528257">
              <w:tc>
                <w:tcPr>
                  <w:tcW w:w="2760" w:type="dxa"/>
                  <w:shd w:val="clear" w:color="auto" w:fill="BFBFBF" w:themeFill="background1" w:themeFillShade="BF"/>
                  <w:tcMar/>
                </w:tcPr>
                <w:p w:rsidR="6B08E8FE" w:rsidP="6B08E8FE" w:rsidRDefault="6B08E8FE" w14:paraId="2D90C691" w14:textId="7506EDAC">
                  <w:pPr>
                    <w:pStyle w:val="Normal"/>
                    <w:rPr>
                      <w:b w:val="1"/>
                      <w:bCs w:val="1"/>
                      <w:color w:val="4471C4"/>
                    </w:rPr>
                  </w:pPr>
                  <w:r w:rsidRPr="6B08E8FE" w:rsidR="6B08E8FE">
                    <w:rPr>
                      <w:b w:val="1"/>
                      <w:bCs w:val="1"/>
                      <w:color w:val="4471C4"/>
                    </w:rPr>
                    <w:t>DATA ELEMENT</w:t>
                  </w:r>
                </w:p>
              </w:tc>
              <w:tc>
                <w:tcPr>
                  <w:tcW w:w="4425" w:type="dxa"/>
                  <w:shd w:val="clear" w:color="auto" w:fill="BFBFBF" w:themeFill="background1" w:themeFillShade="BF"/>
                  <w:tcMar/>
                </w:tcPr>
                <w:p w:rsidR="6B08E8FE" w:rsidP="6B08E8FE" w:rsidRDefault="6B08E8FE" w14:paraId="52093043" w14:textId="1AB9410C">
                  <w:pPr>
                    <w:pStyle w:val="Normal"/>
                    <w:rPr>
                      <w:b w:val="1"/>
                      <w:bCs w:val="1"/>
                      <w:color w:val="4471C4"/>
                    </w:rPr>
                  </w:pPr>
                  <w:r w:rsidRPr="6B08E8FE" w:rsidR="6B08E8FE">
                    <w:rPr>
                      <w:b w:val="1"/>
                      <w:bCs w:val="1"/>
                      <w:color w:val="4471C4"/>
                    </w:rPr>
                    <w:t>SAMPLE DATA</w:t>
                  </w:r>
                </w:p>
              </w:tc>
            </w:tr>
            <w:tr w:rsidR="6B08E8FE" w:rsidTr="6B08E8FE" w14:paraId="5A92A3D7">
              <w:tc>
                <w:tcPr>
                  <w:tcW w:w="2760" w:type="dxa"/>
                  <w:tcMar/>
                </w:tcPr>
                <w:p w:rsidR="6B08E8FE" w:rsidP="6B08E8FE" w:rsidRDefault="6B08E8FE" w14:paraId="2CC89ED4" w14:textId="7CAF6D81">
                  <w:pPr>
                    <w:pStyle w:val="Normal"/>
                    <w:rPr>
                      <w:color w:val="4471C4"/>
                    </w:rPr>
                  </w:pPr>
                  <w:r w:rsidRPr="6B08E8FE" w:rsidR="6B08E8FE">
                    <w:rPr>
                      <w:color w:val="4471C4"/>
                    </w:rPr>
                    <w:t>Data Set ID</w:t>
                  </w:r>
                </w:p>
              </w:tc>
              <w:tc>
                <w:tcPr>
                  <w:tcW w:w="4425" w:type="dxa"/>
                  <w:tcMar/>
                </w:tcPr>
                <w:p w:rsidR="6B08E8FE" w:rsidP="6B08E8FE" w:rsidRDefault="6B08E8FE" w14:paraId="62B8F5A4" w14:textId="11A9E360">
                  <w:pPr>
                    <w:pStyle w:val="Normal"/>
                    <w:rPr>
                      <w:color w:val="4471C4"/>
                    </w:rPr>
                  </w:pPr>
                  <w:r w:rsidRPr="6B08E8FE" w:rsidR="6B08E8FE">
                    <w:rPr>
                      <w:color w:val="4471C4"/>
                    </w:rPr>
                    <w:t>1001</w:t>
                  </w:r>
                </w:p>
              </w:tc>
            </w:tr>
            <w:tr w:rsidR="6B08E8FE" w:rsidTr="6B08E8FE" w14:paraId="2769BF4E">
              <w:tc>
                <w:tcPr>
                  <w:tcW w:w="2760" w:type="dxa"/>
                  <w:tcMar/>
                </w:tcPr>
                <w:p w:rsidR="6B08E8FE" w:rsidP="6B08E8FE" w:rsidRDefault="6B08E8FE" w14:paraId="3EB16A9F" w14:textId="50BF7541">
                  <w:pPr>
                    <w:pStyle w:val="Normal"/>
                    <w:rPr>
                      <w:color w:val="4471C4"/>
                    </w:rPr>
                  </w:pPr>
                  <w:r w:rsidRPr="6B08E8FE" w:rsidR="6B08E8FE">
                    <w:rPr>
                      <w:color w:val="4471C4"/>
                    </w:rPr>
                    <w:t>Data Source</w:t>
                  </w:r>
                </w:p>
              </w:tc>
              <w:tc>
                <w:tcPr>
                  <w:tcW w:w="4425" w:type="dxa"/>
                  <w:tcMar/>
                </w:tcPr>
                <w:p w:rsidR="6B08E8FE" w:rsidP="6B08E8FE" w:rsidRDefault="6B08E8FE" w14:paraId="10FAA371" w14:textId="4D9D2FC9">
                  <w:pPr>
                    <w:pStyle w:val="Normal"/>
                    <w:rPr>
                      <w:color w:val="4471C4"/>
                    </w:rPr>
                  </w:pPr>
                  <w:r w:rsidRPr="6B08E8FE" w:rsidR="6B08E8FE">
                    <w:rPr>
                      <w:color w:val="4471C4"/>
                    </w:rPr>
                    <w:t>EIA – Energy Information Authorization</w:t>
                  </w:r>
                </w:p>
              </w:tc>
            </w:tr>
            <w:tr w:rsidR="6B08E8FE" w:rsidTr="6B08E8FE" w14:paraId="53DD67DF">
              <w:tc>
                <w:tcPr>
                  <w:tcW w:w="2760" w:type="dxa"/>
                  <w:tcMar/>
                </w:tcPr>
                <w:p w:rsidR="6B08E8FE" w:rsidP="6B08E8FE" w:rsidRDefault="6B08E8FE" w14:paraId="4B150536" w14:textId="18A20754">
                  <w:pPr>
                    <w:pStyle w:val="Normal"/>
                    <w:rPr>
                      <w:color w:val="4471C4"/>
                    </w:rPr>
                  </w:pPr>
                  <w:r w:rsidRPr="6B08E8FE" w:rsidR="6B08E8FE">
                    <w:rPr>
                      <w:color w:val="4471C4"/>
                    </w:rPr>
                    <w:t>Data set Name</w:t>
                  </w:r>
                </w:p>
              </w:tc>
              <w:tc>
                <w:tcPr>
                  <w:tcW w:w="4425" w:type="dxa"/>
                  <w:tcMar/>
                </w:tcPr>
                <w:p w:rsidR="6B08E8FE" w:rsidP="6B08E8FE" w:rsidRDefault="6B08E8FE" w14:paraId="10F3072A" w14:textId="54D7B209">
                  <w:pPr>
                    <w:pStyle w:val="Normal"/>
                    <w:bidi w:val="0"/>
                    <w:spacing w:before="0" w:beforeAutospacing="off" w:after="0" w:afterAutospacing="off" w:line="259" w:lineRule="auto"/>
                    <w:ind w:left="0" w:right="0"/>
                    <w:jc w:val="left"/>
                  </w:pPr>
                  <w:r w:rsidRPr="6B08E8FE" w:rsidR="6B08E8FE">
                    <w:rPr>
                      <w:color w:val="4471C4"/>
                    </w:rPr>
                    <w:t>Natural gas consumption for electricity generation</w:t>
                  </w:r>
                  <w:r w:rsidRPr="6B08E8FE" w:rsidR="6B08E8FE">
                    <w:rPr>
                      <w:color w:val="4471C4"/>
                    </w:rPr>
                    <w:t xml:space="preserve"> in USA</w:t>
                  </w:r>
                </w:p>
              </w:tc>
            </w:tr>
            <w:tr w:rsidR="6B08E8FE" w:rsidTr="6B08E8FE" w14:paraId="043E5B13">
              <w:tc>
                <w:tcPr>
                  <w:tcW w:w="2760" w:type="dxa"/>
                  <w:tcMar/>
                </w:tcPr>
                <w:p w:rsidR="6B08E8FE" w:rsidP="6B08E8FE" w:rsidRDefault="6B08E8FE" w14:paraId="522DA9A9" w14:textId="50B78934">
                  <w:pPr>
                    <w:pStyle w:val="Normal"/>
                    <w:rPr>
                      <w:color w:val="4471C4"/>
                    </w:rPr>
                  </w:pPr>
                  <w:r w:rsidRPr="6B08E8FE" w:rsidR="6B08E8FE">
                    <w:rPr>
                      <w:color w:val="4471C4"/>
                    </w:rPr>
                    <w:t>Data set Description</w:t>
                  </w:r>
                </w:p>
              </w:tc>
              <w:tc>
                <w:tcPr>
                  <w:tcW w:w="4425" w:type="dxa"/>
                  <w:tcMar/>
                </w:tcPr>
                <w:p w:rsidR="6B08E8FE" w:rsidP="6B08E8FE" w:rsidRDefault="6B08E8FE" w14:paraId="4F059C68" w14:textId="4FDA651B">
                  <w:pPr>
                    <w:pStyle w:val="Normal"/>
                    <w:bidi w:val="0"/>
                    <w:spacing w:before="0" w:beforeAutospacing="off" w:after="0" w:afterAutospacing="off" w:line="259" w:lineRule="auto"/>
                    <w:ind w:left="0" w:right="0"/>
                    <w:jc w:val="left"/>
                  </w:pPr>
                  <w:r w:rsidRPr="6B08E8FE" w:rsidR="6B08E8FE">
                    <w:rPr>
                      <w:color w:val="4471C4"/>
                    </w:rPr>
                    <w:t xml:space="preserve">Natural gas consumption for </w:t>
                  </w:r>
                  <w:r w:rsidRPr="6B08E8FE" w:rsidR="6B08E8FE">
                    <w:rPr>
                      <w:color w:val="4471C4"/>
                    </w:rPr>
                    <w:t>electricity</w:t>
                  </w:r>
                  <w:r w:rsidRPr="6B08E8FE" w:rsidR="6B08E8FE">
                    <w:rPr>
                      <w:color w:val="4471C4"/>
                    </w:rPr>
                    <w:t xml:space="preserve"> generation</w:t>
                  </w:r>
                </w:p>
              </w:tc>
            </w:tr>
            <w:tr w:rsidR="6B08E8FE" w:rsidTr="6B08E8FE" w14:paraId="027F4F46">
              <w:tc>
                <w:tcPr>
                  <w:tcW w:w="2760" w:type="dxa"/>
                  <w:tcMar/>
                </w:tcPr>
                <w:p w:rsidR="6B08E8FE" w:rsidP="6B08E8FE" w:rsidRDefault="6B08E8FE" w14:paraId="40A150D1" w14:textId="01AFB29E">
                  <w:pPr>
                    <w:pStyle w:val="Normal"/>
                    <w:rPr>
                      <w:color w:val="4471C4"/>
                    </w:rPr>
                  </w:pPr>
                  <w:r w:rsidRPr="6B08E8FE" w:rsidR="6B08E8FE">
                    <w:rPr>
                      <w:color w:val="4471C4"/>
                    </w:rPr>
                    <w:t>Category1</w:t>
                  </w:r>
                </w:p>
              </w:tc>
              <w:tc>
                <w:tcPr>
                  <w:tcW w:w="4425" w:type="dxa"/>
                  <w:tcMar/>
                </w:tcPr>
                <w:p w:rsidR="6B08E8FE" w:rsidP="6B08E8FE" w:rsidRDefault="6B08E8FE" w14:paraId="46AF9D86" w14:textId="4553D7FD">
                  <w:pPr>
                    <w:pStyle w:val="Normal"/>
                    <w:spacing w:line="259" w:lineRule="auto"/>
                    <w:jc w:val="left"/>
                    <w:rPr>
                      <w:color w:val="4471C4"/>
                    </w:rPr>
                  </w:pPr>
                  <w:r w:rsidRPr="6B08E8FE" w:rsidR="6B08E8FE">
                    <w:rPr>
                      <w:color w:val="4471C4"/>
                    </w:rPr>
                    <w:t>USA</w:t>
                  </w:r>
                </w:p>
              </w:tc>
            </w:tr>
            <w:tr w:rsidR="6B08E8FE" w:rsidTr="6B08E8FE" w14:paraId="6CDCE9B7">
              <w:tc>
                <w:tcPr>
                  <w:tcW w:w="2760" w:type="dxa"/>
                  <w:tcMar/>
                </w:tcPr>
                <w:p w:rsidR="6B08E8FE" w:rsidP="6B08E8FE" w:rsidRDefault="6B08E8FE" w14:paraId="6E74F0BB" w14:textId="5EB96DDD">
                  <w:pPr>
                    <w:pStyle w:val="Normal"/>
                  </w:pPr>
                  <w:r w:rsidRPr="6B08E8FE" w:rsidR="6B08E8FE">
                    <w:rPr>
                      <w:rFonts w:ascii="Calibri" w:hAnsi="Calibri" w:eastAsia="Calibri" w:cs="Calibri"/>
                      <w:b w:val="0"/>
                      <w:bCs w:val="0"/>
                      <w:i w:val="0"/>
                      <w:iCs w:val="0"/>
                      <w:noProof w:val="0"/>
                      <w:color w:val="4471C4"/>
                      <w:sz w:val="21"/>
                      <w:szCs w:val="21"/>
                      <w:lang w:val="en-US"/>
                    </w:rPr>
                    <w:t>Category2</w:t>
                  </w:r>
                </w:p>
              </w:tc>
              <w:tc>
                <w:tcPr>
                  <w:tcW w:w="4425" w:type="dxa"/>
                  <w:tcMar/>
                </w:tcPr>
                <w:p w:rsidR="6B08E8FE" w:rsidP="6B08E8FE" w:rsidRDefault="6B08E8FE" w14:paraId="0FE766AC" w14:textId="03305036">
                  <w:pPr>
                    <w:pStyle w:val="Normal"/>
                    <w:spacing w:line="259" w:lineRule="auto"/>
                    <w:jc w:val="left"/>
                    <w:rPr>
                      <w:color w:val="4471C4"/>
                    </w:rPr>
                  </w:pPr>
                  <w:r w:rsidRPr="6B08E8FE" w:rsidR="6B08E8FE">
                    <w:rPr>
                      <w:color w:val="4471C4"/>
                    </w:rPr>
                    <w:t>Energy</w:t>
                  </w:r>
                </w:p>
              </w:tc>
            </w:tr>
            <w:tr w:rsidR="6B08E8FE" w:rsidTr="6B08E8FE" w14:paraId="1B52AF21">
              <w:tc>
                <w:tcPr>
                  <w:tcW w:w="2760" w:type="dxa"/>
                  <w:tcMar/>
                </w:tcPr>
                <w:p w:rsidR="6B08E8FE" w:rsidP="6B08E8FE" w:rsidRDefault="6B08E8FE" w14:paraId="7D390743" w14:textId="2412AC6C">
                  <w:pPr>
                    <w:pStyle w:val="Normal"/>
                  </w:pPr>
                  <w:r w:rsidRPr="6B08E8FE" w:rsidR="6B08E8FE">
                    <w:rPr>
                      <w:rFonts w:ascii="Calibri" w:hAnsi="Calibri" w:eastAsia="Calibri" w:cs="Calibri"/>
                      <w:b w:val="0"/>
                      <w:bCs w:val="0"/>
                      <w:i w:val="0"/>
                      <w:iCs w:val="0"/>
                      <w:noProof w:val="0"/>
                      <w:color w:val="4471C4"/>
                      <w:sz w:val="21"/>
                      <w:szCs w:val="21"/>
                      <w:lang w:val="en-US"/>
                    </w:rPr>
                    <w:t>Category3</w:t>
                  </w:r>
                </w:p>
              </w:tc>
              <w:tc>
                <w:tcPr>
                  <w:tcW w:w="4425" w:type="dxa"/>
                  <w:tcMar/>
                </w:tcPr>
                <w:p w:rsidR="6B08E8FE" w:rsidP="6B08E8FE" w:rsidRDefault="6B08E8FE" w14:paraId="0EE9DB60" w14:textId="08696FD6">
                  <w:pPr>
                    <w:pStyle w:val="Normal"/>
                    <w:spacing w:line="259" w:lineRule="auto"/>
                    <w:jc w:val="left"/>
                    <w:rPr>
                      <w:color w:val="4471C4"/>
                    </w:rPr>
                  </w:pPr>
                  <w:r w:rsidRPr="6B08E8FE" w:rsidR="6B08E8FE">
                    <w:rPr>
                      <w:color w:val="4471C4"/>
                    </w:rPr>
                    <w:t>Natural Gas</w:t>
                  </w:r>
                </w:p>
              </w:tc>
            </w:tr>
            <w:tr w:rsidR="6B08E8FE" w:rsidTr="6B08E8FE" w14:paraId="6452B5C3">
              <w:tc>
                <w:tcPr>
                  <w:tcW w:w="2760" w:type="dxa"/>
                  <w:tcMar/>
                </w:tcPr>
                <w:p w:rsidR="6B08E8FE" w:rsidP="6B08E8FE" w:rsidRDefault="6B08E8FE" w14:paraId="66260A34" w14:textId="7BE0BC38">
                  <w:pPr>
                    <w:pStyle w:val="Normal"/>
                    <w:rPr>
                      <w:rFonts w:ascii="Calibri" w:hAnsi="Calibri" w:eastAsia="Calibri" w:cs="Calibri"/>
                      <w:b w:val="0"/>
                      <w:bCs w:val="0"/>
                      <w:i w:val="0"/>
                      <w:iCs w:val="0"/>
                      <w:noProof w:val="0"/>
                      <w:color w:val="4471C4"/>
                      <w:sz w:val="21"/>
                      <w:szCs w:val="21"/>
                      <w:lang w:val="en-US"/>
                    </w:rPr>
                  </w:pPr>
                  <w:r w:rsidRPr="6B08E8FE" w:rsidR="6B08E8FE">
                    <w:rPr>
                      <w:rFonts w:ascii="Calibri" w:hAnsi="Calibri" w:eastAsia="Calibri" w:cs="Calibri"/>
                      <w:b w:val="0"/>
                      <w:bCs w:val="0"/>
                      <w:i w:val="0"/>
                      <w:iCs w:val="0"/>
                      <w:noProof w:val="0"/>
                      <w:color w:val="4471C4"/>
                      <w:sz w:val="21"/>
                      <w:szCs w:val="21"/>
                      <w:lang w:val="en-US"/>
                    </w:rPr>
                    <w:t>Category4</w:t>
                  </w:r>
                </w:p>
              </w:tc>
              <w:tc>
                <w:tcPr>
                  <w:tcW w:w="4425" w:type="dxa"/>
                  <w:tcMar/>
                </w:tcPr>
                <w:p w:rsidR="6B08E8FE" w:rsidP="6B08E8FE" w:rsidRDefault="6B08E8FE" w14:paraId="0460F7AB" w14:textId="147668C7">
                  <w:pPr>
                    <w:pStyle w:val="Normal"/>
                    <w:spacing w:line="259" w:lineRule="auto"/>
                    <w:jc w:val="left"/>
                    <w:rPr>
                      <w:color w:val="4471C4"/>
                    </w:rPr>
                  </w:pPr>
                </w:p>
              </w:tc>
            </w:tr>
            <w:tr w:rsidR="6B08E8FE" w:rsidTr="6B08E8FE" w14:paraId="4CA4AB3F">
              <w:tc>
                <w:tcPr>
                  <w:tcW w:w="2760" w:type="dxa"/>
                  <w:tcMar/>
                </w:tcPr>
                <w:p w:rsidR="6B08E8FE" w:rsidP="6B08E8FE" w:rsidRDefault="6B08E8FE" w14:paraId="266E7FB2" w14:textId="524F96E8">
                  <w:pPr>
                    <w:pStyle w:val="Normal"/>
                    <w:rPr>
                      <w:rFonts w:ascii="Calibri" w:hAnsi="Calibri" w:eastAsia="Calibri" w:cs="Calibri"/>
                      <w:b w:val="0"/>
                      <w:bCs w:val="0"/>
                      <w:i w:val="0"/>
                      <w:iCs w:val="0"/>
                      <w:noProof w:val="0"/>
                      <w:color w:val="4471C4"/>
                      <w:sz w:val="21"/>
                      <w:szCs w:val="21"/>
                      <w:lang w:val="en-US"/>
                    </w:rPr>
                  </w:pPr>
                  <w:r w:rsidRPr="6B08E8FE" w:rsidR="6B08E8FE">
                    <w:rPr>
                      <w:rFonts w:ascii="Calibri" w:hAnsi="Calibri" w:eastAsia="Calibri" w:cs="Calibri"/>
                      <w:b w:val="0"/>
                      <w:bCs w:val="0"/>
                      <w:i w:val="0"/>
                      <w:iCs w:val="0"/>
                      <w:noProof w:val="0"/>
                      <w:color w:val="4471C4"/>
                      <w:sz w:val="21"/>
                      <w:szCs w:val="21"/>
                      <w:lang w:val="en-US"/>
                    </w:rPr>
                    <w:t>Category5</w:t>
                  </w:r>
                </w:p>
              </w:tc>
              <w:tc>
                <w:tcPr>
                  <w:tcW w:w="4425" w:type="dxa"/>
                  <w:tcMar/>
                </w:tcPr>
                <w:p w:rsidR="6B08E8FE" w:rsidP="6B08E8FE" w:rsidRDefault="6B08E8FE" w14:paraId="47AAB27D" w14:textId="16E6709E">
                  <w:pPr>
                    <w:pStyle w:val="Normal"/>
                    <w:spacing w:line="259" w:lineRule="auto"/>
                    <w:jc w:val="left"/>
                    <w:rPr>
                      <w:color w:val="4471C4"/>
                    </w:rPr>
                  </w:pPr>
                </w:p>
              </w:tc>
            </w:tr>
            <w:tr w:rsidR="6B08E8FE" w:rsidTr="6B08E8FE" w14:paraId="22ACED76">
              <w:tc>
                <w:tcPr>
                  <w:tcW w:w="2760" w:type="dxa"/>
                  <w:tcMar/>
                </w:tcPr>
                <w:p w:rsidR="6B08E8FE" w:rsidP="6B08E8FE" w:rsidRDefault="6B08E8FE" w14:paraId="35787C47" w14:textId="2F614131">
                  <w:pPr>
                    <w:pStyle w:val="Normal"/>
                    <w:rPr>
                      <w:color w:val="4471C4"/>
                    </w:rPr>
                  </w:pPr>
                  <w:r w:rsidRPr="6B08E8FE" w:rsidR="6B08E8FE">
                    <w:rPr>
                      <w:color w:val="4471C4"/>
                    </w:rPr>
                    <w:t>Comments</w:t>
                  </w:r>
                </w:p>
              </w:tc>
              <w:tc>
                <w:tcPr>
                  <w:tcW w:w="4425" w:type="dxa"/>
                  <w:tcMar/>
                </w:tcPr>
                <w:p w:rsidR="6B08E8FE" w:rsidP="6B08E8FE" w:rsidRDefault="6B08E8FE" w14:paraId="74184810" w14:textId="2778448C">
                  <w:pPr>
                    <w:pStyle w:val="Normal"/>
                    <w:spacing w:line="259" w:lineRule="auto"/>
                    <w:jc w:val="left"/>
                    <w:rPr>
                      <w:color w:val="4471C4"/>
                    </w:rPr>
                  </w:pPr>
                </w:p>
              </w:tc>
            </w:tr>
            <w:tr w:rsidR="6B08E8FE" w:rsidTr="6B08E8FE" w14:paraId="405448BB">
              <w:tc>
                <w:tcPr>
                  <w:tcW w:w="2760" w:type="dxa"/>
                  <w:tcMar/>
                </w:tcPr>
                <w:p w:rsidR="6B08E8FE" w:rsidP="6B08E8FE" w:rsidRDefault="6B08E8FE" w14:paraId="0CC6B48B" w14:textId="0AAFF7FD">
                  <w:pPr>
                    <w:pStyle w:val="Normal"/>
                    <w:rPr>
                      <w:color w:val="4471C4"/>
                    </w:rPr>
                  </w:pPr>
                  <w:r w:rsidRPr="6B08E8FE" w:rsidR="6B08E8FE">
                    <w:rPr>
                      <w:color w:val="4471C4"/>
                    </w:rPr>
                    <w:t>Frequency</w:t>
                  </w:r>
                  <w:r w:rsidRPr="6B08E8FE" w:rsidR="6B08E8FE">
                    <w:rPr>
                      <w:color w:val="4471C4"/>
                    </w:rPr>
                    <w:t xml:space="preserve"> of Load</w:t>
                  </w:r>
                </w:p>
              </w:tc>
              <w:tc>
                <w:tcPr>
                  <w:tcW w:w="4425" w:type="dxa"/>
                  <w:tcMar/>
                </w:tcPr>
                <w:p w:rsidR="6B08E8FE" w:rsidP="6B08E8FE" w:rsidRDefault="6B08E8FE" w14:paraId="0960D1AB" w14:textId="1186B065">
                  <w:pPr>
                    <w:pStyle w:val="Normal"/>
                    <w:rPr>
                      <w:color w:val="4471C4"/>
                    </w:rPr>
                  </w:pPr>
                  <w:r w:rsidRPr="6B08E8FE" w:rsidR="6B08E8FE">
                    <w:rPr>
                      <w:color w:val="4471C4"/>
                    </w:rPr>
                    <w:t>Monthly</w:t>
                  </w:r>
                </w:p>
              </w:tc>
            </w:tr>
            <w:tr w:rsidR="6B08E8FE" w:rsidTr="6B08E8FE" w14:paraId="13B59002">
              <w:tc>
                <w:tcPr>
                  <w:tcW w:w="2760" w:type="dxa"/>
                  <w:tcMar/>
                </w:tcPr>
                <w:p w:rsidR="6B08E8FE" w:rsidP="6B08E8FE" w:rsidRDefault="6B08E8FE" w14:paraId="19297313" w14:textId="5A93329D">
                  <w:pPr>
                    <w:pStyle w:val="Normal"/>
                    <w:rPr>
                      <w:color w:val="4471C4"/>
                    </w:rPr>
                  </w:pPr>
                  <w:r w:rsidRPr="6B08E8FE" w:rsidR="6B08E8FE">
                    <w:rPr>
                      <w:color w:val="4471C4"/>
                    </w:rPr>
                    <w:t>API details</w:t>
                  </w:r>
                </w:p>
              </w:tc>
              <w:tc>
                <w:tcPr>
                  <w:tcW w:w="4425" w:type="dxa"/>
                  <w:tcMar/>
                </w:tcPr>
                <w:p w:rsidR="6B08E8FE" w:rsidP="6B08E8FE" w:rsidRDefault="6B08E8FE" w14:paraId="053DA756" w14:textId="29F9A671">
                  <w:pPr>
                    <w:pStyle w:val="Normal"/>
                    <w:rPr>
                      <w:rFonts w:ascii="Arial" w:hAnsi="Arial" w:eastAsia="Arial" w:cs="Arial"/>
                      <w:b w:val="0"/>
                      <w:bCs w:val="0"/>
                      <w:i w:val="0"/>
                      <w:iCs w:val="0"/>
                      <w:noProof w:val="0"/>
                      <w:color w:val="4472C4" w:themeColor="accent1" w:themeTint="FF" w:themeShade="FF"/>
                      <w:sz w:val="18"/>
                      <w:szCs w:val="18"/>
                      <w:lang w:val="en-US"/>
                    </w:rPr>
                  </w:pPr>
                  <w:r w:rsidRPr="6B08E8FE" w:rsidR="6B08E8FE">
                    <w:rPr>
                      <w:rFonts w:ascii="Arial" w:hAnsi="Arial" w:eastAsia="Arial" w:cs="Arial"/>
                      <w:b w:val="0"/>
                      <w:bCs w:val="0"/>
                      <w:i w:val="0"/>
                      <w:iCs w:val="0"/>
                      <w:noProof w:val="0"/>
                      <w:color w:val="4472C4" w:themeColor="accent1" w:themeTint="FF" w:themeShade="FF"/>
                      <w:sz w:val="18"/>
                      <w:szCs w:val="18"/>
                      <w:lang w:val="en-US"/>
                    </w:rPr>
                    <w:t>http://api.eia.gov/category/?api_key=YOUR_API_KEY_HERE&amp;category_id=432</w:t>
                  </w:r>
                </w:p>
              </w:tc>
            </w:tr>
            <w:tr w:rsidR="6B08E8FE" w:rsidTr="6B08E8FE" w14:paraId="7CE0DC7D">
              <w:tc>
                <w:tcPr>
                  <w:tcW w:w="2760" w:type="dxa"/>
                  <w:tcMar/>
                </w:tcPr>
                <w:p w:rsidR="6B08E8FE" w:rsidP="6B08E8FE" w:rsidRDefault="6B08E8FE" w14:paraId="711C1B3B" w14:textId="4B28E50C">
                  <w:pPr>
                    <w:pStyle w:val="Normal"/>
                    <w:rPr>
                      <w:color w:val="4471C4"/>
                    </w:rPr>
                  </w:pPr>
                  <w:r w:rsidRPr="6B08E8FE" w:rsidR="6B08E8FE">
                    <w:rPr>
                      <w:color w:val="4471C4"/>
                    </w:rPr>
                    <w:t>Data Format</w:t>
                  </w:r>
                </w:p>
              </w:tc>
              <w:tc>
                <w:tcPr>
                  <w:tcW w:w="4425" w:type="dxa"/>
                  <w:tcMar/>
                </w:tcPr>
                <w:p w:rsidR="6B08E8FE" w:rsidP="6B08E8FE" w:rsidRDefault="6B08E8FE" w14:paraId="3E393CA8" w14:textId="0ABDFFFA">
                  <w:pPr>
                    <w:pStyle w:val="Normal"/>
                    <w:rPr>
                      <w:color w:val="4471C4"/>
                    </w:rPr>
                  </w:pPr>
                  <w:r w:rsidRPr="6B08E8FE" w:rsidR="6B08E8FE">
                    <w:rPr>
                      <w:color w:val="4471C4"/>
                    </w:rPr>
                    <w:t>CSV</w:t>
                  </w:r>
                </w:p>
              </w:tc>
            </w:tr>
            <w:tr w:rsidR="6B08E8FE" w:rsidTr="6B08E8FE" w14:paraId="00225BE0">
              <w:tc>
                <w:tcPr>
                  <w:tcW w:w="2760" w:type="dxa"/>
                  <w:tcMar/>
                </w:tcPr>
                <w:p w:rsidR="6B08E8FE" w:rsidP="6B08E8FE" w:rsidRDefault="6B08E8FE" w14:paraId="21CA3932" w14:textId="737E40C6">
                  <w:pPr>
                    <w:pStyle w:val="Normal"/>
                    <w:rPr>
                      <w:color w:val="4471C4"/>
                    </w:rPr>
                  </w:pPr>
                  <w:r w:rsidRPr="6B08E8FE" w:rsidR="6B08E8FE">
                    <w:rPr>
                      <w:color w:val="4471C4"/>
                    </w:rPr>
                    <w:t>Oldest time period (year)</w:t>
                  </w:r>
                </w:p>
              </w:tc>
              <w:tc>
                <w:tcPr>
                  <w:tcW w:w="4425" w:type="dxa"/>
                  <w:tcMar/>
                </w:tcPr>
                <w:p w:rsidR="6B08E8FE" w:rsidP="6B08E8FE" w:rsidRDefault="6B08E8FE" w14:paraId="11175185" w14:textId="27D43A8B">
                  <w:pPr>
                    <w:pStyle w:val="Normal"/>
                    <w:rPr>
                      <w:color w:val="4471C4"/>
                    </w:rPr>
                  </w:pPr>
                  <w:r w:rsidRPr="6B08E8FE" w:rsidR="6B08E8FE">
                    <w:rPr>
                      <w:color w:val="4471C4"/>
                    </w:rPr>
                    <w:t>2006</w:t>
                  </w:r>
                </w:p>
              </w:tc>
            </w:tr>
            <w:tr w:rsidR="6B08E8FE" w:rsidTr="6B08E8FE" w14:paraId="68169D51">
              <w:tc>
                <w:tcPr>
                  <w:tcW w:w="2760" w:type="dxa"/>
                  <w:tcMar/>
                </w:tcPr>
                <w:p w:rsidR="6B08E8FE" w:rsidP="6B08E8FE" w:rsidRDefault="6B08E8FE" w14:paraId="5D17D95C" w14:textId="13877B24">
                  <w:pPr>
                    <w:pStyle w:val="Normal"/>
                    <w:rPr>
                      <w:color w:val="4471C4"/>
                    </w:rPr>
                  </w:pPr>
                  <w:r w:rsidRPr="6B08E8FE" w:rsidR="6B08E8FE">
                    <w:rPr>
                      <w:color w:val="4471C4"/>
                    </w:rPr>
                    <w:t>Number of rows Loaded</w:t>
                  </w:r>
                </w:p>
              </w:tc>
              <w:tc>
                <w:tcPr>
                  <w:tcW w:w="4425" w:type="dxa"/>
                  <w:tcMar/>
                </w:tcPr>
                <w:p w:rsidR="6B08E8FE" w:rsidP="6B08E8FE" w:rsidRDefault="6B08E8FE" w14:paraId="7815037D" w14:textId="7DCF455E">
                  <w:pPr>
                    <w:pStyle w:val="Normal"/>
                    <w:rPr>
                      <w:color w:val="4471C4"/>
                    </w:rPr>
                  </w:pPr>
                  <w:r w:rsidRPr="6B08E8FE" w:rsidR="6B08E8FE">
                    <w:rPr>
                      <w:color w:val="4471C4"/>
                    </w:rPr>
                    <w:t>5000</w:t>
                  </w:r>
                </w:p>
              </w:tc>
            </w:tr>
            <w:tr w:rsidR="6B08E8FE" w:rsidTr="6B08E8FE" w14:paraId="19BAC4F0">
              <w:tc>
                <w:tcPr>
                  <w:tcW w:w="2760" w:type="dxa"/>
                  <w:tcMar/>
                </w:tcPr>
                <w:p w:rsidR="6B08E8FE" w:rsidP="6B08E8FE" w:rsidRDefault="6B08E8FE" w14:paraId="7330C8BA" w14:textId="7EA3AAC3">
                  <w:pPr>
                    <w:pStyle w:val="Normal"/>
                    <w:rPr>
                      <w:color w:val="4471C4"/>
                    </w:rPr>
                  </w:pPr>
                  <w:r w:rsidRPr="6B08E8FE" w:rsidR="6B08E8FE">
                    <w:rPr>
                      <w:color w:val="4471C4"/>
                    </w:rPr>
                    <w:t>Last load date</w:t>
                  </w:r>
                </w:p>
              </w:tc>
              <w:tc>
                <w:tcPr>
                  <w:tcW w:w="4425" w:type="dxa"/>
                  <w:tcMar/>
                </w:tcPr>
                <w:p w:rsidR="6B08E8FE" w:rsidP="6B08E8FE" w:rsidRDefault="6B08E8FE" w14:paraId="0CC3A0AF" w14:textId="423BEE33">
                  <w:pPr>
                    <w:pStyle w:val="Normal"/>
                    <w:rPr>
                      <w:color w:val="4471C4"/>
                    </w:rPr>
                  </w:pPr>
                  <w:r w:rsidRPr="6B08E8FE" w:rsidR="6B08E8FE">
                    <w:rPr>
                      <w:color w:val="4471C4"/>
                    </w:rPr>
                    <w:t>7/30/2019</w:t>
                  </w:r>
                </w:p>
              </w:tc>
            </w:tr>
            <w:tr w:rsidR="6B08E8FE" w:rsidTr="6B08E8FE" w14:paraId="549D775C">
              <w:tc>
                <w:tcPr>
                  <w:tcW w:w="2760" w:type="dxa"/>
                  <w:tcMar/>
                </w:tcPr>
                <w:p w:rsidR="6B08E8FE" w:rsidP="6B08E8FE" w:rsidRDefault="6B08E8FE" w14:paraId="79B23EBA" w14:textId="56D74AAD">
                  <w:pPr>
                    <w:pStyle w:val="Normal"/>
                    <w:rPr>
                      <w:color w:val="4471C4"/>
                    </w:rPr>
                  </w:pPr>
                  <w:r w:rsidRPr="6B08E8FE" w:rsidR="6B08E8FE">
                    <w:rPr>
                      <w:color w:val="4471C4"/>
                    </w:rPr>
                    <w:t>Load By</w:t>
                  </w:r>
                </w:p>
              </w:tc>
              <w:tc>
                <w:tcPr>
                  <w:tcW w:w="4425" w:type="dxa"/>
                  <w:tcMar/>
                </w:tcPr>
                <w:p w:rsidR="6B08E8FE" w:rsidP="6B08E8FE" w:rsidRDefault="6B08E8FE" w14:paraId="38A8EEF7" w14:textId="436B430B">
                  <w:pPr>
                    <w:pStyle w:val="Normal"/>
                    <w:rPr>
                      <w:color w:val="4471C4"/>
                    </w:rPr>
                  </w:pPr>
                  <w:r w:rsidRPr="6B08E8FE" w:rsidR="6B08E8FE">
                    <w:rPr>
                      <w:color w:val="4471C4"/>
                    </w:rPr>
                    <w:t>Maha Sadanandan</w:t>
                  </w:r>
                </w:p>
              </w:tc>
            </w:tr>
            <w:tr w:rsidR="6B08E8FE" w:rsidTr="6B08E8FE" w14:paraId="6C5E4880">
              <w:tc>
                <w:tcPr>
                  <w:tcW w:w="2760" w:type="dxa"/>
                  <w:tcMar/>
                </w:tcPr>
                <w:p w:rsidR="6B08E8FE" w:rsidP="6B08E8FE" w:rsidRDefault="6B08E8FE" w14:paraId="23B7ED2D" w14:textId="78E1A2C9">
                  <w:pPr>
                    <w:pStyle w:val="Normal"/>
                    <w:rPr>
                      <w:color w:val="4471C4"/>
                    </w:rPr>
                  </w:pPr>
                </w:p>
              </w:tc>
              <w:tc>
                <w:tcPr>
                  <w:tcW w:w="4425" w:type="dxa"/>
                  <w:tcMar/>
                </w:tcPr>
                <w:p w:rsidR="6B08E8FE" w:rsidP="6B08E8FE" w:rsidRDefault="6B08E8FE" w14:paraId="34BF4320" w14:textId="5491B7CD">
                  <w:pPr>
                    <w:pStyle w:val="Normal"/>
                    <w:rPr>
                      <w:color w:val="4471C4"/>
                    </w:rPr>
                  </w:pPr>
                </w:p>
              </w:tc>
            </w:tr>
          </w:tbl>
          <w:p w:rsidR="6B08E8FE" w:rsidP="6B08E8FE" w:rsidRDefault="6B08E8FE" w14:paraId="1C8B40B1" w14:textId="6040B5D3">
            <w:pPr>
              <w:pStyle w:val="Normal"/>
              <w:spacing w:line="240" w:lineRule="auto"/>
              <w:rPr>
                <w:color w:val="4471C4"/>
              </w:rPr>
            </w:pPr>
          </w:p>
        </w:tc>
      </w:tr>
      <w:tr w:rsidR="6B08E8FE" w:rsidTr="6B08E8FE" w14:paraId="7D168FD1">
        <w:tc>
          <w:tcPr>
            <w:tcW w:w="1365" w:type="dxa"/>
            <w:tcMar/>
          </w:tcPr>
          <w:p w:rsidR="6B08E8FE" w:rsidP="6B08E8FE" w:rsidRDefault="6B08E8FE" w14:paraId="5DECEF30" w14:textId="7827A809">
            <w:pPr>
              <w:pStyle w:val="Normal"/>
              <w:rPr>
                <w:b w:val="0"/>
                <w:bCs w:val="0"/>
                <w:color w:val="4471C4"/>
              </w:rPr>
            </w:pPr>
          </w:p>
        </w:tc>
        <w:tc>
          <w:tcPr>
            <w:tcW w:w="7995" w:type="dxa"/>
            <w:tcMar/>
          </w:tcPr>
          <w:p w:rsidR="6B08E8FE" w:rsidP="6B08E8FE" w:rsidRDefault="6B08E8FE" w14:paraId="4F3BD607" w14:textId="43EEC25B">
            <w:pPr>
              <w:pStyle w:val="Normal"/>
              <w:spacing w:line="240" w:lineRule="auto"/>
              <w:rPr>
                <w:color w:val="4471C4"/>
              </w:rPr>
            </w:pPr>
          </w:p>
        </w:tc>
      </w:tr>
    </w:tbl>
    <w:p w:rsidR="0A783D72" w:rsidP="6B08E8FE" w:rsidRDefault="0A783D72" w14:paraId="150612A3" w14:textId="1F60C48A">
      <w:pPr>
        <w:pStyle w:val="Normal"/>
        <w:spacing w:line="240" w:lineRule="auto"/>
        <w:ind w:left="576" w:firstLine="720"/>
        <w:rPr>
          <w:color w:val="4471C4"/>
        </w:rPr>
      </w:pPr>
      <w:r w:rsidRPr="6B08E8FE" w:rsidR="6B08E8FE">
        <w:rPr>
          <w:color w:val="4471C4"/>
        </w:rPr>
        <w:t xml:space="preserve">  </w:t>
      </w:r>
    </w:p>
    <w:p w:rsidR="6B08E8FE" w:rsidP="6B08E8FE" w:rsidRDefault="6B08E8FE" w14:paraId="141F570E" w14:textId="252484E4">
      <w:pPr>
        <w:spacing w:line="240" w:lineRule="auto"/>
        <w:ind w:left="576"/>
      </w:pPr>
      <w:r w:rsidR="6B08E8FE">
        <w:rPr/>
        <w:t>3. Downloading Data from the Data Lake</w:t>
      </w:r>
    </w:p>
    <w:tbl>
      <w:tblPr>
        <w:tblStyle w:val="TableGrid"/>
        <w:tblW w:w="0" w:type="auto"/>
        <w:tblInd w:w="576" w:type="dxa"/>
        <w:tblLayout w:type="fixed"/>
        <w:tblLook w:val="06A0" w:firstRow="1" w:lastRow="0" w:firstColumn="1" w:lastColumn="0" w:noHBand="1" w:noVBand="1"/>
      </w:tblPr>
      <w:tblGrid>
        <w:gridCol w:w="1410"/>
        <w:gridCol w:w="7950"/>
      </w:tblGrid>
      <w:tr w:rsidR="6B08E8FE" w:rsidTr="6B08E8FE" w14:paraId="4F7B013B">
        <w:tc>
          <w:tcPr>
            <w:tcW w:w="1410" w:type="dxa"/>
            <w:tcMar/>
          </w:tcPr>
          <w:p w:rsidR="6B08E8FE" w:rsidP="6B08E8FE" w:rsidRDefault="6B08E8FE" w14:paraId="671F33AD" w14:textId="33A1949B">
            <w:pPr>
              <w:pStyle w:val="Normal"/>
              <w:rPr>
                <w:color w:val="4472C4" w:themeColor="accent1" w:themeTint="FF" w:themeShade="FF"/>
              </w:rPr>
            </w:pPr>
            <w:r w:rsidRPr="6B08E8FE" w:rsidR="6B08E8FE">
              <w:rPr>
                <w:color w:val="4472C4" w:themeColor="accent1" w:themeTint="FF" w:themeShade="FF"/>
              </w:rPr>
              <w:t>KBSA-DWN-1</w:t>
            </w:r>
          </w:p>
        </w:tc>
        <w:tc>
          <w:tcPr>
            <w:tcW w:w="7950" w:type="dxa"/>
            <w:tcMar/>
          </w:tcPr>
          <w:p w:rsidR="6B08E8FE" w:rsidP="6B08E8FE" w:rsidRDefault="6B08E8FE" w14:paraId="60E598F6" w14:textId="63F175A3">
            <w:pPr>
              <w:pStyle w:val="Normal"/>
              <w:rPr>
                <w:color w:val="4472C4" w:themeColor="accent1" w:themeTint="FF" w:themeShade="FF"/>
              </w:rPr>
            </w:pPr>
            <w:r w:rsidRPr="6B08E8FE" w:rsidR="6B08E8FE">
              <w:rPr>
                <w:color w:val="4472C4" w:themeColor="accent1" w:themeTint="FF" w:themeShade="FF"/>
              </w:rPr>
              <w:t>The solution shall allow bulk download of data sets (one or more data sets) to the desktop.  Data shall be downloaded in CSV format</w:t>
            </w:r>
          </w:p>
        </w:tc>
      </w:tr>
      <w:tr w:rsidR="6B08E8FE" w:rsidTr="6B08E8FE" w14:paraId="3AC4DB31">
        <w:tc>
          <w:tcPr>
            <w:tcW w:w="1410" w:type="dxa"/>
            <w:tcMar/>
          </w:tcPr>
          <w:p w:rsidR="6B08E8FE" w:rsidP="6B08E8FE" w:rsidRDefault="6B08E8FE" w14:paraId="2C6A5A0F" w14:textId="7B6ACAFF">
            <w:pPr>
              <w:pStyle w:val="Normal"/>
              <w:rPr>
                <w:color w:val="4472C4" w:themeColor="accent1" w:themeTint="FF" w:themeShade="FF"/>
              </w:rPr>
            </w:pPr>
            <w:r w:rsidRPr="6B08E8FE" w:rsidR="6B08E8FE">
              <w:rPr>
                <w:color w:val="4472C4" w:themeColor="accent1" w:themeTint="FF" w:themeShade="FF"/>
              </w:rPr>
              <w:t>KBSA-DWN-</w:t>
            </w:r>
            <w:r w:rsidRPr="6B08E8FE" w:rsidR="6B08E8FE">
              <w:rPr>
                <w:color w:val="4472C4" w:themeColor="accent1" w:themeTint="FF" w:themeShade="FF"/>
              </w:rPr>
              <w:t>2</w:t>
            </w:r>
          </w:p>
        </w:tc>
        <w:tc>
          <w:tcPr>
            <w:tcW w:w="7950" w:type="dxa"/>
            <w:tcMar/>
          </w:tcPr>
          <w:p w:rsidR="6B08E8FE" w:rsidP="6B08E8FE" w:rsidRDefault="6B08E8FE" w14:paraId="00118DCE" w14:textId="58240FC8">
            <w:pPr>
              <w:pStyle w:val="Normal"/>
              <w:rPr>
                <w:color w:val="4472C4" w:themeColor="accent1" w:themeTint="FF" w:themeShade="FF"/>
              </w:rPr>
            </w:pPr>
            <w:r w:rsidRPr="6B08E8FE" w:rsidR="6B08E8FE">
              <w:rPr>
                <w:color w:val="4472C4" w:themeColor="accent1" w:themeTint="FF" w:themeShade="FF"/>
              </w:rPr>
              <w:t xml:space="preserve">A user shall have the ability to view on screen (sample data or all the data) for a given data set.  The user can then choose to download the data to their desktop.    </w:t>
            </w:r>
          </w:p>
        </w:tc>
      </w:tr>
      <w:tr w:rsidR="6B08E8FE" w:rsidTr="6B08E8FE" w14:paraId="64FF60D5">
        <w:tc>
          <w:tcPr>
            <w:tcW w:w="1410" w:type="dxa"/>
            <w:tcMar/>
          </w:tcPr>
          <w:p w:rsidR="6B08E8FE" w:rsidP="6B08E8FE" w:rsidRDefault="6B08E8FE" w14:paraId="0B4D94F2" w14:textId="43366CCE">
            <w:pPr>
              <w:pStyle w:val="Normal"/>
              <w:rPr>
                <w:color w:val="4472C4" w:themeColor="accent1" w:themeTint="FF" w:themeShade="FF"/>
              </w:rPr>
            </w:pPr>
            <w:r w:rsidRPr="6B08E8FE" w:rsidR="6B08E8FE">
              <w:rPr>
                <w:color w:val="4472C4" w:themeColor="accent1" w:themeTint="FF" w:themeShade="FF"/>
              </w:rPr>
              <w:t>KBSA-DWN-</w:t>
            </w:r>
            <w:r w:rsidRPr="6B08E8FE" w:rsidR="6B08E8FE">
              <w:rPr>
                <w:color w:val="4472C4" w:themeColor="accent1" w:themeTint="FF" w:themeShade="FF"/>
              </w:rPr>
              <w:t>3</w:t>
            </w:r>
          </w:p>
          <w:p w:rsidR="6B08E8FE" w:rsidP="6B08E8FE" w:rsidRDefault="6B08E8FE" w14:paraId="3A7AB728" w14:textId="46293490">
            <w:pPr>
              <w:pStyle w:val="Normal"/>
              <w:rPr>
                <w:color w:val="4472C4" w:themeColor="accent1" w:themeTint="FF" w:themeShade="FF"/>
              </w:rPr>
            </w:pPr>
          </w:p>
        </w:tc>
        <w:tc>
          <w:tcPr>
            <w:tcW w:w="7950" w:type="dxa"/>
            <w:tcMar/>
          </w:tcPr>
          <w:p w:rsidR="6B08E8FE" w:rsidP="6B08E8FE" w:rsidRDefault="6B08E8FE" w14:paraId="52B3E92F" w14:textId="2A18044C">
            <w:pPr>
              <w:pStyle w:val="Normal"/>
              <w:rPr>
                <w:color w:val="4472C4" w:themeColor="accent1" w:themeTint="FF" w:themeShade="FF"/>
              </w:rPr>
            </w:pPr>
            <w:r w:rsidRPr="6B08E8FE" w:rsidR="6B08E8FE">
              <w:rPr>
                <w:color w:val="4472C4" w:themeColor="accent1" w:themeTint="FF" w:themeShade="FF"/>
              </w:rPr>
              <w:t>The solution shall allow an analyst to copy a data set to a temporary location in the data lake (in order to transform or to do any ad-hoc analysis)</w:t>
            </w:r>
          </w:p>
        </w:tc>
      </w:tr>
      <w:tr w:rsidR="6B08E8FE" w:rsidTr="6B08E8FE" w14:paraId="355C84EE">
        <w:tc>
          <w:tcPr>
            <w:tcW w:w="1410" w:type="dxa"/>
            <w:tcMar/>
          </w:tcPr>
          <w:p w:rsidR="6B08E8FE" w:rsidP="6B08E8FE" w:rsidRDefault="6B08E8FE" w14:paraId="7AA75E2E" w14:textId="298288BC">
            <w:pPr>
              <w:pStyle w:val="Normal"/>
              <w:rPr>
                <w:color w:val="4472C4" w:themeColor="accent1" w:themeTint="FF" w:themeShade="FF"/>
              </w:rPr>
            </w:pPr>
            <w:r w:rsidRPr="6B08E8FE" w:rsidR="6B08E8FE">
              <w:rPr>
                <w:color w:val="4472C4" w:themeColor="accent1" w:themeTint="FF" w:themeShade="FF"/>
              </w:rPr>
              <w:t>KBSA-DWN-</w:t>
            </w:r>
            <w:r w:rsidRPr="6B08E8FE" w:rsidR="6B08E8FE">
              <w:rPr>
                <w:color w:val="4472C4" w:themeColor="accent1" w:themeTint="FF" w:themeShade="FF"/>
              </w:rPr>
              <w:t>4</w:t>
            </w:r>
          </w:p>
          <w:p w:rsidR="6B08E8FE" w:rsidP="6B08E8FE" w:rsidRDefault="6B08E8FE" w14:paraId="2BB3C10E" w14:textId="38356E50">
            <w:pPr>
              <w:pStyle w:val="Normal"/>
              <w:rPr>
                <w:color w:val="4472C4" w:themeColor="accent1" w:themeTint="FF" w:themeShade="FF"/>
              </w:rPr>
            </w:pPr>
          </w:p>
        </w:tc>
        <w:tc>
          <w:tcPr>
            <w:tcW w:w="7950" w:type="dxa"/>
            <w:tcMar/>
          </w:tcPr>
          <w:p w:rsidR="6B08E8FE" w:rsidP="6B08E8FE" w:rsidRDefault="6B08E8FE" w14:paraId="71604B50" w14:textId="28026C09">
            <w:pPr>
              <w:pStyle w:val="Normal"/>
              <w:rPr>
                <w:color w:val="4472C4" w:themeColor="accent1" w:themeTint="FF" w:themeShade="FF"/>
              </w:rPr>
            </w:pPr>
            <w:r w:rsidRPr="6B08E8FE" w:rsidR="6B08E8FE">
              <w:rPr>
                <w:color w:val="4472C4" w:themeColor="accent1" w:themeTint="FF" w:themeShade="FF"/>
              </w:rPr>
              <w:t xml:space="preserve">If the user does not have the proper security access to download/view a data set, a message stating “You do not have access to this data set.  Please contact your administrator to grant access” shall be displayed and the data set shall not be loaded. </w:t>
            </w:r>
          </w:p>
        </w:tc>
      </w:tr>
      <w:tr w:rsidR="6B08E8FE" w:rsidTr="6B08E8FE" w14:paraId="500EA182">
        <w:tc>
          <w:tcPr>
            <w:tcW w:w="1410" w:type="dxa"/>
            <w:tcMar/>
          </w:tcPr>
          <w:p w:rsidR="6B08E8FE" w:rsidP="6B08E8FE" w:rsidRDefault="6B08E8FE" w14:paraId="7F1D8CCC" w14:textId="3A7F3A1E">
            <w:pPr>
              <w:pStyle w:val="Normal"/>
            </w:pPr>
          </w:p>
        </w:tc>
        <w:tc>
          <w:tcPr>
            <w:tcW w:w="7950" w:type="dxa"/>
            <w:tcMar/>
          </w:tcPr>
          <w:p w:rsidR="6B08E8FE" w:rsidP="6B08E8FE" w:rsidRDefault="6B08E8FE" w14:paraId="4B37FADE" w14:textId="3A7F3A1E">
            <w:pPr>
              <w:pStyle w:val="Normal"/>
            </w:pPr>
          </w:p>
        </w:tc>
      </w:tr>
      <w:tr w:rsidR="6B08E8FE" w:rsidTr="6B08E8FE" w14:paraId="761E1072">
        <w:tc>
          <w:tcPr>
            <w:tcW w:w="1410" w:type="dxa"/>
            <w:tcMar/>
          </w:tcPr>
          <w:p w:rsidR="6B08E8FE" w:rsidP="6B08E8FE" w:rsidRDefault="6B08E8FE" w14:paraId="3443E3AA" w14:textId="3A7F3A1E">
            <w:pPr>
              <w:pStyle w:val="Normal"/>
            </w:pPr>
          </w:p>
        </w:tc>
        <w:tc>
          <w:tcPr>
            <w:tcW w:w="7950" w:type="dxa"/>
            <w:tcMar/>
          </w:tcPr>
          <w:p w:rsidR="6B08E8FE" w:rsidP="6B08E8FE" w:rsidRDefault="6B08E8FE" w14:paraId="5B2E780B" w14:textId="3A7F3A1E">
            <w:pPr>
              <w:pStyle w:val="Normal"/>
            </w:pPr>
          </w:p>
        </w:tc>
      </w:tr>
    </w:tbl>
    <w:p w:rsidR="6B08E8FE" w:rsidP="6B08E8FE" w:rsidRDefault="6B08E8FE" w14:paraId="768B914B" w14:textId="61494D3A">
      <w:pPr>
        <w:pStyle w:val="Normal"/>
        <w:spacing w:line="240" w:lineRule="auto"/>
        <w:ind w:left="576"/>
      </w:pPr>
    </w:p>
    <w:p w:rsidR="0059513D" w:rsidP="008E3DFD" w:rsidRDefault="0059513D" w14:paraId="285DE1ED" w14:textId="5AB05929">
      <w:pPr>
        <w:widowControl w:val="0"/>
        <w:tabs>
          <w:tab w:val="left" w:pos="685"/>
        </w:tabs>
        <w:autoSpaceDE w:val="0"/>
        <w:autoSpaceDN w:val="0"/>
        <w:adjustRightInd w:val="0"/>
        <w:spacing w:line="240" w:lineRule="auto"/>
        <w:ind w:left="576"/>
      </w:pPr>
      <w:r w:rsidR="6B08E8FE">
        <w:rPr/>
        <w:t>4</w:t>
      </w:r>
      <w:r w:rsidR="6B08E8FE">
        <w:rPr/>
        <w:t xml:space="preserve">. Searching </w:t>
      </w:r>
      <w:r w:rsidR="6B08E8FE">
        <w:rPr/>
        <w:t>for Data in the Data Lake</w:t>
      </w:r>
    </w:p>
    <w:tbl>
      <w:tblPr>
        <w:tblStyle w:val="TableGrid"/>
        <w:tblW w:w="0" w:type="auto"/>
        <w:tblInd w:w="576" w:type="dxa"/>
        <w:tblLayout w:type="fixed"/>
        <w:tblLook w:val="06A0" w:firstRow="1" w:lastRow="0" w:firstColumn="1" w:lastColumn="0" w:noHBand="1" w:noVBand="1"/>
      </w:tblPr>
      <w:tblGrid>
        <w:gridCol w:w="1410"/>
        <w:gridCol w:w="7950"/>
      </w:tblGrid>
      <w:tr w:rsidR="6B08E8FE" w:rsidTr="6B08E8FE" w14:paraId="7DCC5639">
        <w:tc>
          <w:tcPr>
            <w:tcW w:w="1410" w:type="dxa"/>
            <w:tcMar/>
          </w:tcPr>
          <w:p w:rsidR="6B08E8FE" w:rsidP="6B08E8FE" w:rsidRDefault="6B08E8FE" w14:paraId="685AF2B5" w14:textId="1ACC8C66">
            <w:pPr>
              <w:pStyle w:val="Normal"/>
              <w:rPr>
                <w:color w:val="4472C4" w:themeColor="accent1" w:themeTint="FF" w:themeShade="FF"/>
              </w:rPr>
            </w:pPr>
            <w:r w:rsidRPr="6B08E8FE" w:rsidR="6B08E8FE">
              <w:rPr>
                <w:color w:val="4472C4" w:themeColor="accent1" w:themeTint="FF" w:themeShade="FF"/>
              </w:rPr>
              <w:t>KBSA-SRH-1</w:t>
            </w:r>
          </w:p>
        </w:tc>
        <w:tc>
          <w:tcPr>
            <w:tcW w:w="7950" w:type="dxa"/>
            <w:tcMar/>
          </w:tcPr>
          <w:p w:rsidR="6B08E8FE" w:rsidP="6B08E8FE" w:rsidRDefault="6B08E8FE" w14:paraId="1A5B2AE7" w14:textId="39769950">
            <w:pPr>
              <w:pStyle w:val="Normal"/>
              <w:rPr>
                <w:color w:val="4472C4" w:themeColor="accent1" w:themeTint="FF" w:themeShade="FF"/>
              </w:rPr>
            </w:pPr>
            <w:r w:rsidRPr="6B08E8FE" w:rsidR="6B08E8FE">
              <w:rPr>
                <w:color w:val="4472C4" w:themeColor="accent1" w:themeTint="FF" w:themeShade="FF"/>
              </w:rPr>
              <w:t xml:space="preserve">The user shall have the ability to do a key word search.  The solution shall be capable of partial key work search (beginning, ending, containing etc.).  </w:t>
            </w:r>
          </w:p>
        </w:tc>
      </w:tr>
      <w:tr w:rsidR="6B08E8FE" w:rsidTr="6B08E8FE" w14:paraId="42E712C3">
        <w:tc>
          <w:tcPr>
            <w:tcW w:w="1410" w:type="dxa"/>
            <w:tcMar/>
          </w:tcPr>
          <w:p w:rsidR="6B08E8FE" w:rsidP="6B08E8FE" w:rsidRDefault="6B08E8FE" w14:paraId="6942B5AA" w14:textId="3A15E618">
            <w:pPr>
              <w:pStyle w:val="Normal"/>
              <w:rPr>
                <w:color w:val="4472C4" w:themeColor="accent1" w:themeTint="FF" w:themeShade="FF"/>
              </w:rPr>
            </w:pPr>
            <w:r w:rsidRPr="6B08E8FE" w:rsidR="6B08E8FE">
              <w:rPr>
                <w:color w:val="4472C4" w:themeColor="accent1" w:themeTint="FF" w:themeShade="FF"/>
              </w:rPr>
              <w:t>KBSA-SRH-</w:t>
            </w:r>
            <w:r w:rsidRPr="6B08E8FE" w:rsidR="6B08E8FE">
              <w:rPr>
                <w:color w:val="4472C4" w:themeColor="accent1" w:themeTint="FF" w:themeShade="FF"/>
              </w:rPr>
              <w:t>2</w:t>
            </w:r>
          </w:p>
          <w:p w:rsidR="6B08E8FE" w:rsidP="6B08E8FE" w:rsidRDefault="6B08E8FE" w14:paraId="74445225" w14:textId="01A2BFE9">
            <w:pPr>
              <w:pStyle w:val="Normal"/>
              <w:rPr>
                <w:color w:val="4472C4" w:themeColor="accent1" w:themeTint="FF" w:themeShade="FF"/>
              </w:rPr>
            </w:pPr>
          </w:p>
        </w:tc>
        <w:tc>
          <w:tcPr>
            <w:tcW w:w="7950" w:type="dxa"/>
            <w:tcMar/>
          </w:tcPr>
          <w:p w:rsidR="6B08E8FE" w:rsidP="6B08E8FE" w:rsidRDefault="6B08E8FE" w14:paraId="0AEB0D56" w14:textId="37EADC4B">
            <w:pPr>
              <w:pStyle w:val="Normal"/>
              <w:rPr>
                <w:color w:val="4472C4" w:themeColor="accent1" w:themeTint="FF" w:themeShade="FF"/>
              </w:rPr>
            </w:pPr>
            <w:r w:rsidRPr="6B08E8FE" w:rsidR="6B08E8FE">
              <w:rPr>
                <w:color w:val="4472C4" w:themeColor="accent1" w:themeTint="FF" w:themeShade="FF"/>
              </w:rPr>
              <w:t xml:space="preserve">The search results shall include any data set names, tags, or metadata that matches the search key.  The search result shall include a data set even if the user does not have security access to that data set.  </w:t>
            </w:r>
          </w:p>
        </w:tc>
      </w:tr>
      <w:tr w:rsidR="6B08E8FE" w:rsidTr="6B08E8FE" w14:paraId="2BF080B8">
        <w:tc>
          <w:tcPr>
            <w:tcW w:w="1410" w:type="dxa"/>
            <w:tcMar/>
          </w:tcPr>
          <w:p w:rsidR="6B08E8FE" w:rsidP="6B08E8FE" w:rsidRDefault="6B08E8FE" w14:paraId="2A6A065E" w14:textId="7C9E5DE4">
            <w:pPr>
              <w:pStyle w:val="Normal"/>
              <w:rPr>
                <w:color w:val="4472C4" w:themeColor="accent1" w:themeTint="FF" w:themeShade="FF"/>
              </w:rPr>
            </w:pPr>
            <w:r w:rsidRPr="6B08E8FE" w:rsidR="6B08E8FE">
              <w:rPr>
                <w:color w:val="4472C4" w:themeColor="accent1" w:themeTint="FF" w:themeShade="FF"/>
              </w:rPr>
              <w:t>KBSA-SRH-</w:t>
            </w:r>
            <w:r w:rsidRPr="6B08E8FE" w:rsidR="6B08E8FE">
              <w:rPr>
                <w:color w:val="4472C4" w:themeColor="accent1" w:themeTint="FF" w:themeShade="FF"/>
              </w:rPr>
              <w:t>3</w:t>
            </w:r>
          </w:p>
          <w:p w:rsidR="6B08E8FE" w:rsidP="6B08E8FE" w:rsidRDefault="6B08E8FE" w14:paraId="1D7AEE9D" w14:textId="1054F2C0">
            <w:pPr>
              <w:pStyle w:val="Normal"/>
            </w:pPr>
          </w:p>
        </w:tc>
        <w:tc>
          <w:tcPr>
            <w:tcW w:w="7950" w:type="dxa"/>
            <w:tcMar/>
          </w:tcPr>
          <w:p w:rsidR="6B08E8FE" w:rsidP="6B08E8FE" w:rsidRDefault="6B08E8FE" w14:paraId="3A58FC8F" w14:textId="24A84BFF">
            <w:pPr>
              <w:pStyle w:val="Normal"/>
              <w:rPr>
                <w:color w:val="4472C4" w:themeColor="accent1" w:themeTint="FF" w:themeShade="FF"/>
              </w:rPr>
            </w:pPr>
            <w:r w:rsidRPr="6B08E8FE" w:rsidR="6B08E8FE">
              <w:rPr>
                <w:color w:val="4472C4" w:themeColor="accent1" w:themeTint="FF" w:themeShade="FF"/>
              </w:rPr>
              <w:t>If the user does not security access to a data set in the search result, the data values shall not be displayed to the user.  Only the meta data shall be displayed to the user.</w:t>
            </w:r>
          </w:p>
        </w:tc>
      </w:tr>
    </w:tbl>
    <w:p w:rsidR="6B08E8FE" w:rsidP="6B08E8FE" w:rsidRDefault="6B08E8FE" w14:paraId="4A8AD0C7" w14:textId="61494D3A">
      <w:pPr>
        <w:pStyle w:val="Normal"/>
        <w:spacing w:line="240" w:lineRule="auto"/>
        <w:ind w:left="576"/>
      </w:pPr>
    </w:p>
    <w:p w:rsidR="6B08E8FE" w:rsidP="6B08E8FE" w:rsidRDefault="6B08E8FE" w14:paraId="425BBEDE" w14:textId="6BDEC1A2">
      <w:pPr>
        <w:pStyle w:val="Normal"/>
        <w:spacing w:line="240" w:lineRule="auto"/>
        <w:ind w:left="576"/>
      </w:pPr>
    </w:p>
    <w:p w:rsidR="6B08E8FE" w:rsidP="6B08E8FE" w:rsidRDefault="6B08E8FE" w14:paraId="21FC3F61" w14:textId="387B0FA9">
      <w:pPr>
        <w:pStyle w:val="Normal"/>
        <w:spacing w:line="240" w:lineRule="auto"/>
        <w:ind w:left="576"/>
      </w:pPr>
    </w:p>
    <w:p w:rsidR="0059513D" w:rsidP="008E3DFD" w:rsidRDefault="0059513D" w14:paraId="4EF97235" w14:textId="097AC888">
      <w:pPr>
        <w:widowControl w:val="0"/>
        <w:tabs>
          <w:tab w:val="left" w:pos="685"/>
        </w:tabs>
        <w:autoSpaceDE w:val="0"/>
        <w:autoSpaceDN w:val="0"/>
        <w:adjustRightInd w:val="0"/>
        <w:spacing w:line="240" w:lineRule="auto"/>
        <w:ind w:left="576"/>
      </w:pPr>
      <w:r w:rsidR="6B08E8FE">
        <w:rPr/>
        <w:t>5. Access</w:t>
      </w:r>
    </w:p>
    <w:p w:rsidR="6B08E8FE" w:rsidP="6B08E8FE" w:rsidRDefault="6B08E8FE" w14:paraId="62DACF47" w14:textId="65CFCB87">
      <w:pPr>
        <w:pStyle w:val="Normal"/>
        <w:spacing w:line="240" w:lineRule="auto"/>
        <w:ind w:left="576"/>
      </w:pPr>
    </w:p>
    <w:p w:rsidR="6B08E8FE" w:rsidP="6B08E8FE" w:rsidRDefault="6B08E8FE" w14:paraId="79E7AE55" w14:textId="251033EC">
      <w:pPr>
        <w:pStyle w:val="Normal"/>
        <w:spacing w:line="240" w:lineRule="auto"/>
        <w:ind w:left="576"/>
      </w:pPr>
      <w:r w:rsidR="6B08E8FE">
        <w:rPr/>
        <w:t xml:space="preserve">Use Case Example 1: </w:t>
      </w:r>
    </w:p>
    <w:p w:rsidR="6B08E8FE" w:rsidP="6B08E8FE" w:rsidRDefault="6B08E8FE" w14:paraId="3AD848A0" w14:textId="68DE4B4B">
      <w:pPr>
        <w:pStyle w:val="Normal"/>
        <w:spacing w:line="240" w:lineRule="auto"/>
        <w:ind w:left="576"/>
      </w:pPr>
    </w:p>
    <w:p w:rsidR="6B08E8FE" w:rsidP="6B08E8FE" w:rsidRDefault="6B08E8FE" w14:paraId="6ACF495E" w14:textId="5C8CD884">
      <w:pPr>
        <w:pStyle w:val="Normal"/>
        <w:spacing w:line="240" w:lineRule="auto"/>
        <w:ind w:left="576"/>
      </w:pPr>
      <w:r w:rsidR="6B08E8FE">
        <w:rPr/>
        <w:t xml:space="preserve">Use Case Example </w:t>
      </w:r>
      <w:r w:rsidR="6B08E8FE">
        <w:rPr/>
        <w:t>2</w:t>
      </w:r>
      <w:r w:rsidR="6B08E8FE">
        <w:rPr/>
        <w:t>:</w:t>
      </w:r>
    </w:p>
    <w:p w:rsidR="6B08E8FE" w:rsidP="6B08E8FE" w:rsidRDefault="6B08E8FE" w14:paraId="5546852A" w14:textId="6AF299D3">
      <w:pPr>
        <w:pStyle w:val="Normal"/>
        <w:spacing w:line="240" w:lineRule="auto"/>
        <w:ind w:left="0"/>
      </w:pPr>
    </w:p>
    <w:p w:rsidR="6B08E8FE" w:rsidP="6B08E8FE" w:rsidRDefault="6B08E8FE" w14:paraId="20C333ED" w14:textId="5AF87B87">
      <w:pPr>
        <w:pStyle w:val="Normal"/>
        <w:spacing w:line="240" w:lineRule="auto"/>
        <w:ind w:left="576"/>
      </w:pPr>
    </w:p>
    <w:p w:rsidR="00491DB7" w:rsidP="00491DB7" w:rsidRDefault="00491DB7" w14:paraId="07C1C637" w14:textId="50F87CF8">
      <w:pPr>
        <w:pStyle w:val="Heading2"/>
        <w:rPr/>
      </w:pPr>
      <w:bookmarkStart w:name="_Toc15276323" w:id="13"/>
      <w:r w:rsidR="6B08E8FE">
        <w:rPr/>
        <w:t xml:space="preserve">Moving Legacy Production Work to Data Lake </w:t>
      </w:r>
      <w:r w:rsidRPr="6B08E8FE" w:rsidR="6B08E8FE">
        <w:rPr>
          <w:highlight w:val="yellow"/>
        </w:rPr>
        <w:t>[Explain]</w:t>
      </w:r>
      <w:r w:rsidR="6B08E8FE">
        <w:rPr/>
        <w:t xml:space="preserve"> </w:t>
      </w:r>
      <w:r w:rsidR="6B08E8FE">
        <w:rPr/>
        <w:t xml:space="preserve"> </w:t>
      </w:r>
      <w:r w:rsidRPr="6B08E8FE" w:rsidR="6B08E8FE">
        <w:rPr>
          <w:color w:val="FF0000"/>
        </w:rPr>
        <w:t>Deepak (Move to Solution  Doc)</w:t>
      </w:r>
      <w:bookmarkEnd w:id="13"/>
    </w:p>
    <w:p w:rsidR="00BC0010" w:rsidP="6B08E8FE" w:rsidRDefault="00BC0010" w14:paraId="5B90016D" w14:textId="6A72319C">
      <w:pPr>
        <w:rPr>
          <w:color w:val="FF0000"/>
        </w:rPr>
      </w:pPr>
      <w:r>
        <w:rPr>
          <w:color w:val="FF0000"/>
        </w:rPr>
        <w:tab/>
      </w:r>
      <w:r>
        <w:rPr>
          <w:color w:val="FF0000"/>
        </w:rPr>
        <w:t xml:space="preserve">- Identify </w:t>
      </w:r>
      <w:proofErr w:type="gramStart"/>
      <w:r>
        <w:rPr>
          <w:color w:val="FF0000"/>
        </w:rPr>
        <w:t>Workstreams</w:t>
      </w:r>
      <w:r>
        <w:rPr>
          <w:color w:val="FF0000"/>
        </w:rPr>
        <w:t xml:space="preserve">  DEEPAK</w:t>
      </w:r>
      <w:proofErr w:type="gramEnd"/>
    </w:p>
    <w:p w:rsidR="6B08E8FE" w:rsidP="6B08E8FE" w:rsidRDefault="6B08E8FE" w14:paraId="4FB87613" w14:textId="5E20B986">
      <w:pPr>
        <w:pStyle w:val="Normal"/>
        <w:ind w:left="720" w:firstLine="720"/>
        <w:rPr>
          <w:color w:val="FF0000"/>
        </w:rPr>
      </w:pPr>
    </w:p>
    <w:p w:rsidRPr="00BC0010" w:rsidR="00BC0010" w:rsidP="6B08E8FE" w:rsidRDefault="00BC0010" w14:paraId="12E61FF5" w14:textId="16851376">
      <w:pPr>
        <w:rPr>
          <w:color w:val="FF0000"/>
        </w:rPr>
      </w:pPr>
      <w:r>
        <w:rPr>
          <w:color w:val="FF0000"/>
        </w:rPr>
        <w:tab/>
      </w:r>
      <w:r>
        <w:rPr>
          <w:color w:val="FF0000"/>
        </w:rPr>
        <w:t>- Plan per workstream</w:t>
      </w:r>
      <w:r>
        <w:rPr>
          <w:color w:val="FF0000"/>
        </w:rPr>
        <w:t xml:space="preserve">  DEEPAK</w:t>
      </w:r>
    </w:p>
    <w:p w:rsidR="00491DB7" w:rsidP="008E3DFD" w:rsidRDefault="00491DB7" w14:paraId="466BB697" w14:textId="2941D78B">
      <w:pPr>
        <w:widowControl w:val="0"/>
        <w:tabs>
          <w:tab w:val="left" w:pos="685"/>
        </w:tabs>
        <w:autoSpaceDE w:val="0"/>
        <w:autoSpaceDN w:val="0"/>
        <w:adjustRightInd w:val="0"/>
        <w:spacing w:line="240" w:lineRule="auto"/>
        <w:ind w:left="576"/>
      </w:pPr>
    </w:p>
    <w:p w:rsidR="00E32171" w:rsidP="6B08E8FE" w:rsidRDefault="00E32171" w14:paraId="7F70D7D3" w14:textId="79C5763B">
      <w:pPr>
        <w:pStyle w:val="Heading2"/>
        <w:rPr/>
      </w:pPr>
      <w:bookmarkStart w:name="_Toc15276324" w:id="14"/>
      <w:r w:rsidR="6B08E8FE">
        <w:rPr/>
        <w:t>Fulfilling New Data Requests</w:t>
      </w:r>
      <w:r w:rsidR="6B08E8FE">
        <w:rPr/>
        <w:t xml:space="preserve">  </w:t>
      </w:r>
      <w:r w:rsidRPr="6B08E8FE" w:rsidR="6B08E8FE">
        <w:rPr>
          <w:color w:val="FF0000"/>
        </w:rPr>
        <w:t>Maha (Move to Solution Doc)</w:t>
      </w:r>
      <w:bookmarkEnd w:id="14"/>
    </w:p>
    <w:p w:rsidR="00216822" w:rsidP="008E3DFD" w:rsidRDefault="00E32171" w14:paraId="153DEEE4" w14:textId="751FE52C">
      <w:pPr>
        <w:widowControl w:val="0"/>
        <w:tabs>
          <w:tab w:val="left" w:pos="685"/>
        </w:tabs>
        <w:autoSpaceDE w:val="0"/>
        <w:autoSpaceDN w:val="0"/>
        <w:adjustRightInd w:val="0"/>
        <w:spacing w:line="240" w:lineRule="auto"/>
        <w:ind w:left="576"/>
        <w:rPr>
          <w:i/>
          <w:iCs/>
        </w:rPr>
      </w:pPr>
      <w:r>
        <w:rPr>
          <w:i/>
          <w:iCs/>
        </w:rPr>
        <w:t>Describe the process</w:t>
      </w:r>
      <w:r w:rsidR="00643D13">
        <w:rPr>
          <w:i/>
          <w:iCs/>
        </w:rPr>
        <w:t xml:space="preserve"> to make requests for new data sets to be added to the </w:t>
      </w:r>
      <w:r w:rsidR="00AA09C9">
        <w:rPr>
          <w:i/>
          <w:iCs/>
        </w:rPr>
        <w:t>data lake.</w:t>
      </w:r>
    </w:p>
    <w:p w:rsidRPr="00E32171" w:rsidR="00AA09C9" w:rsidP="0A783D72" w:rsidRDefault="00AA09C9" w14:paraId="63A7B0D5" w14:textId="7C96F38F">
      <w:pPr>
        <w:widowControl w:val="0"/>
        <w:tabs>
          <w:tab w:val="left" w:pos="685"/>
        </w:tabs>
        <w:autoSpaceDE w:val="0"/>
        <w:autoSpaceDN w:val="0"/>
        <w:adjustRightInd w:val="0"/>
        <w:spacing w:line="240" w:lineRule="auto"/>
        <w:ind w:left="576"/>
        <w:rPr>
          <w:i w:val="1"/>
          <w:iCs w:val="1"/>
        </w:rPr>
      </w:pPr>
      <w:r w:rsidRPr="0A783D72" w:rsidR="0A783D72">
        <w:rPr>
          <w:i w:val="1"/>
          <w:iCs w:val="1"/>
        </w:rPr>
        <w:t xml:space="preserve">Who, What, </w:t>
      </w:r>
      <w:proofErr w:type="gramStart"/>
      <w:r w:rsidRPr="0A783D72" w:rsidR="0A783D72">
        <w:rPr>
          <w:i w:val="1"/>
          <w:iCs w:val="1"/>
        </w:rPr>
        <w:t>When</w:t>
      </w:r>
      <w:proofErr w:type="gramEnd"/>
    </w:p>
    <w:p w:rsidR="0A783D72" w:rsidP="0A783D72" w:rsidRDefault="0A783D72" w14:paraId="35E376D2" w14:textId="08A627F8">
      <w:pPr>
        <w:pStyle w:val="Normal"/>
        <w:spacing w:line="240" w:lineRule="auto"/>
        <w:ind w:left="576"/>
        <w:rPr>
          <w:i w:val="1"/>
          <w:iCs w:val="1"/>
          <w:color w:val="4472C4" w:themeColor="accent1" w:themeTint="FF" w:themeShade="FF"/>
        </w:rPr>
      </w:pPr>
      <w:r w:rsidRPr="0A783D72" w:rsidR="0A783D72">
        <w:rPr>
          <w:i w:val="1"/>
          <w:iCs w:val="1"/>
          <w:color w:val="4472C4" w:themeColor="accent1" w:themeTint="FF" w:themeShade="FF"/>
        </w:rPr>
        <w:t xml:space="preserve">If a new data set </w:t>
      </w:r>
      <w:proofErr w:type="gramStart"/>
      <w:r w:rsidRPr="0A783D72" w:rsidR="0A783D72">
        <w:rPr>
          <w:i w:val="1"/>
          <w:iCs w:val="1"/>
          <w:color w:val="4472C4" w:themeColor="accent1" w:themeTint="FF" w:themeShade="FF"/>
        </w:rPr>
        <w:t>has to</w:t>
      </w:r>
      <w:proofErr w:type="gramEnd"/>
      <w:r w:rsidRPr="0A783D72" w:rsidR="0A783D72">
        <w:rPr>
          <w:i w:val="1"/>
          <w:iCs w:val="1"/>
          <w:color w:val="4472C4" w:themeColor="accent1" w:themeTint="FF" w:themeShade="FF"/>
        </w:rPr>
        <w:t xml:space="preserve"> be loaded into the data lake, a ServiceNow ticket shall be created providing the following information:</w:t>
      </w:r>
    </w:p>
    <w:p w:rsidR="0A783D72" w:rsidP="0A783D72" w:rsidRDefault="0A783D72" w14:paraId="2A4F73AB" w14:textId="7F87BD11">
      <w:pPr>
        <w:pStyle w:val="Normal"/>
        <w:spacing w:line="240" w:lineRule="auto"/>
        <w:ind w:left="576"/>
        <w:rPr>
          <w:i w:val="1"/>
          <w:iCs w:val="1"/>
          <w:color w:val="4472C4" w:themeColor="accent1" w:themeTint="FF" w:themeShade="FF"/>
        </w:rPr>
      </w:pPr>
      <w:r w:rsidRPr="0A783D72" w:rsidR="0A783D72">
        <w:rPr>
          <w:i w:val="1"/>
          <w:iCs w:val="1"/>
          <w:color w:val="4472C4" w:themeColor="accent1" w:themeTint="FF" w:themeShade="FF"/>
        </w:rPr>
        <w:t xml:space="preserve">Name of the dataset:  </w:t>
      </w:r>
    </w:p>
    <w:p w:rsidR="0A783D72" w:rsidP="0A783D72" w:rsidRDefault="0A783D72" w14:paraId="08D9216E" w14:textId="4409387F">
      <w:pPr>
        <w:pStyle w:val="Normal"/>
        <w:spacing w:line="240" w:lineRule="auto"/>
        <w:ind w:left="576"/>
        <w:rPr>
          <w:i w:val="1"/>
          <w:iCs w:val="1"/>
          <w:color w:val="4472C4" w:themeColor="accent1" w:themeTint="FF" w:themeShade="FF"/>
        </w:rPr>
      </w:pPr>
      <w:r w:rsidRPr="0A783D72" w:rsidR="0A783D72">
        <w:rPr>
          <w:i w:val="1"/>
          <w:iCs w:val="1"/>
          <w:color w:val="4472C4" w:themeColor="accent1" w:themeTint="FF" w:themeShade="FF"/>
        </w:rPr>
        <w:t>Description:</w:t>
      </w:r>
    </w:p>
    <w:p w:rsidR="0A783D72" w:rsidP="0A783D72" w:rsidRDefault="0A783D72" w14:paraId="304A7D40" w14:textId="3C89869C">
      <w:pPr>
        <w:pStyle w:val="Normal"/>
        <w:spacing w:line="240" w:lineRule="auto"/>
        <w:ind w:left="576"/>
        <w:rPr>
          <w:i w:val="1"/>
          <w:iCs w:val="1"/>
          <w:color w:val="4472C4" w:themeColor="accent1" w:themeTint="FF" w:themeShade="FF"/>
        </w:rPr>
      </w:pPr>
      <w:r w:rsidRPr="0A783D72" w:rsidR="0A783D72">
        <w:rPr>
          <w:i w:val="1"/>
          <w:iCs w:val="1"/>
          <w:color w:val="4472C4" w:themeColor="accent1" w:themeTint="FF" w:themeShade="FF"/>
        </w:rPr>
        <w:t>Load Frequency:</w:t>
      </w:r>
    </w:p>
    <w:p w:rsidR="0A783D72" w:rsidP="0A783D72" w:rsidRDefault="0A783D72" w14:paraId="3D881605" w14:textId="76088568">
      <w:pPr>
        <w:pStyle w:val="Normal"/>
        <w:spacing w:line="240" w:lineRule="auto"/>
        <w:ind w:left="576"/>
        <w:rPr>
          <w:i w:val="1"/>
          <w:iCs w:val="1"/>
          <w:color w:val="4472C4" w:themeColor="accent1" w:themeTint="FF" w:themeShade="FF"/>
        </w:rPr>
      </w:pPr>
      <w:r w:rsidRPr="0A783D72" w:rsidR="0A783D72">
        <w:rPr>
          <w:i w:val="1"/>
          <w:iCs w:val="1"/>
          <w:color w:val="4472C4" w:themeColor="accent1" w:themeTint="FF" w:themeShade="FF"/>
        </w:rPr>
        <w:t>Links to Source data:  API calls, links to the database etc.</w:t>
      </w:r>
    </w:p>
    <w:p w:rsidR="0A783D72" w:rsidP="0A783D72" w:rsidRDefault="0A783D72" w14:paraId="22D38D9A" w14:textId="762DBCBB">
      <w:pPr>
        <w:pStyle w:val="Normal"/>
        <w:spacing w:line="240" w:lineRule="auto"/>
        <w:ind w:left="576"/>
        <w:rPr>
          <w:i w:val="1"/>
          <w:iCs w:val="1"/>
          <w:color w:val="4472C4" w:themeColor="accent1" w:themeTint="FF" w:themeShade="FF"/>
        </w:rPr>
      </w:pPr>
      <w:r w:rsidRPr="0A783D72" w:rsidR="0A783D72">
        <w:rPr>
          <w:i w:val="1"/>
          <w:iCs w:val="1"/>
          <w:color w:val="4472C4" w:themeColor="accent1" w:themeTint="FF" w:themeShade="FF"/>
        </w:rPr>
        <w:t>Other Information:  Tags,</w:t>
      </w:r>
    </w:p>
    <w:p w:rsidR="0A783D72" w:rsidP="0A783D72" w:rsidRDefault="0A783D72" w14:paraId="3237AA37" w14:textId="7C560FE7">
      <w:pPr>
        <w:pStyle w:val="Normal"/>
        <w:spacing w:line="240" w:lineRule="auto"/>
        <w:ind w:left="576"/>
        <w:rPr>
          <w:i w:val="1"/>
          <w:iCs w:val="1"/>
          <w:color w:val="4472C4" w:themeColor="accent1" w:themeTint="FF" w:themeShade="FF"/>
        </w:rPr>
      </w:pPr>
      <w:r w:rsidRPr="0A783D72" w:rsidR="0A783D72">
        <w:rPr>
          <w:i w:val="1"/>
          <w:iCs w:val="1"/>
          <w:color w:val="4472C4" w:themeColor="accent1" w:themeTint="FF" w:themeShade="FF"/>
        </w:rPr>
        <w:t>When do you need this data?</w:t>
      </w:r>
    </w:p>
    <w:p w:rsidR="008E3DFD" w:rsidP="008E3DFD" w:rsidRDefault="008E3DFD" w14:paraId="04AC41BE" w14:textId="77777777">
      <w:pPr>
        <w:widowControl w:val="0"/>
        <w:tabs>
          <w:tab w:val="left" w:pos="685"/>
        </w:tabs>
        <w:autoSpaceDE w:val="0"/>
        <w:autoSpaceDN w:val="0"/>
        <w:adjustRightInd w:val="0"/>
        <w:spacing w:line="240" w:lineRule="auto"/>
      </w:pPr>
    </w:p>
    <w:p w:rsidR="008E3DFD" w:rsidP="008E3DFD" w:rsidRDefault="008E3DFD" w14:paraId="50F571DA" w14:textId="77777777">
      <w:pPr>
        <w:pStyle w:val="Heading1"/>
      </w:pPr>
      <w:bookmarkStart w:name="_Toc15276325" w:id="15"/>
      <w:r>
        <w:t>OPERATIONAL REQUIREMENTS</w:t>
      </w:r>
      <w:bookmarkEnd w:id="15"/>
    </w:p>
    <w:p w:rsidRPr="00BA5DD9" w:rsidR="008E3DFD" w:rsidP="00BA5DD9" w:rsidRDefault="0059513D" w14:paraId="078F557C" w14:textId="66D931A9">
      <w:pPr>
        <w:widowControl w:val="0"/>
        <w:tabs>
          <w:tab w:val="left" w:pos="685"/>
        </w:tabs>
        <w:autoSpaceDE w:val="0"/>
        <w:autoSpaceDN w:val="0"/>
        <w:adjustRightInd w:val="0"/>
        <w:spacing w:line="240" w:lineRule="auto"/>
        <w:ind w:left="432"/>
        <w:rPr>
          <w:i/>
          <w:iCs/>
        </w:rPr>
      </w:pPr>
      <w:r w:rsidRPr="0059513D">
        <w:rPr>
          <w:i/>
          <w:iCs/>
        </w:rPr>
        <w:t>*</w:t>
      </w:r>
      <w:r w:rsidRPr="0059513D" w:rsidR="008E3DFD">
        <w:rPr>
          <w:i/>
          <w:iCs/>
        </w:rPr>
        <w:t>Operational requirements describe the non-business characteristics of an application.</w:t>
      </w:r>
    </w:p>
    <w:p w:rsidR="008E3DFD" w:rsidP="008E3DFD" w:rsidRDefault="008E3DFD" w14:paraId="46F185EB" w14:textId="4DE8C6E9">
      <w:pPr>
        <w:pStyle w:val="Heading2"/>
        <w:rPr/>
      </w:pPr>
      <w:bookmarkStart w:name="_Toc15276326" w:id="16"/>
      <w:r w:rsidR="6B08E8FE">
        <w:rPr/>
        <w:t>Security</w:t>
      </w:r>
      <w:r w:rsidR="6B08E8FE">
        <w:rPr/>
        <w:t xml:space="preserve"> </w:t>
      </w:r>
      <w:r w:rsidRPr="6B08E8FE" w:rsidR="6B08E8FE">
        <w:rPr>
          <w:color w:val="FF0000"/>
        </w:rPr>
        <w:t>Ryan / Yeonjoo</w:t>
      </w:r>
      <w:bookmarkEnd w:id="16"/>
    </w:p>
    <w:p w:rsidR="00236AE9" w:rsidP="008E3DFD" w:rsidRDefault="0059513D" w14:paraId="2D352C47" w14:textId="27D65172">
      <w:pPr>
        <w:widowControl w:val="0"/>
        <w:tabs>
          <w:tab w:val="left" w:pos="685"/>
        </w:tabs>
        <w:autoSpaceDE w:val="0"/>
        <w:autoSpaceDN w:val="0"/>
        <w:adjustRightInd w:val="0"/>
        <w:spacing w:line="240" w:lineRule="auto"/>
        <w:ind w:left="576"/>
      </w:pPr>
      <w:r w:rsidR="6B08E8FE">
        <w:rPr/>
        <w:t xml:space="preserve">Data Lake security is </w:t>
      </w:r>
      <w:r w:rsidR="6B08E8FE">
        <w:rPr/>
        <w:t>crucial</w:t>
      </w:r>
      <w:r w:rsidR="6B08E8FE">
        <w:rPr/>
        <w:t xml:space="preserve"> to the efficacy of the project</w:t>
      </w:r>
      <w:r w:rsidR="6B08E8FE">
        <w:rPr/>
        <w:t>….</w:t>
      </w:r>
    </w:p>
    <w:p w:rsidR="6B08E8FE" w:rsidP="6B08E8FE" w:rsidRDefault="6B08E8FE" w14:paraId="73E961FE" w14:textId="54023D47">
      <w:pPr>
        <w:pStyle w:val="Normal"/>
        <w:spacing w:line="240" w:lineRule="auto"/>
        <w:ind w:left="576"/>
        <w:rPr>
          <w:b w:val="1"/>
          <w:bCs w:val="1"/>
          <w:color w:val="FF0000"/>
        </w:rPr>
      </w:pPr>
      <w:r w:rsidRPr="6B08E8FE" w:rsidR="6B08E8FE">
        <w:rPr>
          <w:b w:val="1"/>
          <w:bCs w:val="1"/>
          <w:color w:val="FF0000"/>
        </w:rPr>
        <w:t>User Access</w:t>
      </w:r>
    </w:p>
    <w:p w:rsidR="6B08E8FE" w:rsidP="6B08E8FE" w:rsidRDefault="6B08E8FE" w14:paraId="3B8E74E1" w14:textId="498D0CBF">
      <w:pPr>
        <w:pStyle w:val="Normal"/>
        <w:spacing w:line="240" w:lineRule="auto"/>
        <w:ind w:left="576"/>
        <w:rPr>
          <w:b w:val="0"/>
          <w:bCs w:val="0"/>
          <w:color w:val="FF0000"/>
        </w:rPr>
      </w:pPr>
      <w:r w:rsidRPr="6B08E8FE" w:rsidR="6B08E8FE">
        <w:rPr>
          <w:b w:val="0"/>
          <w:bCs w:val="0"/>
          <w:color w:val="FF0000"/>
        </w:rPr>
        <w:t>DL will need to have the following types of users</w:t>
      </w:r>
    </w:p>
    <w:p w:rsidR="00CA795B" w:rsidP="6B08E8FE" w:rsidRDefault="00CA795B" w14:paraId="111D2DBC" w14:textId="681085B4">
      <w:pPr>
        <w:widowControl w:val="0"/>
        <w:tabs>
          <w:tab w:val="left" w:pos="685"/>
        </w:tabs>
        <w:autoSpaceDE w:val="0"/>
        <w:autoSpaceDN w:val="0"/>
        <w:adjustRightInd w:val="0"/>
        <w:spacing w:line="240" w:lineRule="auto"/>
        <w:ind w:left="576"/>
        <w:rPr>
          <w:color w:val="FF0000"/>
        </w:rPr>
      </w:pPr>
      <w:r w:rsidRPr="6B08E8FE" w:rsidR="6B08E8FE">
        <w:rPr>
          <w:color w:val="FF0000"/>
        </w:rPr>
        <w:t>KBS Employees: All</w:t>
      </w:r>
    </w:p>
    <w:p w:rsidR="009739E6" w:rsidP="6B08E8FE" w:rsidRDefault="009739E6" w14:paraId="5CE62A99" w14:textId="24F92EF1">
      <w:pPr>
        <w:widowControl w:val="0"/>
        <w:tabs>
          <w:tab w:val="left" w:pos="685"/>
        </w:tabs>
        <w:autoSpaceDE w:val="0"/>
        <w:autoSpaceDN w:val="0"/>
        <w:adjustRightInd w:val="0"/>
        <w:spacing w:line="240" w:lineRule="auto"/>
        <w:ind w:left="576"/>
        <w:rPr>
          <w:color w:val="FF0000"/>
        </w:rPr>
      </w:pPr>
      <w:r w:rsidRPr="6B08E8FE" w:rsidR="6B08E8FE">
        <w:rPr>
          <w:color w:val="FF0000"/>
        </w:rPr>
        <w:t xml:space="preserve">KBS Contractors: </w:t>
      </w:r>
      <w:r w:rsidRPr="6B08E8FE" w:rsidR="6B08E8FE">
        <w:rPr>
          <w:color w:val="FF0000"/>
        </w:rPr>
        <w:t>Permissioned a</w:t>
      </w:r>
      <w:r w:rsidRPr="6B08E8FE" w:rsidR="6B08E8FE">
        <w:rPr>
          <w:color w:val="FF0000"/>
        </w:rPr>
        <w:t xml:space="preserve">s </w:t>
      </w:r>
      <w:r w:rsidRPr="6B08E8FE" w:rsidR="6B08E8FE">
        <w:rPr>
          <w:color w:val="FF0000"/>
        </w:rPr>
        <w:t>n</w:t>
      </w:r>
      <w:r w:rsidRPr="6B08E8FE" w:rsidR="6B08E8FE">
        <w:rPr>
          <w:color w:val="FF0000"/>
        </w:rPr>
        <w:t>eeded</w:t>
      </w:r>
      <w:r w:rsidRPr="6B08E8FE" w:rsidR="6B08E8FE">
        <w:rPr>
          <w:color w:val="FF0000"/>
        </w:rPr>
        <w:t xml:space="preserve"> for the customer group they’re working with</w:t>
      </w:r>
    </w:p>
    <w:p w:rsidR="00CA795B" w:rsidP="6B08E8FE" w:rsidRDefault="00CA795B" w14:paraId="43D30BC3" w14:textId="34D7EA2A">
      <w:pPr>
        <w:widowControl w:val="0"/>
        <w:tabs>
          <w:tab w:val="left" w:pos="685"/>
        </w:tabs>
        <w:autoSpaceDE w:val="0"/>
        <w:autoSpaceDN w:val="0"/>
        <w:adjustRightInd w:val="0"/>
        <w:spacing w:line="240" w:lineRule="auto"/>
        <w:ind w:left="576"/>
        <w:rPr>
          <w:color w:val="FF0000"/>
        </w:rPr>
      </w:pPr>
      <w:r w:rsidRPr="6B08E8FE" w:rsidR="6B08E8FE">
        <w:rPr>
          <w:color w:val="FF0000"/>
        </w:rPr>
        <w:t>External Contractors: External Only</w:t>
      </w:r>
    </w:p>
    <w:p w:rsidR="00254380" w:rsidP="008E3DFD" w:rsidRDefault="00254380" w14:paraId="09B3B457" w14:textId="373C475F">
      <w:pPr>
        <w:widowControl w:val="0"/>
        <w:tabs>
          <w:tab w:val="left" w:pos="702"/>
          <w:tab w:val="left" w:pos="1031"/>
        </w:tabs>
        <w:autoSpaceDE w:val="0"/>
        <w:autoSpaceDN w:val="0"/>
        <w:adjustRightInd w:val="0"/>
        <w:spacing w:line="240" w:lineRule="auto"/>
        <w:ind w:left="1032" w:hanging="329"/>
        <w:rPr>
          <w:color w:val="FF0000"/>
        </w:rPr>
      </w:pPr>
      <w:r>
        <w:rPr>
          <w:color w:val="FF0000"/>
        </w:rPr>
        <w:tab/>
      </w:r>
      <w:r>
        <w:rPr>
          <w:color w:val="FF0000"/>
        </w:rPr>
        <w:t>- Any need for folders that are hidden from certain users?</w:t>
      </w:r>
    </w:p>
    <w:p w:rsidRPr="00236AE9" w:rsidR="00BC0010" w:rsidP="008E3DFD" w:rsidRDefault="00BC0010" w14:paraId="1E8AE1CD" w14:textId="45F4CDE7">
      <w:pPr>
        <w:widowControl w:val="0"/>
        <w:tabs>
          <w:tab w:val="left" w:pos="702"/>
          <w:tab w:val="left" w:pos="1031"/>
        </w:tabs>
        <w:autoSpaceDE w:val="0"/>
        <w:autoSpaceDN w:val="0"/>
        <w:adjustRightInd w:val="0"/>
        <w:spacing w:line="240" w:lineRule="auto"/>
        <w:ind w:left="1032" w:hanging="329"/>
        <w:rPr>
          <w:color w:val="FF0000"/>
        </w:rPr>
      </w:pPr>
      <w:r>
        <w:rPr>
          <w:color w:val="FF0000"/>
        </w:rPr>
        <w:tab/>
      </w:r>
      <w:r>
        <w:rPr>
          <w:color w:val="FF0000"/>
        </w:rPr>
        <w:t xml:space="preserve">- Interns, contractors, </w:t>
      </w:r>
      <w:r w:rsidR="00204927">
        <w:rPr>
          <w:color w:val="FF0000"/>
        </w:rPr>
        <w:t>project contractors</w:t>
      </w:r>
    </w:p>
    <w:p w:rsidRPr="00066379" w:rsidR="00A85C0E" w:rsidP="6B08E8FE" w:rsidRDefault="00236AE9" w14:paraId="0B8431FC" w14:textId="18CACB2B">
      <w:pPr>
        <w:widowControl w:val="0"/>
        <w:tabs>
          <w:tab w:val="left" w:pos="702"/>
        </w:tabs>
        <w:autoSpaceDE w:val="0"/>
        <w:autoSpaceDN w:val="0"/>
        <w:adjustRightInd w:val="0"/>
        <w:spacing w:line="240" w:lineRule="auto"/>
        <w:ind w:left="576"/>
        <w:rPr>
          <w:color w:val="FF0000"/>
        </w:rPr>
      </w:pPr>
      <w:r w:rsidRPr="6B08E8FE" w:rsidR="6B08E8FE">
        <w:rPr>
          <w:color w:val="FF0000"/>
        </w:rPr>
        <w:t xml:space="preserve">Who can View, Alter, </w:t>
      </w:r>
      <w:proofErr w:type="gramStart"/>
      <w:r w:rsidRPr="6B08E8FE" w:rsidR="6B08E8FE">
        <w:rPr>
          <w:color w:val="FF0000"/>
        </w:rPr>
        <w:t>Delete</w:t>
      </w:r>
      <w:proofErr w:type="gramEnd"/>
    </w:p>
    <w:p w:rsidR="6B08E8FE" w:rsidP="6B08E8FE" w:rsidRDefault="6B08E8FE" w14:paraId="180732AE" w14:textId="390D9AAB">
      <w:pPr>
        <w:pStyle w:val="Normal"/>
        <w:spacing w:line="240" w:lineRule="auto"/>
        <w:ind w:left="576"/>
        <w:rPr>
          <w:b w:val="1"/>
          <w:bCs w:val="1"/>
          <w:color w:val="FF0000"/>
        </w:rPr>
      </w:pPr>
    </w:p>
    <w:p w:rsidR="6B08E8FE" w:rsidP="6B08E8FE" w:rsidRDefault="6B08E8FE" w14:paraId="0E7CA68A" w14:textId="17204784">
      <w:pPr>
        <w:pStyle w:val="Normal"/>
        <w:spacing w:line="240" w:lineRule="auto"/>
        <w:ind w:left="576"/>
        <w:rPr>
          <w:b w:val="1"/>
          <w:bCs w:val="1"/>
          <w:color w:val="FF0000"/>
        </w:rPr>
      </w:pPr>
      <w:r w:rsidRPr="6B08E8FE" w:rsidR="6B08E8FE">
        <w:rPr>
          <w:b w:val="1"/>
          <w:bCs w:val="1"/>
          <w:color w:val="FF0000"/>
        </w:rPr>
        <w:t>Data Encryption</w:t>
      </w:r>
    </w:p>
    <w:p w:rsidR="6B08E8FE" w:rsidP="6B08E8FE" w:rsidRDefault="6B08E8FE" w14:paraId="3D19EBD5" w14:textId="1D034F74">
      <w:pPr>
        <w:pStyle w:val="Bullet"/>
        <w:numPr>
          <w:numId w:val="0"/>
        </w:numPr>
        <w:ind w:left="576"/>
        <w:rPr>
          <w:color w:val="FF0000"/>
        </w:rPr>
      </w:pPr>
    </w:p>
    <w:p w:rsidR="00A85C0E" w:rsidP="6B08E8FE" w:rsidRDefault="00A85C0E" w14:paraId="29F0A3C7" w14:textId="420E9D52">
      <w:pPr>
        <w:pStyle w:val="Bullet"/>
        <w:numPr>
          <w:numId w:val="0"/>
        </w:numPr>
        <w:ind w:left="576"/>
        <w:rPr>
          <w:b w:val="1"/>
          <w:bCs w:val="1"/>
          <w:color w:val="FF0000"/>
        </w:rPr>
      </w:pPr>
      <w:r w:rsidRPr="6B08E8FE" w:rsidR="6B08E8FE">
        <w:rPr>
          <w:b w:val="1"/>
          <w:bCs w:val="1"/>
          <w:color w:val="FF0000"/>
        </w:rPr>
        <w:t>Security Restrictions</w:t>
      </w:r>
    </w:p>
    <w:p w:rsidRPr="00066379" w:rsidR="00066379" w:rsidP="00066379" w:rsidRDefault="00066379" w14:paraId="45B63146" w14:textId="471B58FC">
      <w:pPr>
        <w:pStyle w:val="Bullet"/>
        <w:numPr>
          <w:ilvl w:val="0"/>
          <w:numId w:val="0"/>
        </w:numPr>
        <w:ind w:left="576"/>
        <w:rPr>
          <w:color w:val="FF0000"/>
        </w:rPr>
      </w:pPr>
      <w:r>
        <w:rPr>
          <w:color w:val="FF0000"/>
        </w:rPr>
        <w:tab/>
      </w:r>
      <w:r>
        <w:rPr>
          <w:color w:val="FF0000"/>
        </w:rPr>
        <w:t>- Deletion only occurs when…</w:t>
      </w:r>
    </w:p>
    <w:p w:rsidRPr="00066379" w:rsidR="00A85C0E" w:rsidP="00066379" w:rsidRDefault="00A85C0E" w14:paraId="372E8735" w14:textId="59088ED1">
      <w:pPr>
        <w:pStyle w:val="Bullet"/>
        <w:numPr>
          <w:ilvl w:val="0"/>
          <w:numId w:val="0"/>
        </w:numPr>
        <w:ind w:left="576"/>
        <w:rPr>
          <w:color w:val="FF0000"/>
        </w:rPr>
      </w:pPr>
      <w:r w:rsidRPr="00066379">
        <w:rPr>
          <w:color w:val="FF0000"/>
        </w:rPr>
        <w:tab/>
      </w:r>
      <w:r w:rsidRPr="00066379">
        <w:rPr>
          <w:color w:val="FF0000"/>
        </w:rPr>
        <w:t>- No HR Data</w:t>
      </w:r>
    </w:p>
    <w:p w:rsidRPr="00066379" w:rsidR="00A85C0E" w:rsidP="00066379" w:rsidRDefault="00A85C0E" w14:paraId="385BBDA5" w14:textId="1D39C076">
      <w:pPr>
        <w:pStyle w:val="Bullet"/>
        <w:numPr>
          <w:ilvl w:val="0"/>
          <w:numId w:val="0"/>
        </w:numPr>
        <w:ind w:left="576"/>
        <w:rPr>
          <w:color w:val="FF0000"/>
        </w:rPr>
      </w:pPr>
      <w:r w:rsidRPr="00066379">
        <w:rPr>
          <w:color w:val="FF0000"/>
        </w:rPr>
        <w:tab/>
      </w:r>
      <w:r w:rsidRPr="00066379">
        <w:rPr>
          <w:color w:val="FF0000"/>
        </w:rPr>
        <w:t>- No PII</w:t>
      </w:r>
    </w:p>
    <w:p w:rsidRPr="00066379" w:rsidR="00A85C0E" w:rsidP="00066379" w:rsidRDefault="00A85C0E" w14:paraId="4B99396C" w14:textId="6FC6CBCE">
      <w:pPr>
        <w:pStyle w:val="Bullet"/>
        <w:numPr>
          <w:ilvl w:val="0"/>
          <w:numId w:val="0"/>
        </w:numPr>
        <w:ind w:left="576"/>
        <w:rPr>
          <w:color w:val="FF0000"/>
        </w:rPr>
      </w:pPr>
      <w:r w:rsidRPr="00066379">
        <w:rPr>
          <w:color w:val="FF0000"/>
        </w:rPr>
        <w:tab/>
      </w:r>
      <w:r w:rsidRPr="00066379">
        <w:rPr>
          <w:color w:val="FF0000"/>
        </w:rPr>
        <w:t>- No data under daily frequency</w:t>
      </w:r>
    </w:p>
    <w:p w:rsidR="008E3DFD" w:rsidP="008E3DFD" w:rsidRDefault="008E3DFD" w14:paraId="7F906400" w14:textId="77777777">
      <w:pPr>
        <w:pStyle w:val="Heading2"/>
      </w:pPr>
      <w:bookmarkStart w:name="_Toc15276327" w:id="17"/>
      <w:r>
        <w:t>Audit Trail</w:t>
      </w:r>
      <w:bookmarkEnd w:id="17"/>
    </w:p>
    <w:p w:rsidR="00066379" w:rsidP="00066379" w:rsidRDefault="00066379" w14:paraId="19D165B4" w14:textId="01711608">
      <w:pPr>
        <w:widowControl w:val="0"/>
        <w:tabs>
          <w:tab w:val="left" w:pos="685"/>
        </w:tabs>
        <w:autoSpaceDE w:val="0"/>
        <w:autoSpaceDN w:val="0"/>
        <w:adjustRightInd w:val="0"/>
        <w:spacing w:line="240" w:lineRule="auto"/>
        <w:ind w:left="576"/>
      </w:pPr>
      <w:r>
        <w:t>The following activities will need to be logged in the application’s audit trail.</w:t>
      </w:r>
    </w:p>
    <w:p w:rsidR="00066379" w:rsidP="00066379" w:rsidRDefault="00066379" w14:paraId="6A66D0F9" w14:textId="484163B5">
      <w:pPr>
        <w:widowControl w:val="0"/>
        <w:tabs>
          <w:tab w:val="left" w:pos="685"/>
        </w:tabs>
        <w:autoSpaceDE w:val="0"/>
        <w:autoSpaceDN w:val="0"/>
        <w:adjustRightInd w:val="0"/>
        <w:spacing w:line="240" w:lineRule="auto"/>
        <w:ind w:left="576"/>
      </w:pPr>
      <w:r>
        <w:t>1. User Uploads Data</w:t>
      </w:r>
    </w:p>
    <w:p w:rsidR="00066379" w:rsidP="00066379" w:rsidRDefault="00066379" w14:paraId="0F9AE668" w14:textId="26452E28">
      <w:pPr>
        <w:widowControl w:val="0"/>
        <w:tabs>
          <w:tab w:val="left" w:pos="685"/>
        </w:tabs>
        <w:autoSpaceDE w:val="0"/>
        <w:autoSpaceDN w:val="0"/>
        <w:adjustRightInd w:val="0"/>
        <w:spacing w:line="240" w:lineRule="auto"/>
        <w:ind w:left="576"/>
      </w:pPr>
      <w:r>
        <w:tab/>
      </w:r>
      <w:r>
        <w:tab/>
      </w:r>
      <w:r>
        <w:tab/>
      </w:r>
      <w:r w:rsidRPr="00066379">
        <w:rPr>
          <w:color w:val="FF0000"/>
        </w:rPr>
        <w:t>- Data to store</w:t>
      </w:r>
    </w:p>
    <w:p w:rsidR="00066379" w:rsidP="00066379" w:rsidRDefault="00066379" w14:paraId="2D75EDC1" w14:textId="6EA6F4F0">
      <w:pPr>
        <w:widowControl w:val="0"/>
        <w:tabs>
          <w:tab w:val="left" w:pos="685"/>
        </w:tabs>
        <w:autoSpaceDE w:val="0"/>
        <w:autoSpaceDN w:val="0"/>
        <w:adjustRightInd w:val="0"/>
        <w:spacing w:line="240" w:lineRule="auto"/>
        <w:ind w:left="576"/>
      </w:pPr>
      <w:r>
        <w:t>2. User Downloads Data</w:t>
      </w:r>
    </w:p>
    <w:p w:rsidR="00066379" w:rsidP="00066379" w:rsidRDefault="00066379" w14:paraId="202EDC8F" w14:textId="77777777">
      <w:pPr>
        <w:widowControl w:val="0"/>
        <w:tabs>
          <w:tab w:val="left" w:pos="685"/>
        </w:tabs>
        <w:autoSpaceDE w:val="0"/>
        <w:autoSpaceDN w:val="0"/>
        <w:adjustRightInd w:val="0"/>
        <w:spacing w:line="240" w:lineRule="auto"/>
        <w:ind w:left="576"/>
      </w:pPr>
      <w:r>
        <w:tab/>
      </w:r>
      <w:r>
        <w:tab/>
      </w:r>
      <w:r>
        <w:tab/>
      </w:r>
      <w:r w:rsidRPr="00066379">
        <w:rPr>
          <w:color w:val="FF0000"/>
        </w:rPr>
        <w:t>- Data to store</w:t>
      </w:r>
    </w:p>
    <w:p w:rsidR="00066379" w:rsidP="00066379" w:rsidRDefault="00066379" w14:paraId="058B2FE5" w14:textId="6B766EF0">
      <w:pPr>
        <w:widowControl w:val="0"/>
        <w:tabs>
          <w:tab w:val="left" w:pos="685"/>
        </w:tabs>
        <w:autoSpaceDE w:val="0"/>
        <w:autoSpaceDN w:val="0"/>
        <w:adjustRightInd w:val="0"/>
        <w:spacing w:line="240" w:lineRule="auto"/>
        <w:ind w:left="576"/>
      </w:pPr>
      <w:r>
        <w:t>3. Titles, Descriptions, Tagging changes</w:t>
      </w:r>
    </w:p>
    <w:p w:rsidR="00066379" w:rsidP="00066379" w:rsidRDefault="00066379" w14:paraId="47B90922" w14:textId="77777777">
      <w:pPr>
        <w:widowControl w:val="0"/>
        <w:tabs>
          <w:tab w:val="left" w:pos="685"/>
        </w:tabs>
        <w:autoSpaceDE w:val="0"/>
        <w:autoSpaceDN w:val="0"/>
        <w:adjustRightInd w:val="0"/>
        <w:spacing w:line="240" w:lineRule="auto"/>
        <w:ind w:left="576"/>
      </w:pPr>
      <w:r>
        <w:tab/>
      </w:r>
      <w:r>
        <w:tab/>
      </w:r>
      <w:r>
        <w:tab/>
      </w:r>
      <w:r w:rsidRPr="00066379">
        <w:rPr>
          <w:color w:val="FF0000"/>
        </w:rPr>
        <w:t>- Data to store</w:t>
      </w:r>
    </w:p>
    <w:p w:rsidR="00066379" w:rsidP="00066379" w:rsidRDefault="00066379" w14:paraId="54D3BE76" w14:textId="20159A6C">
      <w:pPr>
        <w:widowControl w:val="0"/>
        <w:tabs>
          <w:tab w:val="left" w:pos="685"/>
        </w:tabs>
        <w:autoSpaceDE w:val="0"/>
        <w:autoSpaceDN w:val="0"/>
        <w:adjustRightInd w:val="0"/>
        <w:spacing w:line="240" w:lineRule="auto"/>
        <w:ind w:left="576"/>
      </w:pPr>
      <w:r>
        <w:t>4. All API Calls</w:t>
      </w:r>
    </w:p>
    <w:p w:rsidR="00066379" w:rsidP="008E3DFD" w:rsidRDefault="00066379" w14:paraId="5977254C" w14:textId="6065AA3E">
      <w:pPr>
        <w:widowControl w:val="0"/>
        <w:tabs>
          <w:tab w:val="left" w:pos="685"/>
        </w:tabs>
        <w:autoSpaceDE w:val="0"/>
        <w:autoSpaceDN w:val="0"/>
        <w:adjustRightInd w:val="0"/>
        <w:spacing w:line="240" w:lineRule="auto"/>
        <w:ind w:left="576"/>
      </w:pPr>
      <w:r>
        <w:tab/>
      </w:r>
      <w:r>
        <w:tab/>
      </w:r>
      <w:r>
        <w:tab/>
      </w:r>
      <w:r w:rsidRPr="00066379">
        <w:rPr>
          <w:color w:val="FF0000"/>
        </w:rPr>
        <w:t>- Data to store</w:t>
      </w:r>
    </w:p>
    <w:p w:rsidR="008E3DFD" w:rsidP="00066379" w:rsidRDefault="008E3DFD" w14:paraId="4E332228" w14:textId="44CECAF1">
      <w:pPr>
        <w:pStyle w:val="Heading2"/>
        <w:rPr/>
      </w:pPr>
      <w:bookmarkStart w:name="_Toc15276328" w:id="18"/>
      <w:r w:rsidR="6B08E8FE">
        <w:rPr/>
        <w:t>Reliability</w:t>
      </w:r>
      <w:r w:rsidR="6B08E8FE">
        <w:rPr/>
        <w:t xml:space="preserve">  </w:t>
      </w:r>
      <w:bookmarkEnd w:id="18"/>
    </w:p>
    <w:p w:rsidR="008E3DFD" w:rsidP="008E3DFD" w:rsidRDefault="008E3DFD" w14:paraId="1AB22509" w14:textId="77777777">
      <w:pPr>
        <w:pStyle w:val="Bullet"/>
        <w:rPr/>
      </w:pPr>
      <w:r w:rsidR="6B08E8FE">
        <w:rPr/>
        <w:t>What damage can result from this system’s failure?</w:t>
      </w:r>
    </w:p>
    <w:p w:rsidR="008E3DFD" w:rsidP="008E3DFD" w:rsidRDefault="008E3DFD" w14:paraId="403FAB5D" w14:textId="77777777">
      <w:pPr>
        <w:pStyle w:val="Bullet"/>
        <w:numPr>
          <w:ilvl w:val="4"/>
          <w:numId w:val="2"/>
        </w:numPr>
        <w:ind w:left="1440"/>
      </w:pPr>
      <w:r>
        <w:t>Loss of revenue</w:t>
      </w:r>
    </w:p>
    <w:p w:rsidR="008E3DFD" w:rsidP="008E3DFD" w:rsidRDefault="008E3DFD" w14:paraId="659DE793" w14:textId="77777777">
      <w:pPr>
        <w:pStyle w:val="Bullet"/>
        <w:numPr>
          <w:ilvl w:val="4"/>
          <w:numId w:val="2"/>
        </w:numPr>
        <w:ind w:left="1440"/>
      </w:pPr>
      <w:r>
        <w:t>Loss of employee productivity</w:t>
      </w:r>
    </w:p>
    <w:p w:rsidR="008E3DFD" w:rsidP="008E3DFD" w:rsidRDefault="008E3DFD" w14:paraId="75C9D59B" w14:textId="77777777">
      <w:pPr>
        <w:widowControl w:val="0"/>
        <w:tabs>
          <w:tab w:val="left" w:pos="1371"/>
          <w:tab w:val="left" w:pos="1712"/>
        </w:tabs>
        <w:autoSpaceDE w:val="0"/>
        <w:autoSpaceDN w:val="0"/>
        <w:adjustRightInd w:val="0"/>
        <w:spacing w:line="240" w:lineRule="auto"/>
        <w:ind w:left="1712" w:hanging="340"/>
      </w:pPr>
    </w:p>
    <w:p w:rsidR="008E3DFD" w:rsidP="008E3DFD" w:rsidRDefault="008E3DFD" w14:paraId="5B148807" w14:textId="77777777">
      <w:pPr>
        <w:pStyle w:val="Bullet"/>
        <w:rPr/>
      </w:pPr>
      <w:r w:rsidR="6B08E8FE">
        <w:rPr/>
        <w:t>What is the minimum acceptable level of reliability?</w:t>
      </w:r>
    </w:p>
    <w:p w:rsidR="008E3DFD" w:rsidP="008E3DFD" w:rsidRDefault="008E3DFD" w14:paraId="1CD09255" w14:textId="77777777">
      <w:pPr>
        <w:widowControl w:val="0"/>
        <w:tabs>
          <w:tab w:val="left" w:pos="204"/>
        </w:tabs>
        <w:autoSpaceDE w:val="0"/>
        <w:autoSpaceDN w:val="0"/>
        <w:adjustRightInd w:val="0"/>
        <w:spacing w:line="240" w:lineRule="auto"/>
      </w:pPr>
    </w:p>
    <w:p w:rsidR="008E3DFD" w:rsidP="008E3DFD" w:rsidRDefault="008E3DFD" w14:paraId="79F599C3" w14:textId="77777777">
      <w:pPr>
        <w:pStyle w:val="Heading2"/>
      </w:pPr>
      <w:bookmarkStart w:name="_Toc15276329" w:id="19"/>
      <w:r>
        <w:t>System Availability</w:t>
      </w:r>
      <w:bookmarkEnd w:id="19"/>
    </w:p>
    <w:p w:rsidR="000A3B69" w:rsidP="000A3B69" w:rsidRDefault="008E3DFD" w14:paraId="2D33B59C" w14:textId="77777777">
      <w:pPr>
        <w:widowControl w:val="0"/>
        <w:tabs>
          <w:tab w:val="left" w:pos="685"/>
        </w:tabs>
        <w:autoSpaceDE w:val="0"/>
        <w:autoSpaceDN w:val="0"/>
        <w:adjustRightInd w:val="0"/>
        <w:spacing w:line="240" w:lineRule="auto"/>
        <w:ind w:left="576"/>
      </w:pPr>
      <w:r>
        <w:t>The application must be available to users</w:t>
      </w:r>
      <w:r w:rsidR="008A4FF1">
        <w:t xml:space="preserve"> at all times, with peak hours being </w:t>
      </w:r>
      <w:r>
        <w:t xml:space="preserve">Monday through Friday between the hours of </w:t>
      </w:r>
      <w:r w:rsidR="00EF06C1">
        <w:t>2</w:t>
      </w:r>
      <w:r>
        <w:t>:30a</w:t>
      </w:r>
      <w:r w:rsidR="00EF06C1">
        <w:t>m ET / 12:00pm IST</w:t>
      </w:r>
      <w:r>
        <w:t xml:space="preserve"> and 5:</w:t>
      </w:r>
      <w:r w:rsidR="00EF06C1">
        <w:t>0</w:t>
      </w:r>
      <w:r>
        <w:t xml:space="preserve">0 </w:t>
      </w:r>
      <w:r w:rsidR="00EF06C1">
        <w:t xml:space="preserve">pm ET / </w:t>
      </w:r>
      <w:r w:rsidR="00681D04">
        <w:t>3:30am IST.</w:t>
      </w:r>
    </w:p>
    <w:p w:rsidR="008E3DFD" w:rsidP="000A3B69" w:rsidRDefault="00681D04" w14:paraId="75D6AE12" w14:textId="4DD3861F">
      <w:pPr>
        <w:widowControl w:val="0"/>
        <w:tabs>
          <w:tab w:val="left" w:pos="685"/>
        </w:tabs>
        <w:autoSpaceDE w:val="0"/>
        <w:autoSpaceDN w:val="0"/>
        <w:adjustRightInd w:val="0"/>
        <w:spacing w:line="240" w:lineRule="auto"/>
        <w:ind w:left="576"/>
      </w:pPr>
      <w:r w:rsidR="6B08E8FE">
        <w:rPr/>
        <w:t>There should be no intended outage, or maintenance the requires downtime without discussion with the entire KBS Analytics development team (via the MS Teams Site)</w:t>
      </w:r>
      <w:r w:rsidR="6B08E8FE">
        <w:rPr/>
        <w:t>.</w:t>
      </w:r>
    </w:p>
    <w:p w:rsidR="008E3DFD" w:rsidP="008E3DFD" w:rsidRDefault="008E3DFD" w14:paraId="0FA31F4B" w14:textId="77777777">
      <w:pPr>
        <w:pStyle w:val="Heading2"/>
      </w:pPr>
      <w:bookmarkStart w:name="_Toc15276330" w:id="20"/>
      <w:r>
        <w:lastRenderedPageBreak/>
        <w:t>Performance</w:t>
      </w:r>
      <w:bookmarkEnd w:id="20"/>
    </w:p>
    <w:p w:rsidRPr="005D1E9B" w:rsidR="008E3DFD" w:rsidP="008E3DFD" w:rsidRDefault="008E3DFD" w14:paraId="56F26C0F" w14:textId="1F0C8E26">
      <w:pPr>
        <w:widowControl w:val="0"/>
        <w:tabs>
          <w:tab w:val="decimal" w:pos="289"/>
          <w:tab w:val="left" w:pos="702"/>
          <w:tab w:val="left" w:pos="1048"/>
        </w:tabs>
        <w:autoSpaceDE w:val="0"/>
        <w:autoSpaceDN w:val="0"/>
        <w:adjustRightInd w:val="0"/>
        <w:spacing w:line="240" w:lineRule="auto"/>
        <w:ind w:left="576"/>
        <w:rPr>
          <w:color w:val="FF0000"/>
        </w:rPr>
      </w:pPr>
      <w:r w:rsidRPr="005D1E9B">
        <w:rPr>
          <w:color w:val="FF0000"/>
        </w:rPr>
        <w:t>Describe the requirements for the following:</w:t>
      </w:r>
    </w:p>
    <w:p w:rsidRPr="005D1E9B" w:rsidR="008E3DFD" w:rsidP="008E3DFD" w:rsidRDefault="008E3DFD" w14:paraId="2D285B49" w14:textId="77777777">
      <w:pPr>
        <w:pStyle w:val="Bullet"/>
        <w:rPr>
          <w:color w:val="FF0000"/>
        </w:rPr>
      </w:pPr>
      <w:r w:rsidRPr="6B08E8FE" w:rsidR="6B08E8FE">
        <w:rPr>
          <w:color w:val="FF0000"/>
        </w:rPr>
        <w:t>Response time for queries and updates</w:t>
      </w:r>
    </w:p>
    <w:p w:rsidRPr="005D1E9B" w:rsidR="008E3DFD" w:rsidP="008E3DFD" w:rsidRDefault="008E3DFD" w14:paraId="0042BF36" w14:textId="77777777">
      <w:pPr>
        <w:pStyle w:val="Bullet"/>
        <w:rPr>
          <w:color w:val="FF0000"/>
        </w:rPr>
      </w:pPr>
      <w:r w:rsidRPr="6B08E8FE" w:rsidR="6B08E8FE">
        <w:rPr>
          <w:color w:val="FF0000"/>
        </w:rPr>
        <w:t>Throughput</w:t>
      </w:r>
    </w:p>
    <w:p w:rsidRPr="005D1E9B" w:rsidR="008E3DFD" w:rsidP="008E3DFD" w:rsidRDefault="008E3DFD" w14:paraId="1BAE3D3B" w14:textId="77777777">
      <w:pPr>
        <w:pStyle w:val="Bullet"/>
        <w:rPr>
          <w:color w:val="FF0000"/>
        </w:rPr>
      </w:pPr>
      <w:r w:rsidRPr="6B08E8FE" w:rsidR="6B08E8FE">
        <w:rPr>
          <w:color w:val="FF0000"/>
        </w:rPr>
        <w:t>Expected volume of data</w:t>
      </w:r>
    </w:p>
    <w:p w:rsidRPr="005D1E9B" w:rsidR="008E3DFD" w:rsidP="008E3DFD" w:rsidRDefault="008E3DFD" w14:paraId="066FC646" w14:textId="77777777">
      <w:pPr>
        <w:pStyle w:val="Bullet"/>
        <w:rPr>
          <w:color w:val="FF0000"/>
        </w:rPr>
      </w:pPr>
      <w:r w:rsidRPr="6B08E8FE" w:rsidR="6B08E8FE">
        <w:rPr>
          <w:color w:val="FF0000"/>
        </w:rPr>
        <w:t>Expected volume of user activity (for example, number of transactions per hour, day, or month)</w:t>
      </w:r>
    </w:p>
    <w:p w:rsidR="008E3DFD" w:rsidP="008E3DFD" w:rsidRDefault="008E3DFD" w14:paraId="09161205" w14:textId="77777777">
      <w:pPr>
        <w:pStyle w:val="Heading2"/>
      </w:pPr>
      <w:bookmarkStart w:name="_Toc15276331" w:id="21"/>
      <w:r>
        <w:t>Capacity</w:t>
      </w:r>
      <w:bookmarkEnd w:id="21"/>
    </w:p>
    <w:p w:rsidRPr="000C26B1" w:rsidR="000C26B1" w:rsidP="008E3DFD" w:rsidRDefault="000C26B1" w14:paraId="005FC444" w14:textId="339C85F1">
      <w:pPr>
        <w:widowControl w:val="0"/>
        <w:tabs>
          <w:tab w:val="left" w:pos="685"/>
        </w:tabs>
        <w:autoSpaceDE w:val="0"/>
        <w:autoSpaceDN w:val="0"/>
        <w:adjustRightInd w:val="0"/>
        <w:spacing w:line="240" w:lineRule="auto"/>
        <w:ind w:left="576"/>
        <w:rPr>
          <w:color w:val="FF0000"/>
        </w:rPr>
      </w:pPr>
      <w:r w:rsidRPr="000C26B1">
        <w:rPr>
          <w:color w:val="FF0000"/>
        </w:rPr>
        <w:t>Intended capacity for the data lake…</w:t>
      </w:r>
    </w:p>
    <w:p w:rsidR="008E3DFD" w:rsidP="008E3DFD" w:rsidRDefault="008E3DFD" w14:paraId="4CCCF3D6" w14:textId="77777777">
      <w:pPr>
        <w:pStyle w:val="Heading2"/>
      </w:pPr>
      <w:bookmarkStart w:name="_Toc15276332" w:id="22"/>
      <w:r>
        <w:t>Data Retention</w:t>
      </w:r>
      <w:bookmarkEnd w:id="22"/>
    </w:p>
    <w:p w:rsidR="000C26B1" w:rsidP="008E3DFD" w:rsidRDefault="000C26B1" w14:paraId="5DB244AF" w14:textId="6EFED25A">
      <w:pPr>
        <w:widowControl w:val="0"/>
        <w:tabs>
          <w:tab w:val="left" w:pos="685"/>
        </w:tabs>
        <w:autoSpaceDE w:val="0"/>
        <w:autoSpaceDN w:val="0"/>
        <w:adjustRightInd w:val="0"/>
        <w:spacing w:line="240" w:lineRule="auto"/>
        <w:ind w:left="576"/>
        <w:rPr>
          <w:color w:val="FF0000"/>
        </w:rPr>
      </w:pPr>
      <w:r>
        <w:rPr>
          <w:color w:val="FF0000"/>
        </w:rPr>
        <w:t>- Are all datasets retained?</w:t>
      </w:r>
    </w:p>
    <w:p w:rsidR="000C26B1" w:rsidP="008E3DFD" w:rsidRDefault="000C26B1" w14:paraId="40D8B72A" w14:textId="5CBEB721">
      <w:pPr>
        <w:widowControl w:val="0"/>
        <w:tabs>
          <w:tab w:val="left" w:pos="685"/>
        </w:tabs>
        <w:autoSpaceDE w:val="0"/>
        <w:autoSpaceDN w:val="0"/>
        <w:adjustRightInd w:val="0"/>
        <w:spacing w:line="240" w:lineRule="auto"/>
        <w:ind w:left="576"/>
        <w:rPr>
          <w:color w:val="FF0000"/>
        </w:rPr>
      </w:pPr>
      <w:r>
        <w:rPr>
          <w:color w:val="FF0000"/>
        </w:rPr>
        <w:t xml:space="preserve">- </w:t>
      </w:r>
      <w:r w:rsidR="00BA5DD9">
        <w:rPr>
          <w:color w:val="FF0000"/>
        </w:rPr>
        <w:t xml:space="preserve">Do new data queries of the same dataset overwrite the original </w:t>
      </w:r>
      <w:r w:rsidR="008B6F8C">
        <w:rPr>
          <w:color w:val="FF0000"/>
        </w:rPr>
        <w:t>file?</w:t>
      </w:r>
    </w:p>
    <w:p w:rsidR="008B6F8C" w:rsidP="008E3DFD" w:rsidRDefault="008B6F8C" w14:paraId="1B845D4F" w14:textId="58BE966A">
      <w:pPr>
        <w:widowControl w:val="0"/>
        <w:tabs>
          <w:tab w:val="left" w:pos="685"/>
        </w:tabs>
        <w:autoSpaceDE w:val="0"/>
        <w:autoSpaceDN w:val="0"/>
        <w:adjustRightInd w:val="0"/>
        <w:spacing w:line="240" w:lineRule="auto"/>
        <w:ind w:left="576"/>
        <w:rPr>
          <w:color w:val="FF0000"/>
        </w:rPr>
      </w:pPr>
      <w:r>
        <w:rPr>
          <w:color w:val="FF0000"/>
        </w:rPr>
        <w:t>- Archiving</w:t>
      </w:r>
    </w:p>
    <w:p w:rsidRPr="000C26B1" w:rsidR="008B6F8C" w:rsidP="008E3DFD" w:rsidRDefault="008B6F8C" w14:paraId="229D521A" w14:textId="1C5FB841">
      <w:pPr>
        <w:widowControl w:val="0"/>
        <w:tabs>
          <w:tab w:val="left" w:pos="685"/>
        </w:tabs>
        <w:autoSpaceDE w:val="0"/>
        <w:autoSpaceDN w:val="0"/>
        <w:adjustRightInd w:val="0"/>
        <w:spacing w:line="240" w:lineRule="auto"/>
        <w:ind w:left="576"/>
        <w:rPr>
          <w:color w:val="FF0000"/>
        </w:rPr>
      </w:pPr>
      <w:r>
        <w:rPr>
          <w:color w:val="FF0000"/>
        </w:rPr>
        <w:t>- Retention Schedules to discard sensitive data</w:t>
      </w:r>
    </w:p>
    <w:p w:rsidR="008E3DFD" w:rsidP="008E3DFD" w:rsidRDefault="008E3DFD" w14:paraId="6DB33341" w14:textId="620B11AF">
      <w:pPr>
        <w:widowControl w:val="0"/>
        <w:tabs>
          <w:tab w:val="left" w:pos="685"/>
        </w:tabs>
        <w:autoSpaceDE w:val="0"/>
        <w:autoSpaceDN w:val="0"/>
        <w:adjustRightInd w:val="0"/>
        <w:spacing w:line="240" w:lineRule="auto"/>
        <w:ind w:left="576"/>
      </w:pPr>
      <w:r>
        <w:t>Describe the length of time the data must be retained.  For example, “information about an application for naturalization must be retained in immediately accessible from for three years after receipt of the application.”</w:t>
      </w:r>
    </w:p>
    <w:p w:rsidRPr="00D14D61" w:rsidR="00D14D61" w:rsidP="00D14D61" w:rsidRDefault="008E3DFD" w14:paraId="7F6E1D80" w14:textId="685AFBDC">
      <w:pPr>
        <w:pStyle w:val="Heading1"/>
        <w:rPr/>
      </w:pPr>
      <w:bookmarkStart w:name="_Toc15276333" w:id="23"/>
      <w:r w:rsidR="6B08E8FE">
        <w:rPr/>
        <w:t xml:space="preserve">REQUIREMENTS </w:t>
      </w:r>
      <w:r w:rsidR="6B08E8FE">
        <w:rPr/>
        <w:t>T</w:t>
      </w:r>
      <w:r w:rsidR="6B08E8FE">
        <w:rPr/>
        <w:t>raceability</w:t>
      </w:r>
      <w:r w:rsidR="6B08E8FE">
        <w:rPr/>
        <w:t xml:space="preserve"> MATRIX</w:t>
      </w:r>
      <w:bookmarkEnd w:id="23"/>
    </w:p>
    <w:p w:rsidRPr="00597544" w:rsidR="008E3DFD" w:rsidP="00D14D61" w:rsidRDefault="008E3DFD" w14:paraId="4A91DF4E" w14:textId="0822239F">
      <w:pPr>
        <w:widowControl w:val="0"/>
        <w:tabs>
          <w:tab w:val="left" w:pos="685"/>
        </w:tabs>
        <w:autoSpaceDE w:val="0"/>
        <w:autoSpaceDN w:val="0"/>
        <w:adjustRightInd w:val="0"/>
        <w:spacing w:line="240" w:lineRule="auto"/>
        <w:ind w:left="432"/>
        <w:rPr>
          <w:i/>
          <w:iCs/>
        </w:rPr>
      </w:pPr>
      <w:r w:rsidRPr="00597544">
        <w:rPr>
          <w:i/>
          <w:iCs/>
        </w:rPr>
        <w:t>Include columns for each of the following in the RTM:</w:t>
      </w:r>
    </w:p>
    <w:p w:rsidRPr="00597544" w:rsidR="008E3DFD" w:rsidP="008E3DFD" w:rsidRDefault="008E3DFD" w14:paraId="5930A18E" w14:textId="77777777">
      <w:pPr>
        <w:pStyle w:val="Bullet"/>
        <w:rPr>
          <w:i w:val="1"/>
          <w:iCs w:val="1"/>
        </w:rPr>
      </w:pPr>
      <w:r w:rsidRPr="6B08E8FE" w:rsidR="6B08E8FE">
        <w:rPr>
          <w:i w:val="1"/>
          <w:iCs w:val="1"/>
        </w:rPr>
        <w:t>Requirement description</w:t>
      </w:r>
    </w:p>
    <w:p w:rsidRPr="00597544" w:rsidR="008E3DFD" w:rsidP="008E3DFD" w:rsidRDefault="008E3DFD" w14:paraId="39B2A5D8" w14:textId="77777777">
      <w:pPr>
        <w:pStyle w:val="Bullet"/>
        <w:rPr>
          <w:i w:val="1"/>
          <w:iCs w:val="1"/>
        </w:rPr>
      </w:pPr>
      <w:r w:rsidRPr="6B08E8FE" w:rsidR="6B08E8FE">
        <w:rPr>
          <w:i w:val="1"/>
          <w:iCs w:val="1"/>
        </w:rPr>
        <w:t>Requirement reference in FRD</w:t>
      </w:r>
    </w:p>
    <w:p w:rsidRPr="00597544" w:rsidR="008E3DFD" w:rsidP="008E3DFD" w:rsidRDefault="008E3DFD" w14:paraId="15912078" w14:textId="77777777">
      <w:pPr>
        <w:pStyle w:val="Bullet"/>
        <w:rPr>
          <w:i w:val="1"/>
          <w:iCs w:val="1"/>
        </w:rPr>
      </w:pPr>
      <w:r w:rsidRPr="6B08E8FE" w:rsidR="6B08E8FE">
        <w:rPr>
          <w:i w:val="1"/>
          <w:iCs w:val="1"/>
        </w:rPr>
        <w:t>Verification Method</w:t>
      </w:r>
    </w:p>
    <w:p w:rsidRPr="00597544" w:rsidR="008E3DFD" w:rsidP="008E3DFD" w:rsidRDefault="008E3DFD" w14:paraId="7B975CA1" w14:textId="612E36A2">
      <w:pPr>
        <w:pStyle w:val="Bullet"/>
        <w:rPr>
          <w:i w:val="1"/>
          <w:iCs w:val="1"/>
        </w:rPr>
      </w:pPr>
      <w:r w:rsidRPr="6B08E8FE" w:rsidR="6B08E8FE">
        <w:rPr>
          <w:i w:val="1"/>
          <w:iCs w:val="1"/>
        </w:rPr>
        <w:t>Requirement reference in Test Plan</w:t>
      </w:r>
    </w:p>
    <w:p w:rsidR="00D14D61" w:rsidP="00D14D61" w:rsidRDefault="00D14D61" w14:paraId="44F2D9BD" w14:textId="33980F49">
      <w:pPr>
        <w:pStyle w:val="Bullet"/>
        <w:numPr>
          <w:ilvl w:val="0"/>
          <w:numId w:val="0"/>
        </w:numPr>
        <w:ind w:left="1080" w:hanging="360"/>
      </w:pPr>
    </w:p>
    <w:p w:rsidR="00D14D61" w:rsidP="00D14D61" w:rsidRDefault="00D14D61" w14:paraId="6B8F4560" w14:textId="0C60DBC9">
      <w:pPr>
        <w:pStyle w:val="Bullet"/>
        <w:numPr>
          <w:ilvl w:val="0"/>
          <w:numId w:val="0"/>
        </w:numPr>
        <w:ind w:left="1080" w:hanging="360"/>
      </w:pPr>
      <w:r>
        <w:t>Requirements Traceability Matrix</w:t>
      </w:r>
    </w:p>
    <w:p w:rsidR="008E3DFD" w:rsidP="008E3DFD" w:rsidRDefault="00362466" w14:paraId="78C97FCD" w14:textId="19294453">
      <w:pPr>
        <w:pStyle w:val="Heading1"/>
      </w:pPr>
      <w:bookmarkStart w:name="_Toc15276334" w:id="24"/>
      <w:r>
        <w:t>APPENDIX</w:t>
      </w:r>
      <w:bookmarkEnd w:id="24"/>
    </w:p>
    <w:p w:rsidR="00381EBB" w:rsidP="008E3DFD" w:rsidRDefault="00381EBB" w14:paraId="2E4BF40D" w14:textId="51AB10CD">
      <w:pPr>
        <w:spacing w:line="240" w:lineRule="auto"/>
      </w:pPr>
    </w:p>
    <w:p w:rsidR="6B08E8FE" w:rsidP="6B08E8FE" w:rsidRDefault="6B08E8FE" w14:paraId="3FEBC1F6" w14:textId="30C246CF">
      <w:pPr>
        <w:pStyle w:val="Normal"/>
        <w:spacing w:line="240" w:lineRule="auto"/>
      </w:pPr>
    </w:p>
    <w:p w:rsidR="6B08E8FE" w:rsidP="6B08E8FE" w:rsidRDefault="6B08E8FE" w14:paraId="53F4EA1F" w14:textId="04C04A5B">
      <w:pPr>
        <w:pStyle w:val="Normal"/>
        <w:spacing w:line="240" w:lineRule="auto"/>
        <w:rPr>
          <w:sz w:val="48"/>
          <w:szCs w:val="48"/>
        </w:rPr>
      </w:pPr>
      <w:r w:rsidRPr="6B08E8FE" w:rsidR="6B08E8FE">
        <w:rPr>
          <w:sz w:val="44"/>
          <w:szCs w:val="44"/>
        </w:rPr>
        <w:t>Technical Design Document</w:t>
      </w:r>
    </w:p>
    <w:p w:rsidR="6B08E8FE" w:rsidP="6B08E8FE" w:rsidRDefault="6B08E8FE" w14:paraId="54201CDA" w14:textId="446639A3">
      <w:pPr>
        <w:pStyle w:val="Normal"/>
        <w:spacing w:line="240" w:lineRule="auto"/>
        <w:rPr>
          <w:sz w:val="44"/>
          <w:szCs w:val="44"/>
        </w:rPr>
      </w:pPr>
    </w:p>
    <w:tbl>
      <w:tblPr>
        <w:tblStyle w:val="TableGrid"/>
        <w:tblW w:w="0" w:type="auto"/>
        <w:tblInd w:w="0" w:type="dxa"/>
        <w:tblLayout w:type="fixed"/>
        <w:tblLook w:val="06A0" w:firstRow="1" w:lastRow="0" w:firstColumn="1" w:lastColumn="0" w:noHBand="1" w:noVBand="1"/>
      </w:tblPr>
      <w:tblGrid>
        <w:gridCol w:w="3120"/>
        <w:gridCol w:w="3120"/>
        <w:gridCol w:w="3120"/>
      </w:tblGrid>
      <w:tr w:rsidR="6B08E8FE" w:rsidTr="6B08E8FE" w14:paraId="4B7E5154">
        <w:tc>
          <w:tcPr>
            <w:tcW w:w="3120" w:type="dxa"/>
            <w:tcMar/>
          </w:tcPr>
          <w:p w:rsidR="6B08E8FE" w:rsidP="6B08E8FE" w:rsidRDefault="6B08E8FE" w14:paraId="2DBA6822" w14:textId="782A8A4C">
            <w:pPr>
              <w:pStyle w:val="Normal"/>
              <w:rPr>
                <w:sz w:val="44"/>
                <w:szCs w:val="44"/>
              </w:rPr>
            </w:pPr>
            <w:r w:rsidRPr="6B08E8FE" w:rsidR="6B08E8FE">
              <w:rPr>
                <w:sz w:val="44"/>
                <w:szCs w:val="44"/>
              </w:rPr>
              <w:t>Tag Name</w:t>
            </w:r>
          </w:p>
        </w:tc>
        <w:tc>
          <w:tcPr>
            <w:tcW w:w="3120" w:type="dxa"/>
            <w:tcMar/>
          </w:tcPr>
          <w:p w:rsidR="6B08E8FE" w:rsidP="6B08E8FE" w:rsidRDefault="6B08E8FE" w14:paraId="6C01F1DD" w14:textId="5E2417EE">
            <w:pPr>
              <w:pStyle w:val="Normal"/>
              <w:rPr>
                <w:sz w:val="44"/>
                <w:szCs w:val="44"/>
              </w:rPr>
            </w:pPr>
            <w:r w:rsidRPr="6B08E8FE" w:rsidR="6B08E8FE">
              <w:rPr>
                <w:sz w:val="44"/>
                <w:szCs w:val="44"/>
              </w:rPr>
              <w:t>Required?</w:t>
            </w:r>
          </w:p>
        </w:tc>
        <w:tc>
          <w:tcPr>
            <w:tcW w:w="3120" w:type="dxa"/>
            <w:tcMar/>
          </w:tcPr>
          <w:p w:rsidR="6B08E8FE" w:rsidP="6B08E8FE" w:rsidRDefault="6B08E8FE" w14:paraId="12ED4849" w14:textId="27057ACC">
            <w:pPr>
              <w:pStyle w:val="Normal"/>
              <w:rPr>
                <w:sz w:val="44"/>
                <w:szCs w:val="44"/>
              </w:rPr>
            </w:pPr>
            <w:r w:rsidRPr="6B08E8FE" w:rsidR="6B08E8FE">
              <w:rPr>
                <w:sz w:val="44"/>
                <w:szCs w:val="44"/>
              </w:rPr>
              <w:t>Field Options</w:t>
            </w:r>
          </w:p>
        </w:tc>
      </w:tr>
      <w:tr w:rsidR="6B08E8FE" w:rsidTr="6B08E8FE" w14:paraId="4DF85626">
        <w:tc>
          <w:tcPr>
            <w:tcW w:w="3120" w:type="dxa"/>
            <w:tcMar/>
          </w:tcPr>
          <w:p w:rsidR="6B08E8FE" w:rsidP="6B08E8FE" w:rsidRDefault="6B08E8FE" w14:paraId="08A6951C" w14:textId="2119E386">
            <w:pPr>
              <w:pStyle w:val="Normal"/>
              <w:rPr>
                <w:sz w:val="44"/>
                <w:szCs w:val="44"/>
              </w:rPr>
            </w:pPr>
          </w:p>
        </w:tc>
        <w:tc>
          <w:tcPr>
            <w:tcW w:w="3120" w:type="dxa"/>
            <w:tcMar/>
          </w:tcPr>
          <w:p w:rsidR="6B08E8FE" w:rsidP="6B08E8FE" w:rsidRDefault="6B08E8FE" w14:paraId="54E1509D" w14:textId="2119E386">
            <w:pPr>
              <w:pStyle w:val="Normal"/>
              <w:rPr>
                <w:sz w:val="44"/>
                <w:szCs w:val="44"/>
              </w:rPr>
            </w:pPr>
          </w:p>
        </w:tc>
        <w:tc>
          <w:tcPr>
            <w:tcW w:w="3120" w:type="dxa"/>
            <w:tcMar/>
          </w:tcPr>
          <w:p w:rsidR="6B08E8FE" w:rsidP="6B08E8FE" w:rsidRDefault="6B08E8FE" w14:paraId="52AE131E" w14:textId="2119E386">
            <w:pPr>
              <w:pStyle w:val="Normal"/>
              <w:rPr>
                <w:sz w:val="44"/>
                <w:szCs w:val="44"/>
              </w:rPr>
            </w:pPr>
          </w:p>
        </w:tc>
      </w:tr>
      <w:tr w:rsidR="6B08E8FE" w:rsidTr="6B08E8FE" w14:paraId="5356A9AB">
        <w:tc>
          <w:tcPr>
            <w:tcW w:w="3120" w:type="dxa"/>
            <w:tcMar/>
          </w:tcPr>
          <w:p w:rsidR="6B08E8FE" w:rsidP="6B08E8FE" w:rsidRDefault="6B08E8FE" w14:paraId="3DEDB677" w14:textId="2119E386">
            <w:pPr>
              <w:pStyle w:val="Normal"/>
              <w:rPr>
                <w:sz w:val="44"/>
                <w:szCs w:val="44"/>
              </w:rPr>
            </w:pPr>
          </w:p>
        </w:tc>
        <w:tc>
          <w:tcPr>
            <w:tcW w:w="3120" w:type="dxa"/>
            <w:tcMar/>
          </w:tcPr>
          <w:p w:rsidR="6B08E8FE" w:rsidP="6B08E8FE" w:rsidRDefault="6B08E8FE" w14:paraId="5A2A1B6B" w14:textId="2119E386">
            <w:pPr>
              <w:pStyle w:val="Normal"/>
              <w:rPr>
                <w:sz w:val="44"/>
                <w:szCs w:val="44"/>
              </w:rPr>
            </w:pPr>
          </w:p>
        </w:tc>
        <w:tc>
          <w:tcPr>
            <w:tcW w:w="3120" w:type="dxa"/>
            <w:tcMar/>
          </w:tcPr>
          <w:p w:rsidR="6B08E8FE" w:rsidP="6B08E8FE" w:rsidRDefault="6B08E8FE" w14:paraId="0A7D58DC" w14:textId="2119E386">
            <w:pPr>
              <w:pStyle w:val="Normal"/>
              <w:rPr>
                <w:sz w:val="44"/>
                <w:szCs w:val="44"/>
              </w:rPr>
            </w:pPr>
          </w:p>
        </w:tc>
      </w:tr>
      <w:tr w:rsidR="6B08E8FE" w:rsidTr="6B08E8FE" w14:paraId="303C725D">
        <w:tc>
          <w:tcPr>
            <w:tcW w:w="3120" w:type="dxa"/>
            <w:tcMar/>
          </w:tcPr>
          <w:p w:rsidR="6B08E8FE" w:rsidP="6B08E8FE" w:rsidRDefault="6B08E8FE" w14:paraId="4E8E493E" w14:textId="2119E386">
            <w:pPr>
              <w:pStyle w:val="Normal"/>
              <w:rPr>
                <w:sz w:val="44"/>
                <w:szCs w:val="44"/>
              </w:rPr>
            </w:pPr>
          </w:p>
        </w:tc>
        <w:tc>
          <w:tcPr>
            <w:tcW w:w="3120" w:type="dxa"/>
            <w:tcMar/>
          </w:tcPr>
          <w:p w:rsidR="6B08E8FE" w:rsidP="6B08E8FE" w:rsidRDefault="6B08E8FE" w14:paraId="45A91D03" w14:textId="2119E386">
            <w:pPr>
              <w:pStyle w:val="Normal"/>
              <w:rPr>
                <w:sz w:val="44"/>
                <w:szCs w:val="44"/>
              </w:rPr>
            </w:pPr>
          </w:p>
        </w:tc>
        <w:tc>
          <w:tcPr>
            <w:tcW w:w="3120" w:type="dxa"/>
            <w:tcMar/>
          </w:tcPr>
          <w:p w:rsidR="6B08E8FE" w:rsidP="6B08E8FE" w:rsidRDefault="6B08E8FE" w14:paraId="28C5B148" w14:textId="2119E386">
            <w:pPr>
              <w:pStyle w:val="Normal"/>
              <w:rPr>
                <w:sz w:val="44"/>
                <w:szCs w:val="44"/>
              </w:rPr>
            </w:pPr>
          </w:p>
        </w:tc>
      </w:tr>
      <w:tr w:rsidR="6B08E8FE" w:rsidTr="6B08E8FE" w14:paraId="13EE98E1">
        <w:tc>
          <w:tcPr>
            <w:tcW w:w="3120" w:type="dxa"/>
            <w:tcMar/>
          </w:tcPr>
          <w:p w:rsidR="6B08E8FE" w:rsidP="6B08E8FE" w:rsidRDefault="6B08E8FE" w14:paraId="1E03DCE7" w14:textId="2119E386">
            <w:pPr>
              <w:pStyle w:val="Normal"/>
              <w:rPr>
                <w:sz w:val="44"/>
                <w:szCs w:val="44"/>
              </w:rPr>
            </w:pPr>
          </w:p>
        </w:tc>
        <w:tc>
          <w:tcPr>
            <w:tcW w:w="3120" w:type="dxa"/>
            <w:tcMar/>
          </w:tcPr>
          <w:p w:rsidR="6B08E8FE" w:rsidP="6B08E8FE" w:rsidRDefault="6B08E8FE" w14:paraId="5C89DAD4" w14:textId="2119E386">
            <w:pPr>
              <w:pStyle w:val="Normal"/>
              <w:rPr>
                <w:sz w:val="44"/>
                <w:szCs w:val="44"/>
              </w:rPr>
            </w:pPr>
          </w:p>
        </w:tc>
        <w:tc>
          <w:tcPr>
            <w:tcW w:w="3120" w:type="dxa"/>
            <w:tcMar/>
          </w:tcPr>
          <w:p w:rsidR="6B08E8FE" w:rsidP="6B08E8FE" w:rsidRDefault="6B08E8FE" w14:paraId="568FCE28" w14:textId="2119E386">
            <w:pPr>
              <w:pStyle w:val="Normal"/>
              <w:rPr>
                <w:sz w:val="44"/>
                <w:szCs w:val="44"/>
              </w:rPr>
            </w:pPr>
          </w:p>
        </w:tc>
      </w:tr>
      <w:tr w:rsidR="6B08E8FE" w:rsidTr="6B08E8FE" w14:paraId="2F5E6C19">
        <w:tc>
          <w:tcPr>
            <w:tcW w:w="3120" w:type="dxa"/>
            <w:tcMar/>
          </w:tcPr>
          <w:p w:rsidR="6B08E8FE" w:rsidP="6B08E8FE" w:rsidRDefault="6B08E8FE" w14:paraId="76CAD7F9" w14:textId="2119E386">
            <w:pPr>
              <w:pStyle w:val="Normal"/>
              <w:rPr>
                <w:sz w:val="44"/>
                <w:szCs w:val="44"/>
              </w:rPr>
            </w:pPr>
          </w:p>
        </w:tc>
        <w:tc>
          <w:tcPr>
            <w:tcW w:w="3120" w:type="dxa"/>
            <w:tcMar/>
          </w:tcPr>
          <w:p w:rsidR="6B08E8FE" w:rsidP="6B08E8FE" w:rsidRDefault="6B08E8FE" w14:paraId="51E3E7E3" w14:textId="2119E386">
            <w:pPr>
              <w:pStyle w:val="Normal"/>
              <w:rPr>
                <w:sz w:val="44"/>
                <w:szCs w:val="44"/>
              </w:rPr>
            </w:pPr>
          </w:p>
        </w:tc>
        <w:tc>
          <w:tcPr>
            <w:tcW w:w="3120" w:type="dxa"/>
            <w:tcMar/>
          </w:tcPr>
          <w:p w:rsidR="6B08E8FE" w:rsidP="6B08E8FE" w:rsidRDefault="6B08E8FE" w14:paraId="5C8831F7" w14:textId="2119E386">
            <w:pPr>
              <w:pStyle w:val="Normal"/>
              <w:rPr>
                <w:sz w:val="44"/>
                <w:szCs w:val="44"/>
              </w:rPr>
            </w:pPr>
          </w:p>
        </w:tc>
      </w:tr>
    </w:tbl>
    <w:p w:rsidR="6B08E8FE" w:rsidP="6B08E8FE" w:rsidRDefault="6B08E8FE" w14:paraId="753C2620" w14:textId="145D81B4">
      <w:pPr>
        <w:pStyle w:val="Normal"/>
        <w:spacing w:line="240" w:lineRule="auto"/>
        <w:rPr>
          <w:sz w:val="44"/>
          <w:szCs w:val="44"/>
        </w:rPr>
      </w:pPr>
    </w:p>
    <w:sectPr w:rsidR="00381EBB">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E4E" w:rsidP="000E59B7" w:rsidRDefault="00AF0E4E" w14:paraId="5301DF69" w14:textId="77777777">
      <w:pPr>
        <w:spacing w:after="0" w:line="240" w:lineRule="auto"/>
      </w:pPr>
      <w:r>
        <w:separator/>
      </w:r>
    </w:p>
  </w:endnote>
  <w:endnote w:type="continuationSeparator" w:id="0">
    <w:p w:rsidR="00AF0E4E" w:rsidP="000E59B7" w:rsidRDefault="00AF0E4E" w14:paraId="2412731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E4E" w:rsidP="000E59B7" w:rsidRDefault="00AF0E4E" w14:paraId="7404BD3D" w14:textId="77777777">
      <w:pPr>
        <w:spacing w:after="0" w:line="240" w:lineRule="auto"/>
      </w:pPr>
      <w:r>
        <w:separator/>
      </w:r>
    </w:p>
  </w:footnote>
  <w:footnote w:type="continuationSeparator" w:id="0">
    <w:p w:rsidR="00AF0E4E" w:rsidP="000E59B7" w:rsidRDefault="00AF0E4E" w14:paraId="564094A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554ECE"/>
    <w:multiLevelType w:val="hybridMultilevel"/>
    <w:tmpl w:val="D6CE22FA"/>
    <w:lvl w:ilvl="0">
      <w:start w:val="1"/>
      <w:numFmt w:val="bullet"/>
      <w:pStyle w:val="Bullet"/>
      <w:lvlText w:val=""/>
      <w:lvlJc w:val="left"/>
      <w:pPr>
        <w:tabs>
          <w:tab w:val="num" w:pos="1080"/>
        </w:tabs>
        <w:ind w:left="1080" w:hanging="360"/>
      </w:pPr>
      <w:rPr>
        <w:rFonts w:hint="default" w:ascii="Symbol" w:hAnsi="Symbol"/>
      </w:rPr>
    </w:lvl>
    <w:lvl w:ilvl="1" w:tplc="04090003">
      <w:start w:val="1"/>
      <w:numFmt w:val="bullet"/>
      <w:lvlText w:val="o"/>
      <w:lvlJc w:val="left"/>
      <w:pPr>
        <w:tabs>
          <w:tab w:val="num" w:pos="1800"/>
        </w:tabs>
        <w:ind w:left="1800" w:hanging="360"/>
      </w:pPr>
      <w:rPr>
        <w:rFonts w:hint="default" w:ascii="Courier New" w:hAnsi="Courier New" w:cs="Times New Roman"/>
      </w:rPr>
    </w:lvl>
    <w:lvl w:ilvl="2" w:tplc="2C24C994">
      <w:start w:val="1"/>
      <w:numFmt w:val="bullet"/>
      <w:lvlText w:val=""/>
      <w:lvlJc w:val="left"/>
      <w:pPr>
        <w:tabs>
          <w:tab w:val="num" w:pos="2520"/>
        </w:tabs>
        <w:ind w:left="2520" w:hanging="360"/>
      </w:pPr>
      <w:rPr>
        <w:rFonts w:hint="default" w:ascii="Symbol" w:hAnsi="Symbol"/>
      </w:rPr>
    </w:lvl>
    <w:lvl w:ilvl="3" w:tplc="04090001">
      <w:start w:val="1"/>
      <w:numFmt w:val="bullet"/>
      <w:lvlText w:val=""/>
      <w:lvlJc w:val="left"/>
      <w:pPr>
        <w:tabs>
          <w:tab w:val="num" w:pos="3240"/>
        </w:tabs>
        <w:ind w:left="3240" w:hanging="360"/>
      </w:pPr>
      <w:rPr>
        <w:rFonts w:hint="default" w:ascii="Symbol" w:hAnsi="Symbol"/>
      </w:rPr>
    </w:lvl>
    <w:lvl w:ilvl="4" w:tplc="04090003">
      <w:start w:val="1"/>
      <w:numFmt w:val="bullet"/>
      <w:lvlText w:val="o"/>
      <w:lvlJc w:val="left"/>
      <w:pPr>
        <w:tabs>
          <w:tab w:val="num" w:pos="3960"/>
        </w:tabs>
        <w:ind w:left="3960" w:hanging="360"/>
      </w:pPr>
      <w:rPr>
        <w:rFonts w:hint="default" w:ascii="Courier New" w:hAnsi="Courier New" w:cs="Times New Roman"/>
      </w:rPr>
    </w:lvl>
    <w:lvl w:ilvl="5" w:tplc="04090005">
      <w:start w:val="1"/>
      <w:numFmt w:val="bullet"/>
      <w:lvlText w:val=""/>
      <w:lvlJc w:val="left"/>
      <w:pPr>
        <w:tabs>
          <w:tab w:val="num" w:pos="4680"/>
        </w:tabs>
        <w:ind w:left="4680" w:hanging="360"/>
      </w:pPr>
      <w:rPr>
        <w:rFonts w:hint="default" w:ascii="Wingdings" w:hAnsi="Wingdings"/>
      </w:rPr>
    </w:lvl>
    <w:lvl w:ilvl="6" w:tplc="04090001">
      <w:start w:val="1"/>
      <w:numFmt w:val="bullet"/>
      <w:lvlText w:val=""/>
      <w:lvlJc w:val="left"/>
      <w:pPr>
        <w:tabs>
          <w:tab w:val="num" w:pos="5400"/>
        </w:tabs>
        <w:ind w:left="5400" w:hanging="360"/>
      </w:pPr>
      <w:rPr>
        <w:rFonts w:hint="default" w:ascii="Symbol" w:hAnsi="Symbol"/>
      </w:rPr>
    </w:lvl>
    <w:lvl w:ilvl="7" w:tplc="04090003">
      <w:start w:val="1"/>
      <w:numFmt w:val="bullet"/>
      <w:lvlText w:val="o"/>
      <w:lvlJc w:val="left"/>
      <w:pPr>
        <w:tabs>
          <w:tab w:val="num" w:pos="6120"/>
        </w:tabs>
        <w:ind w:left="6120" w:hanging="360"/>
      </w:pPr>
      <w:rPr>
        <w:rFonts w:hint="default" w:ascii="Courier New" w:hAnsi="Courier New" w:cs="Times New Roman"/>
      </w:rPr>
    </w:lvl>
    <w:lvl w:ilvl="8" w:tplc="04090005">
      <w:start w:val="1"/>
      <w:numFmt w:val="bullet"/>
      <w:lvlText w:val=""/>
      <w:lvlJc w:val="left"/>
      <w:pPr>
        <w:tabs>
          <w:tab w:val="num" w:pos="6840"/>
        </w:tabs>
        <w:ind w:left="6840" w:hanging="360"/>
      </w:pPr>
      <w:rPr>
        <w:rFonts w:hint="default" w:ascii="Wingdings" w:hAnsi="Wingdings"/>
      </w:rPr>
    </w:lvl>
  </w:abstractNum>
  <w:abstractNum w:abstractNumId="1" w15:restartNumberingAfterBreak="0">
    <w:nsid w:val="11B62B99"/>
    <w:multiLevelType w:val="hybridMultilevel"/>
    <w:tmpl w:val="A13E36C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FA3439F"/>
    <w:multiLevelType w:val="hybridMultilevel"/>
    <w:tmpl w:val="CAB03FE4"/>
    <w:lvl w:ilvl="0" w:tplc="04090001">
      <w:start w:val="1"/>
      <w:numFmt w:val="bullet"/>
      <w:lvlText w:val=""/>
      <w:lvlJc w:val="left"/>
      <w:pPr>
        <w:ind w:left="936" w:hanging="360"/>
      </w:pPr>
      <w:rPr>
        <w:rFonts w:hint="default" w:ascii="Symbol" w:hAnsi="Symbol"/>
      </w:rPr>
    </w:lvl>
    <w:lvl w:ilvl="1" w:tplc="04090003">
      <w:start w:val="1"/>
      <w:numFmt w:val="bullet"/>
      <w:lvlText w:val="o"/>
      <w:lvlJc w:val="left"/>
      <w:pPr>
        <w:ind w:left="1656" w:hanging="360"/>
      </w:pPr>
      <w:rPr>
        <w:rFonts w:hint="default" w:ascii="Courier New" w:hAnsi="Courier New" w:cs="Courier New"/>
      </w:rPr>
    </w:lvl>
    <w:lvl w:ilvl="2" w:tplc="04090005" w:tentative="1">
      <w:start w:val="1"/>
      <w:numFmt w:val="bullet"/>
      <w:lvlText w:val=""/>
      <w:lvlJc w:val="left"/>
      <w:pPr>
        <w:ind w:left="2376" w:hanging="360"/>
      </w:pPr>
      <w:rPr>
        <w:rFonts w:hint="default" w:ascii="Wingdings" w:hAnsi="Wingdings"/>
      </w:rPr>
    </w:lvl>
    <w:lvl w:ilvl="3" w:tplc="04090001" w:tentative="1">
      <w:start w:val="1"/>
      <w:numFmt w:val="bullet"/>
      <w:lvlText w:val=""/>
      <w:lvlJc w:val="left"/>
      <w:pPr>
        <w:ind w:left="3096" w:hanging="360"/>
      </w:pPr>
      <w:rPr>
        <w:rFonts w:hint="default" w:ascii="Symbol" w:hAnsi="Symbol"/>
      </w:rPr>
    </w:lvl>
    <w:lvl w:ilvl="4" w:tplc="04090003" w:tentative="1">
      <w:start w:val="1"/>
      <w:numFmt w:val="bullet"/>
      <w:lvlText w:val="o"/>
      <w:lvlJc w:val="left"/>
      <w:pPr>
        <w:ind w:left="3816" w:hanging="360"/>
      </w:pPr>
      <w:rPr>
        <w:rFonts w:hint="default" w:ascii="Courier New" w:hAnsi="Courier New" w:cs="Courier New"/>
      </w:rPr>
    </w:lvl>
    <w:lvl w:ilvl="5" w:tplc="04090005" w:tentative="1">
      <w:start w:val="1"/>
      <w:numFmt w:val="bullet"/>
      <w:lvlText w:val=""/>
      <w:lvlJc w:val="left"/>
      <w:pPr>
        <w:ind w:left="4536" w:hanging="360"/>
      </w:pPr>
      <w:rPr>
        <w:rFonts w:hint="default" w:ascii="Wingdings" w:hAnsi="Wingdings"/>
      </w:rPr>
    </w:lvl>
    <w:lvl w:ilvl="6" w:tplc="04090001" w:tentative="1">
      <w:start w:val="1"/>
      <w:numFmt w:val="bullet"/>
      <w:lvlText w:val=""/>
      <w:lvlJc w:val="left"/>
      <w:pPr>
        <w:ind w:left="5256" w:hanging="360"/>
      </w:pPr>
      <w:rPr>
        <w:rFonts w:hint="default" w:ascii="Symbol" w:hAnsi="Symbol"/>
      </w:rPr>
    </w:lvl>
    <w:lvl w:ilvl="7" w:tplc="04090003" w:tentative="1">
      <w:start w:val="1"/>
      <w:numFmt w:val="bullet"/>
      <w:lvlText w:val="o"/>
      <w:lvlJc w:val="left"/>
      <w:pPr>
        <w:ind w:left="5976" w:hanging="360"/>
      </w:pPr>
      <w:rPr>
        <w:rFonts w:hint="default" w:ascii="Courier New" w:hAnsi="Courier New" w:cs="Courier New"/>
      </w:rPr>
    </w:lvl>
    <w:lvl w:ilvl="8" w:tplc="04090005" w:tentative="1">
      <w:start w:val="1"/>
      <w:numFmt w:val="bullet"/>
      <w:lvlText w:val=""/>
      <w:lvlJc w:val="left"/>
      <w:pPr>
        <w:ind w:left="6696" w:hanging="360"/>
      </w:pPr>
      <w:rPr>
        <w:rFonts w:hint="default" w:ascii="Wingdings" w:hAnsi="Wingdings"/>
      </w:rPr>
    </w:lvl>
  </w:abstractNum>
  <w:abstractNum w:abstractNumId="3" w15:restartNumberingAfterBreak="0">
    <w:nsid w:val="47EC7B7C"/>
    <w:multiLevelType w:val="hybridMultilevel"/>
    <w:tmpl w:val="1A28C29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8">
    <w:abstractNumId w:val="5"/>
  </w: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1F"/>
    <w:rsid w:val="00066379"/>
    <w:rsid w:val="0008038F"/>
    <w:rsid w:val="000A3B69"/>
    <w:rsid w:val="000C26B1"/>
    <w:rsid w:val="000E59B7"/>
    <w:rsid w:val="00204927"/>
    <w:rsid w:val="00212086"/>
    <w:rsid w:val="00216822"/>
    <w:rsid w:val="00236AE9"/>
    <w:rsid w:val="0025266A"/>
    <w:rsid w:val="00254380"/>
    <w:rsid w:val="00346EAD"/>
    <w:rsid w:val="00362466"/>
    <w:rsid w:val="00381EBB"/>
    <w:rsid w:val="00387813"/>
    <w:rsid w:val="00402CA9"/>
    <w:rsid w:val="00491DB7"/>
    <w:rsid w:val="004B2206"/>
    <w:rsid w:val="004F7BD0"/>
    <w:rsid w:val="0059513D"/>
    <w:rsid w:val="00597544"/>
    <w:rsid w:val="005C1902"/>
    <w:rsid w:val="005C54E9"/>
    <w:rsid w:val="005D1E9B"/>
    <w:rsid w:val="00643D13"/>
    <w:rsid w:val="00681D04"/>
    <w:rsid w:val="008755EB"/>
    <w:rsid w:val="008A4FF1"/>
    <w:rsid w:val="008B6F8C"/>
    <w:rsid w:val="008E3DFD"/>
    <w:rsid w:val="008E5F99"/>
    <w:rsid w:val="009173C1"/>
    <w:rsid w:val="00921A7A"/>
    <w:rsid w:val="009739E6"/>
    <w:rsid w:val="00981AF3"/>
    <w:rsid w:val="00A16B6E"/>
    <w:rsid w:val="00A85C0E"/>
    <w:rsid w:val="00AA09C9"/>
    <w:rsid w:val="00AD6D77"/>
    <w:rsid w:val="00AF0E4E"/>
    <w:rsid w:val="00BA5DD9"/>
    <w:rsid w:val="00BC0010"/>
    <w:rsid w:val="00BD1B54"/>
    <w:rsid w:val="00C127E1"/>
    <w:rsid w:val="00C76E1F"/>
    <w:rsid w:val="00CA1950"/>
    <w:rsid w:val="00CA795B"/>
    <w:rsid w:val="00D14D61"/>
    <w:rsid w:val="00D34896"/>
    <w:rsid w:val="00D82436"/>
    <w:rsid w:val="00E23F10"/>
    <w:rsid w:val="00E32171"/>
    <w:rsid w:val="00EF06C1"/>
    <w:rsid w:val="00EF0BC5"/>
    <w:rsid w:val="00F15802"/>
    <w:rsid w:val="00F30E2B"/>
    <w:rsid w:val="00FA1FA6"/>
    <w:rsid w:val="00FF2508"/>
    <w:rsid w:val="0A783D72"/>
    <w:rsid w:val="4777193F"/>
    <w:rsid w:val="6B08E8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0825F9"/>
  <w15:chartTrackingRefBased/>
  <w15:docId w15:val="{077CF4D3-3B78-4823-9382-3AE7CAC210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8E3DFD"/>
    <w:pPr>
      <w:keepNext/>
      <w:numPr>
        <w:numId w:val="1"/>
      </w:numPr>
      <w:tabs>
        <w:tab w:val="left" w:pos="720"/>
      </w:tabs>
      <w:spacing w:before="240" w:after="120" w:line="240" w:lineRule="auto"/>
      <w:outlineLvl w:val="0"/>
    </w:pPr>
    <w:rPr>
      <w:rFonts w:ascii="Arial" w:hAnsi="Arial" w:eastAsia="Times New Roman" w:cs="Times New Roman"/>
      <w:b/>
      <w:caps/>
      <w:sz w:val="24"/>
      <w:szCs w:val="20"/>
    </w:rPr>
  </w:style>
  <w:style w:type="paragraph" w:styleId="Heading2">
    <w:name w:val="heading 2"/>
    <w:basedOn w:val="Normal"/>
    <w:next w:val="Normal"/>
    <w:link w:val="Heading2Char"/>
    <w:unhideWhenUsed/>
    <w:qFormat/>
    <w:rsid w:val="008E3DFD"/>
    <w:pPr>
      <w:keepNext/>
      <w:numPr>
        <w:ilvl w:val="1"/>
        <w:numId w:val="1"/>
      </w:numPr>
      <w:spacing w:before="240" w:after="120" w:line="240" w:lineRule="auto"/>
      <w:outlineLvl w:val="1"/>
    </w:pPr>
    <w:rPr>
      <w:rFonts w:ascii="Arial" w:hAnsi="Arial" w:eastAsia="Times New Roman" w:cs="Times New Roman"/>
      <w:b/>
      <w:sz w:val="24"/>
      <w:szCs w:val="20"/>
    </w:rPr>
  </w:style>
  <w:style w:type="paragraph" w:styleId="Heading3">
    <w:name w:val="heading 3"/>
    <w:basedOn w:val="Normal"/>
    <w:next w:val="Normal"/>
    <w:link w:val="Heading3Char"/>
    <w:semiHidden/>
    <w:unhideWhenUsed/>
    <w:qFormat/>
    <w:rsid w:val="008E3DFD"/>
    <w:pPr>
      <w:keepNext/>
      <w:widowControl w:val="0"/>
      <w:numPr>
        <w:ilvl w:val="2"/>
        <w:numId w:val="1"/>
      </w:numPr>
      <w:spacing w:before="240" w:after="120" w:line="240" w:lineRule="auto"/>
      <w:outlineLvl w:val="2"/>
    </w:pPr>
    <w:rPr>
      <w:rFonts w:ascii="Arial" w:hAnsi="Arial" w:eastAsia="Times New Roman" w:cs="Times New Roman"/>
      <w:sz w:val="24"/>
      <w:szCs w:val="20"/>
    </w:rPr>
  </w:style>
  <w:style w:type="paragraph" w:styleId="Heading4">
    <w:name w:val="heading 4"/>
    <w:basedOn w:val="Normal"/>
    <w:next w:val="Normal"/>
    <w:link w:val="Heading4Char"/>
    <w:semiHidden/>
    <w:unhideWhenUsed/>
    <w:qFormat/>
    <w:rsid w:val="008E3DFD"/>
    <w:pPr>
      <w:keepNext/>
      <w:widowControl w:val="0"/>
      <w:numPr>
        <w:ilvl w:val="3"/>
        <w:numId w:val="1"/>
      </w:numPr>
      <w:spacing w:before="120" w:after="60" w:line="240" w:lineRule="auto"/>
      <w:outlineLvl w:val="3"/>
    </w:pPr>
    <w:rPr>
      <w:rFonts w:ascii="Arial" w:hAnsi="Arial" w:eastAsia="Times New Roman" w:cs="Times New Roman"/>
      <w:bCs/>
      <w:i/>
      <w:sz w:val="24"/>
      <w:szCs w:val="20"/>
    </w:rPr>
  </w:style>
  <w:style w:type="paragraph" w:styleId="Heading5">
    <w:name w:val="heading 5"/>
    <w:basedOn w:val="Normal"/>
    <w:next w:val="Normal"/>
    <w:link w:val="Heading5Char"/>
    <w:semiHidden/>
    <w:unhideWhenUsed/>
    <w:qFormat/>
    <w:rsid w:val="008E3DFD"/>
    <w:pPr>
      <w:keepNext/>
      <w:numPr>
        <w:ilvl w:val="4"/>
        <w:numId w:val="1"/>
      </w:numPr>
      <w:spacing w:after="0" w:line="240" w:lineRule="auto"/>
      <w:jc w:val="center"/>
      <w:outlineLvl w:val="4"/>
    </w:pPr>
    <w:rPr>
      <w:rFonts w:ascii="Times New Roman" w:hAnsi="Times New Roman" w:eastAsia="Times New Roman" w:cs="Times New Roman"/>
      <w:b/>
      <w:bCs/>
      <w:color w:val="0000FF"/>
      <w:sz w:val="24"/>
      <w:szCs w:val="20"/>
    </w:rPr>
  </w:style>
  <w:style w:type="paragraph" w:styleId="Heading6">
    <w:name w:val="heading 6"/>
    <w:basedOn w:val="Normal"/>
    <w:next w:val="Normal"/>
    <w:link w:val="Heading6Char"/>
    <w:semiHidden/>
    <w:unhideWhenUsed/>
    <w:qFormat/>
    <w:rsid w:val="008E3DFD"/>
    <w:pPr>
      <w:keepNext/>
      <w:widowControl w:val="0"/>
      <w:numPr>
        <w:ilvl w:val="5"/>
        <w:numId w:val="1"/>
      </w:numPr>
      <w:spacing w:after="0" w:line="240" w:lineRule="auto"/>
      <w:outlineLvl w:val="5"/>
    </w:pPr>
    <w:rPr>
      <w:rFonts w:ascii="Times New Roman" w:hAnsi="Times New Roman" w:eastAsia="Times New Roman" w:cs="Times New Roman"/>
      <w:b/>
      <w:color w:val="FF0000"/>
      <w:sz w:val="28"/>
      <w:szCs w:val="20"/>
    </w:rPr>
  </w:style>
  <w:style w:type="paragraph" w:styleId="Heading7">
    <w:name w:val="heading 7"/>
    <w:basedOn w:val="Normal"/>
    <w:next w:val="Normal"/>
    <w:link w:val="Heading7Char"/>
    <w:semiHidden/>
    <w:unhideWhenUsed/>
    <w:qFormat/>
    <w:rsid w:val="008E3DFD"/>
    <w:pPr>
      <w:keepNext/>
      <w:widowControl w:val="0"/>
      <w:numPr>
        <w:ilvl w:val="6"/>
        <w:numId w:val="1"/>
      </w:numPr>
      <w:spacing w:after="0" w:line="240" w:lineRule="auto"/>
      <w:outlineLvl w:val="6"/>
    </w:pPr>
    <w:rPr>
      <w:rFonts w:ascii="Times New Roman" w:hAnsi="Times New Roman" w:eastAsia="Times New Roman" w:cs="Times New Roman"/>
      <w:b/>
      <w:color w:val="0000FF"/>
      <w:sz w:val="24"/>
      <w:szCs w:val="20"/>
    </w:rPr>
  </w:style>
  <w:style w:type="paragraph" w:styleId="Heading8">
    <w:name w:val="heading 8"/>
    <w:basedOn w:val="Normal"/>
    <w:next w:val="Normal"/>
    <w:link w:val="Heading8Char"/>
    <w:semiHidden/>
    <w:unhideWhenUsed/>
    <w:qFormat/>
    <w:rsid w:val="008E3DFD"/>
    <w:pPr>
      <w:keepNext/>
      <w:numPr>
        <w:ilvl w:val="7"/>
        <w:numId w:val="1"/>
      </w:numPr>
      <w:spacing w:after="0" w:line="240" w:lineRule="auto"/>
      <w:outlineLvl w:val="7"/>
    </w:pPr>
    <w:rPr>
      <w:rFonts w:ascii="Times New Roman" w:hAnsi="Times New Roman" w:eastAsia="Times New Roman" w:cs="Times New Roman"/>
      <w:b/>
      <w:color w:val="FF0000"/>
      <w:sz w:val="30"/>
      <w:szCs w:val="20"/>
    </w:rPr>
  </w:style>
  <w:style w:type="paragraph" w:styleId="Heading9">
    <w:name w:val="heading 9"/>
    <w:basedOn w:val="Normal"/>
    <w:next w:val="Normal"/>
    <w:link w:val="Heading9Char"/>
    <w:semiHidden/>
    <w:unhideWhenUsed/>
    <w:qFormat/>
    <w:rsid w:val="008E3DFD"/>
    <w:pPr>
      <w:keepNext/>
      <w:numPr>
        <w:ilvl w:val="8"/>
        <w:numId w:val="1"/>
      </w:numPr>
      <w:spacing w:after="0" w:line="240" w:lineRule="auto"/>
      <w:outlineLvl w:val="8"/>
    </w:pPr>
    <w:rPr>
      <w:rFonts w:ascii="Times New Roman" w:hAnsi="Times New Roman" w:eastAsia="Times New Roman" w:cs="Times New Roman"/>
      <w:b/>
      <w:bCs/>
      <w:iCs/>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E3DFD"/>
    <w:rPr>
      <w:rFonts w:ascii="Arial" w:hAnsi="Arial" w:eastAsia="Times New Roman" w:cs="Times New Roman"/>
      <w:b/>
      <w:caps/>
      <w:sz w:val="24"/>
      <w:szCs w:val="20"/>
    </w:rPr>
  </w:style>
  <w:style w:type="character" w:styleId="Heading2Char" w:customStyle="1">
    <w:name w:val="Heading 2 Char"/>
    <w:basedOn w:val="DefaultParagraphFont"/>
    <w:link w:val="Heading2"/>
    <w:rsid w:val="008E3DFD"/>
    <w:rPr>
      <w:rFonts w:ascii="Arial" w:hAnsi="Arial" w:eastAsia="Times New Roman" w:cs="Times New Roman"/>
      <w:b/>
      <w:sz w:val="24"/>
      <w:szCs w:val="20"/>
    </w:rPr>
  </w:style>
  <w:style w:type="character" w:styleId="Heading3Char" w:customStyle="1">
    <w:name w:val="Heading 3 Char"/>
    <w:basedOn w:val="DefaultParagraphFont"/>
    <w:link w:val="Heading3"/>
    <w:semiHidden/>
    <w:rsid w:val="008E3DFD"/>
    <w:rPr>
      <w:rFonts w:ascii="Arial" w:hAnsi="Arial" w:eastAsia="Times New Roman" w:cs="Times New Roman"/>
      <w:sz w:val="24"/>
      <w:szCs w:val="20"/>
    </w:rPr>
  </w:style>
  <w:style w:type="character" w:styleId="Heading4Char" w:customStyle="1">
    <w:name w:val="Heading 4 Char"/>
    <w:basedOn w:val="DefaultParagraphFont"/>
    <w:link w:val="Heading4"/>
    <w:semiHidden/>
    <w:rsid w:val="008E3DFD"/>
    <w:rPr>
      <w:rFonts w:ascii="Arial" w:hAnsi="Arial" w:eastAsia="Times New Roman" w:cs="Times New Roman"/>
      <w:bCs/>
      <w:i/>
      <w:sz w:val="24"/>
      <w:szCs w:val="20"/>
    </w:rPr>
  </w:style>
  <w:style w:type="character" w:styleId="Heading5Char" w:customStyle="1">
    <w:name w:val="Heading 5 Char"/>
    <w:basedOn w:val="DefaultParagraphFont"/>
    <w:link w:val="Heading5"/>
    <w:semiHidden/>
    <w:rsid w:val="008E3DFD"/>
    <w:rPr>
      <w:rFonts w:ascii="Times New Roman" w:hAnsi="Times New Roman" w:eastAsia="Times New Roman" w:cs="Times New Roman"/>
      <w:b/>
      <w:bCs/>
      <w:color w:val="0000FF"/>
      <w:sz w:val="24"/>
      <w:szCs w:val="20"/>
    </w:rPr>
  </w:style>
  <w:style w:type="character" w:styleId="Heading6Char" w:customStyle="1">
    <w:name w:val="Heading 6 Char"/>
    <w:basedOn w:val="DefaultParagraphFont"/>
    <w:link w:val="Heading6"/>
    <w:semiHidden/>
    <w:rsid w:val="008E3DFD"/>
    <w:rPr>
      <w:rFonts w:ascii="Times New Roman" w:hAnsi="Times New Roman" w:eastAsia="Times New Roman" w:cs="Times New Roman"/>
      <w:b/>
      <w:color w:val="FF0000"/>
      <w:sz w:val="28"/>
      <w:szCs w:val="20"/>
    </w:rPr>
  </w:style>
  <w:style w:type="character" w:styleId="Heading7Char" w:customStyle="1">
    <w:name w:val="Heading 7 Char"/>
    <w:basedOn w:val="DefaultParagraphFont"/>
    <w:link w:val="Heading7"/>
    <w:semiHidden/>
    <w:rsid w:val="008E3DFD"/>
    <w:rPr>
      <w:rFonts w:ascii="Times New Roman" w:hAnsi="Times New Roman" w:eastAsia="Times New Roman" w:cs="Times New Roman"/>
      <w:b/>
      <w:color w:val="0000FF"/>
      <w:sz w:val="24"/>
      <w:szCs w:val="20"/>
    </w:rPr>
  </w:style>
  <w:style w:type="character" w:styleId="Heading8Char" w:customStyle="1">
    <w:name w:val="Heading 8 Char"/>
    <w:basedOn w:val="DefaultParagraphFont"/>
    <w:link w:val="Heading8"/>
    <w:semiHidden/>
    <w:rsid w:val="008E3DFD"/>
    <w:rPr>
      <w:rFonts w:ascii="Times New Roman" w:hAnsi="Times New Roman" w:eastAsia="Times New Roman" w:cs="Times New Roman"/>
      <w:b/>
      <w:color w:val="FF0000"/>
      <w:sz w:val="30"/>
      <w:szCs w:val="20"/>
    </w:rPr>
  </w:style>
  <w:style w:type="character" w:styleId="Heading9Char" w:customStyle="1">
    <w:name w:val="Heading 9 Char"/>
    <w:basedOn w:val="DefaultParagraphFont"/>
    <w:link w:val="Heading9"/>
    <w:semiHidden/>
    <w:rsid w:val="008E3DFD"/>
    <w:rPr>
      <w:rFonts w:ascii="Times New Roman" w:hAnsi="Times New Roman" w:eastAsia="Times New Roman" w:cs="Times New Roman"/>
      <w:b/>
      <w:bCs/>
      <w:iCs/>
      <w:sz w:val="24"/>
      <w:szCs w:val="20"/>
    </w:rPr>
  </w:style>
  <w:style w:type="paragraph" w:styleId="Title">
    <w:name w:val="Title"/>
    <w:basedOn w:val="Normal"/>
    <w:link w:val="TitleChar"/>
    <w:qFormat/>
    <w:rsid w:val="008E3DFD"/>
    <w:pPr>
      <w:spacing w:after="0" w:line="240" w:lineRule="auto"/>
    </w:pPr>
    <w:rPr>
      <w:rFonts w:ascii="Arial" w:hAnsi="Arial" w:eastAsia="Times New Roman" w:cs="Times New Roman"/>
      <w:b/>
      <w:caps/>
      <w:sz w:val="28"/>
      <w:szCs w:val="20"/>
    </w:rPr>
  </w:style>
  <w:style w:type="character" w:styleId="TitleChar" w:customStyle="1">
    <w:name w:val="Title Char"/>
    <w:basedOn w:val="DefaultParagraphFont"/>
    <w:link w:val="Title"/>
    <w:rsid w:val="008E3DFD"/>
    <w:rPr>
      <w:rFonts w:ascii="Arial" w:hAnsi="Arial" w:eastAsia="Times New Roman" w:cs="Times New Roman"/>
      <w:b/>
      <w:caps/>
      <w:sz w:val="28"/>
      <w:szCs w:val="20"/>
    </w:rPr>
  </w:style>
  <w:style w:type="paragraph" w:styleId="Bullet" w:customStyle="1">
    <w:name w:val="Bullet"/>
    <w:basedOn w:val="Normal"/>
    <w:rsid w:val="008E3DFD"/>
    <w:pPr>
      <w:numPr>
        <w:numId w:val="2"/>
      </w:numPr>
      <w:spacing w:after="0" w:line="240" w:lineRule="auto"/>
    </w:pPr>
    <w:rPr>
      <w:rFonts w:ascii="Times New Roman" w:hAnsi="Times New Roman" w:eastAsia="Times New Roman" w:cs="Times New Roman"/>
      <w:sz w:val="24"/>
      <w:szCs w:val="20"/>
    </w:rPr>
  </w:style>
  <w:style w:type="paragraph" w:styleId="TOCHeading">
    <w:name w:val="TOC Heading"/>
    <w:basedOn w:val="Heading1"/>
    <w:next w:val="Normal"/>
    <w:uiPriority w:val="39"/>
    <w:unhideWhenUsed/>
    <w:qFormat/>
    <w:rsid w:val="008E3DFD"/>
    <w:pPr>
      <w:keepLines/>
      <w:numPr>
        <w:numId w:val="0"/>
      </w:numPr>
      <w:tabs>
        <w:tab w:val="clear" w:pos="720"/>
      </w:tabs>
      <w:spacing w:after="0" w:line="259" w:lineRule="auto"/>
      <w:outlineLvl w:val="9"/>
    </w:pPr>
    <w:rPr>
      <w:rFonts w:asciiTheme="majorHAnsi" w:hAnsiTheme="majorHAnsi" w:eastAsiaTheme="majorEastAsia" w:cstheme="majorBidi"/>
      <w:b w:val="0"/>
      <w:caps w:val="0"/>
      <w:color w:val="2F5496" w:themeColor="accent1" w:themeShade="BF"/>
      <w:sz w:val="32"/>
      <w:szCs w:val="32"/>
    </w:rPr>
  </w:style>
  <w:style w:type="paragraph" w:styleId="TOC1">
    <w:name w:val="toc 1"/>
    <w:basedOn w:val="Normal"/>
    <w:next w:val="Normal"/>
    <w:autoRedefine/>
    <w:uiPriority w:val="39"/>
    <w:unhideWhenUsed/>
    <w:rsid w:val="008E3DFD"/>
    <w:pPr>
      <w:spacing w:after="100"/>
    </w:pPr>
  </w:style>
  <w:style w:type="paragraph" w:styleId="TOC2">
    <w:name w:val="toc 2"/>
    <w:basedOn w:val="Normal"/>
    <w:next w:val="Normal"/>
    <w:autoRedefine/>
    <w:uiPriority w:val="39"/>
    <w:unhideWhenUsed/>
    <w:rsid w:val="008E3DFD"/>
    <w:pPr>
      <w:spacing w:after="100"/>
      <w:ind w:left="220"/>
    </w:pPr>
  </w:style>
  <w:style w:type="paragraph" w:styleId="TOC3">
    <w:name w:val="toc 3"/>
    <w:basedOn w:val="Normal"/>
    <w:next w:val="Normal"/>
    <w:autoRedefine/>
    <w:uiPriority w:val="39"/>
    <w:unhideWhenUsed/>
    <w:rsid w:val="008E3DFD"/>
    <w:pPr>
      <w:spacing w:after="100"/>
      <w:ind w:left="440"/>
    </w:pPr>
  </w:style>
  <w:style w:type="character" w:styleId="Hyperlink">
    <w:name w:val="Hyperlink"/>
    <w:basedOn w:val="DefaultParagraphFont"/>
    <w:uiPriority w:val="99"/>
    <w:unhideWhenUsed/>
    <w:rsid w:val="008E3DFD"/>
    <w:rPr>
      <w:color w:val="0563C1" w:themeColor="hyperlink"/>
      <w:u w:val="single"/>
    </w:rPr>
  </w:style>
  <w:style w:type="table" w:styleId="TableGrid">
    <w:name w:val="Table Grid"/>
    <w:basedOn w:val="TableNormal"/>
    <w:uiPriority w:val="39"/>
    <w:rsid w:val="000E59B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66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178460">
      <w:bodyDiv w:val="1"/>
      <w:marLeft w:val="0"/>
      <w:marRight w:val="0"/>
      <w:marTop w:val="0"/>
      <w:marBottom w:val="0"/>
      <w:divBdr>
        <w:top w:val="none" w:sz="0" w:space="0" w:color="auto"/>
        <w:left w:val="none" w:sz="0" w:space="0" w:color="auto"/>
        <w:bottom w:val="none" w:sz="0" w:space="0" w:color="auto"/>
        <w:right w:val="none" w:sz="0" w:space="0" w:color="auto"/>
      </w:divBdr>
    </w:div>
    <w:div w:id="183896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word/glossary/document.xml" Id="R54fd9b56eb48446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d2e3649-f173-4a69-b1f4-7b1d5cf85ec0}"/>
      </w:docPartPr>
      <w:docPartBody>
        <w:p w14:paraId="1989C68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7bf7d96a-e39b-4bbf-898a-4bc5ba88397e" xsi:nil="true"/>
    <Used_x0020_By xmlns="7bf7d96a-e39b-4bbf-898a-4bc5ba88397e">
      <UserInfo>
        <DisplayName/>
        <AccountId xsi:nil="true"/>
        <AccountType/>
      </UserInfo>
    </Used_x0020_B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7D664E29F3FB49B2414C522E4A1CBE" ma:contentTypeVersion="13" ma:contentTypeDescription="Create a new document." ma:contentTypeScope="" ma:versionID="254886605f53bf73ca2bba0479919a9d">
  <xsd:schema xmlns:xsd="http://www.w3.org/2001/XMLSchema" xmlns:xs="http://www.w3.org/2001/XMLSchema" xmlns:p="http://schemas.microsoft.com/office/2006/metadata/properties" xmlns:ns2="7bf7d96a-e39b-4bbf-898a-4bc5ba88397e" xmlns:ns3="a2d02908-54b8-46bb-ba12-1c841b82b651" targetNamespace="http://schemas.microsoft.com/office/2006/metadata/properties" ma:root="true" ma:fieldsID="8dd27fba432b557abcdc0c8c51c88d38" ns2:_="" ns3:_="">
    <xsd:import namespace="7bf7d96a-e39b-4bbf-898a-4bc5ba88397e"/>
    <xsd:import namespace="a2d02908-54b8-46bb-ba12-1c841b82b6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2:_Flow_SignoffStatus" minOccurs="0"/>
                <xsd:element ref="ns2:Used_x0020_By"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f7d96a-e39b-4bbf-898a-4bc5ba88397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_Flow_SignoffStatus" ma:index="17" nillable="true" ma:displayName="Sign-off status" ma:internalName="_x0024_Resources_x003a_core_x002c_Signoff_Status_x003b_">
      <xsd:simpleType>
        <xsd:restriction base="dms:Text"/>
      </xsd:simpleType>
    </xsd:element>
    <xsd:element name="Used_x0020_By" ma:index="18" nillable="true" ma:displayName="Used By" ma:format="Dropdown" ma:list="UserInfo" ma:SharePointGroup="0" ma:internalName="Us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d02908-54b8-46bb-ba12-1c841b82b65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864F1-BA22-4912-A467-3D464E19D6BE}">
  <ds:schemaRefs>
    <ds:schemaRef ds:uri="http://schemas.microsoft.com/office/2006/metadata/properties"/>
    <ds:schemaRef ds:uri="http://schemas.microsoft.com/office/infopath/2007/PartnerControls"/>
    <ds:schemaRef ds:uri="7bf7d96a-e39b-4bbf-898a-4bc5ba88397e"/>
  </ds:schemaRefs>
</ds:datastoreItem>
</file>

<file path=customXml/itemProps2.xml><?xml version="1.0" encoding="utf-8"?>
<ds:datastoreItem xmlns:ds="http://schemas.openxmlformats.org/officeDocument/2006/customXml" ds:itemID="{7065B047-14C0-462F-9A49-83B90452B218}">
  <ds:schemaRefs>
    <ds:schemaRef ds:uri="http://schemas.microsoft.com/sharepoint/v3/contenttype/forms"/>
  </ds:schemaRefs>
</ds:datastoreItem>
</file>

<file path=customXml/itemProps3.xml><?xml version="1.0" encoding="utf-8"?>
<ds:datastoreItem xmlns:ds="http://schemas.openxmlformats.org/officeDocument/2006/customXml" ds:itemID="{28A0C0F5-4C0B-459B-83CF-42085B937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f7d96a-e39b-4bbf-898a-4bc5ba88397e"/>
    <ds:schemaRef ds:uri="a2d02908-54b8-46bb-ba12-1c841b82b6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CB483E-3545-4539-89D3-D61FBA40A1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Emerson, Ryan</dc:creator>
  <keywords/>
  <dc:description/>
  <lastModifiedBy>Sadanandan, Maha (Consultant)</lastModifiedBy>
  <revision>53</revision>
  <dcterms:created xsi:type="dcterms:W3CDTF">2019-07-29T14:04:00.0000000Z</dcterms:created>
  <dcterms:modified xsi:type="dcterms:W3CDTF">2019-07-30T21:15:22.1443239Z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0x010100847D664E29F3FB49B2414C522E4A1CBE</vt:lpwstr>
  </property>
</Properties>
</file>