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70EF" w14:textId="77777777" w:rsidR="007A689E" w:rsidRPr="00F6608B" w:rsidRDefault="007A689E" w:rsidP="007A689E">
      <w:pPr>
        <w:jc w:val="center"/>
        <w:rPr>
          <w:rFonts w:cstheme="minorHAnsi"/>
          <w:b/>
          <w:bCs/>
          <w:sz w:val="36"/>
          <w:szCs w:val="36"/>
        </w:rPr>
      </w:pPr>
      <w:r w:rsidRPr="00F6608B">
        <w:rPr>
          <w:rFonts w:cstheme="minorHAnsi"/>
          <w:b/>
          <w:bCs/>
          <w:sz w:val="36"/>
          <w:szCs w:val="36"/>
        </w:rPr>
        <w:t>Lab 1</w:t>
      </w:r>
    </w:p>
    <w:p w14:paraId="1C5B35CD" w14:textId="77777777" w:rsidR="007A689E" w:rsidRPr="0080095F" w:rsidRDefault="007A689E" w:rsidP="007A689E">
      <w:pPr>
        <w:rPr>
          <w:sz w:val="24"/>
          <w:szCs w:val="24"/>
        </w:rPr>
      </w:pPr>
      <w:r>
        <w:rPr>
          <w:sz w:val="24"/>
          <w:szCs w:val="24"/>
        </w:rPr>
        <w:t>Outcomes</w:t>
      </w:r>
      <w:r w:rsidRPr="0080095F">
        <w:rPr>
          <w:sz w:val="24"/>
          <w:szCs w:val="24"/>
        </w:rPr>
        <w:t>:</w:t>
      </w:r>
    </w:p>
    <w:p w14:paraId="722BBD0E" w14:textId="3BB16483" w:rsidR="007A689E" w:rsidRPr="00F6608B" w:rsidRDefault="007A689E" w:rsidP="007A689E">
      <w:pPr>
        <w:jc w:val="both"/>
        <w:rPr>
          <w:rFonts w:cstheme="minorHAnsi"/>
          <w:sz w:val="24"/>
          <w:szCs w:val="24"/>
        </w:rPr>
      </w:pPr>
      <w:r w:rsidRPr="00F6608B">
        <w:rPr>
          <w:rFonts w:cstheme="minorHAnsi"/>
          <w:sz w:val="24"/>
          <w:szCs w:val="24"/>
        </w:rPr>
        <w:t xml:space="preserve">-  </w:t>
      </w:r>
      <w:r w:rsidRPr="00F6608B">
        <w:rPr>
          <w:rFonts w:cstheme="minorHAnsi"/>
          <w:b/>
          <w:bCs/>
          <w:sz w:val="24"/>
          <w:szCs w:val="24"/>
        </w:rPr>
        <w:t>Setting up your lab</w:t>
      </w:r>
      <w:r w:rsidR="00B0570A">
        <w:rPr>
          <w:rFonts w:cstheme="minorHAnsi"/>
          <w:b/>
          <w:bCs/>
          <w:sz w:val="24"/>
          <w:szCs w:val="24"/>
        </w:rPr>
        <w:t xml:space="preserve"> environment</w:t>
      </w:r>
      <w:r w:rsidRPr="00F6608B">
        <w:rPr>
          <w:rFonts w:cstheme="minorHAnsi"/>
          <w:b/>
          <w:bCs/>
          <w:sz w:val="24"/>
          <w:szCs w:val="24"/>
        </w:rPr>
        <w:t xml:space="preserve">: </w:t>
      </w:r>
      <w:r w:rsidRPr="00F6608B">
        <w:rPr>
          <w:rFonts w:cstheme="minorHAnsi"/>
          <w:sz w:val="24"/>
          <w:szCs w:val="24"/>
        </w:rPr>
        <w:t xml:space="preserve">Students will be setting up their </w:t>
      </w:r>
      <w:r w:rsidR="00B0570A">
        <w:rPr>
          <w:rFonts w:cstheme="minorHAnsi"/>
          <w:sz w:val="24"/>
          <w:szCs w:val="24"/>
        </w:rPr>
        <w:t>Container based</w:t>
      </w:r>
      <w:r w:rsidRPr="00F6608B">
        <w:rPr>
          <w:rFonts w:cstheme="minorHAnsi"/>
          <w:sz w:val="24"/>
          <w:szCs w:val="24"/>
        </w:rPr>
        <w:t xml:space="preserve"> lab </w:t>
      </w:r>
      <w:r w:rsidR="00B0570A">
        <w:rPr>
          <w:rFonts w:cstheme="minorHAnsi"/>
          <w:sz w:val="24"/>
          <w:szCs w:val="24"/>
        </w:rPr>
        <w:t xml:space="preserve">environment </w:t>
      </w:r>
      <w:r w:rsidRPr="00F6608B">
        <w:rPr>
          <w:rFonts w:cstheme="minorHAnsi"/>
          <w:sz w:val="24"/>
          <w:szCs w:val="24"/>
        </w:rPr>
        <w:t>that they will use throughout the semester to complete lab exercises.</w:t>
      </w:r>
    </w:p>
    <w:p w14:paraId="1300BC26" w14:textId="77777777" w:rsidR="007A689E" w:rsidRDefault="007A689E" w:rsidP="007A689E">
      <w:pPr>
        <w:jc w:val="both"/>
        <w:rPr>
          <w:rFonts w:cstheme="minorHAnsi"/>
          <w:sz w:val="24"/>
          <w:szCs w:val="24"/>
        </w:rPr>
      </w:pPr>
      <w:r w:rsidRPr="00F6608B">
        <w:rPr>
          <w:rFonts w:cstheme="minorHAnsi"/>
          <w:sz w:val="24"/>
          <w:szCs w:val="24"/>
        </w:rPr>
        <w:t>-</w:t>
      </w:r>
      <w:r w:rsidRPr="00F6608B">
        <w:rPr>
          <w:rFonts w:cstheme="minorHAnsi"/>
          <w:b/>
          <w:bCs/>
          <w:sz w:val="24"/>
          <w:szCs w:val="24"/>
        </w:rPr>
        <w:t xml:space="preserve"> Password cracking and network attacks:</w:t>
      </w:r>
      <w:r w:rsidRPr="00F6608B">
        <w:rPr>
          <w:rFonts w:cstheme="minorHAnsi"/>
          <w:sz w:val="24"/>
          <w:szCs w:val="24"/>
        </w:rPr>
        <w:t xml:space="preserve"> Students will perform different tasks related to password attacks and network attacks </w:t>
      </w:r>
    </w:p>
    <w:p w14:paraId="1E3EAD3D" w14:textId="77777777" w:rsidR="007A689E" w:rsidRPr="00F6608B" w:rsidRDefault="007A689E" w:rsidP="007A689E">
      <w:pPr>
        <w:jc w:val="both"/>
        <w:rPr>
          <w:rFonts w:cstheme="minorHAnsi"/>
          <w:sz w:val="24"/>
          <w:szCs w:val="24"/>
        </w:rPr>
      </w:pPr>
    </w:p>
    <w:p w14:paraId="6588AFCF" w14:textId="77777777" w:rsidR="007A689E" w:rsidRPr="0080095F" w:rsidRDefault="007A689E" w:rsidP="007A689E">
      <w:pPr>
        <w:rPr>
          <w:sz w:val="24"/>
          <w:szCs w:val="24"/>
        </w:rPr>
      </w:pPr>
      <w:r w:rsidRPr="0080095F">
        <w:rPr>
          <w:sz w:val="24"/>
          <w:szCs w:val="24"/>
        </w:rPr>
        <w:t>Objectives:</w:t>
      </w:r>
    </w:p>
    <w:p w14:paraId="6091B785" w14:textId="77777777" w:rsidR="00BE711A" w:rsidRPr="003E4DBF" w:rsidRDefault="00BE711A" w:rsidP="00BE711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E4DBF">
        <w:rPr>
          <w:rFonts w:asciiTheme="minorHAnsi" w:hAnsiTheme="minorHAnsi" w:cstheme="minorHAnsi"/>
        </w:rPr>
        <w:t>Install Docker Desktop on Windows 10</w:t>
      </w:r>
    </w:p>
    <w:p w14:paraId="513A5669" w14:textId="77777777" w:rsidR="00BE711A" w:rsidRPr="003E4DBF" w:rsidRDefault="00BE711A" w:rsidP="00BE711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E4DBF">
        <w:rPr>
          <w:rFonts w:asciiTheme="minorHAnsi" w:hAnsiTheme="minorHAnsi" w:cstheme="minorHAnsi"/>
        </w:rPr>
        <w:t>Install Docker on Mac</w:t>
      </w:r>
    </w:p>
    <w:p w14:paraId="68F4D7B6" w14:textId="1BFCD204" w:rsidR="007A689E" w:rsidRPr="00CE5577" w:rsidRDefault="007A689E" w:rsidP="007A689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CE5577">
        <w:rPr>
          <w:rFonts w:asciiTheme="minorHAnsi" w:hAnsiTheme="minorHAnsi" w:cstheme="minorHAnsi"/>
        </w:rPr>
        <w:t>Use John the Ripper to crack passwords</w:t>
      </w:r>
    </w:p>
    <w:p w14:paraId="14044FF0" w14:textId="77777777" w:rsidR="007A689E" w:rsidRPr="00CE5577" w:rsidRDefault="007A689E" w:rsidP="007A689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CE5577">
        <w:rPr>
          <w:rFonts w:asciiTheme="minorHAnsi" w:hAnsiTheme="minorHAnsi" w:cstheme="minorHAnsi"/>
        </w:rPr>
        <w:t xml:space="preserve">Perform ARP Cache Poisoning </w:t>
      </w:r>
    </w:p>
    <w:p w14:paraId="0F7C89A0" w14:textId="77777777" w:rsidR="007A689E" w:rsidRDefault="007A689E" w:rsidP="007A689E">
      <w:pPr>
        <w:rPr>
          <w:sz w:val="24"/>
          <w:szCs w:val="24"/>
        </w:rPr>
      </w:pPr>
    </w:p>
    <w:p w14:paraId="37B88329" w14:textId="77777777" w:rsidR="007A689E" w:rsidRPr="0080095F" w:rsidRDefault="007A689E" w:rsidP="007A689E">
      <w:pPr>
        <w:rPr>
          <w:sz w:val="24"/>
          <w:szCs w:val="24"/>
        </w:rPr>
      </w:pPr>
      <w:r w:rsidRPr="0080095F">
        <w:rPr>
          <w:sz w:val="24"/>
          <w:szCs w:val="24"/>
        </w:rPr>
        <w:t>Deliverables:</w:t>
      </w:r>
    </w:p>
    <w:p w14:paraId="3C8C9309" w14:textId="77777777" w:rsidR="007A689E" w:rsidRPr="00F6608B" w:rsidRDefault="007A689E" w:rsidP="007A689E">
      <w:pPr>
        <w:jc w:val="both"/>
        <w:rPr>
          <w:rFonts w:cstheme="minorHAnsi"/>
          <w:sz w:val="24"/>
          <w:szCs w:val="24"/>
        </w:rPr>
      </w:pPr>
      <w:r w:rsidRPr="00F6608B">
        <w:rPr>
          <w:rFonts w:cstheme="minorHAnsi"/>
          <w:sz w:val="24"/>
          <w:szCs w:val="24"/>
        </w:rPr>
        <w:t>One lab report that includes the following:</w:t>
      </w:r>
    </w:p>
    <w:p w14:paraId="77F1A39F" w14:textId="77777777" w:rsidR="007A689E" w:rsidRPr="00F6608B" w:rsidRDefault="007A689E" w:rsidP="007A689E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6608B">
        <w:rPr>
          <w:rFonts w:asciiTheme="minorHAnsi" w:hAnsiTheme="minorHAnsi" w:cstheme="minorHAnsi"/>
        </w:rPr>
        <w:t>A cover page including: Course title, Lab #, Date, Name and ID…etc.</w:t>
      </w:r>
    </w:p>
    <w:p w14:paraId="0C1F056C" w14:textId="77777777" w:rsidR="007A689E" w:rsidRPr="00F6608B" w:rsidRDefault="007A689E" w:rsidP="007A689E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6608B">
        <w:rPr>
          <w:rFonts w:asciiTheme="minorHAnsi" w:hAnsiTheme="minorHAnsi" w:cstheme="minorHAnsi"/>
        </w:rPr>
        <w:t xml:space="preserve">Filled in answer sheets for all parts of the lab. </w:t>
      </w:r>
    </w:p>
    <w:p w14:paraId="00B70CA2" w14:textId="668B5ACD" w:rsidR="00DF5AF2" w:rsidRDefault="00DF5AF2" w:rsidP="00A442C9"/>
    <w:p w14:paraId="2DFC0AE8" w14:textId="4FED1694" w:rsidR="00A442C9" w:rsidRDefault="00A442C9" w:rsidP="00A442C9"/>
    <w:p w14:paraId="5587FF76" w14:textId="5D602795" w:rsidR="00C61D64" w:rsidRDefault="00C61D64" w:rsidP="00A442C9"/>
    <w:p w14:paraId="4CDB778A" w14:textId="1A85BF01" w:rsidR="00C61D64" w:rsidRDefault="00C61D64" w:rsidP="00A442C9"/>
    <w:p w14:paraId="17FD42FC" w14:textId="69FF8B2C" w:rsidR="00C61D64" w:rsidRDefault="00C61D64" w:rsidP="00A442C9"/>
    <w:p w14:paraId="0B8AF7B8" w14:textId="6D4E146C" w:rsidR="00C61D64" w:rsidRDefault="00C61D64" w:rsidP="00A442C9"/>
    <w:p w14:paraId="6772777B" w14:textId="2D5E9A74" w:rsidR="00C61D64" w:rsidRDefault="00C61D64" w:rsidP="00A442C9"/>
    <w:p w14:paraId="215815C8" w14:textId="4B4851A1" w:rsidR="00C61D64" w:rsidRDefault="00C61D64" w:rsidP="00A442C9"/>
    <w:p w14:paraId="30705B44" w14:textId="77777777" w:rsidR="00C61D64" w:rsidRDefault="00C61D64" w:rsidP="00A442C9"/>
    <w:p w14:paraId="2D5ED65F" w14:textId="77777777" w:rsidR="00A442C9" w:rsidRDefault="00A442C9" w:rsidP="00A442C9"/>
    <w:p w14:paraId="5FD1C5A2" w14:textId="6941A7AF" w:rsidR="00A442C9" w:rsidRDefault="00A442C9" w:rsidP="00A442C9"/>
    <w:p w14:paraId="179F3659" w14:textId="77777777" w:rsidR="00747EF1" w:rsidRPr="00183EE1" w:rsidRDefault="00747EF1" w:rsidP="00747EF1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  <w:b/>
          <w:highlight w:val="yellow"/>
          <w:u w:val="single"/>
        </w:rPr>
      </w:pPr>
      <w:r w:rsidRPr="00183EE1">
        <w:rPr>
          <w:rFonts w:asciiTheme="minorHAnsi" w:hAnsiTheme="minorHAnsi" w:cstheme="minorHAnsi"/>
          <w:highlight w:val="yellow"/>
        </w:rPr>
        <w:lastRenderedPageBreak/>
        <w:t xml:space="preserve">Insert your answers and screenshots as required in the table </w:t>
      </w:r>
      <w:proofErr w:type="gramStart"/>
      <w:r w:rsidRPr="00183EE1">
        <w:rPr>
          <w:rFonts w:asciiTheme="minorHAnsi" w:hAnsiTheme="minorHAnsi" w:cstheme="minorHAnsi"/>
          <w:highlight w:val="yellow"/>
        </w:rPr>
        <w:t>below</w:t>
      </w:r>
      <w:proofErr w:type="gramEnd"/>
    </w:p>
    <w:p w14:paraId="71F48EAC" w14:textId="530C1490" w:rsidR="00183EE1" w:rsidRPr="00183EE1" w:rsidRDefault="00183EE1" w:rsidP="00183EE1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highlight w:val="yellow"/>
        </w:rPr>
      </w:pPr>
      <w:r w:rsidRPr="00183EE1">
        <w:rPr>
          <w:rFonts w:asciiTheme="minorHAnsi" w:hAnsiTheme="minorHAnsi" w:cstheme="minorHAnsi"/>
          <w:highlight w:val="yellow"/>
        </w:rPr>
        <w:t>Provide appropriate references with citations wherever required.</w:t>
      </w:r>
    </w:p>
    <w:p w14:paraId="51F4BB70" w14:textId="77777777" w:rsidR="00747EF1" w:rsidRPr="00924401" w:rsidRDefault="00747EF1" w:rsidP="00747EF1">
      <w:pPr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747EF1" w:rsidRPr="00681DB8" w14:paraId="695180C1" w14:textId="77777777" w:rsidTr="00C46A5F">
        <w:tc>
          <w:tcPr>
            <w:tcW w:w="11880" w:type="dxa"/>
            <w:shd w:val="clear" w:color="auto" w:fill="E7E6E6" w:themeFill="background2"/>
          </w:tcPr>
          <w:p w14:paraId="34C79FFD" w14:textId="26C79A4E" w:rsidR="00747EF1" w:rsidRPr="00681DB8" w:rsidRDefault="00747EF1" w:rsidP="00C46A5F">
            <w:pPr>
              <w:rPr>
                <w:rFonts w:cstheme="minorHAnsi"/>
                <w:b/>
                <w:bCs/>
                <w:u w:val="single"/>
              </w:rPr>
            </w:pPr>
            <w:r w:rsidRPr="00681DB8">
              <w:rPr>
                <w:rFonts w:cstheme="minorHAnsi"/>
                <w:b/>
                <w:bCs/>
                <w:u w:val="single"/>
              </w:rPr>
              <w:t xml:space="preserve">Task </w:t>
            </w:r>
            <w:r>
              <w:rPr>
                <w:rFonts w:cstheme="minorHAnsi"/>
                <w:b/>
                <w:bCs/>
                <w:u w:val="single"/>
              </w:rPr>
              <w:t>3</w:t>
            </w:r>
            <w:r w:rsidRPr="00681DB8">
              <w:rPr>
                <w:rFonts w:cstheme="minorHAnsi"/>
                <w:b/>
                <w:bCs/>
                <w:u w:val="single"/>
              </w:rPr>
              <w:t>:</w:t>
            </w:r>
          </w:p>
        </w:tc>
      </w:tr>
      <w:tr w:rsidR="00747EF1" w:rsidRPr="00681DB8" w14:paraId="1E71CD35" w14:textId="77777777" w:rsidTr="00C46A5F">
        <w:tc>
          <w:tcPr>
            <w:tcW w:w="11880" w:type="dxa"/>
          </w:tcPr>
          <w:p w14:paraId="125DD54F" w14:textId="77777777" w:rsidR="0073350D" w:rsidRDefault="0073350D" w:rsidP="007335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provide screenshot of the output</w:t>
            </w:r>
          </w:p>
          <w:p w14:paraId="34CCF85D" w14:textId="77777777" w:rsidR="0073350D" w:rsidRPr="00BA222A" w:rsidRDefault="0073350D" w:rsidP="0073350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The</w:t>
            </w:r>
            <w:r w:rsidRPr="00BA222A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security administrator in </w:t>
            </w: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your</w:t>
            </w:r>
            <w:r w:rsidRPr="00BA222A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company ha</w:t>
            </w: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s</w:t>
            </w:r>
            <w:r w:rsidRPr="00BA222A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been asked to perform a password audit to ensure that the employees are following the</w:t>
            </w: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company’s</w:t>
            </w:r>
            <w:r w:rsidRPr="00BA222A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password policy</w:t>
            </w: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that states that all employees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have to</w:t>
            </w:r>
            <w:proofErr w:type="gramEnd"/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use strong and complex passwords</w:t>
            </w:r>
            <w:r w:rsidRPr="00BA222A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The security administrator has chosen to use the Single Crack Mode for their audit. Do you support their decision? </w:t>
            </w:r>
            <w:r w:rsidRPr="00BA222A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And why? Explain in detail</w:t>
            </w: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and use the results of the command in step 3 to support your answer.</w:t>
            </w:r>
          </w:p>
          <w:p w14:paraId="668F1228" w14:textId="77777777" w:rsidR="00EF1D98" w:rsidRPr="00F6608B" w:rsidRDefault="00EF1D98" w:rsidP="00EF1D98">
            <w:pPr>
              <w:pStyle w:val="ListParagraph"/>
              <w:spacing w:line="360" w:lineRule="auto"/>
              <w:ind w:left="108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</w:p>
          <w:p w14:paraId="0A920260" w14:textId="1E39144F" w:rsidR="00747EF1" w:rsidRPr="00681DB8" w:rsidRDefault="00747EF1" w:rsidP="00C46A5F">
            <w:pPr>
              <w:ind w:left="360"/>
              <w:rPr>
                <w:rFonts w:cstheme="minorHAnsi"/>
                <w:b/>
                <w:bCs/>
                <w:u w:val="single"/>
              </w:rPr>
            </w:pPr>
          </w:p>
        </w:tc>
      </w:tr>
      <w:tr w:rsidR="00747EF1" w:rsidRPr="00681DB8" w14:paraId="40D574D8" w14:textId="77777777" w:rsidTr="00C46A5F">
        <w:tc>
          <w:tcPr>
            <w:tcW w:w="11880" w:type="dxa"/>
          </w:tcPr>
          <w:p w14:paraId="1081B487" w14:textId="77777777" w:rsidR="0073350D" w:rsidRPr="00BA222A" w:rsidRDefault="0073350D" w:rsidP="0073350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Take screenshot of both commands output. What is the difference between the two commands? How does choosing a wordlist affect the results of the attack?</w:t>
            </w:r>
          </w:p>
          <w:p w14:paraId="619C3621" w14:textId="77777777" w:rsidR="00747EF1" w:rsidRPr="00681DB8" w:rsidRDefault="00747EF1" w:rsidP="00C46A5F">
            <w:pPr>
              <w:pStyle w:val="ListParagraph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054272" w:rsidRPr="00681DB8" w14:paraId="2744F41C" w14:textId="77777777" w:rsidTr="00C46A5F">
        <w:tc>
          <w:tcPr>
            <w:tcW w:w="11880" w:type="dxa"/>
          </w:tcPr>
          <w:p w14:paraId="3AE611C8" w14:textId="6FF872CE" w:rsidR="00054272" w:rsidRDefault="0073350D" w:rsidP="00EF1D98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 w:rsidRPr="0073350D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provide screenshot of the output</w:t>
            </w:r>
          </w:p>
        </w:tc>
      </w:tr>
      <w:tr w:rsidR="00747EF1" w:rsidRPr="00681DB8" w14:paraId="6393FA8C" w14:textId="77777777" w:rsidTr="00C46A5F">
        <w:tc>
          <w:tcPr>
            <w:tcW w:w="11880" w:type="dxa"/>
          </w:tcPr>
          <w:p w14:paraId="27AD877C" w14:textId="77777777" w:rsidR="0073350D" w:rsidRDefault="0073350D" w:rsidP="007335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How is the command used in step 5 different from the command used in step 6? How do you see it reflected in the results? Give an example.</w:t>
            </w:r>
          </w:p>
          <w:p w14:paraId="3820F641" w14:textId="77777777" w:rsidR="00747EF1" w:rsidRPr="00681DB8" w:rsidRDefault="00747EF1" w:rsidP="00C46A5F">
            <w:pPr>
              <w:pStyle w:val="ListParagraph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47EF1" w:rsidRPr="00681DB8" w14:paraId="7EB4F4A6" w14:textId="77777777" w:rsidTr="00C46A5F">
        <w:tc>
          <w:tcPr>
            <w:tcW w:w="11880" w:type="dxa"/>
          </w:tcPr>
          <w:p w14:paraId="4E8DDDB8" w14:textId="34D95559" w:rsidR="00EF1D98" w:rsidRPr="00F6608B" w:rsidRDefault="00EF1D98" w:rsidP="00EF1D9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 w:rsidRPr="00F6608B">
              <w:rPr>
                <w:rFonts w:asciiTheme="minorHAnsi" w:hAnsiTheme="minorHAnsi" w:cstheme="minorHAnsi"/>
                <w:shd w:val="clear" w:color="auto" w:fill="FFFFFF"/>
              </w:rPr>
              <w:t xml:space="preserve">Enter the following command to show the cracked passwords. </w:t>
            </w:r>
            <w:r w:rsidRPr="00F6608B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provide a screenshot of the output.</w:t>
            </w:r>
          </w:p>
          <w:p w14:paraId="71770984" w14:textId="77777777" w:rsidR="00747EF1" w:rsidRPr="00681DB8" w:rsidRDefault="00747EF1" w:rsidP="00C46A5F">
            <w:pPr>
              <w:pStyle w:val="ListParagraph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EF1D98" w:rsidRPr="00681DB8" w14:paraId="5AE6834D" w14:textId="77777777" w:rsidTr="00C46A5F">
        <w:tc>
          <w:tcPr>
            <w:tcW w:w="11880" w:type="dxa"/>
          </w:tcPr>
          <w:p w14:paraId="61365824" w14:textId="77777777" w:rsidR="00EF1D98" w:rsidRDefault="00EF1D98" w:rsidP="00EF1D9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>List 3 problems associated with</w:t>
            </w:r>
            <w:r w:rsidRPr="00F6608B"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password-based authentication?</w:t>
            </w:r>
            <w:r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  <w:t xml:space="preserve"> How does password less authentication work and how can it solve the 3 problems that you have listed. </w:t>
            </w:r>
          </w:p>
          <w:p w14:paraId="31F68F5C" w14:textId="77777777" w:rsidR="00EF1D98" w:rsidRPr="00F6608B" w:rsidRDefault="00EF1D98" w:rsidP="00EF1D98">
            <w:pPr>
              <w:pStyle w:val="ListParagraph"/>
              <w:spacing w:line="360" w:lineRule="auto"/>
              <w:ind w:left="108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  <w:tr w:rsidR="00747EF1" w:rsidRPr="00681DB8" w14:paraId="68F88A07" w14:textId="77777777" w:rsidTr="00C46A5F">
        <w:tc>
          <w:tcPr>
            <w:tcW w:w="11880" w:type="dxa"/>
            <w:shd w:val="clear" w:color="auto" w:fill="E7E6E6" w:themeFill="background2"/>
          </w:tcPr>
          <w:p w14:paraId="5B6FBED3" w14:textId="40F6E2C8" w:rsidR="00747EF1" w:rsidRPr="00681DB8" w:rsidRDefault="00747EF1" w:rsidP="00C46A5F">
            <w:pPr>
              <w:rPr>
                <w:rFonts w:cstheme="minorHAnsi"/>
                <w:b/>
                <w:bCs/>
                <w:u w:val="single"/>
              </w:rPr>
            </w:pPr>
            <w:r w:rsidRPr="00681DB8">
              <w:rPr>
                <w:rFonts w:cstheme="minorHAnsi"/>
                <w:b/>
                <w:bCs/>
                <w:u w:val="single"/>
              </w:rPr>
              <w:t xml:space="preserve">Task </w:t>
            </w:r>
            <w:r w:rsidR="008A56ED">
              <w:rPr>
                <w:rFonts w:cstheme="minorHAnsi"/>
                <w:b/>
                <w:bCs/>
                <w:u w:val="single"/>
              </w:rPr>
              <w:t>4</w:t>
            </w:r>
            <w:r w:rsidRPr="00681DB8">
              <w:rPr>
                <w:rFonts w:cstheme="minorHAnsi"/>
                <w:b/>
                <w:bCs/>
                <w:u w:val="single"/>
              </w:rPr>
              <w:t>:</w:t>
            </w:r>
          </w:p>
        </w:tc>
      </w:tr>
      <w:tr w:rsidR="00747EF1" w:rsidRPr="00681DB8" w14:paraId="2B9C634A" w14:textId="77777777" w:rsidTr="00C46A5F">
        <w:tc>
          <w:tcPr>
            <w:tcW w:w="11880" w:type="dxa"/>
            <w:shd w:val="clear" w:color="auto" w:fill="FFFFFF" w:themeFill="background1"/>
          </w:tcPr>
          <w:p w14:paraId="394698EA" w14:textId="28104D18" w:rsidR="008A56ED" w:rsidRPr="009300D9" w:rsidRDefault="008A56ED" w:rsidP="008A56E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9300D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On host M, construct an ARP request packet to map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host A</w:t>
            </w:r>
            <w:r w:rsidRPr="009300D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’s IP address 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 host</w:t>
            </w:r>
            <w:r w:rsidRPr="009300D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 M’s MAC address. Send the packet to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host B</w:t>
            </w:r>
            <w:r w:rsidRPr="009300D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 and check whether the attack is successful or not.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 Provide screenshots to show all steps.</w:t>
            </w:r>
          </w:p>
          <w:p w14:paraId="62B096F7" w14:textId="3133B772" w:rsidR="00747EF1" w:rsidRPr="003250B4" w:rsidRDefault="00747EF1" w:rsidP="00C46A5F">
            <w:pPr>
              <w:pStyle w:val="ListParagraph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747EF1" w:rsidRPr="00681DB8" w14:paraId="7CCF5A55" w14:textId="77777777" w:rsidTr="00C46A5F">
        <w:tc>
          <w:tcPr>
            <w:tcW w:w="11880" w:type="dxa"/>
            <w:shd w:val="clear" w:color="auto" w:fill="FFFFFF" w:themeFill="background1"/>
          </w:tcPr>
          <w:p w14:paraId="4D4EF0EE" w14:textId="705EBD20" w:rsidR="008A56ED" w:rsidRPr="00335927" w:rsidRDefault="008A56ED" w:rsidP="008A56E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335927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Perform the ARP poisoning steps again to populate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Host B’s </w:t>
            </w:r>
            <w:r w:rsidRPr="00335927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ARP cache with the MAC address of the attacker’s machine, instead of the default gateway MAC address. Explain your steps in details and provide screenshot of you work.</w:t>
            </w:r>
          </w:p>
          <w:p w14:paraId="0D75D740" w14:textId="77777777" w:rsidR="00747EF1" w:rsidRPr="003250B4" w:rsidRDefault="00747EF1" w:rsidP="00C46A5F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747EF1" w:rsidRPr="00681DB8" w14:paraId="68B7A927" w14:textId="77777777" w:rsidTr="00C46A5F">
        <w:tc>
          <w:tcPr>
            <w:tcW w:w="11880" w:type="dxa"/>
            <w:shd w:val="clear" w:color="auto" w:fill="FFFFFF" w:themeFill="background1"/>
          </w:tcPr>
          <w:p w14:paraId="6C0FE623" w14:textId="77777777" w:rsidR="008A56ED" w:rsidRPr="00335927" w:rsidRDefault="008A56ED" w:rsidP="008A56E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What would the possible consequences for the victim in the case of the ARP poisoning attack performed in step 10</w:t>
            </w:r>
          </w:p>
          <w:p w14:paraId="143E91DC" w14:textId="0B726BBC" w:rsidR="003E4D1F" w:rsidRPr="008A56ED" w:rsidRDefault="003E4D1F" w:rsidP="008A56ED">
            <w:pPr>
              <w:pStyle w:val="ListParagraph"/>
              <w:spacing w:line="360" w:lineRule="auto"/>
              <w:ind w:left="1080"/>
              <w:rPr>
                <w:rFonts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</w:p>
          <w:p w14:paraId="3F6E6AAE" w14:textId="77777777" w:rsidR="003E4D1F" w:rsidRPr="003250B4" w:rsidRDefault="003E4D1F" w:rsidP="003E4D1F">
            <w:pPr>
              <w:pStyle w:val="ListParagraph"/>
              <w:spacing w:line="360" w:lineRule="auto"/>
              <w:ind w:left="1080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</w:p>
          <w:p w14:paraId="00BCDEB0" w14:textId="3F5AB637" w:rsidR="00747EF1" w:rsidRPr="003250B4" w:rsidRDefault="00747EF1" w:rsidP="003E4D1F">
            <w:pPr>
              <w:pStyle w:val="ListParagraph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14:paraId="7B13101D" w14:textId="77777777" w:rsidR="00747EF1" w:rsidRPr="00A331C3" w:rsidRDefault="00747EF1" w:rsidP="00A331C3"/>
    <w:sectPr w:rsidR="00747EF1" w:rsidRPr="00A331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4927" w14:textId="77777777" w:rsidR="00924AD3" w:rsidRDefault="00924AD3" w:rsidP="00356E54">
      <w:pPr>
        <w:spacing w:after="0" w:line="240" w:lineRule="auto"/>
      </w:pPr>
      <w:r>
        <w:separator/>
      </w:r>
    </w:p>
  </w:endnote>
  <w:endnote w:type="continuationSeparator" w:id="0">
    <w:p w14:paraId="6054F513" w14:textId="77777777" w:rsidR="00924AD3" w:rsidRDefault="00924AD3" w:rsidP="0035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173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200EC" w14:textId="72921D87" w:rsidR="00356E54" w:rsidRDefault="00356E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08761" w14:textId="7E3FF345" w:rsidR="00F10A23" w:rsidRDefault="00F81E2B" w:rsidP="00F81E2B">
    <w:pPr>
      <w:pStyle w:val="Footer"/>
      <w:rPr>
        <w:rStyle w:val="Hyperlink"/>
      </w:rPr>
    </w:pPr>
    <w:r>
      <w:t xml:space="preserve">Resources: </w:t>
    </w:r>
    <w:hyperlink r:id="rId1" w:history="1">
      <w:r w:rsidRPr="00500091">
        <w:rPr>
          <w:rStyle w:val="Hyperlink"/>
        </w:rPr>
        <w:t>https://docker-curriculum.com/</w:t>
      </w:r>
    </w:hyperlink>
    <w:r>
      <w:t xml:space="preserve">, </w:t>
    </w:r>
    <w:hyperlink r:id="rId2" w:history="1">
      <w:r w:rsidRPr="00FD2F68">
        <w:rPr>
          <w:rStyle w:val="Hyperlink"/>
        </w:rPr>
        <w:t>https://www.hackingarticles.in</w:t>
      </w:r>
    </w:hyperlink>
    <w:r w:rsidRPr="00FD2F68">
      <w:t xml:space="preserve">, </w:t>
    </w:r>
    <w:hyperlink r:id="rId3" w:history="1">
      <w:r w:rsidRPr="00FD2F68">
        <w:rPr>
          <w:rStyle w:val="Hyperlink"/>
        </w:rPr>
        <w:t>https://tobtu.com/lmntlm.php</w:t>
      </w:r>
    </w:hyperlink>
    <w:r w:rsidRPr="00FD2F68">
      <w:t>,</w:t>
    </w:r>
    <w:r>
      <w:t xml:space="preserve"> </w:t>
    </w:r>
    <w:hyperlink r:id="rId4" w:history="1">
      <w:r w:rsidRPr="003D3476">
        <w:rPr>
          <w:rStyle w:val="Hyperlink"/>
        </w:rPr>
        <w:t>https://resources.infosecinstitute.com</w:t>
      </w:r>
    </w:hyperlink>
    <w:r w:rsidR="007A689E">
      <w:rPr>
        <w:rStyle w:val="Hyperlink"/>
      </w:rPr>
      <w:t xml:space="preserve"> , SEED Labs</w:t>
    </w:r>
    <w:r w:rsidR="00C61D64">
      <w:rPr>
        <w:rStyle w:val="Hyperlink"/>
      </w:rPr>
      <w:t xml:space="preserve"> </w:t>
    </w:r>
  </w:p>
  <w:p w14:paraId="5456A207" w14:textId="77777777" w:rsidR="00C61D64" w:rsidRDefault="00C61D64" w:rsidP="00C61D64">
    <w:pPr>
      <w:autoSpaceDE w:val="0"/>
      <w:autoSpaceDN w:val="0"/>
      <w:adjustRightInd w:val="0"/>
      <w:spacing w:after="0" w:line="240" w:lineRule="auto"/>
      <w:rPr>
        <w:rFonts w:ascii="NimbusRomNo9L-Regu" w:hAnsi="NimbusRomNo9L-Regu" w:cs="NimbusRomNo9L-Regu"/>
        <w:sz w:val="20"/>
        <w:szCs w:val="20"/>
      </w:rPr>
    </w:pPr>
    <w:r>
      <w:rPr>
        <w:rFonts w:ascii="NimbusRomNo9L-Regu" w:hAnsi="NimbusRomNo9L-Regu" w:cs="NimbusRomNo9L-Regu"/>
        <w:sz w:val="20"/>
        <w:szCs w:val="20"/>
      </w:rPr>
      <w:t>Copyright © 2019 by Wenliang Du.</w:t>
    </w:r>
  </w:p>
  <w:p w14:paraId="1A92B7B1" w14:textId="77777777" w:rsidR="00C61D64" w:rsidRDefault="00C61D64" w:rsidP="00C61D64">
    <w:pPr>
      <w:autoSpaceDE w:val="0"/>
      <w:autoSpaceDN w:val="0"/>
      <w:adjustRightInd w:val="0"/>
      <w:spacing w:after="0" w:line="240" w:lineRule="auto"/>
      <w:rPr>
        <w:rFonts w:ascii="NimbusRomNo9L-Regu" w:hAnsi="NimbusRomNo9L-Regu" w:cs="NimbusRomNo9L-Regu"/>
        <w:sz w:val="20"/>
        <w:szCs w:val="20"/>
      </w:rPr>
    </w:pPr>
    <w:r>
      <w:rPr>
        <w:rFonts w:ascii="NimbusRomNo9L-Regu" w:hAnsi="NimbusRomNo9L-Regu" w:cs="NimbusRomNo9L-Regu"/>
        <w:sz w:val="20"/>
        <w:szCs w:val="20"/>
      </w:rPr>
      <w:t>This work is licensed under a Creative Commons Attribution-</w:t>
    </w:r>
    <w:proofErr w:type="spellStart"/>
    <w:r>
      <w:rPr>
        <w:rFonts w:ascii="NimbusRomNo9L-Regu" w:hAnsi="NimbusRomNo9L-Regu" w:cs="NimbusRomNo9L-Regu"/>
        <w:sz w:val="20"/>
        <w:szCs w:val="20"/>
      </w:rPr>
      <w:t>NonCommercial</w:t>
    </w:r>
    <w:proofErr w:type="spellEnd"/>
    <w:r>
      <w:rPr>
        <w:rFonts w:ascii="NimbusRomNo9L-Regu" w:hAnsi="NimbusRomNo9L-Regu" w:cs="NimbusRomNo9L-Regu"/>
        <w:sz w:val="20"/>
        <w:szCs w:val="20"/>
      </w:rPr>
      <w:t>-</w:t>
    </w:r>
    <w:proofErr w:type="spellStart"/>
    <w:r>
      <w:rPr>
        <w:rFonts w:ascii="NimbusRomNo9L-Regu" w:hAnsi="NimbusRomNo9L-Regu" w:cs="NimbusRomNo9L-Regu"/>
        <w:sz w:val="20"/>
        <w:szCs w:val="20"/>
      </w:rPr>
      <w:t>ShareAlike</w:t>
    </w:r>
    <w:proofErr w:type="spellEnd"/>
    <w:r>
      <w:rPr>
        <w:rFonts w:ascii="NimbusRomNo9L-Regu" w:hAnsi="NimbusRomNo9L-Regu" w:cs="NimbusRomNo9L-Regu"/>
        <w:sz w:val="20"/>
        <w:szCs w:val="20"/>
      </w:rPr>
      <w:t xml:space="preserve"> 4.0 International</w:t>
    </w:r>
  </w:p>
  <w:p w14:paraId="76649234" w14:textId="099DD047" w:rsidR="00C61D64" w:rsidRPr="00F81E2B" w:rsidRDefault="00C61D64" w:rsidP="00C61D64">
    <w:pPr>
      <w:pStyle w:val="Footer"/>
    </w:pPr>
    <w:r>
      <w:rPr>
        <w:rFonts w:ascii="NimbusRomNo9L-Regu" w:hAnsi="NimbusRomNo9L-Regu" w:cs="NimbusRomNo9L-Regu"/>
        <w:sz w:val="20"/>
        <w:szCs w:val="20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F41A" w14:textId="77777777" w:rsidR="00924AD3" w:rsidRDefault="00924AD3" w:rsidP="00356E54">
      <w:pPr>
        <w:spacing w:after="0" w:line="240" w:lineRule="auto"/>
      </w:pPr>
      <w:r>
        <w:separator/>
      </w:r>
    </w:p>
  </w:footnote>
  <w:footnote w:type="continuationSeparator" w:id="0">
    <w:p w14:paraId="1ABBD750" w14:textId="77777777" w:rsidR="00924AD3" w:rsidRDefault="00924AD3" w:rsidP="0035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F6B0" w14:textId="112FCA51" w:rsidR="00356E54" w:rsidRPr="00D40772" w:rsidRDefault="00356E54" w:rsidP="00356E54">
    <w:pPr>
      <w:rPr>
        <w:rFonts w:cstheme="minorHAnsi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134AB46" wp14:editId="6C9B8E05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1504950" cy="520065"/>
          <wp:effectExtent l="0" t="0" r="0" b="0"/>
          <wp:wrapTight wrapText="bothSides">
            <wp:wrapPolygon edited="0">
              <wp:start x="0" y="0"/>
              <wp:lineTo x="0" y="20571"/>
              <wp:lineTo x="21327" y="20571"/>
              <wp:lineTo x="21327" y="0"/>
              <wp:lineTo x="0" y="0"/>
            </wp:wrapPolygon>
          </wp:wrapTight>
          <wp:docPr id="52" name="Picture 52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20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0772">
      <w:rPr>
        <w:rFonts w:cstheme="minorHAnsi"/>
        <w:sz w:val="20"/>
        <w:szCs w:val="20"/>
      </w:rPr>
      <w:t xml:space="preserve">SEC </w:t>
    </w:r>
    <w:r w:rsidR="00626F73">
      <w:rPr>
        <w:rFonts w:cstheme="minorHAnsi"/>
        <w:sz w:val="20"/>
        <w:szCs w:val="20"/>
      </w:rPr>
      <w:t>336</w:t>
    </w:r>
    <w:r w:rsidRPr="00D40772">
      <w:rPr>
        <w:rFonts w:cstheme="minorHAnsi"/>
        <w:sz w:val="20"/>
        <w:szCs w:val="20"/>
      </w:rPr>
      <w:t xml:space="preserve">: </w:t>
    </w:r>
    <w:r w:rsidR="00626F73">
      <w:rPr>
        <w:rFonts w:cstheme="minorHAnsi"/>
        <w:sz w:val="20"/>
        <w:szCs w:val="20"/>
      </w:rPr>
      <w:t>Information Security Technologies Lab</w:t>
    </w:r>
  </w:p>
  <w:p w14:paraId="7E9F99DF" w14:textId="0FF14A2E" w:rsidR="00356E54" w:rsidRPr="00D40772" w:rsidRDefault="0073350D" w:rsidP="00356E54">
    <w:pPr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Fall</w:t>
    </w:r>
    <w:r w:rsidR="00356E54" w:rsidRPr="00D40772">
      <w:rPr>
        <w:rFonts w:cstheme="minorHAnsi"/>
        <w:sz w:val="20"/>
        <w:szCs w:val="20"/>
      </w:rPr>
      <w:t xml:space="preserve"> 202</w:t>
    </w:r>
    <w:r w:rsidR="00940768">
      <w:rPr>
        <w:rFonts w:cstheme="minorHAnsi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09C"/>
    <w:multiLevelType w:val="hybridMultilevel"/>
    <w:tmpl w:val="6442A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07DB7"/>
    <w:multiLevelType w:val="hybridMultilevel"/>
    <w:tmpl w:val="A10C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B53"/>
    <w:multiLevelType w:val="hybridMultilevel"/>
    <w:tmpl w:val="699CF106"/>
    <w:lvl w:ilvl="0" w:tplc="4B7E72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A23C0"/>
    <w:multiLevelType w:val="hybridMultilevel"/>
    <w:tmpl w:val="C92AE77E"/>
    <w:lvl w:ilvl="0" w:tplc="52C24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A1513"/>
    <w:multiLevelType w:val="hybridMultilevel"/>
    <w:tmpl w:val="5E2E6906"/>
    <w:lvl w:ilvl="0" w:tplc="860273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60735"/>
    <w:multiLevelType w:val="hybridMultilevel"/>
    <w:tmpl w:val="4C68B7D2"/>
    <w:lvl w:ilvl="0" w:tplc="D812D7C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341F"/>
    <w:multiLevelType w:val="hybridMultilevel"/>
    <w:tmpl w:val="5600C42C"/>
    <w:lvl w:ilvl="0" w:tplc="50E6EC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F5DDF"/>
    <w:multiLevelType w:val="hybridMultilevel"/>
    <w:tmpl w:val="FAE6E2AC"/>
    <w:lvl w:ilvl="0" w:tplc="96C451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9656405"/>
    <w:multiLevelType w:val="hybridMultilevel"/>
    <w:tmpl w:val="322E9624"/>
    <w:lvl w:ilvl="0" w:tplc="7504BF4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7F5DDB"/>
    <w:multiLevelType w:val="hybridMultilevel"/>
    <w:tmpl w:val="17B4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857ED"/>
    <w:multiLevelType w:val="hybridMultilevel"/>
    <w:tmpl w:val="BD8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1486B"/>
    <w:multiLevelType w:val="hybridMultilevel"/>
    <w:tmpl w:val="E2AA1E0C"/>
    <w:lvl w:ilvl="0" w:tplc="AFB673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55E4E44"/>
    <w:multiLevelType w:val="hybridMultilevel"/>
    <w:tmpl w:val="699CF106"/>
    <w:lvl w:ilvl="0" w:tplc="4B7E72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15715"/>
    <w:multiLevelType w:val="hybridMultilevel"/>
    <w:tmpl w:val="DB7A65D0"/>
    <w:lvl w:ilvl="0" w:tplc="99002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02D77"/>
    <w:multiLevelType w:val="hybridMultilevel"/>
    <w:tmpl w:val="5EC8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7633F"/>
    <w:multiLevelType w:val="hybridMultilevel"/>
    <w:tmpl w:val="4E522B8C"/>
    <w:lvl w:ilvl="0" w:tplc="8B6E6E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63DD4"/>
    <w:multiLevelType w:val="hybridMultilevel"/>
    <w:tmpl w:val="8372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61ED3"/>
    <w:multiLevelType w:val="hybridMultilevel"/>
    <w:tmpl w:val="5E100BFE"/>
    <w:lvl w:ilvl="0" w:tplc="4FA032E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831C2"/>
    <w:multiLevelType w:val="hybridMultilevel"/>
    <w:tmpl w:val="1260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37321"/>
    <w:multiLevelType w:val="hybridMultilevel"/>
    <w:tmpl w:val="1B607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1425F"/>
    <w:multiLevelType w:val="hybridMultilevel"/>
    <w:tmpl w:val="2CC2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8031D"/>
    <w:multiLevelType w:val="hybridMultilevel"/>
    <w:tmpl w:val="0D66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D3D42"/>
    <w:multiLevelType w:val="hybridMultilevel"/>
    <w:tmpl w:val="51D84316"/>
    <w:lvl w:ilvl="0" w:tplc="C4CA0F9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74397D"/>
    <w:multiLevelType w:val="hybridMultilevel"/>
    <w:tmpl w:val="2CC2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80F26"/>
    <w:multiLevelType w:val="hybridMultilevel"/>
    <w:tmpl w:val="359892C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6D56D8E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A448B"/>
    <w:multiLevelType w:val="hybridMultilevel"/>
    <w:tmpl w:val="2CC2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615F1"/>
    <w:multiLevelType w:val="hybridMultilevel"/>
    <w:tmpl w:val="CB9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93CC9"/>
    <w:multiLevelType w:val="hybridMultilevel"/>
    <w:tmpl w:val="2256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B4A7F"/>
    <w:multiLevelType w:val="hybridMultilevel"/>
    <w:tmpl w:val="699CF106"/>
    <w:lvl w:ilvl="0" w:tplc="4B7E72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777EC"/>
    <w:multiLevelType w:val="hybridMultilevel"/>
    <w:tmpl w:val="D7F4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66805"/>
    <w:multiLevelType w:val="hybridMultilevel"/>
    <w:tmpl w:val="9FF4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326C8"/>
    <w:multiLevelType w:val="hybridMultilevel"/>
    <w:tmpl w:val="A2F663AA"/>
    <w:lvl w:ilvl="0" w:tplc="1826A76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C735E2"/>
    <w:multiLevelType w:val="hybridMultilevel"/>
    <w:tmpl w:val="73B8F104"/>
    <w:lvl w:ilvl="0" w:tplc="F058E6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636C7161"/>
    <w:multiLevelType w:val="hybridMultilevel"/>
    <w:tmpl w:val="746249CA"/>
    <w:lvl w:ilvl="0" w:tplc="C14E88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50055"/>
    <w:multiLevelType w:val="hybridMultilevel"/>
    <w:tmpl w:val="CF28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F7746"/>
    <w:multiLevelType w:val="hybridMultilevel"/>
    <w:tmpl w:val="254A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30643"/>
    <w:multiLevelType w:val="hybridMultilevel"/>
    <w:tmpl w:val="BA44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B4AF2"/>
    <w:multiLevelType w:val="hybridMultilevel"/>
    <w:tmpl w:val="EB5A9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728E7"/>
    <w:multiLevelType w:val="hybridMultilevel"/>
    <w:tmpl w:val="0964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6D8EE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DD8852A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474897">
    <w:abstractNumId w:val="38"/>
  </w:num>
  <w:num w:numId="2" w16cid:durableId="1840777745">
    <w:abstractNumId w:val="4"/>
  </w:num>
  <w:num w:numId="3" w16cid:durableId="1996370898">
    <w:abstractNumId w:val="14"/>
  </w:num>
  <w:num w:numId="4" w16cid:durableId="1623031366">
    <w:abstractNumId w:val="12"/>
  </w:num>
  <w:num w:numId="5" w16cid:durableId="1259751957">
    <w:abstractNumId w:val="2"/>
  </w:num>
  <w:num w:numId="6" w16cid:durableId="508715380">
    <w:abstractNumId w:val="8"/>
  </w:num>
  <w:num w:numId="7" w16cid:durableId="1347055775">
    <w:abstractNumId w:val="35"/>
  </w:num>
  <w:num w:numId="8" w16cid:durableId="1740783310">
    <w:abstractNumId w:val="36"/>
  </w:num>
  <w:num w:numId="9" w16cid:durableId="423377569">
    <w:abstractNumId w:val="18"/>
  </w:num>
  <w:num w:numId="10" w16cid:durableId="1492258361">
    <w:abstractNumId w:val="28"/>
  </w:num>
  <w:num w:numId="11" w16cid:durableId="1192375741">
    <w:abstractNumId w:val="16"/>
  </w:num>
  <w:num w:numId="12" w16cid:durableId="1400519473">
    <w:abstractNumId w:val="19"/>
  </w:num>
  <w:num w:numId="13" w16cid:durableId="428088581">
    <w:abstractNumId w:val="27"/>
  </w:num>
  <w:num w:numId="14" w16cid:durableId="80954133">
    <w:abstractNumId w:val="11"/>
  </w:num>
  <w:num w:numId="15" w16cid:durableId="462423879">
    <w:abstractNumId w:val="7"/>
  </w:num>
  <w:num w:numId="16" w16cid:durableId="291519882">
    <w:abstractNumId w:val="10"/>
  </w:num>
  <w:num w:numId="17" w16cid:durableId="1419982461">
    <w:abstractNumId w:val="32"/>
  </w:num>
  <w:num w:numId="18" w16cid:durableId="228880741">
    <w:abstractNumId w:val="24"/>
  </w:num>
  <w:num w:numId="19" w16cid:durableId="662703144">
    <w:abstractNumId w:val="30"/>
  </w:num>
  <w:num w:numId="20" w16cid:durableId="1561675372">
    <w:abstractNumId w:val="26"/>
  </w:num>
  <w:num w:numId="21" w16cid:durableId="1496873721">
    <w:abstractNumId w:val="9"/>
  </w:num>
  <w:num w:numId="22" w16cid:durableId="861361776">
    <w:abstractNumId w:val="0"/>
  </w:num>
  <w:num w:numId="23" w16cid:durableId="423381611">
    <w:abstractNumId w:val="23"/>
  </w:num>
  <w:num w:numId="24" w16cid:durableId="1449664636">
    <w:abstractNumId w:val="20"/>
  </w:num>
  <w:num w:numId="25" w16cid:durableId="421607181">
    <w:abstractNumId w:val="25"/>
  </w:num>
  <w:num w:numId="26" w16cid:durableId="1153107396">
    <w:abstractNumId w:val="21"/>
  </w:num>
  <w:num w:numId="27" w16cid:durableId="1715612722">
    <w:abstractNumId w:val="33"/>
  </w:num>
  <w:num w:numId="28" w16cid:durableId="1284843571">
    <w:abstractNumId w:val="6"/>
  </w:num>
  <w:num w:numId="29" w16cid:durableId="759639550">
    <w:abstractNumId w:val="3"/>
  </w:num>
  <w:num w:numId="30" w16cid:durableId="1719473263">
    <w:abstractNumId w:val="13"/>
  </w:num>
  <w:num w:numId="31" w16cid:durableId="1293823165">
    <w:abstractNumId w:val="37"/>
  </w:num>
  <w:num w:numId="32" w16cid:durableId="1165390587">
    <w:abstractNumId w:val="1"/>
  </w:num>
  <w:num w:numId="33" w16cid:durableId="840437743">
    <w:abstractNumId w:val="34"/>
  </w:num>
  <w:num w:numId="34" w16cid:durableId="421531096">
    <w:abstractNumId w:val="29"/>
  </w:num>
  <w:num w:numId="35" w16cid:durableId="668364122">
    <w:abstractNumId w:val="31"/>
  </w:num>
  <w:num w:numId="36" w16cid:durableId="353652018">
    <w:abstractNumId w:val="5"/>
  </w:num>
  <w:num w:numId="37" w16cid:durableId="863514577">
    <w:abstractNumId w:val="15"/>
  </w:num>
  <w:num w:numId="38" w16cid:durableId="1546478329">
    <w:abstractNumId w:val="17"/>
  </w:num>
  <w:num w:numId="39" w16cid:durableId="8122169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13"/>
    <w:rsid w:val="000240D1"/>
    <w:rsid w:val="00025722"/>
    <w:rsid w:val="00032C98"/>
    <w:rsid w:val="00034C2F"/>
    <w:rsid w:val="000364FF"/>
    <w:rsid w:val="00054272"/>
    <w:rsid w:val="00066F50"/>
    <w:rsid w:val="00077B18"/>
    <w:rsid w:val="00077E1E"/>
    <w:rsid w:val="000C3F8A"/>
    <w:rsid w:val="000C72AF"/>
    <w:rsid w:val="000D1F08"/>
    <w:rsid w:val="000E2A63"/>
    <w:rsid w:val="00106699"/>
    <w:rsid w:val="00122D88"/>
    <w:rsid w:val="00126C9A"/>
    <w:rsid w:val="0015198D"/>
    <w:rsid w:val="00154FFE"/>
    <w:rsid w:val="001556FE"/>
    <w:rsid w:val="00167848"/>
    <w:rsid w:val="001801F8"/>
    <w:rsid w:val="00183EE1"/>
    <w:rsid w:val="00184E2C"/>
    <w:rsid w:val="00185DD9"/>
    <w:rsid w:val="0019252E"/>
    <w:rsid w:val="00193287"/>
    <w:rsid w:val="001A0E03"/>
    <w:rsid w:val="001A1FE1"/>
    <w:rsid w:val="001A3098"/>
    <w:rsid w:val="001A69E9"/>
    <w:rsid w:val="001B6755"/>
    <w:rsid w:val="001B7015"/>
    <w:rsid w:val="001C78AF"/>
    <w:rsid w:val="001D27EA"/>
    <w:rsid w:val="001F10D8"/>
    <w:rsid w:val="002003BF"/>
    <w:rsid w:val="00201546"/>
    <w:rsid w:val="00224C3F"/>
    <w:rsid w:val="00233FA7"/>
    <w:rsid w:val="00236D13"/>
    <w:rsid w:val="00270A41"/>
    <w:rsid w:val="002A52B6"/>
    <w:rsid w:val="002B0A2C"/>
    <w:rsid w:val="002B36DE"/>
    <w:rsid w:val="002B52DA"/>
    <w:rsid w:val="002B787E"/>
    <w:rsid w:val="002C1F03"/>
    <w:rsid w:val="002E160D"/>
    <w:rsid w:val="002F0AA5"/>
    <w:rsid w:val="003069C0"/>
    <w:rsid w:val="00313089"/>
    <w:rsid w:val="00316BFE"/>
    <w:rsid w:val="0031713E"/>
    <w:rsid w:val="003250B4"/>
    <w:rsid w:val="003274A5"/>
    <w:rsid w:val="00335927"/>
    <w:rsid w:val="00336F69"/>
    <w:rsid w:val="00344A8F"/>
    <w:rsid w:val="00356E54"/>
    <w:rsid w:val="0035708D"/>
    <w:rsid w:val="00361543"/>
    <w:rsid w:val="003816F2"/>
    <w:rsid w:val="00386061"/>
    <w:rsid w:val="003B3951"/>
    <w:rsid w:val="003C6DFD"/>
    <w:rsid w:val="003D49EE"/>
    <w:rsid w:val="003D5AD8"/>
    <w:rsid w:val="003E24F1"/>
    <w:rsid w:val="003E3AB2"/>
    <w:rsid w:val="003E4D1F"/>
    <w:rsid w:val="003E4DBF"/>
    <w:rsid w:val="003F4E2A"/>
    <w:rsid w:val="003F5873"/>
    <w:rsid w:val="004048BB"/>
    <w:rsid w:val="00411C70"/>
    <w:rsid w:val="00414525"/>
    <w:rsid w:val="00424E90"/>
    <w:rsid w:val="00425A97"/>
    <w:rsid w:val="00430BCF"/>
    <w:rsid w:val="004332CA"/>
    <w:rsid w:val="0044022E"/>
    <w:rsid w:val="00453F3B"/>
    <w:rsid w:val="004574D2"/>
    <w:rsid w:val="0046043C"/>
    <w:rsid w:val="00467633"/>
    <w:rsid w:val="00471900"/>
    <w:rsid w:val="00485953"/>
    <w:rsid w:val="004915C2"/>
    <w:rsid w:val="004A17D8"/>
    <w:rsid w:val="004A5321"/>
    <w:rsid w:val="004A757A"/>
    <w:rsid w:val="004B1E64"/>
    <w:rsid w:val="004B6379"/>
    <w:rsid w:val="004C00F4"/>
    <w:rsid w:val="004C07B3"/>
    <w:rsid w:val="004F2772"/>
    <w:rsid w:val="004F313E"/>
    <w:rsid w:val="004F7759"/>
    <w:rsid w:val="00515391"/>
    <w:rsid w:val="00515BED"/>
    <w:rsid w:val="00547E11"/>
    <w:rsid w:val="0055749B"/>
    <w:rsid w:val="00570697"/>
    <w:rsid w:val="005721D8"/>
    <w:rsid w:val="00572658"/>
    <w:rsid w:val="00574B95"/>
    <w:rsid w:val="005779EB"/>
    <w:rsid w:val="00590312"/>
    <w:rsid w:val="00591F8C"/>
    <w:rsid w:val="005971E9"/>
    <w:rsid w:val="005A10E0"/>
    <w:rsid w:val="005B096D"/>
    <w:rsid w:val="005B2699"/>
    <w:rsid w:val="005B7FCE"/>
    <w:rsid w:val="005D20AC"/>
    <w:rsid w:val="005E1108"/>
    <w:rsid w:val="005F0B6F"/>
    <w:rsid w:val="006232B6"/>
    <w:rsid w:val="00624855"/>
    <w:rsid w:val="00626F73"/>
    <w:rsid w:val="006350A7"/>
    <w:rsid w:val="00655026"/>
    <w:rsid w:val="00656270"/>
    <w:rsid w:val="00656720"/>
    <w:rsid w:val="00666D99"/>
    <w:rsid w:val="00667579"/>
    <w:rsid w:val="00667E13"/>
    <w:rsid w:val="0068018A"/>
    <w:rsid w:val="006852EB"/>
    <w:rsid w:val="00685C7D"/>
    <w:rsid w:val="0068640F"/>
    <w:rsid w:val="006A4347"/>
    <w:rsid w:val="006A64DC"/>
    <w:rsid w:val="006B0B83"/>
    <w:rsid w:val="006B2153"/>
    <w:rsid w:val="006F3F00"/>
    <w:rsid w:val="00717DC7"/>
    <w:rsid w:val="007203DB"/>
    <w:rsid w:val="0072239A"/>
    <w:rsid w:val="00723E67"/>
    <w:rsid w:val="007253BF"/>
    <w:rsid w:val="0073350D"/>
    <w:rsid w:val="007379AC"/>
    <w:rsid w:val="00747EF1"/>
    <w:rsid w:val="007544E9"/>
    <w:rsid w:val="0075571C"/>
    <w:rsid w:val="00772A48"/>
    <w:rsid w:val="00772D0F"/>
    <w:rsid w:val="00784A1F"/>
    <w:rsid w:val="00794BAF"/>
    <w:rsid w:val="007A689E"/>
    <w:rsid w:val="007B13C8"/>
    <w:rsid w:val="007B72BD"/>
    <w:rsid w:val="007D0539"/>
    <w:rsid w:val="007D42D2"/>
    <w:rsid w:val="007E06DB"/>
    <w:rsid w:val="007F656A"/>
    <w:rsid w:val="007F7EF7"/>
    <w:rsid w:val="00800664"/>
    <w:rsid w:val="0080095F"/>
    <w:rsid w:val="00803700"/>
    <w:rsid w:val="00832825"/>
    <w:rsid w:val="008417EC"/>
    <w:rsid w:val="008425A0"/>
    <w:rsid w:val="00855D30"/>
    <w:rsid w:val="00856BBE"/>
    <w:rsid w:val="0086657B"/>
    <w:rsid w:val="00872D1F"/>
    <w:rsid w:val="00872F95"/>
    <w:rsid w:val="00876304"/>
    <w:rsid w:val="00881968"/>
    <w:rsid w:val="008820E1"/>
    <w:rsid w:val="008840B2"/>
    <w:rsid w:val="00892FA2"/>
    <w:rsid w:val="00896122"/>
    <w:rsid w:val="008A1E56"/>
    <w:rsid w:val="008A2C4B"/>
    <w:rsid w:val="008A4173"/>
    <w:rsid w:val="008A56ED"/>
    <w:rsid w:val="008A7135"/>
    <w:rsid w:val="008B071E"/>
    <w:rsid w:val="008B45D0"/>
    <w:rsid w:val="008D43E1"/>
    <w:rsid w:val="008D7DC0"/>
    <w:rsid w:val="008E509E"/>
    <w:rsid w:val="008F24BF"/>
    <w:rsid w:val="008F418C"/>
    <w:rsid w:val="009000FD"/>
    <w:rsid w:val="009028E2"/>
    <w:rsid w:val="00907F47"/>
    <w:rsid w:val="009111C6"/>
    <w:rsid w:val="009213B1"/>
    <w:rsid w:val="00922010"/>
    <w:rsid w:val="009249E6"/>
    <w:rsid w:val="00924AD3"/>
    <w:rsid w:val="009300D9"/>
    <w:rsid w:val="0093045E"/>
    <w:rsid w:val="00940768"/>
    <w:rsid w:val="0094725D"/>
    <w:rsid w:val="00954AFD"/>
    <w:rsid w:val="0096057F"/>
    <w:rsid w:val="0098290C"/>
    <w:rsid w:val="009A5BDD"/>
    <w:rsid w:val="009B2780"/>
    <w:rsid w:val="009B3559"/>
    <w:rsid w:val="009C08F6"/>
    <w:rsid w:val="009D7130"/>
    <w:rsid w:val="00A06D2E"/>
    <w:rsid w:val="00A129AE"/>
    <w:rsid w:val="00A31201"/>
    <w:rsid w:val="00A331C3"/>
    <w:rsid w:val="00A442C9"/>
    <w:rsid w:val="00A50479"/>
    <w:rsid w:val="00A657B9"/>
    <w:rsid w:val="00A770B9"/>
    <w:rsid w:val="00A81DBD"/>
    <w:rsid w:val="00A86140"/>
    <w:rsid w:val="00A927F5"/>
    <w:rsid w:val="00AA2A7B"/>
    <w:rsid w:val="00AC5528"/>
    <w:rsid w:val="00AC7B86"/>
    <w:rsid w:val="00AF6AC4"/>
    <w:rsid w:val="00B04016"/>
    <w:rsid w:val="00B0570A"/>
    <w:rsid w:val="00B07DAD"/>
    <w:rsid w:val="00B16F95"/>
    <w:rsid w:val="00B267F0"/>
    <w:rsid w:val="00B27B3E"/>
    <w:rsid w:val="00B331AD"/>
    <w:rsid w:val="00B37CF5"/>
    <w:rsid w:val="00B40E71"/>
    <w:rsid w:val="00B421BA"/>
    <w:rsid w:val="00B61650"/>
    <w:rsid w:val="00B74E17"/>
    <w:rsid w:val="00B7767C"/>
    <w:rsid w:val="00B824DA"/>
    <w:rsid w:val="00BB42C6"/>
    <w:rsid w:val="00BC2EF5"/>
    <w:rsid w:val="00BC4625"/>
    <w:rsid w:val="00BC628E"/>
    <w:rsid w:val="00BD7EA9"/>
    <w:rsid w:val="00BE711A"/>
    <w:rsid w:val="00BF23C2"/>
    <w:rsid w:val="00BF4D5E"/>
    <w:rsid w:val="00C07A45"/>
    <w:rsid w:val="00C321C9"/>
    <w:rsid w:val="00C44687"/>
    <w:rsid w:val="00C530E0"/>
    <w:rsid w:val="00C6125D"/>
    <w:rsid w:val="00C61D64"/>
    <w:rsid w:val="00C7727C"/>
    <w:rsid w:val="00C9434B"/>
    <w:rsid w:val="00CA581D"/>
    <w:rsid w:val="00CA653F"/>
    <w:rsid w:val="00CB1B19"/>
    <w:rsid w:val="00CB3825"/>
    <w:rsid w:val="00CB5E75"/>
    <w:rsid w:val="00CB63E7"/>
    <w:rsid w:val="00CC0648"/>
    <w:rsid w:val="00CC37DF"/>
    <w:rsid w:val="00CE30B6"/>
    <w:rsid w:val="00CE5577"/>
    <w:rsid w:val="00CE5B1E"/>
    <w:rsid w:val="00CF11B8"/>
    <w:rsid w:val="00CF41CA"/>
    <w:rsid w:val="00D12C9B"/>
    <w:rsid w:val="00D1450F"/>
    <w:rsid w:val="00D35B37"/>
    <w:rsid w:val="00D46676"/>
    <w:rsid w:val="00D523DE"/>
    <w:rsid w:val="00D73E09"/>
    <w:rsid w:val="00D750AB"/>
    <w:rsid w:val="00D938FA"/>
    <w:rsid w:val="00D95EB5"/>
    <w:rsid w:val="00DA551E"/>
    <w:rsid w:val="00DB1943"/>
    <w:rsid w:val="00DB2EF4"/>
    <w:rsid w:val="00DC168C"/>
    <w:rsid w:val="00DC25B0"/>
    <w:rsid w:val="00DC4652"/>
    <w:rsid w:val="00DC558A"/>
    <w:rsid w:val="00DD0FA7"/>
    <w:rsid w:val="00DD113A"/>
    <w:rsid w:val="00DD18D1"/>
    <w:rsid w:val="00DF5AF2"/>
    <w:rsid w:val="00E352F1"/>
    <w:rsid w:val="00E40D6C"/>
    <w:rsid w:val="00E64F49"/>
    <w:rsid w:val="00E86670"/>
    <w:rsid w:val="00E87BB2"/>
    <w:rsid w:val="00E9056E"/>
    <w:rsid w:val="00E9327F"/>
    <w:rsid w:val="00EA19AC"/>
    <w:rsid w:val="00EA3764"/>
    <w:rsid w:val="00EA4C04"/>
    <w:rsid w:val="00EB4133"/>
    <w:rsid w:val="00EC0C11"/>
    <w:rsid w:val="00EC4149"/>
    <w:rsid w:val="00ED3A2C"/>
    <w:rsid w:val="00ED5B4A"/>
    <w:rsid w:val="00EE7485"/>
    <w:rsid w:val="00EF06A3"/>
    <w:rsid w:val="00EF1D98"/>
    <w:rsid w:val="00EF60F5"/>
    <w:rsid w:val="00F076B9"/>
    <w:rsid w:val="00F10A23"/>
    <w:rsid w:val="00F1102B"/>
    <w:rsid w:val="00F240B5"/>
    <w:rsid w:val="00F26075"/>
    <w:rsid w:val="00F27C52"/>
    <w:rsid w:val="00F33B15"/>
    <w:rsid w:val="00F50EAC"/>
    <w:rsid w:val="00F6608B"/>
    <w:rsid w:val="00F71E37"/>
    <w:rsid w:val="00F771B5"/>
    <w:rsid w:val="00F81E2B"/>
    <w:rsid w:val="00F850A9"/>
    <w:rsid w:val="00F91129"/>
    <w:rsid w:val="00F93A96"/>
    <w:rsid w:val="00FA3B9A"/>
    <w:rsid w:val="00FA3BC7"/>
    <w:rsid w:val="00FB2515"/>
    <w:rsid w:val="00FC5B6E"/>
    <w:rsid w:val="00FC7E23"/>
    <w:rsid w:val="00FD1663"/>
    <w:rsid w:val="00FE0707"/>
    <w:rsid w:val="00FE0E5A"/>
    <w:rsid w:val="00FE4023"/>
    <w:rsid w:val="00FF64CA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B6222"/>
  <w15:chartTrackingRefBased/>
  <w15:docId w15:val="{5B058E27-4135-4843-A456-EC933244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A"/>
  </w:style>
  <w:style w:type="paragraph" w:styleId="Heading1">
    <w:name w:val="heading 1"/>
    <w:basedOn w:val="Normal"/>
    <w:next w:val="Normal"/>
    <w:link w:val="Heading1Char"/>
    <w:uiPriority w:val="9"/>
    <w:qFormat/>
    <w:rsid w:val="00336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E54"/>
  </w:style>
  <w:style w:type="paragraph" w:styleId="Footer">
    <w:name w:val="footer"/>
    <w:basedOn w:val="Normal"/>
    <w:link w:val="FooterChar"/>
    <w:uiPriority w:val="99"/>
    <w:unhideWhenUsed/>
    <w:rsid w:val="0035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E54"/>
  </w:style>
  <w:style w:type="paragraph" w:styleId="ListParagraph">
    <w:name w:val="List Paragraph"/>
    <w:basedOn w:val="Normal"/>
    <w:uiPriority w:val="34"/>
    <w:qFormat/>
    <w:rsid w:val="00356E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6E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E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2EF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7B1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3C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5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B42C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17DC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932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08D"/>
    <w:rPr>
      <w:rFonts w:ascii="Courier New" w:eastAsia="Times New Roman" w:hAnsi="Courier New" w:cs="Courier New"/>
      <w:sz w:val="20"/>
      <w:szCs w:val="20"/>
      <w:lang w:val="en-AE" w:eastAsia="zh-CN"/>
    </w:rPr>
  </w:style>
  <w:style w:type="character" w:customStyle="1" w:styleId="hljs-builtin">
    <w:name w:val="hljs-built_in"/>
    <w:basedOn w:val="DefaultParagraphFont"/>
    <w:rsid w:val="0035708D"/>
  </w:style>
  <w:style w:type="table" w:styleId="TableGrid">
    <w:name w:val="Table Grid"/>
    <w:basedOn w:val="TableNormal"/>
    <w:uiPriority w:val="39"/>
    <w:rsid w:val="0074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obtu.com/lmntlm.php" TargetMode="External"/><Relationship Id="rId2" Type="http://schemas.openxmlformats.org/officeDocument/2006/relationships/hyperlink" Target="https://www.hackingarticles.in" TargetMode="External"/><Relationship Id="rId1" Type="http://schemas.openxmlformats.org/officeDocument/2006/relationships/hyperlink" Target="https://docker-curriculum.com/" TargetMode="External"/><Relationship Id="rId4" Type="http://schemas.openxmlformats.org/officeDocument/2006/relationships/hyperlink" Target="https://resources.infosecinstitu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66B19-E10C-4E54-869C-D74E64B4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Ahmad</dc:creator>
  <cp:keywords/>
  <dc:description/>
  <cp:lastModifiedBy>Tarannum Parkar</cp:lastModifiedBy>
  <cp:revision>3</cp:revision>
  <dcterms:created xsi:type="dcterms:W3CDTF">2023-08-18T11:34:00Z</dcterms:created>
  <dcterms:modified xsi:type="dcterms:W3CDTF">2023-08-18T11:35:00Z</dcterms:modified>
</cp:coreProperties>
</file>