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8AEBE" w14:textId="77777777" w:rsidR="005F1275" w:rsidRDefault="005F1275" w:rsidP="005F1275">
      <w:pPr>
        <w:ind w:left="2503"/>
        <w:rPr>
          <w:szCs w:val="24"/>
        </w:rPr>
      </w:pPr>
      <w:r>
        <w:rPr>
          <w:sz w:val="24"/>
          <w:szCs w:val="24"/>
        </w:rPr>
        <w:t xml:space="preserve">    </w:t>
      </w:r>
      <w:r>
        <w:rPr>
          <w:noProof/>
          <w:szCs w:val="24"/>
        </w:rPr>
        <w:drawing>
          <wp:inline distT="0" distB="0" distL="0" distR="0" wp14:anchorId="008B01A9" wp14:editId="6FCB6C8F">
            <wp:extent cx="2238375" cy="215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8DBC" w14:textId="77777777" w:rsidR="005F1275" w:rsidRDefault="005F1275" w:rsidP="005F1275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2B1E2F8D" w14:textId="77777777" w:rsidR="005F1275" w:rsidRDefault="005F1275" w:rsidP="005F1275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40130E49" w14:textId="77777777" w:rsidR="005F1275" w:rsidRDefault="005F1275" w:rsidP="005F1275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>Subject: Operating System</w:t>
      </w:r>
    </w:p>
    <w:p w14:paraId="3617ED19" w14:textId="77777777" w:rsidR="005F1275" w:rsidRDefault="005F1275" w:rsidP="005F1275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10A4AE" wp14:editId="1B8AA0D2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C3EE7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EEFA51C" w14:textId="77777777" w:rsidR="005F1275" w:rsidRPr="00CD45D7" w:rsidRDefault="005F1275" w:rsidP="005F1275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to: Sir Nasir</w:t>
      </w:r>
    </w:p>
    <w:p w14:paraId="5A9DF285" w14:textId="77777777" w:rsidR="005F1275" w:rsidRDefault="005F1275" w:rsidP="005F1275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0486A90" wp14:editId="652CDAB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F643D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786DBFDD" w14:textId="77777777" w:rsidR="005F1275" w:rsidRDefault="005F1275" w:rsidP="005F1275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2566828A" w14:textId="77777777" w:rsidR="005F1275" w:rsidRDefault="005F1275" w:rsidP="005F1275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4CFBED5" wp14:editId="30D899C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4D3A3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8AAA858" w14:textId="77777777" w:rsidR="005F1275" w:rsidRPr="00CD45D7" w:rsidRDefault="005F1275" w:rsidP="005F1275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76092B5B" w14:textId="07E79888" w:rsidR="005F1275" w:rsidRPr="00191381" w:rsidRDefault="005F1275" w:rsidP="005F1275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8FCA60" wp14:editId="27537402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49028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 w:rsidR="00565554">
        <w:rPr>
          <w:sz w:val="40"/>
          <w:szCs w:val="56"/>
        </w:rPr>
        <w:t>9</w:t>
      </w:r>
      <w:r>
        <w:rPr>
          <w:sz w:val="40"/>
          <w:szCs w:val="56"/>
        </w:rPr>
        <w:t xml:space="preserve"> (class task)</w:t>
      </w:r>
    </w:p>
    <w:p w14:paraId="58D137C5" w14:textId="77777777" w:rsidR="005F1275" w:rsidRDefault="005F1275" w:rsidP="005F1275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962DDE" wp14:editId="676A8B6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3AE36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:5</w:t>
      </w:r>
      <w:r w:rsidRPr="00CD45D7">
        <w:rPr>
          <w:sz w:val="36"/>
          <w:szCs w:val="52"/>
          <w:vertAlign w:val="superscript"/>
        </w:rPr>
        <w:t>th</w:t>
      </w:r>
    </w:p>
    <w:p w14:paraId="6D556831" w14:textId="3B9FFE6B" w:rsidR="005F1275" w:rsidRDefault="005F1275" w:rsidP="005F1275">
      <w:r>
        <w:br/>
      </w:r>
      <w:r>
        <w:br/>
      </w:r>
      <w:r>
        <w:br/>
      </w:r>
    </w:p>
    <w:p w14:paraId="4041CEBE" w14:textId="3D83C33A" w:rsidR="0028325C" w:rsidRDefault="0028325C" w:rsidP="005F1275">
      <w:r>
        <w:lastRenderedPageBreak/>
        <w:t>Code:</w:t>
      </w:r>
    </w:p>
    <w:p w14:paraId="521C6446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63FBF20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6940577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7A29414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31781D5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14:paraId="57DC958E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6245D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1F5B53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proofErr w:type="gram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FF346E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8B190E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28325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4D17A8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14:paraId="2A91859D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2BBF9BF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D055C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78CDAE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7739D8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F2DEB3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14:paraId="44563A97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128A39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514D7E9A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FEC83E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5D54B462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59906D8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14:paraId="2AA84DE2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4EC9B0"/>
          <w:sz w:val="21"/>
          <w:szCs w:val="21"/>
        </w:rPr>
        <w:t>pthread_t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C0A089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DB5B8C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53D10B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875BE7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DD7CA4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03839C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DCBE08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7301E2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1C3827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E54A29" w14:textId="77777777" w:rsidR="0028325C" w:rsidRDefault="0028325C" w:rsidP="005F1275"/>
    <w:p w14:paraId="03F030CE" w14:textId="446A6216" w:rsidR="0028325C" w:rsidRDefault="0028325C" w:rsidP="005F1275">
      <w:r>
        <w:t>Terminal:</w:t>
      </w:r>
    </w:p>
    <w:p w14:paraId="335C5584" w14:textId="04A33685" w:rsidR="00D935D2" w:rsidRDefault="0028325C">
      <w:r w:rsidRPr="0028325C">
        <w:lastRenderedPageBreak/>
        <w:drawing>
          <wp:inline distT="0" distB="0" distL="0" distR="0" wp14:anchorId="129CBED9" wp14:editId="24070037">
            <wp:extent cx="5943600" cy="4491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33A8" w14:textId="391D755F" w:rsidR="0028325C" w:rsidRDefault="0028325C"/>
    <w:p w14:paraId="3A2C7FF9" w14:textId="5887C121" w:rsidR="0028325C" w:rsidRDefault="0028325C">
      <w:r>
        <w:t xml:space="preserve">Task2 </w:t>
      </w:r>
    </w:p>
    <w:p w14:paraId="6B08ECDF" w14:textId="2EC33492" w:rsidR="0028325C" w:rsidRDefault="0028325C">
      <w:r>
        <w:t xml:space="preserve">Update the semaphore values from 0,1 to 0,0 making both threads wait </w:t>
      </w:r>
    </w:p>
    <w:p w14:paraId="11C4A2DA" w14:textId="01F34C3C" w:rsidR="0028325C" w:rsidRDefault="0028325C">
      <w:r>
        <w:t>Code:</w:t>
      </w:r>
    </w:p>
    <w:p w14:paraId="23D63313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B7226E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54C8029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2DD5693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04F0949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14:paraId="23242517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AFA8AA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E65C46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proofErr w:type="gram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6EAD17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F32606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28325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065F6A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14:paraId="678737ED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497977C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F60B94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26FC44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A88BD3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0916AA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14:paraId="67B738B8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07D730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76D73F4D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A45858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4DDE0D0C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A76079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832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14:paraId="622CD700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4EC9B0"/>
          <w:sz w:val="21"/>
          <w:szCs w:val="21"/>
        </w:rPr>
        <w:t>pthread_t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40FB0E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EC430A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D4D9A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AFDC94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ADD09D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28EF61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8325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832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7415A3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8325C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325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8325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6EC6EF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8325C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32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D2ABEB" w14:textId="77777777" w:rsidR="0028325C" w:rsidRPr="0028325C" w:rsidRDefault="0028325C" w:rsidP="0028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325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C03824" w14:textId="77777777" w:rsidR="0028325C" w:rsidRDefault="0028325C"/>
    <w:p w14:paraId="183C32DC" w14:textId="65BCB997" w:rsidR="0028325C" w:rsidRDefault="0028325C">
      <w:r>
        <w:t>Terminal:</w:t>
      </w:r>
    </w:p>
    <w:p w14:paraId="1428B791" w14:textId="3671436C" w:rsidR="0028325C" w:rsidRDefault="0028325C">
      <w:r w:rsidRPr="0028325C">
        <w:drawing>
          <wp:inline distT="0" distB="0" distL="0" distR="0" wp14:anchorId="162A6FBA" wp14:editId="7AAE0B45">
            <wp:extent cx="5943600" cy="928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4E18" w14:textId="08DAA965" w:rsidR="008402BD" w:rsidRDefault="008402BD">
      <w:r>
        <w:t>Reminders:</w:t>
      </w:r>
    </w:p>
    <w:p w14:paraId="47A132A0" w14:textId="0E98B5FB" w:rsidR="008402BD" w:rsidRDefault="008402BD" w:rsidP="008402BD">
      <w:pPr>
        <w:pStyle w:val="ListParagraph"/>
        <w:numPr>
          <w:ilvl w:val="0"/>
          <w:numId w:val="1"/>
        </w:numPr>
      </w:pPr>
      <w:r>
        <w:t>Both threads want to go in critical section</w:t>
      </w:r>
    </w:p>
    <w:p w14:paraId="138A22BF" w14:textId="268A2B8E" w:rsidR="008402BD" w:rsidRDefault="008402BD" w:rsidP="008402BD">
      <w:pPr>
        <w:pStyle w:val="ListParagraph"/>
        <w:numPr>
          <w:ilvl w:val="0"/>
          <w:numId w:val="1"/>
        </w:numPr>
      </w:pPr>
      <w:r>
        <w:t xml:space="preserve">But both are waiting </w:t>
      </w:r>
    </w:p>
    <w:p w14:paraId="1DB5C047" w14:textId="3403E899" w:rsidR="008402BD" w:rsidRDefault="008402BD" w:rsidP="008402BD">
      <w:pPr>
        <w:pStyle w:val="ListParagraph"/>
        <w:numPr>
          <w:ilvl w:val="0"/>
          <w:numId w:val="1"/>
        </w:numPr>
      </w:pPr>
      <w:r>
        <w:t>And blocked</w:t>
      </w:r>
    </w:p>
    <w:p w14:paraId="4626CC66" w14:textId="1ACBAC2D" w:rsidR="00A546AC" w:rsidRDefault="00A546AC">
      <w:r>
        <w:t>Task3:</w:t>
      </w:r>
    </w:p>
    <w:p w14:paraId="12990607" w14:textId="6C29C738" w:rsidR="00A546AC" w:rsidRDefault="00A546AC">
      <w:r>
        <w:t>Code:</w:t>
      </w:r>
    </w:p>
    <w:p w14:paraId="72540626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C7CDB4A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CF5668B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D6BD954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5D7D6F03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546AC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14:paraId="3018BDE7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A0B67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D44902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proofErr w:type="gram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019C5B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D82599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A546A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2756EB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>sem_wait</w:t>
      </w:r>
      <w:proofErr w:type="spellEnd"/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>(&amp;mutex); // Acquire</w:t>
      </w:r>
    </w:p>
    <w:p w14:paraId="6F3E446B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42D3AEEA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EA0C2B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546A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E19A33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E5626E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FDEFDF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14:paraId="29E83D04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7997CC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CC142AD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27D152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B9614E6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AC9AC9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546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14:paraId="33BB0C21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4EC9B0"/>
          <w:sz w:val="21"/>
          <w:szCs w:val="21"/>
        </w:rPr>
        <w:t>pthread_t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CD1240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41E6EF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4535D0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2E6857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65D482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963F4B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546A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546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06DF57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546AC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46A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546AC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B2BDD5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46AC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46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297B2E" w14:textId="77777777" w:rsidR="00A546AC" w:rsidRPr="00A546AC" w:rsidRDefault="00A546AC" w:rsidP="00A54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46A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CCAC2D" w14:textId="77777777" w:rsidR="00A546AC" w:rsidRDefault="00A546AC"/>
    <w:p w14:paraId="5FA3BA69" w14:textId="4D3B0489" w:rsidR="00A546AC" w:rsidRDefault="00A546AC">
      <w:r>
        <w:t>Terminal:</w:t>
      </w:r>
    </w:p>
    <w:p w14:paraId="3C0CD381" w14:textId="201FA5DE" w:rsidR="0028325C" w:rsidRDefault="00A546AC">
      <w:r w:rsidRPr="00A546AC">
        <w:lastRenderedPageBreak/>
        <w:drawing>
          <wp:inline distT="0" distB="0" distL="0" distR="0" wp14:anchorId="15CDDE5E" wp14:editId="3FAE3FA0">
            <wp:extent cx="5943600" cy="38087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25C">
        <w:t xml:space="preserve"> </w:t>
      </w:r>
    </w:p>
    <w:p w14:paraId="792AFDCD" w14:textId="0137578E" w:rsidR="00D43A77" w:rsidRDefault="00D43A77">
      <w:r>
        <w:t>Task4:</w:t>
      </w:r>
    </w:p>
    <w:p w14:paraId="4326A652" w14:textId="5D861C01" w:rsidR="00D43A77" w:rsidRDefault="00D43A77">
      <w:r>
        <w:t>Code:</w:t>
      </w:r>
    </w:p>
    <w:p w14:paraId="0A921C8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25CD59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E7AA8F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2B104E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C156DA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14:paraId="5D1C7CCD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ECBC49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00010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335DF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A8244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84419D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14:paraId="0ED5CFA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3B8BBBD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B20B3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64E3DF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869FFB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B41BFA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>sem_post</w:t>
      </w:r>
      <w:proofErr w:type="spellEnd"/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>(&amp;mutex); // Release</w:t>
      </w:r>
    </w:p>
    <w:p w14:paraId="2BA21DB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5AAB6F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6F6C69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9EBCA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6FB7471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2EABE3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14:paraId="4A850818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4EC9B0"/>
          <w:sz w:val="21"/>
          <w:szCs w:val="21"/>
        </w:rPr>
        <w:t>pthread_t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94586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0F9560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E23B6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thread_function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0D826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4FCAA3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1D8B50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762319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2D684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0623D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ED3BEF" w14:textId="77777777" w:rsidR="00D43A77" w:rsidRDefault="00D43A77"/>
    <w:p w14:paraId="316DC6E3" w14:textId="0992D97A" w:rsidR="00D43A77" w:rsidRDefault="00D43A77">
      <w:r>
        <w:t>Terminal:</w:t>
      </w:r>
    </w:p>
    <w:p w14:paraId="61ADD524" w14:textId="78EFC37C" w:rsidR="00D43A77" w:rsidRDefault="00D43A77">
      <w:r w:rsidRPr="00D43A77">
        <w:drawing>
          <wp:inline distT="0" distB="0" distL="0" distR="0" wp14:anchorId="3B73E36F" wp14:editId="6257CDFC">
            <wp:extent cx="5943600" cy="10217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58C" w14:textId="7CF68637" w:rsidR="00D43A77" w:rsidRDefault="00D43A77"/>
    <w:p w14:paraId="1887DB7A" w14:textId="16919FDA" w:rsidR="00D43A77" w:rsidRDefault="00D43A77">
      <w:r>
        <w:t>Task2:</w:t>
      </w:r>
    </w:p>
    <w:p w14:paraId="6BAE1AC6" w14:textId="3F752C25" w:rsidR="00D43A77" w:rsidRDefault="00D43A77">
      <w:r>
        <w:t>Code:</w:t>
      </w:r>
    </w:p>
    <w:p w14:paraId="359C843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088EEF9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0449AC1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2F19EDA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A67E8A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14:paraId="1F548E1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DB7F71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B4D44A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increament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40E43C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80CB5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05472F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889E9B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14:paraId="7939738D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2C12E0DC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491C7B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D67C3D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691D2F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9152A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14:paraId="0E1C2AC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A10B6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623F275D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D5F66D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4A5B6CB1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65ABE0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77F879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81962F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6B32E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8BEF9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14:paraId="7272EBB0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3DC8A09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C4CE9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36509F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BFAE7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94E8BE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14:paraId="2EB18EE0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C2F6A6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0E7D1EE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16C98C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123EECF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13153877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23EF5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43A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14:paraId="6DA0D83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4EC9B0"/>
          <w:sz w:val="21"/>
          <w:szCs w:val="21"/>
        </w:rPr>
        <w:t>pthread_t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9344AA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BE1EAE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thread_increament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ABA26C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thread_decrement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id2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82DF55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BE7F0B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1CA78E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43A7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3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54D544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43A77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3A77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867402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43A7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1D568E" w14:textId="77777777" w:rsidR="00D43A77" w:rsidRPr="00D43A77" w:rsidRDefault="00D43A77" w:rsidP="00D43A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77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0D2B4AF5" w14:textId="77777777" w:rsidR="00D43A77" w:rsidRDefault="00D43A77"/>
    <w:p w14:paraId="46EF2DA9" w14:textId="26848C8F" w:rsidR="00D43A77" w:rsidRDefault="00D43A77">
      <w:r>
        <w:t>Terminal:</w:t>
      </w:r>
    </w:p>
    <w:p w14:paraId="46111A6C" w14:textId="7D7B2223" w:rsidR="00D43A77" w:rsidRDefault="00D43A77">
      <w:r w:rsidRPr="00D43A77">
        <w:lastRenderedPageBreak/>
        <w:drawing>
          <wp:inline distT="0" distB="0" distL="0" distR="0" wp14:anchorId="77D9959E" wp14:editId="6E514947">
            <wp:extent cx="5943600" cy="3686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732A" w14:textId="2B0968CE" w:rsidR="00D43A77" w:rsidRDefault="003E7D20">
      <w:r>
        <w:t>Difference between mutex and semaphore: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3556"/>
        <w:gridCol w:w="3935"/>
      </w:tblGrid>
      <w:tr w:rsidR="003E7D20" w:rsidRPr="003E7D20" w14:paraId="5E46F72D" w14:textId="77777777" w:rsidTr="0013241F">
        <w:tc>
          <w:tcPr>
            <w:tcW w:w="0" w:type="auto"/>
            <w:hideMark/>
          </w:tcPr>
          <w:p w14:paraId="6D21A9ED" w14:textId="77777777" w:rsidR="003E7D20" w:rsidRPr="003E7D20" w:rsidRDefault="003E7D20" w:rsidP="003E7D20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F80DFA2" w14:textId="77777777" w:rsidR="003E7D20" w:rsidRPr="003E7D20" w:rsidRDefault="003E7D20" w:rsidP="003E7D20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Semaphore</w:t>
            </w:r>
          </w:p>
        </w:tc>
        <w:tc>
          <w:tcPr>
            <w:tcW w:w="0" w:type="auto"/>
            <w:hideMark/>
          </w:tcPr>
          <w:p w14:paraId="4E10317A" w14:textId="77777777" w:rsidR="003E7D20" w:rsidRPr="003E7D20" w:rsidRDefault="003E7D20" w:rsidP="003E7D20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Mutex</w:t>
            </w:r>
          </w:p>
        </w:tc>
      </w:tr>
      <w:tr w:rsidR="003E7D20" w:rsidRPr="003E7D20" w14:paraId="395112A7" w14:textId="77777777" w:rsidTr="0013241F">
        <w:tc>
          <w:tcPr>
            <w:tcW w:w="0" w:type="auto"/>
            <w:hideMark/>
          </w:tcPr>
          <w:p w14:paraId="63855BBA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0E1CDB5F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Signaling mechanism</w:t>
            </w:r>
          </w:p>
        </w:tc>
        <w:tc>
          <w:tcPr>
            <w:tcW w:w="0" w:type="auto"/>
            <w:hideMark/>
          </w:tcPr>
          <w:p w14:paraId="0418751A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Locking mechanism</w:t>
            </w:r>
          </w:p>
        </w:tc>
      </w:tr>
      <w:tr w:rsidR="003E7D20" w:rsidRPr="003E7D20" w14:paraId="5D86D193" w14:textId="77777777" w:rsidTr="0013241F">
        <w:tc>
          <w:tcPr>
            <w:tcW w:w="0" w:type="auto"/>
            <w:hideMark/>
          </w:tcPr>
          <w:p w14:paraId="764570F3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610B03C6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 xml:space="preserve">Can be </w:t>
            </w: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0, 1, or more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(binary or counting)</w:t>
            </w:r>
          </w:p>
        </w:tc>
        <w:tc>
          <w:tcPr>
            <w:tcW w:w="0" w:type="auto"/>
            <w:hideMark/>
          </w:tcPr>
          <w:p w14:paraId="7E9CB98A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 xml:space="preserve">Always </w:t>
            </w: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(binary lock)</w:t>
            </w:r>
          </w:p>
        </w:tc>
      </w:tr>
      <w:tr w:rsidR="003E7D20" w:rsidRPr="003E7D20" w14:paraId="4A5CBFDD" w14:textId="77777777" w:rsidTr="0013241F">
        <w:tc>
          <w:tcPr>
            <w:tcW w:w="0" w:type="auto"/>
            <w:hideMark/>
          </w:tcPr>
          <w:p w14:paraId="1822EAB8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hideMark/>
          </w:tcPr>
          <w:p w14:paraId="0E93410E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No ownership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— any thread can </w:t>
            </w:r>
            <w:r w:rsidRPr="003E7D20">
              <w:rPr>
                <w:rFonts w:eastAsia="Times New Roman" w:cstheme="minorHAnsi"/>
                <w:sz w:val="20"/>
                <w:szCs w:val="20"/>
              </w:rPr>
              <w:t>wait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3E7D20">
              <w:rPr>
                <w:rFonts w:eastAsia="Times New Roman" w:cstheme="minorHAnsi"/>
                <w:sz w:val="20"/>
                <w:szCs w:val="20"/>
              </w:rPr>
              <w:t>signal</w:t>
            </w:r>
          </w:p>
        </w:tc>
        <w:tc>
          <w:tcPr>
            <w:tcW w:w="0" w:type="auto"/>
            <w:hideMark/>
          </w:tcPr>
          <w:p w14:paraId="42337001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Owned by the thread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that locks it; only owner should unlock</w:t>
            </w:r>
          </w:p>
        </w:tc>
      </w:tr>
      <w:tr w:rsidR="003E7D20" w:rsidRPr="003E7D20" w14:paraId="0AB4E946" w14:textId="77777777" w:rsidTr="0013241F">
        <w:tc>
          <w:tcPr>
            <w:tcW w:w="0" w:type="auto"/>
            <w:hideMark/>
          </w:tcPr>
          <w:p w14:paraId="63395188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14:paraId="28F9BCDA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 xml:space="preserve">Controls </w:t>
            </w:r>
            <w:r w:rsidRPr="003E7D20">
              <w:rPr>
                <w:rFonts w:eastAsia="Times New Roman" w:cstheme="minorHAnsi"/>
                <w:i/>
                <w:iCs/>
                <w:sz w:val="24"/>
                <w:szCs w:val="24"/>
              </w:rPr>
              <w:t>access count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to a resource</w:t>
            </w:r>
          </w:p>
        </w:tc>
        <w:tc>
          <w:tcPr>
            <w:tcW w:w="0" w:type="auto"/>
            <w:hideMark/>
          </w:tcPr>
          <w:p w14:paraId="0FCEC6FF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 xml:space="preserve">Ensures </w:t>
            </w:r>
            <w:r w:rsidRPr="003E7D20">
              <w:rPr>
                <w:rFonts w:eastAsia="Times New Roman" w:cstheme="minorHAnsi"/>
                <w:i/>
                <w:iCs/>
                <w:sz w:val="24"/>
                <w:szCs w:val="24"/>
              </w:rPr>
              <w:t>exclusive access</w:t>
            </w:r>
            <w:r w:rsidRPr="003E7D20">
              <w:rPr>
                <w:rFonts w:eastAsia="Times New Roman" w:cstheme="minorHAnsi"/>
                <w:sz w:val="24"/>
                <w:szCs w:val="24"/>
              </w:rPr>
              <w:t xml:space="preserve"> to a resource</w:t>
            </w:r>
          </w:p>
        </w:tc>
      </w:tr>
      <w:tr w:rsidR="003E7D20" w:rsidRPr="003E7D20" w14:paraId="58ED10DF" w14:textId="77777777" w:rsidTr="0013241F">
        <w:tc>
          <w:tcPr>
            <w:tcW w:w="0" w:type="auto"/>
            <w:hideMark/>
          </w:tcPr>
          <w:p w14:paraId="5965E497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Deadlock risk</w:t>
            </w:r>
          </w:p>
        </w:tc>
        <w:tc>
          <w:tcPr>
            <w:tcW w:w="0" w:type="auto"/>
            <w:hideMark/>
          </w:tcPr>
          <w:p w14:paraId="34FF5D9B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Lower (no ownership rules)</w:t>
            </w:r>
          </w:p>
        </w:tc>
        <w:tc>
          <w:tcPr>
            <w:tcW w:w="0" w:type="auto"/>
            <w:hideMark/>
          </w:tcPr>
          <w:p w14:paraId="43B6DA9A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Higher if a thread forgets to unlock</w:t>
            </w:r>
          </w:p>
        </w:tc>
      </w:tr>
      <w:tr w:rsidR="003E7D20" w:rsidRPr="003E7D20" w14:paraId="304DB65E" w14:textId="77777777" w:rsidTr="0013241F">
        <w:tc>
          <w:tcPr>
            <w:tcW w:w="0" w:type="auto"/>
            <w:hideMark/>
          </w:tcPr>
          <w:p w14:paraId="19AD2D6E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Kernel involvement</w:t>
            </w:r>
          </w:p>
        </w:tc>
        <w:tc>
          <w:tcPr>
            <w:tcW w:w="0" w:type="auto"/>
            <w:hideMark/>
          </w:tcPr>
          <w:p w14:paraId="23B49673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Often supports signaling between processes</w:t>
            </w:r>
          </w:p>
        </w:tc>
        <w:tc>
          <w:tcPr>
            <w:tcW w:w="0" w:type="auto"/>
            <w:hideMark/>
          </w:tcPr>
          <w:p w14:paraId="61FC8A2C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Usually thread-specific</w:t>
            </w:r>
          </w:p>
        </w:tc>
      </w:tr>
      <w:tr w:rsidR="003E7D20" w:rsidRPr="003E7D20" w14:paraId="61A7B811" w14:textId="77777777" w:rsidTr="0013241F">
        <w:tc>
          <w:tcPr>
            <w:tcW w:w="0" w:type="auto"/>
            <w:hideMark/>
          </w:tcPr>
          <w:p w14:paraId="3059FBB5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b/>
                <w:bCs/>
                <w:sz w:val="24"/>
                <w:szCs w:val="24"/>
              </w:rPr>
              <w:t>Multiple resources?</w:t>
            </w:r>
          </w:p>
        </w:tc>
        <w:tc>
          <w:tcPr>
            <w:tcW w:w="0" w:type="auto"/>
            <w:hideMark/>
          </w:tcPr>
          <w:p w14:paraId="071A1424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Yes, counting semaphore can allow N threads at once</w:t>
            </w:r>
          </w:p>
        </w:tc>
        <w:tc>
          <w:tcPr>
            <w:tcW w:w="0" w:type="auto"/>
            <w:hideMark/>
          </w:tcPr>
          <w:p w14:paraId="0E836433" w14:textId="77777777" w:rsidR="003E7D20" w:rsidRPr="003E7D20" w:rsidRDefault="003E7D20" w:rsidP="003E7D20">
            <w:pPr>
              <w:rPr>
                <w:rFonts w:eastAsia="Times New Roman" w:cstheme="minorHAnsi"/>
                <w:sz w:val="24"/>
                <w:szCs w:val="24"/>
              </w:rPr>
            </w:pPr>
            <w:r w:rsidRPr="003E7D20">
              <w:rPr>
                <w:rFonts w:eastAsia="Times New Roman" w:cstheme="minorHAnsi"/>
                <w:sz w:val="24"/>
                <w:szCs w:val="24"/>
              </w:rPr>
              <w:t>No, only one thread can own mutex</w:t>
            </w:r>
          </w:p>
        </w:tc>
      </w:tr>
    </w:tbl>
    <w:p w14:paraId="23068194" w14:textId="6DE58B26" w:rsidR="003E7D20" w:rsidRDefault="003E7D20"/>
    <w:p w14:paraId="1A182373" w14:textId="4C4D0A64" w:rsidR="0013241F" w:rsidRDefault="0013241F">
      <w:r>
        <w:t>Similarities:</w:t>
      </w:r>
    </w:p>
    <w:p w14:paraId="39EEEB5D" w14:textId="77777777" w:rsidR="0013241F" w:rsidRPr="0013241F" w:rsidRDefault="0013241F" w:rsidP="0013241F">
      <w:pPr>
        <w:pStyle w:val="NormalWeb"/>
        <w:shd w:val="clear" w:color="auto" w:fill="FFFFFF"/>
        <w:spacing w:before="0" w:after="0"/>
        <w:rPr>
          <w:rFonts w:asciiTheme="minorHAnsi" w:hAnsiTheme="minorHAnsi" w:cstheme="minorHAnsi"/>
          <w:color w:val="0D0D0D"/>
          <w:sz w:val="22"/>
          <w:szCs w:val="22"/>
        </w:rPr>
      </w:pPr>
      <w:r w:rsidRPr="0013241F">
        <w:rPr>
          <w:rFonts w:asciiTheme="minorHAnsi" w:hAnsiTheme="minorHAnsi" w:cstheme="minorHAnsi"/>
          <w:color w:val="0D0D0D"/>
          <w:sz w:val="22"/>
          <w:szCs w:val="22"/>
        </w:rPr>
        <w:t>Both are used for </w:t>
      </w:r>
      <w:r w:rsidRPr="0013241F">
        <w:rPr>
          <w:rStyle w:val="Strong"/>
          <w:rFonts w:asciiTheme="minorHAnsi" w:hAnsiTheme="minorHAnsi" w:cstheme="minorHAnsi"/>
          <w:color w:val="0D0D0D"/>
          <w:sz w:val="22"/>
          <w:szCs w:val="22"/>
        </w:rPr>
        <w:t>synchronization</w:t>
      </w:r>
      <w:r w:rsidRPr="0013241F">
        <w:rPr>
          <w:rFonts w:asciiTheme="minorHAnsi" w:hAnsiTheme="minorHAnsi" w:cstheme="minorHAnsi"/>
          <w:color w:val="0D0D0D"/>
          <w:sz w:val="22"/>
          <w:szCs w:val="22"/>
        </w:rPr>
        <w:t>:</w:t>
      </w:r>
    </w:p>
    <w:p w14:paraId="1DC8300B" w14:textId="77777777" w:rsidR="0013241F" w:rsidRPr="0013241F" w:rsidRDefault="0013241F" w:rsidP="0013241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241F">
        <w:rPr>
          <w:rFonts w:asciiTheme="minorHAnsi" w:hAnsiTheme="minorHAnsi" w:cstheme="minorHAnsi"/>
          <w:color w:val="0D0D0D"/>
          <w:sz w:val="22"/>
          <w:szCs w:val="22"/>
        </w:rPr>
        <w:t>Prevent race conditions</w:t>
      </w:r>
    </w:p>
    <w:p w14:paraId="23E7E6FF" w14:textId="77777777" w:rsidR="0013241F" w:rsidRPr="0013241F" w:rsidRDefault="0013241F" w:rsidP="0013241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241F">
        <w:rPr>
          <w:rFonts w:asciiTheme="minorHAnsi" w:hAnsiTheme="minorHAnsi" w:cstheme="minorHAnsi"/>
          <w:color w:val="0D0D0D"/>
          <w:sz w:val="22"/>
          <w:szCs w:val="22"/>
        </w:rPr>
        <w:t>Protect shared resources</w:t>
      </w:r>
    </w:p>
    <w:p w14:paraId="129585AD" w14:textId="77777777" w:rsidR="0013241F" w:rsidRPr="0013241F" w:rsidRDefault="0013241F" w:rsidP="0013241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241F">
        <w:rPr>
          <w:rFonts w:asciiTheme="minorHAnsi" w:hAnsiTheme="minorHAnsi" w:cstheme="minorHAnsi"/>
          <w:color w:val="0D0D0D"/>
          <w:sz w:val="22"/>
          <w:szCs w:val="22"/>
        </w:rPr>
        <w:t>Manage access when multiple threads/processes run in parallel</w:t>
      </w:r>
    </w:p>
    <w:p w14:paraId="0D360ACD" w14:textId="77777777" w:rsidR="0013241F" w:rsidRPr="0013241F" w:rsidRDefault="0013241F" w:rsidP="0013241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241F">
        <w:rPr>
          <w:rFonts w:asciiTheme="minorHAnsi" w:hAnsiTheme="minorHAnsi" w:cstheme="minorHAnsi"/>
          <w:color w:val="0D0D0D"/>
          <w:sz w:val="22"/>
          <w:szCs w:val="22"/>
        </w:rPr>
        <w:lastRenderedPageBreak/>
        <w:t>Provide blocking (</w:t>
      </w:r>
      <w:r w:rsidRPr="0013241F">
        <w:rPr>
          <w:rStyle w:val="HTMLCode"/>
          <w:rFonts w:asciiTheme="minorHAnsi" w:eastAsiaTheme="minorEastAsia" w:hAnsiTheme="minorHAnsi" w:cstheme="minorHAnsi"/>
          <w:color w:val="0D0D0D"/>
          <w:shd w:val="clear" w:color="auto" w:fill="ECECEC"/>
        </w:rPr>
        <w:t>wait</w:t>
      </w:r>
      <w:r w:rsidRPr="0013241F">
        <w:rPr>
          <w:rFonts w:asciiTheme="minorHAnsi" w:hAnsiTheme="minorHAnsi" w:cstheme="minorHAnsi"/>
          <w:color w:val="0D0D0D"/>
          <w:sz w:val="22"/>
          <w:szCs w:val="22"/>
        </w:rPr>
        <w:t>) and releasing mechanisms</w:t>
      </w:r>
    </w:p>
    <w:p w14:paraId="42946CB4" w14:textId="06804CAE" w:rsidR="0013241F" w:rsidRDefault="0013241F"/>
    <w:p w14:paraId="030A56DA" w14:textId="7EC07A23" w:rsidR="0013241F" w:rsidRDefault="0013241F">
      <w:r>
        <w:t>Where to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4612"/>
        <w:gridCol w:w="2748"/>
      </w:tblGrid>
      <w:tr w:rsidR="0013241F" w:rsidRPr="0013241F" w14:paraId="3CA8196A" w14:textId="77777777" w:rsidTr="0013241F">
        <w:tc>
          <w:tcPr>
            <w:tcW w:w="0" w:type="auto"/>
            <w:hideMark/>
          </w:tcPr>
          <w:p w14:paraId="5380A391" w14:textId="77777777" w:rsidR="0013241F" w:rsidRPr="0013241F" w:rsidRDefault="0013241F" w:rsidP="001324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Feature / Scenario</w:t>
            </w:r>
          </w:p>
        </w:tc>
        <w:tc>
          <w:tcPr>
            <w:tcW w:w="0" w:type="auto"/>
            <w:hideMark/>
          </w:tcPr>
          <w:p w14:paraId="090FDEC6" w14:textId="77777777" w:rsidR="0013241F" w:rsidRPr="0013241F" w:rsidRDefault="0013241F" w:rsidP="001324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Semaphore (Binary or Counting)</w:t>
            </w:r>
          </w:p>
        </w:tc>
        <w:tc>
          <w:tcPr>
            <w:tcW w:w="0" w:type="auto"/>
            <w:hideMark/>
          </w:tcPr>
          <w:p w14:paraId="40E21763" w14:textId="77777777" w:rsidR="0013241F" w:rsidRPr="0013241F" w:rsidRDefault="0013241F" w:rsidP="001324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Mutex (Binary Lock)</w:t>
            </w:r>
          </w:p>
        </w:tc>
      </w:tr>
      <w:tr w:rsidR="0013241F" w:rsidRPr="0013241F" w14:paraId="5F220FD5" w14:textId="77777777" w:rsidTr="0013241F">
        <w:tc>
          <w:tcPr>
            <w:tcW w:w="0" w:type="auto"/>
            <w:hideMark/>
          </w:tcPr>
          <w:p w14:paraId="17E3D94B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Primary Purpose</w:t>
            </w:r>
          </w:p>
        </w:tc>
        <w:tc>
          <w:tcPr>
            <w:tcW w:w="0" w:type="auto"/>
            <w:hideMark/>
          </w:tcPr>
          <w:p w14:paraId="1B13C74C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Signaling &amp; controlling access count</w:t>
            </w:r>
          </w:p>
        </w:tc>
        <w:tc>
          <w:tcPr>
            <w:tcW w:w="0" w:type="auto"/>
            <w:hideMark/>
          </w:tcPr>
          <w:p w14:paraId="60D17929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Exclusive locking (mutual exclusion)</w:t>
            </w:r>
          </w:p>
        </w:tc>
      </w:tr>
      <w:tr w:rsidR="0013241F" w:rsidRPr="0013241F" w14:paraId="1F386A8F" w14:textId="77777777" w:rsidTr="0013241F">
        <w:tc>
          <w:tcPr>
            <w:tcW w:w="0" w:type="auto"/>
            <w:hideMark/>
          </w:tcPr>
          <w:p w14:paraId="38C63479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0" w:type="auto"/>
            <w:hideMark/>
          </w:tcPr>
          <w:p w14:paraId="26D7D47C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 xml:space="preserve">When </w:t>
            </w: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multiple threads</w:t>
            </w:r>
            <w:r w:rsidRPr="0013241F">
              <w:rPr>
                <w:rFonts w:eastAsia="Times New Roman" w:cstheme="minorHAnsi"/>
                <w:sz w:val="24"/>
                <w:szCs w:val="24"/>
              </w:rPr>
              <w:t xml:space="preserve"> may access a resource (counting) OR for </w:t>
            </w: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thread</w:t>
            </w: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noBreakHyphen/>
              <w:t>to</w:t>
            </w: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noBreakHyphen/>
              <w:t>thread signaling</w:t>
            </w:r>
            <w:r w:rsidRPr="0013241F">
              <w:rPr>
                <w:rFonts w:eastAsia="Times New Roman" w:cstheme="minorHAnsi"/>
                <w:sz w:val="24"/>
                <w:szCs w:val="24"/>
              </w:rPr>
              <w:t xml:space="preserve"> (binary)</w:t>
            </w:r>
          </w:p>
        </w:tc>
        <w:tc>
          <w:tcPr>
            <w:tcW w:w="0" w:type="auto"/>
            <w:hideMark/>
          </w:tcPr>
          <w:p w14:paraId="40FF5A4F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 xml:space="preserve">When </w:t>
            </w: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only ONE thread</w:t>
            </w:r>
            <w:r w:rsidRPr="0013241F">
              <w:rPr>
                <w:rFonts w:eastAsia="Times New Roman" w:cstheme="minorHAnsi"/>
                <w:sz w:val="24"/>
                <w:szCs w:val="24"/>
              </w:rPr>
              <w:t xml:space="preserve"> must access a resource at a time</w:t>
            </w:r>
          </w:p>
        </w:tc>
      </w:tr>
      <w:tr w:rsidR="0013241F" w:rsidRPr="0013241F" w14:paraId="187C4BD9" w14:textId="77777777" w:rsidTr="0013241F">
        <w:tc>
          <w:tcPr>
            <w:tcW w:w="0" w:type="auto"/>
            <w:hideMark/>
          </w:tcPr>
          <w:p w14:paraId="525CABF7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0" w:type="auto"/>
            <w:hideMark/>
          </w:tcPr>
          <w:p w14:paraId="483E0F87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Pools, shared buffers, limited resources</w:t>
            </w:r>
          </w:p>
        </w:tc>
        <w:tc>
          <w:tcPr>
            <w:tcW w:w="0" w:type="auto"/>
            <w:hideMark/>
          </w:tcPr>
          <w:p w14:paraId="0FE67DFF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Single shared resource requiring strict protection</w:t>
            </w:r>
          </w:p>
        </w:tc>
      </w:tr>
      <w:tr w:rsidR="0013241F" w:rsidRPr="0013241F" w14:paraId="4A733995" w14:textId="77777777" w:rsidTr="0013241F">
        <w:tc>
          <w:tcPr>
            <w:tcW w:w="0" w:type="auto"/>
            <w:hideMark/>
          </w:tcPr>
          <w:p w14:paraId="73767DC0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hideMark/>
          </w:tcPr>
          <w:p w14:paraId="23C31840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No ownership — can be released by any thread</w:t>
            </w:r>
          </w:p>
        </w:tc>
        <w:tc>
          <w:tcPr>
            <w:tcW w:w="0" w:type="auto"/>
            <w:hideMark/>
          </w:tcPr>
          <w:p w14:paraId="0E861F80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Owned by the thread that locks it</w:t>
            </w:r>
          </w:p>
        </w:tc>
      </w:tr>
      <w:tr w:rsidR="0013241F" w:rsidRPr="0013241F" w14:paraId="673D6F45" w14:textId="77777777" w:rsidTr="0013241F">
        <w:tc>
          <w:tcPr>
            <w:tcW w:w="0" w:type="auto"/>
            <w:hideMark/>
          </w:tcPr>
          <w:p w14:paraId="4174D8EE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Allows Multiple Threads?</w:t>
            </w:r>
          </w:p>
        </w:tc>
        <w:tc>
          <w:tcPr>
            <w:tcW w:w="0" w:type="auto"/>
            <w:hideMark/>
          </w:tcPr>
          <w:p w14:paraId="3AB2E719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Yes (counting semaphore allows N threads)</w:t>
            </w:r>
          </w:p>
        </w:tc>
        <w:tc>
          <w:tcPr>
            <w:tcW w:w="0" w:type="auto"/>
            <w:hideMark/>
          </w:tcPr>
          <w:p w14:paraId="7C586C3E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No, only 1 thread at a time</w:t>
            </w:r>
          </w:p>
        </w:tc>
      </w:tr>
      <w:tr w:rsidR="0013241F" w:rsidRPr="0013241F" w14:paraId="3AF57076" w14:textId="77777777" w:rsidTr="0013241F">
        <w:tc>
          <w:tcPr>
            <w:tcW w:w="0" w:type="auto"/>
            <w:hideMark/>
          </w:tcPr>
          <w:p w14:paraId="3AE2A7DF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Typical Use Cases</w:t>
            </w:r>
          </w:p>
        </w:tc>
        <w:tc>
          <w:tcPr>
            <w:tcW w:w="0" w:type="auto"/>
            <w:hideMark/>
          </w:tcPr>
          <w:p w14:paraId="244EEEE1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Producer–consumer, connection pools, print queue, event signaling</w:t>
            </w:r>
          </w:p>
        </w:tc>
        <w:tc>
          <w:tcPr>
            <w:tcW w:w="0" w:type="auto"/>
            <w:hideMark/>
          </w:tcPr>
          <w:p w14:paraId="032EF18D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Shared variables, file writing, critical sections</w:t>
            </w:r>
          </w:p>
        </w:tc>
      </w:tr>
      <w:tr w:rsidR="0013241F" w:rsidRPr="0013241F" w14:paraId="2D11AED5" w14:textId="77777777" w:rsidTr="0013241F">
        <w:tc>
          <w:tcPr>
            <w:tcW w:w="0" w:type="auto"/>
            <w:hideMark/>
          </w:tcPr>
          <w:p w14:paraId="74E82839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Inter</w:t>
            </w: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noBreakHyphen/>
              <w:t>process Use</w:t>
            </w:r>
          </w:p>
        </w:tc>
        <w:tc>
          <w:tcPr>
            <w:tcW w:w="0" w:type="auto"/>
            <w:hideMark/>
          </w:tcPr>
          <w:p w14:paraId="095BFCE2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Can synchronize different processes</w:t>
            </w:r>
          </w:p>
        </w:tc>
        <w:tc>
          <w:tcPr>
            <w:tcW w:w="0" w:type="auto"/>
            <w:hideMark/>
          </w:tcPr>
          <w:p w14:paraId="29012C6A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Usually thread-level only</w:t>
            </w:r>
          </w:p>
        </w:tc>
      </w:tr>
      <w:tr w:rsidR="0013241F" w:rsidRPr="0013241F" w14:paraId="52CCC67F" w14:textId="77777777" w:rsidTr="0013241F">
        <w:tc>
          <w:tcPr>
            <w:tcW w:w="0" w:type="auto"/>
            <w:hideMark/>
          </w:tcPr>
          <w:p w14:paraId="1A6CF06E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Deadlock Risk</w:t>
            </w:r>
          </w:p>
        </w:tc>
        <w:tc>
          <w:tcPr>
            <w:tcW w:w="0" w:type="auto"/>
            <w:hideMark/>
          </w:tcPr>
          <w:p w14:paraId="605077A3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Lower (but still possible)</w:t>
            </w:r>
          </w:p>
        </w:tc>
        <w:tc>
          <w:tcPr>
            <w:tcW w:w="0" w:type="auto"/>
            <w:hideMark/>
          </w:tcPr>
          <w:p w14:paraId="0A0A9397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Higher if a thread forgets to unlock</w:t>
            </w:r>
          </w:p>
        </w:tc>
      </w:tr>
      <w:tr w:rsidR="0013241F" w:rsidRPr="0013241F" w14:paraId="0195CC14" w14:textId="77777777" w:rsidTr="0013241F">
        <w:tc>
          <w:tcPr>
            <w:tcW w:w="0" w:type="auto"/>
            <w:hideMark/>
          </w:tcPr>
          <w:p w14:paraId="14E7CA49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Signaling Between Threads</w:t>
            </w:r>
          </w:p>
        </w:tc>
        <w:tc>
          <w:tcPr>
            <w:tcW w:w="0" w:type="auto"/>
            <w:hideMark/>
          </w:tcPr>
          <w:p w14:paraId="1B480553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Yes — used for notifications</w:t>
            </w:r>
          </w:p>
        </w:tc>
        <w:tc>
          <w:tcPr>
            <w:tcW w:w="0" w:type="auto"/>
            <w:hideMark/>
          </w:tcPr>
          <w:p w14:paraId="3500FA79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Not used for signaling, only locking</w:t>
            </w:r>
          </w:p>
        </w:tc>
      </w:tr>
      <w:tr w:rsidR="0013241F" w:rsidRPr="0013241F" w14:paraId="5A32D8F8" w14:textId="77777777" w:rsidTr="0013241F">
        <w:tc>
          <w:tcPr>
            <w:tcW w:w="0" w:type="auto"/>
            <w:hideMark/>
          </w:tcPr>
          <w:p w14:paraId="6AC2BFC1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b/>
                <w:bCs/>
                <w:sz w:val="24"/>
                <w:szCs w:val="24"/>
              </w:rPr>
              <w:t>Initialization Value</w:t>
            </w:r>
          </w:p>
        </w:tc>
        <w:tc>
          <w:tcPr>
            <w:tcW w:w="0" w:type="auto"/>
            <w:hideMark/>
          </w:tcPr>
          <w:p w14:paraId="4C433A90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Can be &gt; 1</w:t>
            </w:r>
          </w:p>
        </w:tc>
        <w:tc>
          <w:tcPr>
            <w:tcW w:w="0" w:type="auto"/>
            <w:hideMark/>
          </w:tcPr>
          <w:p w14:paraId="4A2A7762" w14:textId="77777777" w:rsidR="0013241F" w:rsidRPr="0013241F" w:rsidRDefault="0013241F" w:rsidP="0013241F">
            <w:pPr>
              <w:rPr>
                <w:rFonts w:eastAsia="Times New Roman" w:cstheme="minorHAnsi"/>
                <w:sz w:val="24"/>
                <w:szCs w:val="24"/>
              </w:rPr>
            </w:pPr>
            <w:r w:rsidRPr="0013241F">
              <w:rPr>
                <w:rFonts w:eastAsia="Times New Roman" w:cstheme="minorHAnsi"/>
                <w:sz w:val="24"/>
                <w:szCs w:val="24"/>
              </w:rPr>
              <w:t>Always starts at 1</w:t>
            </w:r>
          </w:p>
        </w:tc>
      </w:tr>
    </w:tbl>
    <w:p w14:paraId="391A7BCA" w14:textId="77777777" w:rsidR="0013241F" w:rsidRDefault="0013241F"/>
    <w:sectPr w:rsidR="00132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903"/>
    <w:multiLevelType w:val="hybridMultilevel"/>
    <w:tmpl w:val="F390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964A2"/>
    <w:multiLevelType w:val="multilevel"/>
    <w:tmpl w:val="B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75"/>
    <w:rsid w:val="000D563B"/>
    <w:rsid w:val="0013241F"/>
    <w:rsid w:val="0028325C"/>
    <w:rsid w:val="00354F64"/>
    <w:rsid w:val="003E7D20"/>
    <w:rsid w:val="00565554"/>
    <w:rsid w:val="005F1275"/>
    <w:rsid w:val="008402BD"/>
    <w:rsid w:val="009079FB"/>
    <w:rsid w:val="00A546AC"/>
    <w:rsid w:val="00D43A77"/>
    <w:rsid w:val="00D935D2"/>
    <w:rsid w:val="00EC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4393"/>
  <w15:chartTrackingRefBased/>
  <w15:docId w15:val="{F4E99B5A-4EF8-4049-BE15-44457753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1275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5F1275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5F127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840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7D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D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7D20"/>
    <w:rPr>
      <w:i/>
      <w:iCs/>
    </w:rPr>
  </w:style>
  <w:style w:type="table" w:styleId="TableGrid">
    <w:name w:val="Table Grid"/>
    <w:basedOn w:val="TableNormal"/>
    <w:uiPriority w:val="39"/>
    <w:rsid w:val="00132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2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8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7</cp:revision>
  <dcterms:created xsi:type="dcterms:W3CDTF">2025-11-21T09:32:00Z</dcterms:created>
  <dcterms:modified xsi:type="dcterms:W3CDTF">2025-11-21T10:24:00Z</dcterms:modified>
</cp:coreProperties>
</file>