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VIVIENPAILLE</w:t>
      </w:r>
      <w:r>
        <w:br/>
      </w:r>
      <w:r>
        <w:rPr>
          <w:b/>
        </w:rPr>
        <w:t xml:space="preserve">RUE DU PETIT BRUXELLES  </w:t>
      </w:r>
      <w:r>
        <w:br/>
      </w:r>
      <w:r>
        <w:rPr>
          <w:b/>
        </w:rPr>
        <w:t>59300</w:t>
      </w:r>
      <w:r>
        <w:br/>
      </w:r>
      <w:r>
        <w:rPr>
          <w:b/>
        </w:rPr>
        <w:t>AULNOY LEZ VALENCIENNES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VIVIENPAILLE</w:t>
      </w:r>
      <w:r>
        <w:br/>
      </w:r>
      <w:r>
        <w:rPr>
          <w:b/>
        </w:rPr>
        <w:t>SIRET : 56880126015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AVRIL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56880126015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 Helene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MIROUX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ADMINISTRATIF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AVRIL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56880126015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 Helene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MIROUX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DE LIGNE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AVRIL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56880126015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 Helene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MIROUX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1593.0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0.88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AVRIL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56880126015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 Helene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MIROUX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 JOUR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0.96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