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DEVERRA</w:t>
      </w:r>
      <w:r>
        <w:br/>
      </w:r>
      <w:r>
        <w:rPr>
          <w:b/>
        </w:rPr>
        <w:t xml:space="preserve">BOULEVARD DU MARIAS  </w:t>
      </w:r>
      <w:r>
        <w:br/>
      </w:r>
      <w:r>
        <w:rPr>
          <w:b/>
        </w:rPr>
        <w:t>59320</w:t>
      </w:r>
      <w:r>
        <w:br/>
      </w:r>
      <w:r>
        <w:rPr>
          <w:b/>
        </w:rPr>
        <w:t>SEQUEDIN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DEVERRA</w:t>
      </w:r>
      <w:r>
        <w:br/>
      </w:r>
      <w:r>
        <w:rPr>
          <w:b/>
        </w:rPr>
        <w:t>SIRET : 80831834912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PIZZORNO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80831834912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Dine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MAOULIDA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EQUIPIER DE COLLECTE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1354.75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0.74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0.74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