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SUEZ RV Ouest</w:t>
      </w:r>
      <w:r>
        <w:br/>
      </w:r>
      <w:r>
        <w:rPr>
          <w:b/>
        </w:rPr>
        <w:t xml:space="preserve">Altiplano 4, place de la Pyramide  </w:t>
      </w:r>
      <w:r>
        <w:br/>
      </w:r>
      <w:r>
        <w:rPr>
          <w:b/>
        </w:rPr>
        <w:t>92800</w:t>
      </w:r>
      <w:r>
        <w:br/>
      </w:r>
      <w:r>
        <w:rPr>
          <w:b/>
        </w:rPr>
        <w:t>PUTEAUX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SUEZ RV Ouest</w:t>
      </w:r>
      <w:r>
        <w:br/>
      </w:r>
      <w:r>
        <w:rPr>
          <w:b/>
        </w:rPr>
        <w:t>SIRET : 344263702401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SUEZ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344263702401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BONSERGENT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GARDIEN DE DECHETTERIE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57.3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SUEZ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344263702401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CHRISTOPHE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CHEVALIER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GARDIEN DE DECHETTERIE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96.75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