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SNAAM SAS</w:t>
      </w:r>
      <w:r>
        <w:br/>
      </w:r>
      <w:r>
        <w:rPr>
          <w:b/>
        </w:rPr>
        <w:t xml:space="preserve">ZA DE LA GAUTRAIE  </w:t>
      </w:r>
      <w:r>
        <w:br/>
      </w:r>
      <w:r>
        <w:rPr>
          <w:b/>
        </w:rPr>
        <w:t>22230</w:t>
      </w:r>
      <w:r>
        <w:br/>
      </w:r>
      <w:r>
        <w:rPr>
          <w:b/>
        </w:rPr>
        <w:t>TREMOREL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SNAAM SAS</w:t>
      </w:r>
      <w:r>
        <w:br/>
      </w:r>
      <w:r>
        <w:rPr>
          <w:b/>
        </w:rPr>
        <w:t>SIRET : 418108569231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SNAAM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418108569231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VALENTIN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GAUTIER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SOUDEUR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1311.0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0.72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0.72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