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SYSCO FRANCE SAS</w:t>
      </w:r>
      <w:r>
        <w:br/>
      </w:r>
      <w:r>
        <w:rPr>
          <w:b/>
        </w:rPr>
        <w:t xml:space="preserve">AVENUE DE LA ROTONDE  </w:t>
      </w:r>
      <w:r>
        <w:br/>
      </w:r>
      <w:r>
        <w:rPr>
          <w:b/>
        </w:rPr>
        <w:t>59160</w:t>
      </w:r>
      <w:r>
        <w:br/>
      </w:r>
      <w:r>
        <w:rPr>
          <w:b/>
        </w:rPr>
        <w:t>LILLE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SYSCO FRANCE SAS</w:t>
      </w:r>
      <w:r>
        <w:br/>
      </w:r>
      <w:r>
        <w:rPr>
          <w:b/>
        </w:rPr>
        <w:t>SIRET : 3168070151167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SYSCO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3168070151167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LOTTEN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DE COMMANDES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380.56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