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1440000" cy="5142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tete_GI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514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right"/>
      </w:pPr>
      <w:r>
        <w:rPr>
          <w:b/>
        </w:rPr>
        <w:t>GSBDD MAROLLES D94701</w:t>
      </w:r>
      <w:r>
        <w:br/>
      </w:r>
      <w:r>
        <w:rPr>
          <w:b/>
        </w:rPr>
        <w:t xml:space="preserve">RUE D'ALSACE-LORRAINE  </w:t>
      </w:r>
      <w:r>
        <w:br/>
      </w:r>
      <w:r>
        <w:rPr>
          <w:b/>
        </w:rPr>
        <w:t>51300</w:t>
      </w:r>
      <w:r>
        <w:br/>
      </w:r>
      <w:r>
        <w:rPr>
          <w:b/>
        </w:rPr>
        <w:t>MAROLLES</w:t>
      </w:r>
    </w:p>
    <w:p/>
    <w:p>
      <w:pPr>
        <w:jc w:val="center"/>
      </w:pPr>
      <w:r>
        <w:rPr>
          <w:b/>
        </w:rPr>
        <w:t>Attestation relative aux travailleurs en situation d'handicap mis à disposition par une entreprise de travail temporaire ou un groupement d'employeurs</w:t>
      </w:r>
    </w:p>
    <w:p/>
    <w:p>
      <w:r>
        <w:t>Vu les articles L5212-1, D5212-1, D5212-3, D5212-6 et D5212-8 du Code du travail,</w:t>
      </w:r>
    </w:p>
    <w:p/>
    <w:p>
      <w:r>
        <w:t>Je soussigné, Loïc GALLERAND</w:t>
      </w:r>
      <w:r>
        <w:br/>
        <w:t>Représentant légal de l'entreprise de travail temporaire située au</w:t>
      </w:r>
      <w:r>
        <w:br/>
        <w:t>233 rue de Châteaugiron à Rennes (35000)</w:t>
      </w:r>
      <w:r>
        <w:br/>
        <w:t>SIRET : 49342093900057</w:t>
      </w:r>
    </w:p>
    <w:p>
      <w:r>
        <w:rPr>
          <w:sz w:val="8"/>
        </w:rPr>
      </w:r>
    </w:p>
    <w:p>
      <w:r>
        <w:t>Atteste que</w:t>
      </w:r>
    </w:p>
    <w:p>
      <w:r>
        <w:rPr>
          <w:b/>
        </w:rPr>
        <w:t>Nom client : GSBDD MAROLLES D94701</w:t>
      </w:r>
      <w:r>
        <w:br/>
      </w:r>
      <w:r>
        <w:rPr>
          <w:b/>
        </w:rPr>
        <w:t>SIRET : 63204104269867</w:t>
      </w:r>
    </w:p>
    <w:p/>
    <w:p>
      <w:r>
        <w:t>Peut, valoriser, dans le cadre de la déclaration obligatoire d'emploi des travailleurs en situation d'handicap au titre de l'année civile 2024 les bénéficiaires de l'obligation d'emploi des travailleurs handicapés mis à disposition suivants :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17"/>
        <w:gridCol w:w="1317"/>
        <w:gridCol w:w="1317"/>
        <w:gridCol w:w="1317"/>
        <w:gridCol w:w="1317"/>
        <w:gridCol w:w="1317"/>
        <w:gridCol w:w="1317"/>
        <w:gridCol w:w="1317"/>
      </w:tblGrid>
      <w:tr>
        <w:tc>
          <w:tcPr>
            <w:tcW w:type="dxa" w:w="1701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REGROUPEMENT</w:t>
            </w:r>
          </w:p>
        </w:tc>
        <w:tc>
          <w:tcPr>
            <w:tcW w:type="dxa" w:w="1134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SIRET</w:t>
            </w:r>
          </w:p>
        </w:tc>
        <w:tc>
          <w:tcPr>
            <w:tcW w:type="dxa" w:w="124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PRENOM</w:t>
            </w:r>
          </w:p>
        </w:tc>
        <w:tc>
          <w:tcPr>
            <w:tcW w:type="dxa" w:w="141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NOM</w:t>
            </w:r>
          </w:p>
        </w:tc>
        <w:tc>
          <w:tcPr>
            <w:tcW w:type="dxa" w:w="141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QUALIFICATION</w:t>
            </w:r>
          </w:p>
        </w:tc>
        <w:tc>
          <w:tcPr>
            <w:tcW w:type="dxa" w:w="85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ETP_MAJORE</w:t>
            </w:r>
          </w:p>
        </w:tc>
        <w:tc>
          <w:tcPr>
            <w:tcW w:type="dxa" w:w="102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Nombre d'heure</w:t>
            </w:r>
          </w:p>
        </w:tc>
        <w:tc>
          <w:tcPr>
            <w:tcW w:type="dxa" w:w="102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ETP annuelle</w:t>
            </w:r>
          </w:p>
        </w:tc>
      </w:tr>
      <w:tr>
        <w:tc>
          <w:tcPr>
            <w:tcW w:type="dxa" w:w="1701"/>
          </w:tcPr>
          <w:p>
            <w:r>
              <w:rPr>
                <w:sz w:val="16"/>
              </w:rPr>
              <w:t>COMPASS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63204104269867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CORINNE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HOURSEAU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EMPLOYE DE RESTAURATION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oui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118.5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0.10</w:t>
            </w:r>
          </w:p>
        </w:tc>
      </w:tr>
      <w:tr>
        <w:tc>
          <w:tcPr>
            <w:tcW w:type="dxa" w:w="1020"/>
            <w:gridSpan w:val="7"/>
          </w:tcPr>
          <w:p>
            <w:pPr>
              <w:jc w:val="right"/>
            </w:pPr>
            <w:r>
              <w:rPr>
                <w:sz w:val="16"/>
              </w:rPr>
              <w:t>Total d'unités bénéficiaires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sz w:val="16"/>
              </w:rPr>
              <w:t>0.10</w:t>
            </w:r>
          </w:p>
        </w:tc>
      </w:tr>
    </w:tbl>
    <w:p>
      <w:r>
        <w:rPr>
          <w:sz w:val="8"/>
        </w:rPr>
      </w:r>
    </w:p>
    <w:p>
      <w:r>
        <w:t>Fait à Rennes, le 04/03/2025</w:t>
      </w:r>
    </w:p>
    <w:p/>
    <w:p>
      <w:r>
        <w:t>Le représentant légal,</w:t>
      </w:r>
    </w:p>
    <w:p>
      <w:r>
        <w:rPr>
          <w:sz w:val="8"/>
        </w:rPr>
      </w:r>
    </w:p>
    <w:p>
      <w:pPr>
        <w:jc w:val="right"/>
      </w:pPr>
      <w:r>
        <w:drawing>
          <wp:inline xmlns:a="http://schemas.openxmlformats.org/drawingml/2006/main" xmlns:pic="http://schemas.openxmlformats.org/drawingml/2006/picture">
            <wp:extent cx="1620000" cy="140331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L_L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20000" cy="1403312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567" w:right="850" w:bottom="56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"/>
    </w:pPr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