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FRANCE  EXPRESS</w:t>
      </w:r>
      <w:r>
        <w:br/>
      </w:r>
      <w:r>
        <w:rPr>
          <w:b/>
        </w:rPr>
        <w:t xml:space="preserve">191 RUE DES SAPINS  </w:t>
      </w:r>
      <w:r>
        <w:br/>
      </w:r>
      <w:r>
        <w:rPr>
          <w:b/>
        </w:rPr>
        <w:t>59262</w:t>
      </w:r>
      <w:r>
        <w:br/>
      </w:r>
      <w:r>
        <w:rPr>
          <w:b/>
        </w:rPr>
        <w:t>SAINGHIN-EN-MELANTOIS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FRANCE  EXPRESS</w:t>
      </w:r>
      <w:r>
        <w:br/>
      </w:r>
      <w:r>
        <w:rPr>
          <w:b/>
        </w:rPr>
        <w:t>SIRET : 30008917450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30008917450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SOFYAN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HEDDOUCHE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115.75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30008917450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THIERRY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KHAMPHOUI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V.L.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35.5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GEODIS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30008917450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THIERRY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KHAMPHOUI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MANUTENTIONNAIRE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217.25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0.27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