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EUROVIA</w:t>
      </w:r>
      <w:r>
        <w:br/>
      </w:r>
      <w:r>
        <w:rPr>
          <w:b/>
        </w:rPr>
        <w:t xml:space="preserve">1 ALLEE ALBERT COCHERY  </w:t>
      </w:r>
      <w:r>
        <w:br/>
      </w:r>
      <w:r>
        <w:rPr>
          <w:b/>
        </w:rPr>
        <w:t>27220</w:t>
      </w:r>
      <w:r>
        <w:br/>
      </w:r>
      <w:r>
        <w:rPr>
          <w:b/>
        </w:rPr>
        <w:t>ST ANDRE DE L EURE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EUROVIA</w:t>
      </w:r>
      <w:r>
        <w:br/>
      </w:r>
      <w:r>
        <w:rPr>
          <w:b/>
        </w:rPr>
        <w:t>SIRET : 34905451095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VINCI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34905451095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ALEXANDRE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BARRIERE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MANOEUVRE TP D 2701-2023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136.0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0.07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0.07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