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MIX BUFFET TRAITEUR</w:t>
      </w:r>
      <w:r>
        <w:br/>
      </w:r>
      <w:r>
        <w:rPr>
          <w:b/>
        </w:rPr>
        <w:t xml:space="preserve">25, rue Colbert  </w:t>
      </w:r>
      <w:r>
        <w:br/>
      </w:r>
      <w:r>
        <w:rPr>
          <w:b/>
        </w:rPr>
        <w:t>35300</w:t>
      </w:r>
      <w:r>
        <w:br/>
      </w:r>
      <w:r>
        <w:rPr>
          <w:b/>
        </w:rPr>
        <w:t>FOUGERES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MIX BUFFET TRAITEUR</w:t>
      </w:r>
      <w:r>
        <w:br/>
      </w:r>
      <w:r>
        <w:rPr>
          <w:b/>
        </w:rPr>
        <w:t>SIRET : 38504498727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MIX BUFFET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38504498727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KARIM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RAULT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142.69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