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HAVEA INDUSTRIES</w:t>
      </w:r>
      <w:r>
        <w:br/>
      </w:r>
      <w:r>
        <w:rPr>
          <w:b/>
        </w:rPr>
        <w:t xml:space="preserve">P.A Sud Loire N1 Rue Marie Curie  </w:t>
      </w:r>
      <w:r>
        <w:br/>
      </w:r>
      <w:r>
        <w:rPr>
          <w:b/>
        </w:rPr>
        <w:t>85600</w:t>
      </w:r>
      <w:r>
        <w:br/>
      </w:r>
      <w:r>
        <w:rPr>
          <w:b/>
        </w:rPr>
        <w:t>BOUFFERE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HAVEA INDUSTRIES</w:t>
      </w:r>
      <w:r>
        <w:br/>
      </w:r>
      <w:r>
        <w:rPr>
          <w:b/>
        </w:rPr>
        <w:t>SIRET : 43344247226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HAVEA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43344247226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BONNENFANT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HAVEA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43344247226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David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CARTAUD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902.75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HAVEA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43344247226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 BRUIJN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HAVEA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43344247226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FOURMONT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52.25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HAVEA GROUP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43344247226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Aurore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LUSTEAU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Fabrication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0.84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