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192" w:rsidRPr="002B22D6" w:rsidRDefault="004F0192" w:rsidP="002B22D6">
      <w:pPr>
        <w:pStyle w:val="Paragraphedeliste"/>
        <w:jc w:val="center"/>
        <w:rPr>
          <w:rFonts w:ascii="Cambria" w:hAnsi="Cambria"/>
          <w:b/>
          <w:color w:val="2E74B5" w:themeColor="accent1" w:themeShade="BF"/>
          <w:sz w:val="32"/>
          <w:szCs w:val="32"/>
        </w:rPr>
      </w:pPr>
    </w:p>
    <w:p w:rsidR="002B22D6" w:rsidRDefault="002B22D6" w:rsidP="002B22D6">
      <w:pPr>
        <w:pStyle w:val="Titre1"/>
        <w:shd w:val="clear" w:color="auto" w:fill="FFFFFF"/>
        <w:spacing w:before="300" w:after="150"/>
        <w:jc w:val="center"/>
        <w:rPr>
          <w:rFonts w:ascii="Cambria" w:hAnsi="Cambria" w:cs="Helvetica"/>
          <w:color w:val="2E74B5" w:themeColor="accent1" w:themeShade="BF"/>
          <w:sz w:val="60"/>
          <w:szCs w:val="60"/>
        </w:rPr>
      </w:pPr>
    </w:p>
    <w:p w:rsidR="002B22D6" w:rsidRDefault="002B22D6" w:rsidP="00A53656">
      <w:pPr>
        <w:pStyle w:val="Titre1"/>
        <w:shd w:val="clear" w:color="auto" w:fill="FFFFFF"/>
        <w:spacing w:before="300" w:after="150"/>
        <w:jc w:val="center"/>
        <w:rPr>
          <w:rFonts w:ascii="Cambria" w:hAnsi="Cambria" w:cs="Helvetica"/>
          <w:color w:val="2E74B5" w:themeColor="accent1" w:themeShade="BF"/>
          <w:sz w:val="60"/>
          <w:szCs w:val="60"/>
        </w:rPr>
      </w:pPr>
    </w:p>
    <w:p w:rsidR="002B22D6" w:rsidRPr="002B22D6" w:rsidRDefault="002B22D6" w:rsidP="00A53656">
      <w:pPr>
        <w:pStyle w:val="Titre1"/>
        <w:shd w:val="clear" w:color="auto" w:fill="FFFFFF"/>
        <w:spacing w:before="300" w:after="150"/>
        <w:jc w:val="center"/>
        <w:rPr>
          <w:rFonts w:ascii="Cambria" w:hAnsi="Cambria" w:cs="Helvetica"/>
          <w:color w:val="2E74B5" w:themeColor="accent1" w:themeShade="BF"/>
          <w:sz w:val="72"/>
          <w:szCs w:val="62"/>
        </w:rPr>
      </w:pPr>
      <w:r w:rsidRPr="002B22D6">
        <w:rPr>
          <w:rFonts w:ascii="Cambria" w:hAnsi="Cambria" w:cs="Helvetica"/>
          <w:color w:val="2E74B5" w:themeColor="accent1" w:themeShade="BF"/>
          <w:sz w:val="72"/>
          <w:szCs w:val="62"/>
        </w:rPr>
        <w:t xml:space="preserve">Projet </w:t>
      </w:r>
      <w:r w:rsidRPr="002B22D6">
        <w:rPr>
          <w:rFonts w:ascii="Cambria" w:hAnsi="Cambria" w:cs="Helvetica"/>
          <w:color w:val="2E74B5" w:themeColor="accent1" w:themeShade="BF"/>
          <w:sz w:val="72"/>
          <w:szCs w:val="62"/>
          <w:shd w:val="clear" w:color="auto" w:fill="FFFFFF"/>
        </w:rPr>
        <w:t>analyses statistiques</w:t>
      </w:r>
      <w:r w:rsidRPr="002B22D6">
        <w:rPr>
          <w:rFonts w:ascii="Cambria" w:hAnsi="Cambria" w:cs="Helvetica"/>
          <w:color w:val="2E74B5" w:themeColor="accent1" w:themeShade="BF"/>
          <w:sz w:val="72"/>
          <w:szCs w:val="62"/>
          <w:shd w:val="clear" w:color="auto" w:fill="FFFFFF"/>
        </w:rPr>
        <w:t xml:space="preserve"> </w:t>
      </w:r>
      <w:r w:rsidR="00A53656">
        <w:rPr>
          <w:rFonts w:ascii="Cambria" w:hAnsi="Cambria" w:cs="Helvetica"/>
          <w:color w:val="2E74B5" w:themeColor="accent1" w:themeShade="BF"/>
          <w:sz w:val="72"/>
          <w:szCs w:val="62"/>
          <w:shd w:val="clear" w:color="auto" w:fill="FFFFFF"/>
        </w:rPr>
        <w:t xml:space="preserve">du data set </w:t>
      </w:r>
      <w:r w:rsidRPr="002B22D6">
        <w:rPr>
          <w:rFonts w:ascii="Cambria" w:hAnsi="Cambria" w:cs="Helvetica"/>
          <w:color w:val="2E74B5" w:themeColor="accent1" w:themeShade="BF"/>
          <w:sz w:val="72"/>
          <w:szCs w:val="62"/>
        </w:rPr>
        <w:t xml:space="preserve">Ames </w:t>
      </w:r>
      <w:proofErr w:type="spellStart"/>
      <w:r w:rsidRPr="002B22D6">
        <w:rPr>
          <w:rFonts w:ascii="Cambria" w:hAnsi="Cambria" w:cs="Helvetica"/>
          <w:color w:val="2E74B5" w:themeColor="accent1" w:themeShade="BF"/>
          <w:sz w:val="72"/>
          <w:szCs w:val="62"/>
        </w:rPr>
        <w:t>Housing</w:t>
      </w:r>
      <w:proofErr w:type="spellEnd"/>
      <w:r w:rsidRPr="002B22D6">
        <w:rPr>
          <w:rFonts w:ascii="Cambria" w:hAnsi="Cambria" w:cs="Helvetica"/>
          <w:color w:val="2E74B5" w:themeColor="accent1" w:themeShade="BF"/>
          <w:sz w:val="72"/>
          <w:szCs w:val="62"/>
        </w:rPr>
        <w:t xml:space="preserve"> avec R</w:t>
      </w:r>
    </w:p>
    <w:p w:rsidR="002B22D6" w:rsidRPr="002B22D6" w:rsidRDefault="002B22D6" w:rsidP="00A53656">
      <w:pPr>
        <w:jc w:val="center"/>
      </w:pPr>
    </w:p>
    <w:p w:rsidR="002B22D6" w:rsidRPr="002B22D6" w:rsidRDefault="002B22D6" w:rsidP="00A53656">
      <w:pPr>
        <w:pStyle w:val="Paragraphedeliste"/>
        <w:jc w:val="center"/>
        <w:rPr>
          <w:rFonts w:ascii="Cambria" w:hAnsi="Cambria"/>
          <w:sz w:val="40"/>
          <w:szCs w:val="40"/>
        </w:rPr>
      </w:pPr>
    </w:p>
    <w:p w:rsidR="002B22D6" w:rsidRPr="002B22D6" w:rsidRDefault="002B22D6" w:rsidP="00A53656">
      <w:pPr>
        <w:pStyle w:val="Paragraphedeliste"/>
        <w:jc w:val="center"/>
        <w:rPr>
          <w:rFonts w:ascii="Cambria" w:hAnsi="Cambria"/>
          <w:sz w:val="40"/>
          <w:szCs w:val="40"/>
        </w:rPr>
      </w:pPr>
      <w:proofErr w:type="spellStart"/>
      <w:r w:rsidRPr="002B22D6">
        <w:rPr>
          <w:rFonts w:ascii="Cambria" w:hAnsi="Cambria"/>
          <w:sz w:val="40"/>
          <w:szCs w:val="40"/>
        </w:rPr>
        <w:t>Khedri</w:t>
      </w:r>
      <w:proofErr w:type="spellEnd"/>
      <w:r w:rsidRPr="002B22D6">
        <w:rPr>
          <w:rFonts w:ascii="Cambria" w:hAnsi="Cambria"/>
          <w:sz w:val="40"/>
          <w:szCs w:val="40"/>
        </w:rPr>
        <w:t xml:space="preserve"> maha</w:t>
      </w:r>
    </w:p>
    <w:p w:rsidR="002B22D6" w:rsidRPr="002B22D6" w:rsidRDefault="002B22D6" w:rsidP="00A53656">
      <w:pPr>
        <w:pStyle w:val="Paragraphedeliste"/>
        <w:jc w:val="center"/>
        <w:rPr>
          <w:rFonts w:ascii="Cambria" w:hAnsi="Cambria"/>
          <w:sz w:val="40"/>
          <w:szCs w:val="40"/>
        </w:rPr>
      </w:pPr>
      <w:r w:rsidRPr="002B22D6">
        <w:rPr>
          <w:rFonts w:ascii="Cambria" w:hAnsi="Cambria"/>
          <w:sz w:val="40"/>
          <w:szCs w:val="40"/>
        </w:rPr>
        <w:t>2BDAD2</w:t>
      </w:r>
    </w:p>
    <w:p w:rsidR="002B22D6" w:rsidRDefault="002B22D6" w:rsidP="00A53656">
      <w:pPr>
        <w:pStyle w:val="Paragraphedeliste"/>
        <w:jc w:val="center"/>
        <w:rPr>
          <w:rFonts w:ascii="Cambria" w:hAnsi="Cambria"/>
          <w:sz w:val="32"/>
          <w:szCs w:val="32"/>
        </w:rPr>
      </w:pPr>
    </w:p>
    <w:p w:rsidR="002B22D6" w:rsidRDefault="002B22D6" w:rsidP="00A53656">
      <w:pPr>
        <w:pStyle w:val="Paragraphedeliste"/>
        <w:jc w:val="center"/>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2B22D6" w:rsidRDefault="002B22D6" w:rsidP="004F0192">
      <w:pPr>
        <w:pStyle w:val="Paragraphedeliste"/>
        <w:rPr>
          <w:rFonts w:ascii="Cambria" w:hAnsi="Cambria"/>
          <w:sz w:val="32"/>
          <w:szCs w:val="32"/>
        </w:rPr>
      </w:pPr>
    </w:p>
    <w:p w:rsidR="004F0192" w:rsidRPr="004F0192" w:rsidRDefault="004F0192" w:rsidP="004F0192">
      <w:pPr>
        <w:pStyle w:val="Paragraphedeliste"/>
        <w:rPr>
          <w:rFonts w:ascii="Cambria" w:hAnsi="Cambria"/>
          <w:sz w:val="32"/>
          <w:szCs w:val="32"/>
        </w:rPr>
      </w:pPr>
    </w:p>
    <w:sdt>
      <w:sdtPr>
        <w:rPr>
          <w:rFonts w:ascii="Cambria" w:eastAsiaTheme="minorHAnsi" w:hAnsi="Cambria" w:cstheme="minorBidi"/>
          <w:b w:val="0"/>
          <w:sz w:val="22"/>
          <w:szCs w:val="22"/>
          <w:lang w:eastAsia="en-US"/>
        </w:rPr>
        <w:id w:val="-1480923280"/>
        <w:docPartObj>
          <w:docPartGallery w:val="Table of Contents"/>
          <w:docPartUnique/>
        </w:docPartObj>
      </w:sdtPr>
      <w:sdtEndPr>
        <w:rPr>
          <w:bCs/>
        </w:rPr>
      </w:sdtEndPr>
      <w:sdtContent>
        <w:p w:rsidR="004F0192" w:rsidRPr="002B22D6" w:rsidRDefault="004F0192" w:rsidP="004F0192">
          <w:pPr>
            <w:pStyle w:val="En-ttedetabledesmatires"/>
            <w:rPr>
              <w:rFonts w:asciiTheme="majorBidi" w:hAnsiTheme="majorBidi"/>
              <w:b w:val="0"/>
              <w:bCs/>
              <w:color w:val="2E74B5" w:themeColor="accent1" w:themeShade="BF"/>
              <w:sz w:val="52"/>
              <w:szCs w:val="48"/>
            </w:rPr>
          </w:pPr>
          <w:r w:rsidRPr="002B22D6">
            <w:rPr>
              <w:rFonts w:asciiTheme="majorBidi" w:hAnsiTheme="majorBidi"/>
              <w:b w:val="0"/>
              <w:bCs/>
              <w:color w:val="2E74B5" w:themeColor="accent1" w:themeShade="BF"/>
              <w:sz w:val="52"/>
              <w:szCs w:val="48"/>
            </w:rPr>
            <w:t>Table des matières</w:t>
          </w:r>
        </w:p>
        <w:p w:rsidR="002B22D6" w:rsidRDefault="004F0192">
          <w:pPr>
            <w:pStyle w:val="TM1"/>
            <w:tabs>
              <w:tab w:val="right" w:leader="dot" w:pos="10763"/>
            </w:tabs>
            <w:rPr>
              <w:rFonts w:eastAsiaTheme="minorEastAsia"/>
              <w:noProof/>
              <w:lang w:eastAsia="fr-FR"/>
            </w:rPr>
          </w:pPr>
          <w:r w:rsidRPr="004F0192">
            <w:rPr>
              <w:rFonts w:ascii="Cambria" w:hAnsi="Cambria"/>
              <w:b/>
              <w:bCs/>
            </w:rPr>
            <w:fldChar w:fldCharType="begin"/>
          </w:r>
          <w:r w:rsidRPr="004F0192">
            <w:rPr>
              <w:rFonts w:ascii="Cambria" w:hAnsi="Cambria"/>
              <w:b/>
              <w:bCs/>
            </w:rPr>
            <w:instrText xml:space="preserve"> TOC \o "1-3" \h \z \u </w:instrText>
          </w:r>
          <w:r w:rsidRPr="004F0192">
            <w:rPr>
              <w:rFonts w:ascii="Cambria" w:hAnsi="Cambria"/>
              <w:b/>
              <w:bCs/>
            </w:rPr>
            <w:fldChar w:fldCharType="separate"/>
          </w:r>
          <w:hyperlink w:anchor="_Toc197591196" w:history="1">
            <w:r w:rsidR="002B22D6" w:rsidRPr="00054076">
              <w:rPr>
                <w:rStyle w:val="Lienhypertexte"/>
                <w:noProof/>
              </w:rPr>
              <w:t>Contexte du dataset Ames Housing :</w:t>
            </w:r>
            <w:r w:rsidR="002B22D6">
              <w:rPr>
                <w:noProof/>
                <w:webHidden/>
              </w:rPr>
              <w:tab/>
            </w:r>
            <w:r w:rsidR="002B22D6">
              <w:rPr>
                <w:noProof/>
                <w:webHidden/>
              </w:rPr>
              <w:fldChar w:fldCharType="begin"/>
            </w:r>
            <w:r w:rsidR="002B22D6">
              <w:rPr>
                <w:noProof/>
                <w:webHidden/>
              </w:rPr>
              <w:instrText xml:space="preserve"> PAGEREF _Toc197591196 \h </w:instrText>
            </w:r>
            <w:r w:rsidR="002B22D6">
              <w:rPr>
                <w:noProof/>
                <w:webHidden/>
              </w:rPr>
            </w:r>
            <w:r w:rsidR="002B22D6">
              <w:rPr>
                <w:noProof/>
                <w:webHidden/>
              </w:rPr>
              <w:fldChar w:fldCharType="separate"/>
            </w:r>
            <w:r w:rsidR="002B22D6">
              <w:rPr>
                <w:noProof/>
                <w:webHidden/>
              </w:rPr>
              <w:t>1</w:t>
            </w:r>
            <w:r w:rsidR="002B22D6">
              <w:rPr>
                <w:noProof/>
                <w:webHidden/>
              </w:rPr>
              <w:fldChar w:fldCharType="end"/>
            </w:r>
          </w:hyperlink>
        </w:p>
        <w:p w:rsidR="002B22D6" w:rsidRDefault="002B22D6">
          <w:pPr>
            <w:pStyle w:val="TM1"/>
            <w:tabs>
              <w:tab w:val="right" w:leader="dot" w:pos="10763"/>
            </w:tabs>
            <w:rPr>
              <w:rFonts w:eastAsiaTheme="minorEastAsia"/>
              <w:noProof/>
              <w:lang w:eastAsia="fr-FR"/>
            </w:rPr>
          </w:pPr>
          <w:hyperlink w:anchor="_Toc197591197" w:history="1">
            <w:r w:rsidRPr="00054076">
              <w:rPr>
                <w:rStyle w:val="Lienhypertexte"/>
                <w:noProof/>
              </w:rPr>
              <w:t>Préparation du Jeu de Données : Nettoyage et Gestion des Valeurs Manquantes</w:t>
            </w:r>
            <w:r>
              <w:rPr>
                <w:noProof/>
                <w:webHidden/>
              </w:rPr>
              <w:tab/>
            </w:r>
            <w:r>
              <w:rPr>
                <w:noProof/>
                <w:webHidden/>
              </w:rPr>
              <w:fldChar w:fldCharType="begin"/>
            </w:r>
            <w:r>
              <w:rPr>
                <w:noProof/>
                <w:webHidden/>
              </w:rPr>
              <w:instrText xml:space="preserve"> PAGEREF _Toc197591197 \h </w:instrText>
            </w:r>
            <w:r>
              <w:rPr>
                <w:noProof/>
                <w:webHidden/>
              </w:rPr>
            </w:r>
            <w:r>
              <w:rPr>
                <w:noProof/>
                <w:webHidden/>
              </w:rPr>
              <w:fldChar w:fldCharType="separate"/>
            </w:r>
            <w:r>
              <w:rPr>
                <w:noProof/>
                <w:webHidden/>
              </w:rPr>
              <w:t>3</w:t>
            </w:r>
            <w:r>
              <w:rPr>
                <w:noProof/>
                <w:webHidden/>
              </w:rPr>
              <w:fldChar w:fldCharType="end"/>
            </w:r>
          </w:hyperlink>
        </w:p>
        <w:p w:rsidR="002B22D6" w:rsidRDefault="002B22D6">
          <w:pPr>
            <w:pStyle w:val="TM2"/>
            <w:tabs>
              <w:tab w:val="left" w:pos="660"/>
              <w:tab w:val="right" w:leader="dot" w:pos="10763"/>
            </w:tabs>
            <w:rPr>
              <w:rFonts w:eastAsiaTheme="minorEastAsia"/>
              <w:noProof/>
              <w:lang w:eastAsia="fr-FR"/>
            </w:rPr>
          </w:pPr>
          <w:hyperlink w:anchor="_Toc197591198" w:history="1">
            <w:r w:rsidRPr="00054076">
              <w:rPr>
                <w:rStyle w:val="Lienhypertexte"/>
                <w:noProof/>
              </w:rPr>
              <w:t>1-</w:t>
            </w:r>
            <w:r>
              <w:rPr>
                <w:rFonts w:eastAsiaTheme="minorEastAsia"/>
                <w:noProof/>
                <w:lang w:eastAsia="fr-FR"/>
              </w:rPr>
              <w:tab/>
            </w:r>
            <w:r w:rsidRPr="00054076">
              <w:rPr>
                <w:rStyle w:val="Lienhypertexte"/>
                <w:noProof/>
              </w:rPr>
              <w:t>Supprimer l’espace dans le nom du colonne:</w:t>
            </w:r>
            <w:r>
              <w:rPr>
                <w:noProof/>
                <w:webHidden/>
              </w:rPr>
              <w:tab/>
            </w:r>
            <w:r>
              <w:rPr>
                <w:noProof/>
                <w:webHidden/>
              </w:rPr>
              <w:fldChar w:fldCharType="begin"/>
            </w:r>
            <w:r>
              <w:rPr>
                <w:noProof/>
                <w:webHidden/>
              </w:rPr>
              <w:instrText xml:space="preserve"> PAGEREF _Toc197591198 \h </w:instrText>
            </w:r>
            <w:r>
              <w:rPr>
                <w:noProof/>
                <w:webHidden/>
              </w:rPr>
            </w:r>
            <w:r>
              <w:rPr>
                <w:noProof/>
                <w:webHidden/>
              </w:rPr>
              <w:fldChar w:fldCharType="separate"/>
            </w:r>
            <w:r>
              <w:rPr>
                <w:noProof/>
                <w:webHidden/>
              </w:rPr>
              <w:t>3</w:t>
            </w:r>
            <w:r>
              <w:rPr>
                <w:noProof/>
                <w:webHidden/>
              </w:rPr>
              <w:fldChar w:fldCharType="end"/>
            </w:r>
          </w:hyperlink>
        </w:p>
        <w:p w:rsidR="002B22D6" w:rsidRDefault="002B22D6">
          <w:pPr>
            <w:pStyle w:val="TM2"/>
            <w:tabs>
              <w:tab w:val="left" w:pos="660"/>
              <w:tab w:val="right" w:leader="dot" w:pos="10763"/>
            </w:tabs>
            <w:rPr>
              <w:rFonts w:eastAsiaTheme="minorEastAsia"/>
              <w:noProof/>
              <w:lang w:eastAsia="fr-FR"/>
            </w:rPr>
          </w:pPr>
          <w:hyperlink w:anchor="_Toc197591199" w:history="1">
            <w:r w:rsidRPr="00054076">
              <w:rPr>
                <w:rStyle w:val="Lienhypertexte"/>
                <w:noProof/>
              </w:rPr>
              <w:t>2-</w:t>
            </w:r>
            <w:r>
              <w:rPr>
                <w:rFonts w:eastAsiaTheme="minorEastAsia"/>
                <w:noProof/>
                <w:lang w:eastAsia="fr-FR"/>
              </w:rPr>
              <w:tab/>
            </w:r>
            <w:r w:rsidRPr="00054076">
              <w:rPr>
                <w:rStyle w:val="Lienhypertexte"/>
                <w:noProof/>
              </w:rPr>
              <w:t>Supprimer la colonne PID(ID):</w:t>
            </w:r>
            <w:r>
              <w:rPr>
                <w:noProof/>
                <w:webHidden/>
              </w:rPr>
              <w:tab/>
            </w:r>
            <w:r>
              <w:rPr>
                <w:noProof/>
                <w:webHidden/>
              </w:rPr>
              <w:fldChar w:fldCharType="begin"/>
            </w:r>
            <w:r>
              <w:rPr>
                <w:noProof/>
                <w:webHidden/>
              </w:rPr>
              <w:instrText xml:space="preserve"> PAGEREF _Toc197591199 \h </w:instrText>
            </w:r>
            <w:r>
              <w:rPr>
                <w:noProof/>
                <w:webHidden/>
              </w:rPr>
            </w:r>
            <w:r>
              <w:rPr>
                <w:noProof/>
                <w:webHidden/>
              </w:rPr>
              <w:fldChar w:fldCharType="separate"/>
            </w:r>
            <w:r>
              <w:rPr>
                <w:noProof/>
                <w:webHidden/>
              </w:rPr>
              <w:t>3</w:t>
            </w:r>
            <w:r>
              <w:rPr>
                <w:noProof/>
                <w:webHidden/>
              </w:rPr>
              <w:fldChar w:fldCharType="end"/>
            </w:r>
          </w:hyperlink>
        </w:p>
        <w:p w:rsidR="002B22D6" w:rsidRDefault="002B22D6">
          <w:pPr>
            <w:pStyle w:val="TM2"/>
            <w:tabs>
              <w:tab w:val="left" w:pos="660"/>
              <w:tab w:val="right" w:leader="dot" w:pos="10763"/>
            </w:tabs>
            <w:rPr>
              <w:rFonts w:eastAsiaTheme="minorEastAsia"/>
              <w:noProof/>
              <w:lang w:eastAsia="fr-FR"/>
            </w:rPr>
          </w:pPr>
          <w:hyperlink w:anchor="_Toc197591200" w:history="1">
            <w:r w:rsidRPr="00054076">
              <w:rPr>
                <w:rStyle w:val="Lienhypertexte"/>
                <w:noProof/>
              </w:rPr>
              <w:t>3-</w:t>
            </w:r>
            <w:r>
              <w:rPr>
                <w:rFonts w:eastAsiaTheme="minorEastAsia"/>
                <w:noProof/>
                <w:lang w:eastAsia="fr-FR"/>
              </w:rPr>
              <w:tab/>
            </w:r>
            <w:r w:rsidRPr="00054076">
              <w:rPr>
                <w:rStyle w:val="Lienhypertexte"/>
                <w:noProof/>
              </w:rPr>
              <w:t>Gérer les valeurs manquantes :</w:t>
            </w:r>
            <w:r>
              <w:rPr>
                <w:noProof/>
                <w:webHidden/>
              </w:rPr>
              <w:tab/>
            </w:r>
            <w:r>
              <w:rPr>
                <w:noProof/>
                <w:webHidden/>
              </w:rPr>
              <w:fldChar w:fldCharType="begin"/>
            </w:r>
            <w:r>
              <w:rPr>
                <w:noProof/>
                <w:webHidden/>
              </w:rPr>
              <w:instrText xml:space="preserve"> PAGEREF _Toc197591200 \h </w:instrText>
            </w:r>
            <w:r>
              <w:rPr>
                <w:noProof/>
                <w:webHidden/>
              </w:rPr>
            </w:r>
            <w:r>
              <w:rPr>
                <w:noProof/>
                <w:webHidden/>
              </w:rPr>
              <w:fldChar w:fldCharType="separate"/>
            </w:r>
            <w:r>
              <w:rPr>
                <w:noProof/>
                <w:webHidden/>
              </w:rPr>
              <w:t>3</w:t>
            </w:r>
            <w:r>
              <w:rPr>
                <w:noProof/>
                <w:webHidden/>
              </w:rPr>
              <w:fldChar w:fldCharType="end"/>
            </w:r>
          </w:hyperlink>
        </w:p>
        <w:p w:rsidR="002B22D6" w:rsidRDefault="002B22D6">
          <w:pPr>
            <w:pStyle w:val="TM2"/>
            <w:tabs>
              <w:tab w:val="left" w:pos="660"/>
              <w:tab w:val="right" w:leader="dot" w:pos="10763"/>
            </w:tabs>
            <w:rPr>
              <w:rFonts w:eastAsiaTheme="minorEastAsia"/>
              <w:noProof/>
              <w:lang w:eastAsia="fr-FR"/>
            </w:rPr>
          </w:pPr>
          <w:hyperlink w:anchor="_Toc197591201" w:history="1">
            <w:r w:rsidRPr="00054076">
              <w:rPr>
                <w:rStyle w:val="Lienhypertexte"/>
                <w:noProof/>
              </w:rPr>
              <w:t>4-</w:t>
            </w:r>
            <w:r>
              <w:rPr>
                <w:rFonts w:eastAsiaTheme="minorEastAsia"/>
                <w:noProof/>
                <w:lang w:eastAsia="fr-FR"/>
              </w:rPr>
              <w:tab/>
            </w:r>
            <w:r w:rsidRPr="00054076">
              <w:rPr>
                <w:rStyle w:val="Lienhypertexte"/>
                <w:noProof/>
              </w:rPr>
              <w:t>Gérer les doublons:</w:t>
            </w:r>
            <w:r>
              <w:rPr>
                <w:noProof/>
                <w:webHidden/>
              </w:rPr>
              <w:tab/>
            </w:r>
            <w:r>
              <w:rPr>
                <w:noProof/>
                <w:webHidden/>
              </w:rPr>
              <w:fldChar w:fldCharType="begin"/>
            </w:r>
            <w:r>
              <w:rPr>
                <w:noProof/>
                <w:webHidden/>
              </w:rPr>
              <w:instrText xml:space="preserve"> PAGEREF _Toc197591201 \h </w:instrText>
            </w:r>
            <w:r>
              <w:rPr>
                <w:noProof/>
                <w:webHidden/>
              </w:rPr>
            </w:r>
            <w:r>
              <w:rPr>
                <w:noProof/>
                <w:webHidden/>
              </w:rPr>
              <w:fldChar w:fldCharType="separate"/>
            </w:r>
            <w:r>
              <w:rPr>
                <w:noProof/>
                <w:webHidden/>
              </w:rPr>
              <w:t>5</w:t>
            </w:r>
            <w:r>
              <w:rPr>
                <w:noProof/>
                <w:webHidden/>
              </w:rPr>
              <w:fldChar w:fldCharType="end"/>
            </w:r>
          </w:hyperlink>
        </w:p>
        <w:p w:rsidR="002B22D6" w:rsidRDefault="002B22D6">
          <w:pPr>
            <w:pStyle w:val="TM1"/>
            <w:tabs>
              <w:tab w:val="right" w:leader="dot" w:pos="10763"/>
            </w:tabs>
            <w:rPr>
              <w:rFonts w:eastAsiaTheme="minorEastAsia"/>
              <w:noProof/>
              <w:lang w:eastAsia="fr-FR"/>
            </w:rPr>
          </w:pPr>
          <w:hyperlink w:anchor="_Toc197591202" w:history="1">
            <w:r w:rsidRPr="00054076">
              <w:rPr>
                <w:rStyle w:val="Lienhypertexte"/>
                <w:noProof/>
              </w:rPr>
              <w:t>Paramètres statistiques usuels</w:t>
            </w:r>
            <w:r>
              <w:rPr>
                <w:noProof/>
                <w:webHidden/>
              </w:rPr>
              <w:tab/>
            </w:r>
            <w:r>
              <w:rPr>
                <w:noProof/>
                <w:webHidden/>
              </w:rPr>
              <w:fldChar w:fldCharType="begin"/>
            </w:r>
            <w:r>
              <w:rPr>
                <w:noProof/>
                <w:webHidden/>
              </w:rPr>
              <w:instrText xml:space="preserve"> PAGEREF _Toc197591202 \h </w:instrText>
            </w:r>
            <w:r>
              <w:rPr>
                <w:noProof/>
                <w:webHidden/>
              </w:rPr>
            </w:r>
            <w:r>
              <w:rPr>
                <w:noProof/>
                <w:webHidden/>
              </w:rPr>
              <w:fldChar w:fldCharType="separate"/>
            </w:r>
            <w:r>
              <w:rPr>
                <w:noProof/>
                <w:webHidden/>
              </w:rPr>
              <w:t>5</w:t>
            </w:r>
            <w:r>
              <w:rPr>
                <w:noProof/>
                <w:webHidden/>
              </w:rPr>
              <w:fldChar w:fldCharType="end"/>
            </w:r>
          </w:hyperlink>
        </w:p>
        <w:p w:rsidR="002B22D6" w:rsidRDefault="002B22D6">
          <w:pPr>
            <w:pStyle w:val="TM2"/>
            <w:tabs>
              <w:tab w:val="left" w:pos="660"/>
              <w:tab w:val="right" w:leader="dot" w:pos="10763"/>
            </w:tabs>
            <w:rPr>
              <w:rFonts w:eastAsiaTheme="minorEastAsia"/>
              <w:noProof/>
              <w:lang w:eastAsia="fr-FR"/>
            </w:rPr>
          </w:pPr>
          <w:hyperlink w:anchor="_Toc197591203" w:history="1">
            <w:r w:rsidRPr="00054076">
              <w:rPr>
                <w:rStyle w:val="Lienhypertexte"/>
                <w:noProof/>
              </w:rPr>
              <w:t>1-</w:t>
            </w:r>
            <w:r>
              <w:rPr>
                <w:rFonts w:eastAsiaTheme="minorEastAsia"/>
                <w:noProof/>
                <w:lang w:eastAsia="fr-FR"/>
              </w:rPr>
              <w:tab/>
            </w:r>
            <w:r w:rsidRPr="00054076">
              <w:rPr>
                <w:rStyle w:val="Lienhypertexte"/>
                <w:noProof/>
              </w:rPr>
              <w:t>Table de statistiques descriptives:</w:t>
            </w:r>
            <w:r>
              <w:rPr>
                <w:noProof/>
                <w:webHidden/>
              </w:rPr>
              <w:tab/>
            </w:r>
            <w:r>
              <w:rPr>
                <w:noProof/>
                <w:webHidden/>
              </w:rPr>
              <w:fldChar w:fldCharType="begin"/>
            </w:r>
            <w:r>
              <w:rPr>
                <w:noProof/>
                <w:webHidden/>
              </w:rPr>
              <w:instrText xml:space="preserve"> PAGEREF _Toc197591203 \h </w:instrText>
            </w:r>
            <w:r>
              <w:rPr>
                <w:noProof/>
                <w:webHidden/>
              </w:rPr>
            </w:r>
            <w:r>
              <w:rPr>
                <w:noProof/>
                <w:webHidden/>
              </w:rPr>
              <w:fldChar w:fldCharType="separate"/>
            </w:r>
            <w:r>
              <w:rPr>
                <w:noProof/>
                <w:webHidden/>
              </w:rPr>
              <w:t>5</w:t>
            </w:r>
            <w:r>
              <w:rPr>
                <w:noProof/>
                <w:webHidden/>
              </w:rPr>
              <w:fldChar w:fldCharType="end"/>
            </w:r>
          </w:hyperlink>
        </w:p>
        <w:p w:rsidR="002B22D6" w:rsidRDefault="002B22D6">
          <w:pPr>
            <w:pStyle w:val="TM1"/>
            <w:tabs>
              <w:tab w:val="right" w:leader="dot" w:pos="10763"/>
            </w:tabs>
            <w:rPr>
              <w:rFonts w:eastAsiaTheme="minorEastAsia"/>
              <w:noProof/>
              <w:lang w:eastAsia="fr-FR"/>
            </w:rPr>
          </w:pPr>
          <w:hyperlink w:anchor="_Toc197591204" w:history="1">
            <w:r w:rsidRPr="00054076">
              <w:rPr>
                <w:rStyle w:val="Lienhypertexte"/>
                <w:noProof/>
              </w:rPr>
              <w:t>Analyses univariées :</w:t>
            </w:r>
            <w:r>
              <w:rPr>
                <w:noProof/>
                <w:webHidden/>
              </w:rPr>
              <w:tab/>
            </w:r>
            <w:r>
              <w:rPr>
                <w:noProof/>
                <w:webHidden/>
              </w:rPr>
              <w:fldChar w:fldCharType="begin"/>
            </w:r>
            <w:r>
              <w:rPr>
                <w:noProof/>
                <w:webHidden/>
              </w:rPr>
              <w:instrText xml:space="preserve"> PAGEREF _Toc197591204 \h </w:instrText>
            </w:r>
            <w:r>
              <w:rPr>
                <w:noProof/>
                <w:webHidden/>
              </w:rPr>
            </w:r>
            <w:r>
              <w:rPr>
                <w:noProof/>
                <w:webHidden/>
              </w:rPr>
              <w:fldChar w:fldCharType="separate"/>
            </w:r>
            <w:r>
              <w:rPr>
                <w:noProof/>
                <w:webHidden/>
              </w:rPr>
              <w:t>6</w:t>
            </w:r>
            <w:r>
              <w:rPr>
                <w:noProof/>
                <w:webHidden/>
              </w:rPr>
              <w:fldChar w:fldCharType="end"/>
            </w:r>
          </w:hyperlink>
        </w:p>
        <w:p w:rsidR="002B22D6" w:rsidRDefault="002B22D6">
          <w:pPr>
            <w:pStyle w:val="TM2"/>
            <w:tabs>
              <w:tab w:val="left" w:pos="660"/>
              <w:tab w:val="right" w:leader="dot" w:pos="10763"/>
            </w:tabs>
            <w:rPr>
              <w:rFonts w:eastAsiaTheme="minorEastAsia"/>
              <w:noProof/>
              <w:lang w:eastAsia="fr-FR"/>
            </w:rPr>
          </w:pPr>
          <w:hyperlink w:anchor="_Toc197591205" w:history="1">
            <w:r w:rsidRPr="00054076">
              <w:rPr>
                <w:rStyle w:val="Lienhypertexte"/>
                <w:noProof/>
              </w:rPr>
              <w:t>1-</w:t>
            </w:r>
            <w:r>
              <w:rPr>
                <w:rFonts w:eastAsiaTheme="minorEastAsia"/>
                <w:noProof/>
                <w:lang w:eastAsia="fr-FR"/>
              </w:rPr>
              <w:tab/>
            </w:r>
            <w:r w:rsidRPr="00054076">
              <w:rPr>
                <w:rStyle w:val="Lienhypertexte"/>
                <w:noProof/>
              </w:rPr>
              <w:t>Catégorielles :</w:t>
            </w:r>
            <w:r>
              <w:rPr>
                <w:noProof/>
                <w:webHidden/>
              </w:rPr>
              <w:tab/>
            </w:r>
            <w:r>
              <w:rPr>
                <w:noProof/>
                <w:webHidden/>
              </w:rPr>
              <w:fldChar w:fldCharType="begin"/>
            </w:r>
            <w:r>
              <w:rPr>
                <w:noProof/>
                <w:webHidden/>
              </w:rPr>
              <w:instrText xml:space="preserve"> PAGEREF _Toc197591205 \h </w:instrText>
            </w:r>
            <w:r>
              <w:rPr>
                <w:noProof/>
                <w:webHidden/>
              </w:rPr>
            </w:r>
            <w:r>
              <w:rPr>
                <w:noProof/>
                <w:webHidden/>
              </w:rPr>
              <w:fldChar w:fldCharType="separate"/>
            </w:r>
            <w:r>
              <w:rPr>
                <w:noProof/>
                <w:webHidden/>
              </w:rPr>
              <w:t>6</w:t>
            </w:r>
            <w:r>
              <w:rPr>
                <w:noProof/>
                <w:webHidden/>
              </w:rPr>
              <w:fldChar w:fldCharType="end"/>
            </w:r>
          </w:hyperlink>
        </w:p>
        <w:p w:rsidR="002B22D6" w:rsidRDefault="002B22D6">
          <w:pPr>
            <w:pStyle w:val="TM2"/>
            <w:tabs>
              <w:tab w:val="left" w:pos="660"/>
              <w:tab w:val="right" w:leader="dot" w:pos="10763"/>
            </w:tabs>
            <w:rPr>
              <w:rFonts w:eastAsiaTheme="minorEastAsia"/>
              <w:noProof/>
              <w:lang w:eastAsia="fr-FR"/>
            </w:rPr>
          </w:pPr>
          <w:hyperlink w:anchor="_Toc197591206" w:history="1">
            <w:r w:rsidRPr="00054076">
              <w:rPr>
                <w:rStyle w:val="Lienhypertexte"/>
                <w:noProof/>
              </w:rPr>
              <w:t>2-</w:t>
            </w:r>
            <w:r>
              <w:rPr>
                <w:rFonts w:eastAsiaTheme="minorEastAsia"/>
                <w:noProof/>
                <w:lang w:eastAsia="fr-FR"/>
              </w:rPr>
              <w:tab/>
            </w:r>
            <w:r w:rsidRPr="00054076">
              <w:rPr>
                <w:rStyle w:val="Lienhypertexte"/>
                <w:noProof/>
              </w:rPr>
              <w:t>Numériques :</w:t>
            </w:r>
            <w:r>
              <w:rPr>
                <w:noProof/>
                <w:webHidden/>
              </w:rPr>
              <w:tab/>
            </w:r>
            <w:r>
              <w:rPr>
                <w:noProof/>
                <w:webHidden/>
              </w:rPr>
              <w:fldChar w:fldCharType="begin"/>
            </w:r>
            <w:r>
              <w:rPr>
                <w:noProof/>
                <w:webHidden/>
              </w:rPr>
              <w:instrText xml:space="preserve"> PAGEREF _Toc197591206 \h </w:instrText>
            </w:r>
            <w:r>
              <w:rPr>
                <w:noProof/>
                <w:webHidden/>
              </w:rPr>
            </w:r>
            <w:r>
              <w:rPr>
                <w:noProof/>
                <w:webHidden/>
              </w:rPr>
              <w:fldChar w:fldCharType="separate"/>
            </w:r>
            <w:r>
              <w:rPr>
                <w:noProof/>
                <w:webHidden/>
              </w:rPr>
              <w:t>7</w:t>
            </w:r>
            <w:r>
              <w:rPr>
                <w:noProof/>
                <w:webHidden/>
              </w:rPr>
              <w:fldChar w:fldCharType="end"/>
            </w:r>
          </w:hyperlink>
        </w:p>
        <w:p w:rsidR="002B22D6" w:rsidRDefault="002B22D6">
          <w:pPr>
            <w:pStyle w:val="TM3"/>
            <w:tabs>
              <w:tab w:val="left" w:pos="880"/>
              <w:tab w:val="right" w:leader="dot" w:pos="10763"/>
            </w:tabs>
            <w:rPr>
              <w:rFonts w:eastAsiaTheme="minorEastAsia"/>
              <w:noProof/>
              <w:lang w:eastAsia="fr-FR"/>
            </w:rPr>
          </w:pPr>
          <w:hyperlink w:anchor="_Toc197591207" w:history="1">
            <w:r w:rsidRPr="00054076">
              <w:rPr>
                <w:rStyle w:val="Lienhypertexte"/>
                <w:noProof/>
              </w:rPr>
              <w:t>a-</w:t>
            </w:r>
            <w:r>
              <w:rPr>
                <w:rFonts w:eastAsiaTheme="minorEastAsia"/>
                <w:noProof/>
                <w:lang w:eastAsia="fr-FR"/>
              </w:rPr>
              <w:tab/>
            </w:r>
            <w:r w:rsidRPr="00054076">
              <w:rPr>
                <w:rStyle w:val="Lienhypertexte"/>
                <w:noProof/>
              </w:rPr>
              <w:t>Variable continue:</w:t>
            </w:r>
            <w:r>
              <w:rPr>
                <w:noProof/>
                <w:webHidden/>
              </w:rPr>
              <w:tab/>
            </w:r>
            <w:r>
              <w:rPr>
                <w:noProof/>
                <w:webHidden/>
              </w:rPr>
              <w:fldChar w:fldCharType="begin"/>
            </w:r>
            <w:r>
              <w:rPr>
                <w:noProof/>
                <w:webHidden/>
              </w:rPr>
              <w:instrText xml:space="preserve"> PAGEREF _Toc197591207 \h </w:instrText>
            </w:r>
            <w:r>
              <w:rPr>
                <w:noProof/>
                <w:webHidden/>
              </w:rPr>
            </w:r>
            <w:r>
              <w:rPr>
                <w:noProof/>
                <w:webHidden/>
              </w:rPr>
              <w:fldChar w:fldCharType="separate"/>
            </w:r>
            <w:r>
              <w:rPr>
                <w:noProof/>
                <w:webHidden/>
              </w:rPr>
              <w:t>7</w:t>
            </w:r>
            <w:r>
              <w:rPr>
                <w:noProof/>
                <w:webHidden/>
              </w:rPr>
              <w:fldChar w:fldCharType="end"/>
            </w:r>
          </w:hyperlink>
        </w:p>
        <w:p w:rsidR="002B22D6" w:rsidRDefault="002B22D6">
          <w:pPr>
            <w:pStyle w:val="TM3"/>
            <w:tabs>
              <w:tab w:val="left" w:pos="880"/>
              <w:tab w:val="right" w:leader="dot" w:pos="10763"/>
            </w:tabs>
            <w:rPr>
              <w:rFonts w:eastAsiaTheme="minorEastAsia"/>
              <w:noProof/>
              <w:lang w:eastAsia="fr-FR"/>
            </w:rPr>
          </w:pPr>
          <w:hyperlink w:anchor="_Toc197591208" w:history="1">
            <w:r w:rsidRPr="00054076">
              <w:rPr>
                <w:rStyle w:val="Lienhypertexte"/>
                <w:noProof/>
              </w:rPr>
              <w:t>b-</w:t>
            </w:r>
            <w:r>
              <w:rPr>
                <w:rFonts w:eastAsiaTheme="minorEastAsia"/>
                <w:noProof/>
                <w:lang w:eastAsia="fr-FR"/>
              </w:rPr>
              <w:tab/>
            </w:r>
            <w:r w:rsidRPr="00054076">
              <w:rPr>
                <w:rStyle w:val="Lienhypertexte"/>
                <w:noProof/>
              </w:rPr>
              <w:t>Variable discrete:</w:t>
            </w:r>
            <w:r>
              <w:rPr>
                <w:noProof/>
                <w:webHidden/>
              </w:rPr>
              <w:tab/>
            </w:r>
            <w:r>
              <w:rPr>
                <w:noProof/>
                <w:webHidden/>
              </w:rPr>
              <w:fldChar w:fldCharType="begin"/>
            </w:r>
            <w:r>
              <w:rPr>
                <w:noProof/>
                <w:webHidden/>
              </w:rPr>
              <w:instrText xml:space="preserve"> PAGEREF _Toc197591208 \h </w:instrText>
            </w:r>
            <w:r>
              <w:rPr>
                <w:noProof/>
                <w:webHidden/>
              </w:rPr>
            </w:r>
            <w:r>
              <w:rPr>
                <w:noProof/>
                <w:webHidden/>
              </w:rPr>
              <w:fldChar w:fldCharType="separate"/>
            </w:r>
            <w:r>
              <w:rPr>
                <w:noProof/>
                <w:webHidden/>
              </w:rPr>
              <w:t>9</w:t>
            </w:r>
            <w:r>
              <w:rPr>
                <w:noProof/>
                <w:webHidden/>
              </w:rPr>
              <w:fldChar w:fldCharType="end"/>
            </w:r>
          </w:hyperlink>
        </w:p>
        <w:p w:rsidR="002B22D6" w:rsidRDefault="002B22D6">
          <w:pPr>
            <w:pStyle w:val="TM1"/>
            <w:tabs>
              <w:tab w:val="right" w:leader="dot" w:pos="10763"/>
            </w:tabs>
            <w:rPr>
              <w:rFonts w:eastAsiaTheme="minorEastAsia"/>
              <w:noProof/>
              <w:lang w:eastAsia="fr-FR"/>
            </w:rPr>
          </w:pPr>
          <w:hyperlink w:anchor="_Toc197591209" w:history="1">
            <w:r w:rsidRPr="00054076">
              <w:rPr>
                <w:rStyle w:val="Lienhypertexte"/>
                <w:noProof/>
              </w:rPr>
              <w:t>Analyses bivariées</w:t>
            </w:r>
            <w:r>
              <w:rPr>
                <w:noProof/>
                <w:webHidden/>
              </w:rPr>
              <w:tab/>
            </w:r>
            <w:r>
              <w:rPr>
                <w:noProof/>
                <w:webHidden/>
              </w:rPr>
              <w:fldChar w:fldCharType="begin"/>
            </w:r>
            <w:r>
              <w:rPr>
                <w:noProof/>
                <w:webHidden/>
              </w:rPr>
              <w:instrText xml:space="preserve"> PAGEREF _Toc197591209 \h </w:instrText>
            </w:r>
            <w:r>
              <w:rPr>
                <w:noProof/>
                <w:webHidden/>
              </w:rPr>
            </w:r>
            <w:r>
              <w:rPr>
                <w:noProof/>
                <w:webHidden/>
              </w:rPr>
              <w:fldChar w:fldCharType="separate"/>
            </w:r>
            <w:r>
              <w:rPr>
                <w:noProof/>
                <w:webHidden/>
              </w:rPr>
              <w:t>11</w:t>
            </w:r>
            <w:r>
              <w:rPr>
                <w:noProof/>
                <w:webHidden/>
              </w:rPr>
              <w:fldChar w:fldCharType="end"/>
            </w:r>
          </w:hyperlink>
        </w:p>
        <w:p w:rsidR="002B22D6" w:rsidRDefault="002B22D6">
          <w:pPr>
            <w:pStyle w:val="TM2"/>
            <w:tabs>
              <w:tab w:val="left" w:pos="660"/>
              <w:tab w:val="right" w:leader="dot" w:pos="10763"/>
            </w:tabs>
            <w:rPr>
              <w:rFonts w:eastAsiaTheme="minorEastAsia"/>
              <w:noProof/>
              <w:lang w:eastAsia="fr-FR"/>
            </w:rPr>
          </w:pPr>
          <w:hyperlink w:anchor="_Toc197591210" w:history="1">
            <w:r w:rsidRPr="00054076">
              <w:rPr>
                <w:rStyle w:val="Lienhypertexte"/>
                <w:noProof/>
              </w:rPr>
              <w:t>1-</w:t>
            </w:r>
            <w:r>
              <w:rPr>
                <w:rFonts w:eastAsiaTheme="minorEastAsia"/>
                <w:noProof/>
                <w:lang w:eastAsia="fr-FR"/>
              </w:rPr>
              <w:tab/>
            </w:r>
            <w:r w:rsidRPr="00054076">
              <w:rPr>
                <w:rStyle w:val="Lienhypertexte"/>
                <w:noProof/>
              </w:rPr>
              <w:t>Deux variables quantitatives:</w:t>
            </w:r>
            <w:r>
              <w:rPr>
                <w:noProof/>
                <w:webHidden/>
              </w:rPr>
              <w:tab/>
            </w:r>
            <w:r>
              <w:rPr>
                <w:noProof/>
                <w:webHidden/>
              </w:rPr>
              <w:fldChar w:fldCharType="begin"/>
            </w:r>
            <w:r>
              <w:rPr>
                <w:noProof/>
                <w:webHidden/>
              </w:rPr>
              <w:instrText xml:space="preserve"> PAGEREF _Toc197591210 \h </w:instrText>
            </w:r>
            <w:r>
              <w:rPr>
                <w:noProof/>
                <w:webHidden/>
              </w:rPr>
            </w:r>
            <w:r>
              <w:rPr>
                <w:noProof/>
                <w:webHidden/>
              </w:rPr>
              <w:fldChar w:fldCharType="separate"/>
            </w:r>
            <w:r>
              <w:rPr>
                <w:noProof/>
                <w:webHidden/>
              </w:rPr>
              <w:t>11</w:t>
            </w:r>
            <w:r>
              <w:rPr>
                <w:noProof/>
                <w:webHidden/>
              </w:rPr>
              <w:fldChar w:fldCharType="end"/>
            </w:r>
          </w:hyperlink>
        </w:p>
        <w:p w:rsidR="002B22D6" w:rsidRDefault="002B22D6">
          <w:pPr>
            <w:pStyle w:val="TM2"/>
            <w:tabs>
              <w:tab w:val="left" w:pos="660"/>
              <w:tab w:val="right" w:leader="dot" w:pos="10763"/>
            </w:tabs>
            <w:rPr>
              <w:rFonts w:eastAsiaTheme="minorEastAsia"/>
              <w:noProof/>
              <w:lang w:eastAsia="fr-FR"/>
            </w:rPr>
          </w:pPr>
          <w:hyperlink w:anchor="_Toc197591211" w:history="1">
            <w:r w:rsidRPr="00054076">
              <w:rPr>
                <w:rStyle w:val="Lienhypertexte"/>
                <w:noProof/>
              </w:rPr>
              <w:t>2-</w:t>
            </w:r>
            <w:r>
              <w:rPr>
                <w:rFonts w:eastAsiaTheme="minorEastAsia"/>
                <w:noProof/>
                <w:lang w:eastAsia="fr-FR"/>
              </w:rPr>
              <w:tab/>
            </w:r>
            <w:r w:rsidRPr="00054076">
              <w:rPr>
                <w:rStyle w:val="Lienhypertexte"/>
                <w:noProof/>
              </w:rPr>
              <w:t>Deux variables qualitatives:</w:t>
            </w:r>
            <w:r>
              <w:rPr>
                <w:noProof/>
                <w:webHidden/>
              </w:rPr>
              <w:tab/>
            </w:r>
            <w:r>
              <w:rPr>
                <w:noProof/>
                <w:webHidden/>
              </w:rPr>
              <w:fldChar w:fldCharType="begin"/>
            </w:r>
            <w:r>
              <w:rPr>
                <w:noProof/>
                <w:webHidden/>
              </w:rPr>
              <w:instrText xml:space="preserve"> PAGEREF _Toc197591211 \h </w:instrText>
            </w:r>
            <w:r>
              <w:rPr>
                <w:noProof/>
                <w:webHidden/>
              </w:rPr>
            </w:r>
            <w:r>
              <w:rPr>
                <w:noProof/>
                <w:webHidden/>
              </w:rPr>
              <w:fldChar w:fldCharType="separate"/>
            </w:r>
            <w:r>
              <w:rPr>
                <w:noProof/>
                <w:webHidden/>
              </w:rPr>
              <w:t>16</w:t>
            </w:r>
            <w:r>
              <w:rPr>
                <w:noProof/>
                <w:webHidden/>
              </w:rPr>
              <w:fldChar w:fldCharType="end"/>
            </w:r>
          </w:hyperlink>
        </w:p>
        <w:p w:rsidR="004F0192" w:rsidRPr="004F0192" w:rsidRDefault="004F0192" w:rsidP="004F0192">
          <w:pPr>
            <w:rPr>
              <w:rFonts w:ascii="Cambria" w:hAnsi="Cambria"/>
              <w:bCs/>
            </w:rPr>
          </w:pPr>
          <w:r w:rsidRPr="004F0192">
            <w:rPr>
              <w:rFonts w:ascii="Cambria" w:hAnsi="Cambria"/>
              <w:b/>
              <w:bCs/>
            </w:rPr>
            <w:fldChar w:fldCharType="end"/>
          </w:r>
        </w:p>
      </w:sdtContent>
    </w:sdt>
    <w:p w:rsidR="002B22D6" w:rsidRDefault="002B22D6" w:rsidP="00952697">
      <w:pPr>
        <w:pStyle w:val="Titre1"/>
        <w:rPr>
          <w:szCs w:val="50"/>
        </w:rPr>
      </w:pPr>
      <w:bookmarkStart w:id="0" w:name="_Toc197591196"/>
    </w:p>
    <w:p w:rsidR="002B22D6" w:rsidRDefault="002B22D6" w:rsidP="00952697">
      <w:pPr>
        <w:pStyle w:val="Titre1"/>
        <w:rPr>
          <w:szCs w:val="50"/>
        </w:rPr>
      </w:pPr>
    </w:p>
    <w:p w:rsidR="002B22D6" w:rsidRDefault="002B22D6" w:rsidP="00952697">
      <w:pPr>
        <w:pStyle w:val="Titre1"/>
        <w:rPr>
          <w:szCs w:val="50"/>
        </w:rPr>
      </w:pPr>
    </w:p>
    <w:p w:rsidR="002B22D6" w:rsidRDefault="002B22D6" w:rsidP="002B22D6"/>
    <w:p w:rsidR="002B22D6" w:rsidRDefault="002B22D6" w:rsidP="002B22D6"/>
    <w:p w:rsidR="002B22D6" w:rsidRDefault="002B22D6" w:rsidP="002B22D6"/>
    <w:p w:rsidR="002B22D6" w:rsidRDefault="002B22D6" w:rsidP="002B22D6"/>
    <w:p w:rsidR="002B22D6" w:rsidRDefault="002B22D6" w:rsidP="002B22D6"/>
    <w:p w:rsidR="002B22D6" w:rsidRDefault="002B22D6" w:rsidP="002B22D6"/>
    <w:p w:rsidR="002B22D6" w:rsidRPr="002B22D6" w:rsidRDefault="002B22D6" w:rsidP="002B22D6"/>
    <w:p w:rsidR="004F0192" w:rsidRDefault="00F426DE" w:rsidP="00952697">
      <w:pPr>
        <w:pStyle w:val="Titre1"/>
        <w:rPr>
          <w:szCs w:val="50"/>
        </w:rPr>
      </w:pPr>
      <w:r w:rsidRPr="00952697">
        <w:rPr>
          <w:szCs w:val="50"/>
        </w:rPr>
        <w:lastRenderedPageBreak/>
        <w:t xml:space="preserve">Contexte du </w:t>
      </w:r>
      <w:proofErr w:type="spellStart"/>
      <w:r w:rsidRPr="00952697">
        <w:rPr>
          <w:szCs w:val="50"/>
        </w:rPr>
        <w:t>dataset</w:t>
      </w:r>
      <w:proofErr w:type="spellEnd"/>
      <w:r w:rsidRPr="00952697">
        <w:rPr>
          <w:szCs w:val="50"/>
        </w:rPr>
        <w:t xml:space="preserve"> Ames </w:t>
      </w:r>
      <w:proofErr w:type="spellStart"/>
      <w:r w:rsidRPr="00952697">
        <w:rPr>
          <w:szCs w:val="50"/>
        </w:rPr>
        <w:t>Housing</w:t>
      </w:r>
      <w:proofErr w:type="spellEnd"/>
      <w:r w:rsidR="00377CF9" w:rsidRPr="00952697">
        <w:rPr>
          <w:szCs w:val="50"/>
        </w:rPr>
        <w:t> :</w:t>
      </w:r>
      <w:bookmarkEnd w:id="0"/>
    </w:p>
    <w:p w:rsidR="00952697" w:rsidRPr="00952697" w:rsidRDefault="00952697" w:rsidP="00952697"/>
    <w:p w:rsidR="00F426DE" w:rsidRPr="004F0192" w:rsidRDefault="00F426DE" w:rsidP="002F74B3">
      <w:pPr>
        <w:spacing w:line="360" w:lineRule="auto"/>
        <w:rPr>
          <w:rFonts w:ascii="Cambria" w:hAnsi="Cambria"/>
          <w:sz w:val="28"/>
          <w:szCs w:val="28"/>
        </w:rPr>
      </w:pPr>
      <w:r w:rsidRPr="004F0192">
        <w:rPr>
          <w:rFonts w:ascii="Cambria" w:hAnsi="Cambria"/>
          <w:sz w:val="28"/>
          <w:szCs w:val="28"/>
        </w:rPr>
        <w:t xml:space="preserve">Le </w:t>
      </w:r>
      <w:proofErr w:type="spellStart"/>
      <w:r w:rsidRPr="004F0192">
        <w:rPr>
          <w:rFonts w:ascii="Cambria" w:hAnsi="Cambria"/>
          <w:sz w:val="28"/>
          <w:szCs w:val="28"/>
        </w:rPr>
        <w:t>dataset</w:t>
      </w:r>
      <w:proofErr w:type="spellEnd"/>
      <w:r w:rsidRPr="004F0192">
        <w:rPr>
          <w:rFonts w:ascii="Cambria" w:hAnsi="Cambria"/>
          <w:sz w:val="28"/>
          <w:szCs w:val="28"/>
        </w:rPr>
        <w:t xml:space="preserve"> "Ames </w:t>
      </w:r>
      <w:proofErr w:type="spellStart"/>
      <w:r w:rsidRPr="004F0192">
        <w:rPr>
          <w:rFonts w:ascii="Cambria" w:hAnsi="Cambria"/>
          <w:sz w:val="28"/>
          <w:szCs w:val="28"/>
        </w:rPr>
        <w:t>Housing</w:t>
      </w:r>
      <w:proofErr w:type="spellEnd"/>
      <w:r w:rsidRPr="004F0192">
        <w:rPr>
          <w:rFonts w:ascii="Cambria" w:hAnsi="Cambria"/>
          <w:sz w:val="28"/>
          <w:szCs w:val="28"/>
        </w:rPr>
        <w:t xml:space="preserve">" a été créé par Dean De </w:t>
      </w:r>
      <w:proofErr w:type="spellStart"/>
      <w:r w:rsidRPr="004F0192">
        <w:rPr>
          <w:rFonts w:ascii="Cambria" w:hAnsi="Cambria"/>
          <w:sz w:val="28"/>
          <w:szCs w:val="28"/>
        </w:rPr>
        <w:t>Cock</w:t>
      </w:r>
      <w:proofErr w:type="spellEnd"/>
      <w:r w:rsidRPr="004F0192">
        <w:rPr>
          <w:rFonts w:ascii="Cambria" w:hAnsi="Cambria"/>
          <w:sz w:val="28"/>
          <w:szCs w:val="28"/>
        </w:rPr>
        <w:t xml:space="preserve"> dans le but de proposer une alternative plus complexe et réaliste au célèbre </w:t>
      </w:r>
      <w:proofErr w:type="spellStart"/>
      <w:r w:rsidRPr="004F0192">
        <w:rPr>
          <w:rFonts w:ascii="Cambria" w:hAnsi="Cambria"/>
          <w:sz w:val="28"/>
          <w:szCs w:val="28"/>
        </w:rPr>
        <w:t>dataset</w:t>
      </w:r>
      <w:proofErr w:type="spellEnd"/>
      <w:r w:rsidRPr="004F0192">
        <w:rPr>
          <w:rFonts w:ascii="Cambria" w:hAnsi="Cambria"/>
          <w:sz w:val="28"/>
          <w:szCs w:val="28"/>
        </w:rPr>
        <w:t xml:space="preserve"> "Boston </w:t>
      </w:r>
      <w:proofErr w:type="spellStart"/>
      <w:r w:rsidRPr="004F0192">
        <w:rPr>
          <w:rFonts w:ascii="Cambria" w:hAnsi="Cambria"/>
          <w:sz w:val="28"/>
          <w:szCs w:val="28"/>
        </w:rPr>
        <w:t>Housing</w:t>
      </w:r>
      <w:proofErr w:type="spellEnd"/>
      <w:r w:rsidRPr="004F0192">
        <w:rPr>
          <w:rFonts w:ascii="Cambria" w:hAnsi="Cambria"/>
          <w:sz w:val="28"/>
          <w:szCs w:val="28"/>
        </w:rPr>
        <w:t>" utilisé en apprentissage automatique. Il contient des informations détaillées sur les ventes de maisons à Ames, Iowa (États-Unis), sur une période couvrant plusieurs années.</w:t>
      </w:r>
    </w:p>
    <w:p w:rsidR="00F426DE" w:rsidRPr="004F0192" w:rsidRDefault="00F426DE" w:rsidP="002F74B3">
      <w:pPr>
        <w:spacing w:line="360" w:lineRule="auto"/>
        <w:rPr>
          <w:rFonts w:ascii="Cambria" w:hAnsi="Cambria"/>
          <w:sz w:val="28"/>
          <w:szCs w:val="28"/>
        </w:rPr>
      </w:pPr>
      <w:r w:rsidRPr="004F0192">
        <w:rPr>
          <w:rFonts w:ascii="Cambria" w:hAnsi="Cambria"/>
          <w:sz w:val="28"/>
          <w:szCs w:val="28"/>
        </w:rPr>
        <w:t xml:space="preserve">Ce </w:t>
      </w:r>
      <w:proofErr w:type="spellStart"/>
      <w:r w:rsidRPr="004F0192">
        <w:rPr>
          <w:rFonts w:ascii="Cambria" w:hAnsi="Cambria"/>
          <w:sz w:val="28"/>
          <w:szCs w:val="28"/>
        </w:rPr>
        <w:t>dataset</w:t>
      </w:r>
      <w:proofErr w:type="spellEnd"/>
      <w:r w:rsidRPr="004F0192">
        <w:rPr>
          <w:rFonts w:ascii="Cambria" w:hAnsi="Cambria"/>
          <w:sz w:val="28"/>
          <w:szCs w:val="28"/>
        </w:rPr>
        <w:t xml:space="preserve"> est idéal pour explorer :</w:t>
      </w:r>
    </w:p>
    <w:p w:rsidR="00F426DE" w:rsidRPr="004F0192" w:rsidRDefault="00F426DE" w:rsidP="002F74B3">
      <w:pPr>
        <w:spacing w:line="360" w:lineRule="auto"/>
        <w:rPr>
          <w:rFonts w:ascii="Cambria" w:hAnsi="Cambria"/>
          <w:sz w:val="28"/>
          <w:szCs w:val="28"/>
        </w:rPr>
      </w:pPr>
      <w:r w:rsidRPr="004F0192">
        <w:rPr>
          <w:rFonts w:ascii="Cambria" w:hAnsi="Cambria"/>
          <w:sz w:val="28"/>
          <w:szCs w:val="28"/>
        </w:rPr>
        <w:t>- la préparation des données (nettoyage, gestion des valeurs manquantes, encodage),</w:t>
      </w:r>
    </w:p>
    <w:p w:rsidR="00F426DE" w:rsidRPr="004F0192" w:rsidRDefault="00F426DE" w:rsidP="002F74B3">
      <w:pPr>
        <w:spacing w:line="360" w:lineRule="auto"/>
        <w:rPr>
          <w:rFonts w:ascii="Cambria" w:hAnsi="Cambria"/>
          <w:sz w:val="28"/>
          <w:szCs w:val="28"/>
        </w:rPr>
      </w:pPr>
      <w:r w:rsidRPr="004F0192">
        <w:rPr>
          <w:rFonts w:ascii="Cambria" w:hAnsi="Cambria"/>
          <w:sz w:val="28"/>
          <w:szCs w:val="28"/>
        </w:rPr>
        <w:t>- l’analyse exploratoire (EDA).</w:t>
      </w:r>
    </w:p>
    <w:p w:rsidR="00F426DE" w:rsidRPr="004F0192" w:rsidRDefault="00F426DE" w:rsidP="002F74B3">
      <w:pPr>
        <w:spacing w:line="360" w:lineRule="auto"/>
        <w:rPr>
          <w:rFonts w:ascii="Cambria" w:hAnsi="Cambria"/>
          <w:sz w:val="28"/>
          <w:szCs w:val="28"/>
        </w:rPr>
      </w:pPr>
      <w:r w:rsidRPr="004F0192">
        <w:rPr>
          <w:rFonts w:ascii="Cambria" w:hAnsi="Cambria"/>
          <w:sz w:val="28"/>
          <w:szCs w:val="28"/>
        </w:rPr>
        <w:t>- la modélisation prédictive (régression linéaire, arbres de décision, etc.).</w:t>
      </w:r>
    </w:p>
    <w:p w:rsidR="00AC6FAD" w:rsidRPr="004F0192" w:rsidRDefault="00F426DE" w:rsidP="002F74B3">
      <w:pPr>
        <w:spacing w:line="360" w:lineRule="auto"/>
        <w:rPr>
          <w:rFonts w:ascii="Cambria" w:hAnsi="Cambria"/>
          <w:sz w:val="28"/>
          <w:szCs w:val="28"/>
        </w:rPr>
      </w:pPr>
      <w:r w:rsidRPr="004F0192">
        <w:rPr>
          <w:rFonts w:ascii="Cambria" w:hAnsi="Cambria"/>
          <w:sz w:val="28"/>
          <w:szCs w:val="28"/>
        </w:rPr>
        <w:t>- la sélection de variables importantes qui influencent le prix d'une maison.</w:t>
      </w:r>
    </w:p>
    <w:p w:rsidR="00F426DE" w:rsidRPr="004F0192" w:rsidRDefault="00F426DE" w:rsidP="00F426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val="en-CA" w:eastAsia="fr-FR"/>
        </w:rPr>
      </w:pPr>
      <w:proofErr w:type="spellStart"/>
      <w:proofErr w:type="gramStart"/>
      <w:r w:rsidRPr="004F0192">
        <w:rPr>
          <w:rFonts w:ascii="Cambria" w:eastAsia="Times New Roman" w:hAnsi="Cambria" w:cs="Courier New"/>
          <w:color w:val="333333"/>
          <w:sz w:val="20"/>
          <w:szCs w:val="20"/>
          <w:lang w:val="en-CA" w:eastAsia="fr-FR"/>
        </w:rPr>
        <w:t>df</w:t>
      </w:r>
      <w:proofErr w:type="spellEnd"/>
      <w:proofErr w:type="gramEnd"/>
      <w:r w:rsidRPr="004F0192">
        <w:rPr>
          <w:rFonts w:ascii="Cambria" w:eastAsia="Times New Roman" w:hAnsi="Cambria" w:cs="Courier New"/>
          <w:color w:val="333333"/>
          <w:sz w:val="20"/>
          <w:szCs w:val="20"/>
          <w:lang w:val="en-CA" w:eastAsia="fr-FR"/>
        </w:rPr>
        <w:t xml:space="preserve"> &lt;- read.csv(</w:t>
      </w:r>
      <w:r w:rsidRPr="004F0192">
        <w:rPr>
          <w:rFonts w:ascii="Cambria" w:eastAsia="Times New Roman" w:hAnsi="Cambria" w:cs="Courier New"/>
          <w:color w:val="036A07"/>
          <w:sz w:val="20"/>
          <w:szCs w:val="20"/>
          <w:lang w:val="en-CA" w:eastAsia="fr-FR"/>
        </w:rPr>
        <w:t>"./AmesHousing.csv"</w:t>
      </w:r>
      <w:r w:rsidRPr="004F0192">
        <w:rPr>
          <w:rFonts w:ascii="Cambria" w:eastAsia="Times New Roman" w:hAnsi="Cambria" w:cs="Courier New"/>
          <w:color w:val="333333"/>
          <w:sz w:val="20"/>
          <w:szCs w:val="20"/>
          <w:lang w:val="en-CA" w:eastAsia="fr-FR"/>
        </w:rPr>
        <w:t>)</w:t>
      </w:r>
    </w:p>
    <w:p w:rsidR="00F426DE" w:rsidRPr="004F0192" w:rsidRDefault="00F426DE" w:rsidP="00F426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proofErr w:type="spellStart"/>
      <w:proofErr w:type="gramStart"/>
      <w:r w:rsidRPr="004F0192">
        <w:rPr>
          <w:rFonts w:ascii="Cambria" w:eastAsia="Times New Roman" w:hAnsi="Cambria" w:cs="Courier New"/>
          <w:color w:val="333333"/>
          <w:sz w:val="20"/>
          <w:szCs w:val="20"/>
          <w:lang w:eastAsia="fr-FR"/>
        </w:rPr>
        <w:t>head</w:t>
      </w:r>
      <w:proofErr w:type="spellEnd"/>
      <w:r w:rsidRPr="004F0192">
        <w:rPr>
          <w:rFonts w:ascii="Cambria" w:eastAsia="Times New Roman" w:hAnsi="Cambria" w:cs="Courier New"/>
          <w:color w:val="333333"/>
          <w:sz w:val="20"/>
          <w:szCs w:val="20"/>
          <w:lang w:eastAsia="fr-FR"/>
        </w:rPr>
        <w:t>(</w:t>
      </w:r>
      <w:proofErr w:type="spellStart"/>
      <w:proofErr w:type="gramEnd"/>
      <w:r w:rsidRPr="004F0192">
        <w:rPr>
          <w:rFonts w:ascii="Cambria" w:eastAsia="Times New Roman" w:hAnsi="Cambria" w:cs="Courier New"/>
          <w:color w:val="333333"/>
          <w:sz w:val="20"/>
          <w:szCs w:val="20"/>
          <w:lang w:eastAsia="fr-FR"/>
        </w:rPr>
        <w:t>df</w:t>
      </w:r>
      <w:proofErr w:type="spellEnd"/>
      <w:r w:rsidRPr="004F0192">
        <w:rPr>
          <w:rFonts w:ascii="Cambria" w:eastAsia="Times New Roman" w:hAnsi="Cambria" w:cs="Courier New"/>
          <w:color w:val="333333"/>
          <w:sz w:val="20"/>
          <w:szCs w:val="20"/>
          <w:lang w:eastAsia="fr-FR"/>
        </w:rPr>
        <w:t>)</w:t>
      </w:r>
    </w:p>
    <w:tbl>
      <w:tblPr>
        <w:tblW w:w="10770" w:type="dxa"/>
        <w:shd w:val="clear" w:color="auto" w:fill="FFFFFF"/>
        <w:tblCellMar>
          <w:top w:w="15" w:type="dxa"/>
          <w:left w:w="15" w:type="dxa"/>
          <w:bottom w:w="15" w:type="dxa"/>
          <w:right w:w="15" w:type="dxa"/>
        </w:tblCellMar>
        <w:tblLook w:val="04A0" w:firstRow="1" w:lastRow="0" w:firstColumn="1" w:lastColumn="0" w:noHBand="0" w:noVBand="1"/>
      </w:tblPr>
      <w:tblGrid>
        <w:gridCol w:w="401"/>
        <w:gridCol w:w="1095"/>
        <w:gridCol w:w="1802"/>
        <w:gridCol w:w="2006"/>
        <w:gridCol w:w="1735"/>
        <w:gridCol w:w="2078"/>
        <w:gridCol w:w="1459"/>
        <w:gridCol w:w="194"/>
      </w:tblGrid>
      <w:tr w:rsidR="00F426DE" w:rsidRPr="004F0192" w:rsidTr="002F74B3">
        <w:trPr>
          <w:trHeight w:val="450"/>
          <w:tblHeader/>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F426DE" w:rsidRPr="004F0192" w:rsidRDefault="00F426DE" w:rsidP="00F426DE">
            <w:pPr>
              <w:spacing w:after="0" w:line="240" w:lineRule="auto"/>
              <w:rPr>
                <w:rFonts w:ascii="Cambria" w:eastAsia="Times New Roman" w:hAnsi="Cambria" w:cs="Helvetica"/>
                <w:b/>
                <w:bCs/>
                <w:color w:val="333333"/>
                <w:sz w:val="21"/>
                <w:szCs w:val="21"/>
                <w:lang w:eastAsia="fr-FR"/>
              </w:rPr>
            </w:pPr>
            <w:r w:rsidRPr="004F0192">
              <w:rPr>
                <w:rFonts w:ascii="Cambria" w:eastAsia="Times New Roman" w:hAnsi="Cambria" w:cs="Helvetica"/>
                <w:b/>
                <w:bCs/>
                <w:color w:val="333333"/>
                <w:sz w:val="21"/>
                <w:szCs w:val="21"/>
                <w:lang w:eastAsia="fr-FR"/>
              </w:rPr>
              <w:t> </w:t>
            </w:r>
          </w:p>
          <w:p w:rsidR="00F426DE" w:rsidRPr="004F0192" w:rsidRDefault="00F426DE" w:rsidP="00F426DE">
            <w:pPr>
              <w:spacing w:after="0" w:line="240" w:lineRule="auto"/>
              <w:rPr>
                <w:rFonts w:ascii="Cambria" w:eastAsia="Times New Roman" w:hAnsi="Cambria" w:cs="Helvetica"/>
                <w:color w:val="999999"/>
                <w:sz w:val="21"/>
                <w:szCs w:val="21"/>
                <w:lang w:eastAsia="fr-FR"/>
              </w:rPr>
            </w:pPr>
            <w:r w:rsidRPr="004F0192">
              <w:rPr>
                <w:rFonts w:ascii="Cambria" w:eastAsia="Times New Roman" w:hAnsi="Cambria" w:cs="Helvetica"/>
                <w:color w:val="999999"/>
                <w:sz w:val="21"/>
                <w:szCs w:val="21"/>
                <w:lang w:eastAsia="fr-FR"/>
              </w:rPr>
              <w:t> </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F426DE" w:rsidRPr="004F0192" w:rsidRDefault="00F426DE" w:rsidP="00F426DE">
            <w:pPr>
              <w:spacing w:after="0" w:line="240" w:lineRule="auto"/>
              <w:jc w:val="right"/>
              <w:rPr>
                <w:rFonts w:ascii="Cambria" w:eastAsia="Times New Roman" w:hAnsi="Cambria" w:cs="Helvetica"/>
                <w:b/>
                <w:bCs/>
                <w:color w:val="333333"/>
                <w:sz w:val="21"/>
                <w:szCs w:val="21"/>
                <w:lang w:eastAsia="fr-FR"/>
              </w:rPr>
            </w:pPr>
            <w:proofErr w:type="spellStart"/>
            <w:r w:rsidRPr="004F0192">
              <w:rPr>
                <w:rFonts w:ascii="Cambria" w:eastAsia="Times New Roman" w:hAnsi="Cambria" w:cs="Helvetica"/>
                <w:b/>
                <w:bCs/>
                <w:color w:val="333333"/>
                <w:sz w:val="21"/>
                <w:szCs w:val="21"/>
                <w:lang w:eastAsia="fr-FR"/>
              </w:rPr>
              <w:t>Order</w:t>
            </w:r>
            <w:proofErr w:type="spellEnd"/>
          </w:p>
          <w:p w:rsidR="00F426DE" w:rsidRPr="004F0192" w:rsidRDefault="00F426DE" w:rsidP="00F426DE">
            <w:pPr>
              <w:spacing w:after="0" w:line="240" w:lineRule="auto"/>
              <w:jc w:val="right"/>
              <w:rPr>
                <w:rFonts w:ascii="Cambria" w:eastAsia="Times New Roman" w:hAnsi="Cambria" w:cs="Helvetica"/>
                <w:color w:val="999999"/>
                <w:sz w:val="21"/>
                <w:szCs w:val="21"/>
                <w:lang w:eastAsia="fr-FR"/>
              </w:rPr>
            </w:pPr>
            <w:r w:rsidRPr="004F0192">
              <w:rPr>
                <w:rFonts w:ascii="Cambria" w:eastAsia="Times New Roman" w:hAnsi="Cambria" w:cs="Helvetica"/>
                <w:color w:val="999999"/>
                <w:sz w:val="21"/>
                <w:szCs w:val="21"/>
                <w:lang w:eastAsia="fr-FR"/>
              </w:rPr>
              <w:t>&lt;</w:t>
            </w:r>
            <w:proofErr w:type="spellStart"/>
            <w:r w:rsidRPr="004F0192">
              <w:rPr>
                <w:rFonts w:ascii="Cambria" w:eastAsia="Times New Roman" w:hAnsi="Cambria" w:cs="Helvetica"/>
                <w:color w:val="999999"/>
                <w:sz w:val="21"/>
                <w:szCs w:val="21"/>
                <w:lang w:eastAsia="fr-FR"/>
              </w:rPr>
              <w:t>int</w:t>
            </w:r>
            <w:proofErr w:type="spellEnd"/>
            <w:r w:rsidRPr="004F0192">
              <w:rPr>
                <w:rFonts w:ascii="Cambria" w:eastAsia="Times New Roman" w:hAnsi="Cambria" w:cs="Helvetica"/>
                <w:color w:val="999999"/>
                <w:sz w:val="21"/>
                <w:szCs w:val="21"/>
                <w:lang w:eastAsia="fr-FR"/>
              </w:rPr>
              <w: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F426DE" w:rsidRPr="004F0192" w:rsidRDefault="00F426DE" w:rsidP="00F426DE">
            <w:pPr>
              <w:spacing w:after="0" w:line="240" w:lineRule="auto"/>
              <w:jc w:val="right"/>
              <w:rPr>
                <w:rFonts w:ascii="Cambria" w:eastAsia="Times New Roman" w:hAnsi="Cambria" w:cs="Helvetica"/>
                <w:b/>
                <w:bCs/>
                <w:color w:val="333333"/>
                <w:sz w:val="21"/>
                <w:szCs w:val="21"/>
                <w:lang w:eastAsia="fr-FR"/>
              </w:rPr>
            </w:pPr>
            <w:r w:rsidRPr="004F0192">
              <w:rPr>
                <w:rFonts w:ascii="Cambria" w:eastAsia="Times New Roman" w:hAnsi="Cambria" w:cs="Helvetica"/>
                <w:b/>
                <w:bCs/>
                <w:color w:val="333333"/>
                <w:sz w:val="21"/>
                <w:szCs w:val="21"/>
                <w:lang w:eastAsia="fr-FR"/>
              </w:rPr>
              <w:t>PID</w:t>
            </w:r>
          </w:p>
          <w:p w:rsidR="00F426DE" w:rsidRPr="004F0192" w:rsidRDefault="00F426DE" w:rsidP="00F426DE">
            <w:pPr>
              <w:spacing w:after="0" w:line="240" w:lineRule="auto"/>
              <w:jc w:val="right"/>
              <w:rPr>
                <w:rFonts w:ascii="Cambria" w:eastAsia="Times New Roman" w:hAnsi="Cambria" w:cs="Helvetica"/>
                <w:color w:val="999999"/>
                <w:sz w:val="21"/>
                <w:szCs w:val="21"/>
                <w:lang w:eastAsia="fr-FR"/>
              </w:rPr>
            </w:pPr>
            <w:r w:rsidRPr="004F0192">
              <w:rPr>
                <w:rFonts w:ascii="Cambria" w:eastAsia="Times New Roman" w:hAnsi="Cambria" w:cs="Helvetica"/>
                <w:color w:val="999999"/>
                <w:sz w:val="21"/>
                <w:szCs w:val="21"/>
                <w:lang w:eastAsia="fr-FR"/>
              </w:rPr>
              <w:t>&lt;</w:t>
            </w:r>
            <w:proofErr w:type="spellStart"/>
            <w:r w:rsidRPr="004F0192">
              <w:rPr>
                <w:rFonts w:ascii="Cambria" w:eastAsia="Times New Roman" w:hAnsi="Cambria" w:cs="Helvetica"/>
                <w:color w:val="999999"/>
                <w:sz w:val="21"/>
                <w:szCs w:val="21"/>
                <w:lang w:eastAsia="fr-FR"/>
              </w:rPr>
              <w:t>int</w:t>
            </w:r>
            <w:proofErr w:type="spellEnd"/>
            <w:r w:rsidRPr="004F0192">
              <w:rPr>
                <w:rFonts w:ascii="Cambria" w:eastAsia="Times New Roman" w:hAnsi="Cambria" w:cs="Helvetica"/>
                <w:color w:val="999999"/>
                <w:sz w:val="21"/>
                <w:szCs w:val="21"/>
                <w:lang w:eastAsia="fr-FR"/>
              </w:rPr>
              <w: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F426DE" w:rsidRPr="004F0192" w:rsidRDefault="00F426DE" w:rsidP="00F426DE">
            <w:pPr>
              <w:spacing w:after="0" w:line="240" w:lineRule="auto"/>
              <w:jc w:val="right"/>
              <w:rPr>
                <w:rFonts w:ascii="Cambria" w:eastAsia="Times New Roman" w:hAnsi="Cambria" w:cs="Helvetica"/>
                <w:b/>
                <w:bCs/>
                <w:color w:val="333333"/>
                <w:sz w:val="21"/>
                <w:szCs w:val="21"/>
                <w:lang w:eastAsia="fr-FR"/>
              </w:rPr>
            </w:pPr>
            <w:proofErr w:type="spellStart"/>
            <w:r w:rsidRPr="004F0192">
              <w:rPr>
                <w:rFonts w:ascii="Cambria" w:eastAsia="Times New Roman" w:hAnsi="Cambria" w:cs="Helvetica"/>
                <w:b/>
                <w:bCs/>
                <w:color w:val="333333"/>
                <w:sz w:val="21"/>
                <w:szCs w:val="21"/>
                <w:lang w:eastAsia="fr-FR"/>
              </w:rPr>
              <w:t>MS.SubClass</w:t>
            </w:r>
            <w:proofErr w:type="spellEnd"/>
          </w:p>
          <w:p w:rsidR="00F426DE" w:rsidRPr="004F0192" w:rsidRDefault="00F426DE" w:rsidP="00F426DE">
            <w:pPr>
              <w:spacing w:after="0" w:line="240" w:lineRule="auto"/>
              <w:jc w:val="right"/>
              <w:rPr>
                <w:rFonts w:ascii="Cambria" w:eastAsia="Times New Roman" w:hAnsi="Cambria" w:cs="Helvetica"/>
                <w:color w:val="999999"/>
                <w:sz w:val="21"/>
                <w:szCs w:val="21"/>
                <w:lang w:eastAsia="fr-FR"/>
              </w:rPr>
            </w:pPr>
            <w:r w:rsidRPr="004F0192">
              <w:rPr>
                <w:rFonts w:ascii="Cambria" w:eastAsia="Times New Roman" w:hAnsi="Cambria" w:cs="Helvetica"/>
                <w:color w:val="999999"/>
                <w:sz w:val="21"/>
                <w:szCs w:val="21"/>
                <w:lang w:eastAsia="fr-FR"/>
              </w:rPr>
              <w:t>&lt;</w:t>
            </w:r>
            <w:proofErr w:type="spellStart"/>
            <w:r w:rsidRPr="004F0192">
              <w:rPr>
                <w:rFonts w:ascii="Cambria" w:eastAsia="Times New Roman" w:hAnsi="Cambria" w:cs="Helvetica"/>
                <w:color w:val="999999"/>
                <w:sz w:val="21"/>
                <w:szCs w:val="21"/>
                <w:lang w:eastAsia="fr-FR"/>
              </w:rPr>
              <w:t>int</w:t>
            </w:r>
            <w:proofErr w:type="spellEnd"/>
            <w:r w:rsidRPr="004F0192">
              <w:rPr>
                <w:rFonts w:ascii="Cambria" w:eastAsia="Times New Roman" w:hAnsi="Cambria" w:cs="Helvetica"/>
                <w:color w:val="999999"/>
                <w:sz w:val="21"/>
                <w:szCs w:val="21"/>
                <w:lang w:eastAsia="fr-FR"/>
              </w:rPr>
              <w: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F426DE" w:rsidRPr="004F0192" w:rsidRDefault="00F426DE" w:rsidP="00F426DE">
            <w:pPr>
              <w:spacing w:after="0" w:line="240" w:lineRule="auto"/>
              <w:rPr>
                <w:rFonts w:ascii="Cambria" w:eastAsia="Times New Roman" w:hAnsi="Cambria" w:cs="Helvetica"/>
                <w:b/>
                <w:bCs/>
                <w:color w:val="333333"/>
                <w:sz w:val="21"/>
                <w:szCs w:val="21"/>
                <w:lang w:eastAsia="fr-FR"/>
              </w:rPr>
            </w:pPr>
            <w:proofErr w:type="spellStart"/>
            <w:r w:rsidRPr="004F0192">
              <w:rPr>
                <w:rFonts w:ascii="Cambria" w:eastAsia="Times New Roman" w:hAnsi="Cambria" w:cs="Helvetica"/>
                <w:b/>
                <w:bCs/>
                <w:color w:val="333333"/>
                <w:sz w:val="21"/>
                <w:szCs w:val="21"/>
                <w:lang w:eastAsia="fr-FR"/>
              </w:rPr>
              <w:t>MS.Zoning</w:t>
            </w:r>
            <w:proofErr w:type="spellEnd"/>
          </w:p>
          <w:p w:rsidR="00F426DE" w:rsidRPr="004F0192" w:rsidRDefault="00F426DE" w:rsidP="00F426DE">
            <w:pPr>
              <w:spacing w:after="0" w:line="240" w:lineRule="auto"/>
              <w:rPr>
                <w:rFonts w:ascii="Cambria" w:eastAsia="Times New Roman" w:hAnsi="Cambria" w:cs="Helvetica"/>
                <w:color w:val="999999"/>
                <w:sz w:val="21"/>
                <w:szCs w:val="21"/>
                <w:lang w:eastAsia="fr-FR"/>
              </w:rPr>
            </w:pPr>
            <w:r w:rsidRPr="004F0192">
              <w:rPr>
                <w:rFonts w:ascii="Cambria" w:eastAsia="Times New Roman" w:hAnsi="Cambria" w:cs="Helvetica"/>
                <w:color w:val="999999"/>
                <w:sz w:val="21"/>
                <w:szCs w:val="21"/>
                <w:lang w:eastAsia="fr-FR"/>
              </w:rPr>
              <w:t>&lt;</w:t>
            </w:r>
            <w:proofErr w:type="spellStart"/>
            <w:r w:rsidRPr="004F0192">
              <w:rPr>
                <w:rFonts w:ascii="Cambria" w:eastAsia="Times New Roman" w:hAnsi="Cambria" w:cs="Helvetica"/>
                <w:color w:val="999999"/>
                <w:sz w:val="21"/>
                <w:szCs w:val="21"/>
                <w:lang w:eastAsia="fr-FR"/>
              </w:rPr>
              <w:t>chr</w:t>
            </w:r>
            <w:proofErr w:type="spellEnd"/>
            <w:r w:rsidRPr="004F0192">
              <w:rPr>
                <w:rFonts w:ascii="Cambria" w:eastAsia="Times New Roman" w:hAnsi="Cambria" w:cs="Helvetica"/>
                <w:color w:val="999999"/>
                <w:sz w:val="21"/>
                <w:szCs w:val="21"/>
                <w:lang w:eastAsia="fr-FR"/>
              </w:rPr>
              <w: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F426DE" w:rsidRPr="004F0192" w:rsidRDefault="00F426DE" w:rsidP="00F426DE">
            <w:pPr>
              <w:spacing w:after="0" w:line="240" w:lineRule="auto"/>
              <w:jc w:val="right"/>
              <w:rPr>
                <w:rFonts w:ascii="Cambria" w:eastAsia="Times New Roman" w:hAnsi="Cambria" w:cs="Helvetica"/>
                <w:b/>
                <w:bCs/>
                <w:color w:val="333333"/>
                <w:sz w:val="21"/>
                <w:szCs w:val="21"/>
                <w:lang w:eastAsia="fr-FR"/>
              </w:rPr>
            </w:pPr>
            <w:proofErr w:type="spellStart"/>
            <w:r w:rsidRPr="004F0192">
              <w:rPr>
                <w:rFonts w:ascii="Cambria" w:eastAsia="Times New Roman" w:hAnsi="Cambria" w:cs="Helvetica"/>
                <w:b/>
                <w:bCs/>
                <w:color w:val="333333"/>
                <w:sz w:val="21"/>
                <w:szCs w:val="21"/>
                <w:lang w:eastAsia="fr-FR"/>
              </w:rPr>
              <w:t>Lot.Frontage</w:t>
            </w:r>
            <w:proofErr w:type="spellEnd"/>
          </w:p>
          <w:p w:rsidR="00F426DE" w:rsidRPr="004F0192" w:rsidRDefault="00F426DE" w:rsidP="00F426DE">
            <w:pPr>
              <w:spacing w:after="0" w:line="240" w:lineRule="auto"/>
              <w:jc w:val="right"/>
              <w:rPr>
                <w:rFonts w:ascii="Cambria" w:eastAsia="Times New Roman" w:hAnsi="Cambria" w:cs="Helvetica"/>
                <w:color w:val="999999"/>
                <w:sz w:val="21"/>
                <w:szCs w:val="21"/>
                <w:lang w:eastAsia="fr-FR"/>
              </w:rPr>
            </w:pPr>
            <w:r w:rsidRPr="004F0192">
              <w:rPr>
                <w:rFonts w:ascii="Cambria" w:eastAsia="Times New Roman" w:hAnsi="Cambria" w:cs="Helvetica"/>
                <w:color w:val="999999"/>
                <w:sz w:val="21"/>
                <w:szCs w:val="21"/>
                <w:lang w:eastAsia="fr-FR"/>
              </w:rPr>
              <w:t>&lt;</w:t>
            </w:r>
            <w:proofErr w:type="spellStart"/>
            <w:r w:rsidRPr="004F0192">
              <w:rPr>
                <w:rFonts w:ascii="Cambria" w:eastAsia="Times New Roman" w:hAnsi="Cambria" w:cs="Helvetica"/>
                <w:color w:val="999999"/>
                <w:sz w:val="21"/>
                <w:szCs w:val="21"/>
                <w:lang w:eastAsia="fr-FR"/>
              </w:rPr>
              <w:t>int</w:t>
            </w:r>
            <w:proofErr w:type="spellEnd"/>
            <w:r w:rsidRPr="004F0192">
              <w:rPr>
                <w:rFonts w:ascii="Cambria" w:eastAsia="Times New Roman" w:hAnsi="Cambria" w:cs="Helvetica"/>
                <w:color w:val="999999"/>
                <w:sz w:val="21"/>
                <w:szCs w:val="21"/>
                <w:lang w:eastAsia="fr-FR"/>
              </w:rPr>
              <w: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rsidR="00F426DE" w:rsidRPr="004F0192" w:rsidRDefault="00F426DE" w:rsidP="00F426DE">
            <w:pPr>
              <w:spacing w:after="0" w:line="240" w:lineRule="auto"/>
              <w:jc w:val="right"/>
              <w:rPr>
                <w:rFonts w:ascii="Cambria" w:eastAsia="Times New Roman" w:hAnsi="Cambria" w:cs="Helvetica"/>
                <w:b/>
                <w:bCs/>
                <w:color w:val="333333"/>
                <w:sz w:val="21"/>
                <w:szCs w:val="21"/>
                <w:lang w:eastAsia="fr-FR"/>
              </w:rPr>
            </w:pPr>
            <w:proofErr w:type="spellStart"/>
            <w:r w:rsidRPr="004F0192">
              <w:rPr>
                <w:rFonts w:ascii="Cambria" w:eastAsia="Times New Roman" w:hAnsi="Cambria" w:cs="Helvetica"/>
                <w:b/>
                <w:bCs/>
                <w:color w:val="333333"/>
                <w:sz w:val="21"/>
                <w:szCs w:val="21"/>
                <w:lang w:eastAsia="fr-FR"/>
              </w:rPr>
              <w:t>Lot.Area</w:t>
            </w:r>
            <w:proofErr w:type="spellEnd"/>
          </w:p>
          <w:p w:rsidR="00F426DE" w:rsidRPr="004F0192" w:rsidRDefault="00F426DE" w:rsidP="00F426DE">
            <w:pPr>
              <w:spacing w:after="0" w:line="240" w:lineRule="auto"/>
              <w:jc w:val="right"/>
              <w:rPr>
                <w:rFonts w:ascii="Cambria" w:eastAsia="Times New Roman" w:hAnsi="Cambria" w:cs="Helvetica"/>
                <w:color w:val="999999"/>
                <w:sz w:val="21"/>
                <w:szCs w:val="21"/>
                <w:lang w:eastAsia="fr-FR"/>
              </w:rPr>
            </w:pPr>
            <w:r w:rsidRPr="004F0192">
              <w:rPr>
                <w:rFonts w:ascii="Cambria" w:eastAsia="Times New Roman" w:hAnsi="Cambria" w:cs="Helvetica"/>
                <w:color w:val="999999"/>
                <w:sz w:val="21"/>
                <w:szCs w:val="21"/>
                <w:lang w:eastAsia="fr-FR"/>
              </w:rPr>
              <w:t>&lt;</w:t>
            </w:r>
            <w:proofErr w:type="spellStart"/>
            <w:r w:rsidRPr="004F0192">
              <w:rPr>
                <w:rFonts w:ascii="Cambria" w:eastAsia="Times New Roman" w:hAnsi="Cambria" w:cs="Helvetica"/>
                <w:color w:val="999999"/>
                <w:sz w:val="21"/>
                <w:szCs w:val="21"/>
                <w:lang w:eastAsia="fr-FR"/>
              </w:rPr>
              <w:t>int</w:t>
            </w:r>
            <w:proofErr w:type="spellEnd"/>
            <w:r w:rsidRPr="004F0192">
              <w:rPr>
                <w:rFonts w:ascii="Cambria" w:eastAsia="Times New Roman" w:hAnsi="Cambria" w:cs="Helvetica"/>
                <w:color w:val="999999"/>
                <w:sz w:val="21"/>
                <w:szCs w:val="21"/>
                <w:lang w:eastAsia="fr-FR"/>
              </w:rPr>
              <w:t>&gt;</w:t>
            </w:r>
          </w:p>
        </w:tc>
        <w:tc>
          <w:tcPr>
            <w:tcW w:w="194" w:type="dxa"/>
            <w:tcBorders>
              <w:top w:val="nil"/>
              <w:left w:val="nil"/>
              <w:bottom w:val="single" w:sz="12" w:space="0" w:color="DDDDDD"/>
              <w:right w:val="nil"/>
            </w:tcBorders>
            <w:shd w:val="clear" w:color="auto" w:fill="FFFFFF"/>
            <w:tcMar>
              <w:top w:w="75" w:type="dxa"/>
              <w:left w:w="75" w:type="dxa"/>
              <w:bottom w:w="75" w:type="dxa"/>
              <w:right w:w="75" w:type="dxa"/>
            </w:tcMar>
            <w:vAlign w:val="center"/>
            <w:hideMark/>
          </w:tcPr>
          <w:p w:rsidR="00F426DE" w:rsidRPr="004F0192" w:rsidRDefault="00F426DE" w:rsidP="00F426DE">
            <w:pPr>
              <w:spacing w:after="0" w:line="240" w:lineRule="auto"/>
              <w:jc w:val="right"/>
              <w:rPr>
                <w:rFonts w:ascii="Cambria" w:eastAsia="Times New Roman" w:hAnsi="Cambria" w:cs="Helvetica"/>
                <w:color w:val="999999"/>
                <w:sz w:val="21"/>
                <w:szCs w:val="21"/>
                <w:lang w:eastAsia="fr-FR"/>
              </w:rPr>
            </w:pPr>
          </w:p>
        </w:tc>
      </w:tr>
      <w:tr w:rsidR="00F426DE" w:rsidRPr="004F0192" w:rsidTr="002F74B3">
        <w:trPr>
          <w:trHeight w:val="233"/>
        </w:trPr>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1</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1</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526301100</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20</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RL</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141</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31770</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p>
        </w:tc>
      </w:tr>
      <w:tr w:rsidR="00F426DE" w:rsidRPr="004F0192" w:rsidTr="002F74B3">
        <w:trPr>
          <w:trHeight w:val="233"/>
        </w:trPr>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2</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2</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526350040</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20</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RH</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80</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11622</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p>
        </w:tc>
      </w:tr>
      <w:tr w:rsidR="00F426DE" w:rsidRPr="004F0192" w:rsidTr="002F74B3">
        <w:trPr>
          <w:trHeight w:val="233"/>
        </w:trPr>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3</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3</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526351010</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20</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RL</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81</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14267</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p>
        </w:tc>
      </w:tr>
      <w:tr w:rsidR="00F426DE" w:rsidRPr="004F0192" w:rsidTr="002F74B3">
        <w:trPr>
          <w:trHeight w:val="233"/>
        </w:trPr>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4</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4</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526353030</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20</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RL</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93</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11160</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p>
        </w:tc>
      </w:tr>
      <w:tr w:rsidR="00F426DE" w:rsidRPr="004F0192" w:rsidTr="002F74B3">
        <w:trPr>
          <w:trHeight w:val="233"/>
        </w:trPr>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5</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5</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527105010</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60</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RL</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74</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13830</w:t>
            </w:r>
          </w:p>
        </w:tc>
        <w:tc>
          <w:tcPr>
            <w:tcW w:w="0" w:type="auto"/>
            <w:tcBorders>
              <w:top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p>
        </w:tc>
      </w:tr>
      <w:tr w:rsidR="00F426DE" w:rsidRPr="004F0192" w:rsidTr="002F74B3">
        <w:trPr>
          <w:trHeight w:val="233"/>
        </w:trPr>
        <w:tc>
          <w:tcPr>
            <w:tcW w:w="0" w:type="auto"/>
            <w:tcBorders>
              <w:top w:val="single" w:sz="6" w:space="0" w:color="DDDDDD"/>
              <w:bottom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6</w:t>
            </w:r>
          </w:p>
        </w:tc>
        <w:tc>
          <w:tcPr>
            <w:tcW w:w="0" w:type="auto"/>
            <w:tcBorders>
              <w:top w:val="single" w:sz="6" w:space="0" w:color="DDDDDD"/>
              <w:bottom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6</w:t>
            </w:r>
          </w:p>
        </w:tc>
        <w:tc>
          <w:tcPr>
            <w:tcW w:w="0" w:type="auto"/>
            <w:tcBorders>
              <w:top w:val="single" w:sz="6" w:space="0" w:color="DDDDDD"/>
              <w:bottom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527105030</w:t>
            </w:r>
          </w:p>
        </w:tc>
        <w:tc>
          <w:tcPr>
            <w:tcW w:w="0" w:type="auto"/>
            <w:tcBorders>
              <w:top w:val="single" w:sz="6" w:space="0" w:color="DDDDDD"/>
              <w:bottom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60</w:t>
            </w:r>
          </w:p>
        </w:tc>
        <w:tc>
          <w:tcPr>
            <w:tcW w:w="0" w:type="auto"/>
            <w:tcBorders>
              <w:top w:val="single" w:sz="6" w:space="0" w:color="DDDDDD"/>
              <w:bottom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RL</w:t>
            </w:r>
          </w:p>
        </w:tc>
        <w:tc>
          <w:tcPr>
            <w:tcW w:w="0" w:type="auto"/>
            <w:tcBorders>
              <w:top w:val="single" w:sz="6" w:space="0" w:color="DDDDDD"/>
              <w:bottom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78</w:t>
            </w:r>
          </w:p>
        </w:tc>
        <w:tc>
          <w:tcPr>
            <w:tcW w:w="0" w:type="auto"/>
            <w:tcBorders>
              <w:top w:val="single" w:sz="6" w:space="0" w:color="DDDDDD"/>
              <w:bottom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r w:rsidRPr="004F0192">
              <w:rPr>
                <w:rFonts w:ascii="Cambria" w:eastAsia="Times New Roman" w:hAnsi="Cambria" w:cs="Helvetica"/>
                <w:color w:val="333333"/>
                <w:sz w:val="21"/>
                <w:szCs w:val="21"/>
                <w:lang w:eastAsia="fr-FR"/>
              </w:rPr>
              <w:t>9978</w:t>
            </w:r>
          </w:p>
        </w:tc>
        <w:tc>
          <w:tcPr>
            <w:tcW w:w="0" w:type="auto"/>
            <w:tcBorders>
              <w:top w:val="single" w:sz="6" w:space="0" w:color="DDDDDD"/>
              <w:bottom w:val="single" w:sz="6" w:space="0" w:color="DDDDDD"/>
            </w:tcBorders>
            <w:shd w:val="clear" w:color="auto" w:fill="FFFFFF"/>
            <w:tcMar>
              <w:top w:w="75" w:type="dxa"/>
              <w:left w:w="75" w:type="dxa"/>
              <w:bottom w:w="75" w:type="dxa"/>
              <w:right w:w="75" w:type="dxa"/>
            </w:tcMar>
            <w:hideMark/>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p>
        </w:tc>
      </w:tr>
      <w:tr w:rsidR="00F426DE" w:rsidRPr="004F0192" w:rsidTr="002F74B3">
        <w:trPr>
          <w:trHeight w:val="233"/>
        </w:trPr>
        <w:tc>
          <w:tcPr>
            <w:tcW w:w="0" w:type="auto"/>
            <w:tcBorders>
              <w:top w:val="single" w:sz="6" w:space="0" w:color="DDDDDD"/>
            </w:tcBorders>
            <w:shd w:val="clear" w:color="auto" w:fill="FFFFFF"/>
            <w:tcMar>
              <w:top w:w="75" w:type="dxa"/>
              <w:left w:w="75" w:type="dxa"/>
              <w:bottom w:w="75" w:type="dxa"/>
              <w:right w:w="75" w:type="dxa"/>
            </w:tcMar>
          </w:tcPr>
          <w:p w:rsidR="00F426DE" w:rsidRPr="004F0192" w:rsidRDefault="00F426DE" w:rsidP="00F426DE">
            <w:pPr>
              <w:spacing w:after="0" w:line="240" w:lineRule="auto"/>
              <w:rPr>
                <w:rFonts w:ascii="Cambria" w:eastAsia="Times New Roman" w:hAnsi="Cambria" w:cs="Helvetica"/>
                <w:color w:val="333333"/>
                <w:sz w:val="21"/>
                <w:szCs w:val="21"/>
                <w:lang w:eastAsia="fr-FR"/>
              </w:rPr>
            </w:pPr>
          </w:p>
        </w:tc>
        <w:tc>
          <w:tcPr>
            <w:tcW w:w="0" w:type="auto"/>
            <w:tcBorders>
              <w:top w:val="single" w:sz="6" w:space="0" w:color="DDDDDD"/>
            </w:tcBorders>
            <w:shd w:val="clear" w:color="auto" w:fill="FFFFFF"/>
            <w:tcMar>
              <w:top w:w="75" w:type="dxa"/>
              <w:left w:w="75" w:type="dxa"/>
              <w:bottom w:w="75" w:type="dxa"/>
              <w:right w:w="75" w:type="dxa"/>
            </w:tcMar>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p>
        </w:tc>
        <w:tc>
          <w:tcPr>
            <w:tcW w:w="0" w:type="auto"/>
            <w:tcBorders>
              <w:top w:val="single" w:sz="6" w:space="0" w:color="DDDDDD"/>
            </w:tcBorders>
            <w:shd w:val="clear" w:color="auto" w:fill="FFFFFF"/>
            <w:tcMar>
              <w:top w:w="75" w:type="dxa"/>
              <w:left w:w="75" w:type="dxa"/>
              <w:bottom w:w="75" w:type="dxa"/>
              <w:right w:w="75" w:type="dxa"/>
            </w:tcMar>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p>
        </w:tc>
        <w:tc>
          <w:tcPr>
            <w:tcW w:w="0" w:type="auto"/>
            <w:tcBorders>
              <w:top w:val="single" w:sz="6" w:space="0" w:color="DDDDDD"/>
            </w:tcBorders>
            <w:shd w:val="clear" w:color="auto" w:fill="FFFFFF"/>
            <w:tcMar>
              <w:top w:w="75" w:type="dxa"/>
              <w:left w:w="75" w:type="dxa"/>
              <w:bottom w:w="75" w:type="dxa"/>
              <w:right w:w="75" w:type="dxa"/>
            </w:tcMar>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p>
        </w:tc>
        <w:tc>
          <w:tcPr>
            <w:tcW w:w="0" w:type="auto"/>
            <w:tcBorders>
              <w:top w:val="single" w:sz="6" w:space="0" w:color="DDDDDD"/>
            </w:tcBorders>
            <w:shd w:val="clear" w:color="auto" w:fill="FFFFFF"/>
            <w:tcMar>
              <w:top w:w="75" w:type="dxa"/>
              <w:left w:w="75" w:type="dxa"/>
              <w:bottom w:w="75" w:type="dxa"/>
              <w:right w:w="75" w:type="dxa"/>
            </w:tcMar>
          </w:tcPr>
          <w:p w:rsidR="00F426DE" w:rsidRPr="004F0192" w:rsidRDefault="00F426DE" w:rsidP="00F426DE">
            <w:pPr>
              <w:spacing w:after="0" w:line="240" w:lineRule="auto"/>
              <w:rPr>
                <w:rFonts w:ascii="Cambria" w:eastAsia="Times New Roman" w:hAnsi="Cambria" w:cs="Helvetica"/>
                <w:color w:val="333333"/>
                <w:sz w:val="21"/>
                <w:szCs w:val="21"/>
                <w:lang w:eastAsia="fr-FR"/>
              </w:rPr>
            </w:pPr>
          </w:p>
        </w:tc>
        <w:tc>
          <w:tcPr>
            <w:tcW w:w="0" w:type="auto"/>
            <w:tcBorders>
              <w:top w:val="single" w:sz="6" w:space="0" w:color="DDDDDD"/>
            </w:tcBorders>
            <w:shd w:val="clear" w:color="auto" w:fill="FFFFFF"/>
            <w:tcMar>
              <w:top w:w="75" w:type="dxa"/>
              <w:left w:w="75" w:type="dxa"/>
              <w:bottom w:w="75" w:type="dxa"/>
              <w:right w:w="75" w:type="dxa"/>
            </w:tcMar>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p>
        </w:tc>
        <w:tc>
          <w:tcPr>
            <w:tcW w:w="0" w:type="auto"/>
            <w:tcBorders>
              <w:top w:val="single" w:sz="6" w:space="0" w:color="DDDDDD"/>
            </w:tcBorders>
            <w:shd w:val="clear" w:color="auto" w:fill="FFFFFF"/>
            <w:tcMar>
              <w:top w:w="75" w:type="dxa"/>
              <w:left w:w="75" w:type="dxa"/>
              <w:bottom w:w="75" w:type="dxa"/>
              <w:right w:w="75" w:type="dxa"/>
            </w:tcMar>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p>
        </w:tc>
        <w:tc>
          <w:tcPr>
            <w:tcW w:w="0" w:type="auto"/>
            <w:tcBorders>
              <w:top w:val="single" w:sz="6" w:space="0" w:color="DDDDDD"/>
            </w:tcBorders>
            <w:shd w:val="clear" w:color="auto" w:fill="FFFFFF"/>
            <w:tcMar>
              <w:top w:w="75" w:type="dxa"/>
              <w:left w:w="75" w:type="dxa"/>
              <w:bottom w:w="75" w:type="dxa"/>
              <w:right w:w="75" w:type="dxa"/>
            </w:tcMar>
          </w:tcPr>
          <w:p w:rsidR="00F426DE" w:rsidRPr="004F0192" w:rsidRDefault="00F426DE" w:rsidP="00F426DE">
            <w:pPr>
              <w:spacing w:after="0" w:line="240" w:lineRule="auto"/>
              <w:jc w:val="right"/>
              <w:rPr>
                <w:rFonts w:ascii="Cambria" w:eastAsia="Times New Roman" w:hAnsi="Cambria" w:cs="Helvetica"/>
                <w:color w:val="333333"/>
                <w:sz w:val="21"/>
                <w:szCs w:val="21"/>
                <w:lang w:eastAsia="fr-FR"/>
              </w:rPr>
            </w:pPr>
          </w:p>
        </w:tc>
      </w:tr>
    </w:tbl>
    <w:p w:rsidR="00F426DE" w:rsidRDefault="00F426DE" w:rsidP="00F426DE">
      <w:pPr>
        <w:shd w:val="clear" w:color="auto" w:fill="FFFFFF"/>
        <w:spacing w:after="0" w:line="240" w:lineRule="auto"/>
        <w:rPr>
          <w:rFonts w:ascii="Cambria" w:eastAsia="Times New Roman" w:hAnsi="Cambria" w:cs="Helvetica"/>
          <w:color w:val="999999"/>
          <w:sz w:val="21"/>
          <w:szCs w:val="21"/>
          <w:lang w:eastAsia="fr-FR"/>
        </w:rPr>
      </w:pPr>
      <w:r w:rsidRPr="004F0192">
        <w:rPr>
          <w:rFonts w:ascii="Cambria" w:eastAsia="Times New Roman" w:hAnsi="Cambria" w:cs="Helvetica"/>
          <w:color w:val="999999"/>
          <w:sz w:val="21"/>
          <w:szCs w:val="21"/>
          <w:lang w:eastAsia="fr-FR"/>
        </w:rPr>
        <w:t xml:space="preserve">6 </w:t>
      </w:r>
      <w:proofErr w:type="spellStart"/>
      <w:r w:rsidRPr="004F0192">
        <w:rPr>
          <w:rFonts w:ascii="Cambria" w:eastAsia="Times New Roman" w:hAnsi="Cambria" w:cs="Helvetica"/>
          <w:color w:val="999999"/>
          <w:sz w:val="21"/>
          <w:szCs w:val="21"/>
          <w:lang w:eastAsia="fr-FR"/>
        </w:rPr>
        <w:t>rows</w:t>
      </w:r>
      <w:proofErr w:type="spellEnd"/>
      <w:r w:rsidRPr="004F0192">
        <w:rPr>
          <w:rFonts w:ascii="Cambria" w:eastAsia="Times New Roman" w:hAnsi="Cambria" w:cs="Helvetica"/>
          <w:color w:val="999999"/>
          <w:sz w:val="21"/>
          <w:szCs w:val="21"/>
          <w:lang w:eastAsia="fr-FR"/>
        </w:rPr>
        <w:t xml:space="preserve"> | 1-7 of 82 </w:t>
      </w:r>
      <w:proofErr w:type="spellStart"/>
      <w:r w:rsidRPr="004F0192">
        <w:rPr>
          <w:rFonts w:ascii="Cambria" w:eastAsia="Times New Roman" w:hAnsi="Cambria" w:cs="Helvetica"/>
          <w:color w:val="999999"/>
          <w:sz w:val="21"/>
          <w:szCs w:val="21"/>
          <w:lang w:eastAsia="fr-FR"/>
        </w:rPr>
        <w:t>columns</w:t>
      </w:r>
      <w:proofErr w:type="spellEnd"/>
    </w:p>
    <w:p w:rsidR="002F74B3" w:rsidRPr="002F74B3" w:rsidRDefault="002F74B3" w:rsidP="00F426DE">
      <w:pPr>
        <w:shd w:val="clear" w:color="auto" w:fill="FFFFFF"/>
        <w:spacing w:after="0" w:line="240" w:lineRule="auto"/>
        <w:rPr>
          <w:rFonts w:ascii="Cambria" w:eastAsia="Times New Roman" w:hAnsi="Cambria" w:cs="Helvetica"/>
          <w:color w:val="999999"/>
          <w:sz w:val="14"/>
          <w:szCs w:val="13"/>
          <w:lang w:eastAsia="fr-FR"/>
        </w:rPr>
      </w:pPr>
    </w:p>
    <w:p w:rsidR="00F426DE" w:rsidRDefault="00F426DE" w:rsidP="00F426DE">
      <w:pPr>
        <w:pStyle w:val="Paragraphedeliste"/>
        <w:numPr>
          <w:ilvl w:val="0"/>
          <w:numId w:val="2"/>
        </w:numPr>
        <w:shd w:val="clear" w:color="auto" w:fill="FFFFFF"/>
        <w:spacing w:before="150" w:after="150" w:line="240" w:lineRule="auto"/>
        <w:outlineLvl w:val="3"/>
        <w:rPr>
          <w:rFonts w:ascii="Cambria" w:eastAsia="Times New Roman" w:hAnsi="Cambria" w:cs="Helvetica"/>
          <w:color w:val="767171" w:themeColor="background2" w:themeShade="80"/>
          <w:sz w:val="27"/>
          <w:szCs w:val="27"/>
          <w:lang w:eastAsia="fr-FR"/>
        </w:rPr>
      </w:pPr>
      <w:r w:rsidRPr="002F74B3">
        <w:rPr>
          <w:rFonts w:ascii="Cambria" w:eastAsia="Times New Roman" w:hAnsi="Cambria" w:cs="Helvetica"/>
          <w:color w:val="767171" w:themeColor="background2" w:themeShade="80"/>
          <w:sz w:val="27"/>
          <w:szCs w:val="27"/>
          <w:lang w:eastAsia="fr-FR"/>
        </w:rPr>
        <w:t xml:space="preserve">La commande </w:t>
      </w:r>
      <w:proofErr w:type="spellStart"/>
      <w:proofErr w:type="gramStart"/>
      <w:r w:rsidRPr="002F74B3">
        <w:rPr>
          <w:rFonts w:ascii="Cambria" w:eastAsia="Times New Roman" w:hAnsi="Cambria" w:cs="Helvetica"/>
          <w:color w:val="767171" w:themeColor="background2" w:themeShade="80"/>
          <w:sz w:val="27"/>
          <w:szCs w:val="27"/>
          <w:lang w:eastAsia="fr-FR"/>
        </w:rPr>
        <w:t>head</w:t>
      </w:r>
      <w:proofErr w:type="spellEnd"/>
      <w:r w:rsidRPr="002F74B3">
        <w:rPr>
          <w:rFonts w:ascii="Cambria" w:eastAsia="Times New Roman" w:hAnsi="Cambria" w:cs="Helvetica"/>
          <w:color w:val="767171" w:themeColor="background2" w:themeShade="80"/>
          <w:sz w:val="27"/>
          <w:szCs w:val="27"/>
          <w:lang w:eastAsia="fr-FR"/>
        </w:rPr>
        <w:t>(</w:t>
      </w:r>
      <w:proofErr w:type="gramEnd"/>
      <w:r w:rsidRPr="002F74B3">
        <w:rPr>
          <w:rFonts w:ascii="Cambria" w:eastAsia="Times New Roman" w:hAnsi="Cambria" w:cs="Helvetica"/>
          <w:color w:val="767171" w:themeColor="background2" w:themeShade="80"/>
          <w:sz w:val="27"/>
          <w:szCs w:val="27"/>
          <w:lang w:eastAsia="fr-FR"/>
        </w:rPr>
        <w:t xml:space="preserve">) permet d’afficher un aperçu du </w:t>
      </w:r>
      <w:proofErr w:type="spellStart"/>
      <w:r w:rsidRPr="002F74B3">
        <w:rPr>
          <w:rFonts w:ascii="Cambria" w:eastAsia="Times New Roman" w:hAnsi="Cambria" w:cs="Helvetica"/>
          <w:color w:val="767171" w:themeColor="background2" w:themeShade="80"/>
          <w:sz w:val="27"/>
          <w:szCs w:val="27"/>
          <w:lang w:eastAsia="fr-FR"/>
        </w:rPr>
        <w:t>dataframe</w:t>
      </w:r>
      <w:proofErr w:type="spellEnd"/>
    </w:p>
    <w:p w:rsidR="002F74B3" w:rsidRPr="002F74B3" w:rsidRDefault="002F74B3" w:rsidP="002F74B3">
      <w:pPr>
        <w:shd w:val="clear" w:color="auto" w:fill="FFFFFF"/>
        <w:spacing w:before="150" w:after="150" w:line="240" w:lineRule="auto"/>
        <w:ind w:left="438"/>
        <w:outlineLvl w:val="3"/>
        <w:rPr>
          <w:rFonts w:ascii="Cambria" w:eastAsia="Times New Roman" w:hAnsi="Cambria" w:cs="Helvetica"/>
          <w:color w:val="767171" w:themeColor="background2" w:themeShade="80"/>
          <w:sz w:val="27"/>
          <w:szCs w:val="27"/>
          <w:lang w:eastAsia="fr-FR"/>
        </w:rPr>
      </w:pPr>
    </w:p>
    <w:p w:rsidR="00F426DE" w:rsidRPr="004F0192" w:rsidRDefault="00F426DE" w:rsidP="00F426DE">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rPr>
      </w:pPr>
      <w:proofErr w:type="spellStart"/>
      <w:proofErr w:type="gramStart"/>
      <w:r w:rsidRPr="004F0192">
        <w:rPr>
          <w:rStyle w:val="CodeHTML"/>
          <w:rFonts w:ascii="Cambria" w:hAnsi="Cambria"/>
          <w:color w:val="333333"/>
        </w:rPr>
        <w:t>dim</w:t>
      </w:r>
      <w:proofErr w:type="spellEnd"/>
      <w:r w:rsidRPr="004F0192">
        <w:rPr>
          <w:rStyle w:val="CodeHTML"/>
          <w:rFonts w:ascii="Cambria" w:hAnsi="Cambria"/>
          <w:color w:val="333333"/>
        </w:rPr>
        <w:t>(</w:t>
      </w:r>
      <w:proofErr w:type="spellStart"/>
      <w:proofErr w:type="gramEnd"/>
      <w:r w:rsidRPr="004F0192">
        <w:rPr>
          <w:rStyle w:val="CodeHTML"/>
          <w:rFonts w:ascii="Cambria" w:hAnsi="Cambria"/>
          <w:color w:val="333333"/>
        </w:rPr>
        <w:t>df</w:t>
      </w:r>
      <w:proofErr w:type="spellEnd"/>
      <w:r w:rsidRPr="004F0192">
        <w:rPr>
          <w:rStyle w:val="CodeHTML"/>
          <w:rFonts w:ascii="Cambria" w:hAnsi="Cambria"/>
          <w:color w:val="333333"/>
        </w:rPr>
        <w:t>)</w:t>
      </w:r>
    </w:p>
    <w:p w:rsidR="002F74B3" w:rsidRPr="002F74B3" w:rsidRDefault="002F74B3" w:rsidP="002F74B3">
      <w:pPr>
        <w:pStyle w:val="Titre4"/>
        <w:shd w:val="clear" w:color="auto" w:fill="FFFFFF"/>
        <w:spacing w:before="150" w:beforeAutospacing="0" w:after="150" w:afterAutospacing="0"/>
        <w:rPr>
          <w:rFonts w:ascii="Cambria" w:hAnsi="Cambria" w:cs="Helvetica"/>
          <w:b w:val="0"/>
          <w:bCs w:val="0"/>
          <w:color w:val="767171" w:themeColor="background2" w:themeShade="80"/>
          <w:sz w:val="2"/>
          <w:szCs w:val="2"/>
        </w:rPr>
      </w:pPr>
    </w:p>
    <w:p w:rsidR="002F74B3" w:rsidRPr="002F74B3" w:rsidRDefault="002F74B3" w:rsidP="002F74B3">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mbria" w:hAnsi="Cambria"/>
          <w:color w:val="333333"/>
        </w:rPr>
      </w:pPr>
      <w:r w:rsidRPr="004F0192">
        <w:rPr>
          <w:rStyle w:val="CodeHTML"/>
          <w:rFonts w:ascii="Cambria" w:hAnsi="Cambria"/>
          <w:color w:val="333333"/>
        </w:rPr>
        <w:t>[1] 2930   82</w:t>
      </w:r>
    </w:p>
    <w:p w:rsidR="00377CF9" w:rsidRPr="002F74B3" w:rsidRDefault="00F426DE" w:rsidP="002F74B3">
      <w:pPr>
        <w:pStyle w:val="Titre4"/>
        <w:numPr>
          <w:ilvl w:val="0"/>
          <w:numId w:val="2"/>
        </w:numPr>
        <w:shd w:val="clear" w:color="auto" w:fill="FFFFFF"/>
        <w:spacing w:before="150" w:beforeAutospacing="0" w:after="150" w:afterAutospacing="0"/>
        <w:rPr>
          <w:rFonts w:ascii="Cambria" w:hAnsi="Cambria" w:cs="Helvetica"/>
          <w:b w:val="0"/>
          <w:bCs w:val="0"/>
          <w:color w:val="767171" w:themeColor="background2" w:themeShade="80"/>
          <w:sz w:val="27"/>
          <w:szCs w:val="27"/>
        </w:rPr>
      </w:pPr>
      <w:r w:rsidRPr="002F74B3">
        <w:rPr>
          <w:rFonts w:ascii="Cambria" w:hAnsi="Cambria" w:cs="Helvetica"/>
          <w:b w:val="0"/>
          <w:bCs w:val="0"/>
          <w:color w:val="767171" w:themeColor="background2" w:themeShade="80"/>
          <w:sz w:val="27"/>
          <w:szCs w:val="27"/>
        </w:rPr>
        <w:t xml:space="preserve">Le </w:t>
      </w:r>
      <w:proofErr w:type="spellStart"/>
      <w:r w:rsidRPr="002F74B3">
        <w:rPr>
          <w:rFonts w:ascii="Cambria" w:hAnsi="Cambria" w:cs="Helvetica"/>
          <w:b w:val="0"/>
          <w:bCs w:val="0"/>
          <w:color w:val="767171" w:themeColor="background2" w:themeShade="80"/>
          <w:sz w:val="27"/>
          <w:szCs w:val="27"/>
        </w:rPr>
        <w:t>dataframe</w:t>
      </w:r>
      <w:proofErr w:type="spellEnd"/>
      <w:r w:rsidRPr="002F74B3">
        <w:rPr>
          <w:rFonts w:ascii="Cambria" w:hAnsi="Cambria" w:cs="Helvetica"/>
          <w:b w:val="0"/>
          <w:bCs w:val="0"/>
          <w:color w:val="767171" w:themeColor="background2" w:themeShade="80"/>
          <w:sz w:val="27"/>
          <w:szCs w:val="27"/>
        </w:rPr>
        <w:t xml:space="preserve"> Ames </w:t>
      </w:r>
      <w:proofErr w:type="spellStart"/>
      <w:r w:rsidRPr="002F74B3">
        <w:rPr>
          <w:rFonts w:ascii="Cambria" w:hAnsi="Cambria" w:cs="Helvetica"/>
          <w:b w:val="0"/>
          <w:bCs w:val="0"/>
          <w:color w:val="767171" w:themeColor="background2" w:themeShade="80"/>
          <w:sz w:val="27"/>
          <w:szCs w:val="27"/>
        </w:rPr>
        <w:t>Housing</w:t>
      </w:r>
      <w:proofErr w:type="spellEnd"/>
      <w:r w:rsidRPr="002F74B3">
        <w:rPr>
          <w:rFonts w:ascii="Cambria" w:hAnsi="Cambria" w:cs="Helvetica"/>
          <w:b w:val="0"/>
          <w:bCs w:val="0"/>
          <w:color w:val="767171" w:themeColor="background2" w:themeShade="80"/>
          <w:sz w:val="27"/>
          <w:szCs w:val="27"/>
        </w:rPr>
        <w:t xml:space="preserve"> comprend 2930 observations et 82 variables décrivant les caractéristiques des maisons à Ames, </w:t>
      </w:r>
      <w:proofErr w:type="gramStart"/>
      <w:r w:rsidRPr="002F74B3">
        <w:rPr>
          <w:rFonts w:ascii="Cambria" w:hAnsi="Cambria" w:cs="Helvetica"/>
          <w:b w:val="0"/>
          <w:bCs w:val="0"/>
          <w:color w:val="767171" w:themeColor="background2" w:themeShade="80"/>
          <w:sz w:val="27"/>
          <w:szCs w:val="27"/>
        </w:rPr>
        <w:t>Iowa ,</w:t>
      </w:r>
      <w:proofErr w:type="gramEnd"/>
      <w:r w:rsidRPr="002F74B3">
        <w:rPr>
          <w:rFonts w:ascii="Cambria" w:hAnsi="Cambria" w:cs="Helvetica"/>
          <w:b w:val="0"/>
          <w:bCs w:val="0"/>
          <w:color w:val="767171" w:themeColor="background2" w:themeShade="80"/>
          <w:sz w:val="27"/>
          <w:szCs w:val="27"/>
        </w:rPr>
        <w:t xml:space="preserve"> avec comme objectif principal la prédiction du prix de vente (</w:t>
      </w:r>
      <w:proofErr w:type="spellStart"/>
      <w:r w:rsidRPr="002F74B3">
        <w:rPr>
          <w:rFonts w:ascii="Cambria" w:hAnsi="Cambria" w:cs="Helvetica"/>
          <w:b w:val="0"/>
          <w:bCs w:val="0"/>
          <w:color w:val="767171" w:themeColor="background2" w:themeShade="80"/>
          <w:sz w:val="27"/>
          <w:szCs w:val="27"/>
        </w:rPr>
        <w:t>SalePrice</w:t>
      </w:r>
      <w:proofErr w:type="spellEnd"/>
      <w:r w:rsidRPr="002F74B3">
        <w:rPr>
          <w:rFonts w:ascii="Cambria" w:hAnsi="Cambria" w:cs="Helvetica"/>
          <w:b w:val="0"/>
          <w:bCs w:val="0"/>
          <w:color w:val="767171" w:themeColor="background2" w:themeShade="80"/>
          <w:sz w:val="27"/>
          <w:szCs w:val="27"/>
        </w:rPr>
        <w:t>).</w:t>
      </w:r>
    </w:p>
    <w:p w:rsidR="00377CF9" w:rsidRPr="004F0192" w:rsidRDefault="00F426DE"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lang w:val="en-CA"/>
        </w:rPr>
      </w:pPr>
      <w:proofErr w:type="spellStart"/>
      <w:proofErr w:type="gramStart"/>
      <w:r w:rsidRPr="004F0192">
        <w:rPr>
          <w:rStyle w:val="CodeHTML"/>
          <w:rFonts w:ascii="Cambria" w:hAnsi="Cambria"/>
          <w:color w:val="333333"/>
          <w:lang w:val="en-CA"/>
        </w:rPr>
        <w:lastRenderedPageBreak/>
        <w:t>str</w:t>
      </w:r>
      <w:proofErr w:type="spellEnd"/>
      <w:r w:rsidRPr="004F0192">
        <w:rPr>
          <w:rStyle w:val="CodeHTML"/>
          <w:rFonts w:ascii="Cambria" w:hAnsi="Cambria"/>
          <w:color w:val="333333"/>
          <w:lang w:val="en-CA"/>
        </w:rPr>
        <w:t>(</w:t>
      </w:r>
      <w:proofErr w:type="spellStart"/>
      <w:proofErr w:type="gramEnd"/>
      <w:r w:rsidRPr="004F0192">
        <w:rPr>
          <w:rStyle w:val="CodeHTML"/>
          <w:rFonts w:ascii="Cambria" w:hAnsi="Cambria"/>
          <w:color w:val="333333"/>
          <w:lang w:val="en-CA"/>
        </w:rPr>
        <w:t>df</w:t>
      </w:r>
      <w:proofErr w:type="spellEnd"/>
      <w:r w:rsidRPr="004F0192">
        <w:rPr>
          <w:rStyle w:val="CodeHTML"/>
          <w:rFonts w:ascii="Cambria" w:hAnsi="Cambria"/>
          <w:color w:val="333333"/>
          <w:lang w:val="en-CA"/>
        </w:rPr>
        <w:t>)</w:t>
      </w:r>
    </w:p>
    <w:p w:rsidR="00377CF9" w:rsidRPr="002F74B3" w:rsidRDefault="00377CF9" w:rsidP="00377CF9">
      <w:pPr>
        <w:rPr>
          <w:rFonts w:ascii="Cambria" w:hAnsi="Cambria"/>
          <w:sz w:val="2"/>
          <w:szCs w:val="2"/>
          <w:lang w:val="en-CA" w:eastAsia="fr-FR"/>
        </w:rPr>
      </w:pP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w:t>
      </w:r>
      <w:proofErr w:type="spellStart"/>
      <w:r w:rsidRPr="004F0192">
        <w:rPr>
          <w:rStyle w:val="CodeHTML"/>
          <w:rFonts w:ascii="Cambria" w:hAnsi="Cambria"/>
          <w:color w:val="333333"/>
          <w:lang w:val="en-CA"/>
        </w:rPr>
        <w:t>data.frame</w:t>
      </w:r>
      <w:proofErr w:type="spellEnd"/>
      <w:r w:rsidRPr="004F0192">
        <w:rPr>
          <w:rStyle w:val="CodeHTML"/>
          <w:rFonts w:ascii="Cambria" w:hAnsi="Cambria"/>
          <w:color w:val="333333"/>
          <w:lang w:val="en-CA"/>
        </w:rPr>
        <w:t xml:space="preserve">':   2930 obs. </w:t>
      </w:r>
      <w:proofErr w:type="gramStart"/>
      <w:r w:rsidRPr="004F0192">
        <w:rPr>
          <w:rStyle w:val="CodeHTML"/>
          <w:rFonts w:ascii="Cambria" w:hAnsi="Cambria"/>
          <w:color w:val="333333"/>
          <w:lang w:val="en-CA"/>
        </w:rPr>
        <w:t>of  82</w:t>
      </w:r>
      <w:proofErr w:type="gramEnd"/>
      <w:r w:rsidRPr="004F0192">
        <w:rPr>
          <w:rStyle w:val="CodeHTML"/>
          <w:rFonts w:ascii="Cambria" w:hAnsi="Cambria"/>
          <w:color w:val="333333"/>
          <w:lang w:val="en-CA"/>
        </w:rPr>
        <w:t xml:space="preserve"> variables:</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 Order          : </w:t>
      </w:r>
      <w:proofErr w:type="spellStart"/>
      <w:proofErr w:type="gramStart"/>
      <w:r w:rsidRPr="004F0192">
        <w:rPr>
          <w:rStyle w:val="CodeHTML"/>
          <w:rFonts w:ascii="Cambria" w:hAnsi="Cambria"/>
          <w:color w:val="333333"/>
          <w:lang w:val="en-CA"/>
        </w:rPr>
        <w:t>int</w:t>
      </w:r>
      <w:proofErr w:type="spellEnd"/>
      <w:r w:rsidRPr="004F0192">
        <w:rPr>
          <w:rStyle w:val="CodeHTML"/>
          <w:rFonts w:ascii="Cambria" w:hAnsi="Cambria"/>
          <w:color w:val="333333"/>
          <w:lang w:val="en-CA"/>
        </w:rPr>
        <w:t xml:space="preserve">  1</w:t>
      </w:r>
      <w:proofErr w:type="gramEnd"/>
      <w:r w:rsidRPr="004F0192">
        <w:rPr>
          <w:rStyle w:val="CodeHTML"/>
          <w:rFonts w:ascii="Cambria" w:hAnsi="Cambria"/>
          <w:color w:val="333333"/>
          <w:lang w:val="en-CA"/>
        </w:rPr>
        <w:t xml:space="preserve"> 2 3 4 5 6 7 8 9 10 ...</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 PID            : </w:t>
      </w:r>
      <w:proofErr w:type="spellStart"/>
      <w:proofErr w:type="gramStart"/>
      <w:r w:rsidRPr="004F0192">
        <w:rPr>
          <w:rStyle w:val="CodeHTML"/>
          <w:rFonts w:ascii="Cambria" w:hAnsi="Cambria"/>
          <w:color w:val="333333"/>
          <w:lang w:val="en-CA"/>
        </w:rPr>
        <w:t>int</w:t>
      </w:r>
      <w:proofErr w:type="spellEnd"/>
      <w:r w:rsidRPr="004F0192">
        <w:rPr>
          <w:rStyle w:val="CodeHTML"/>
          <w:rFonts w:ascii="Cambria" w:hAnsi="Cambria"/>
          <w:color w:val="333333"/>
          <w:lang w:val="en-CA"/>
        </w:rPr>
        <w:t xml:space="preserve">  526301100</w:t>
      </w:r>
      <w:proofErr w:type="gramEnd"/>
      <w:r w:rsidRPr="004F0192">
        <w:rPr>
          <w:rStyle w:val="CodeHTML"/>
          <w:rFonts w:ascii="Cambria" w:hAnsi="Cambria"/>
          <w:color w:val="333333"/>
          <w:lang w:val="en-CA"/>
        </w:rPr>
        <w:t xml:space="preserve"> 526350040 526351010 526353030 527105010 527105030 527127150 527145080 527146030 527162130 ...</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 </w:t>
      </w:r>
      <w:proofErr w:type="spellStart"/>
      <w:r w:rsidRPr="004F0192">
        <w:rPr>
          <w:rStyle w:val="CodeHTML"/>
          <w:rFonts w:ascii="Cambria" w:hAnsi="Cambria"/>
          <w:color w:val="333333"/>
          <w:lang w:val="en-CA"/>
        </w:rPr>
        <w:t>MS.SubClass</w:t>
      </w:r>
      <w:proofErr w:type="spellEnd"/>
      <w:r w:rsidRPr="004F0192">
        <w:rPr>
          <w:rStyle w:val="CodeHTML"/>
          <w:rFonts w:ascii="Cambria" w:hAnsi="Cambria"/>
          <w:color w:val="333333"/>
          <w:lang w:val="en-CA"/>
        </w:rPr>
        <w:t xml:space="preserve">    : </w:t>
      </w:r>
      <w:proofErr w:type="spellStart"/>
      <w:proofErr w:type="gramStart"/>
      <w:r w:rsidRPr="004F0192">
        <w:rPr>
          <w:rStyle w:val="CodeHTML"/>
          <w:rFonts w:ascii="Cambria" w:hAnsi="Cambria"/>
          <w:color w:val="333333"/>
          <w:lang w:val="en-CA"/>
        </w:rPr>
        <w:t>int</w:t>
      </w:r>
      <w:proofErr w:type="spellEnd"/>
      <w:r w:rsidRPr="004F0192">
        <w:rPr>
          <w:rStyle w:val="CodeHTML"/>
          <w:rFonts w:ascii="Cambria" w:hAnsi="Cambria"/>
          <w:color w:val="333333"/>
          <w:lang w:val="en-CA"/>
        </w:rPr>
        <w:t xml:space="preserve">  20</w:t>
      </w:r>
      <w:proofErr w:type="gramEnd"/>
      <w:r w:rsidRPr="004F0192">
        <w:rPr>
          <w:rStyle w:val="CodeHTML"/>
          <w:rFonts w:ascii="Cambria" w:hAnsi="Cambria"/>
          <w:color w:val="333333"/>
          <w:lang w:val="en-CA"/>
        </w:rPr>
        <w:t xml:space="preserve"> 20 20 20 60 60 120 120 120 60 ...</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 </w:t>
      </w:r>
      <w:proofErr w:type="spellStart"/>
      <w:r w:rsidRPr="004F0192">
        <w:rPr>
          <w:rStyle w:val="CodeHTML"/>
          <w:rFonts w:ascii="Cambria" w:hAnsi="Cambria"/>
          <w:color w:val="333333"/>
          <w:lang w:val="en-CA"/>
        </w:rPr>
        <w:t>MS.Zoning</w:t>
      </w:r>
      <w:proofErr w:type="spellEnd"/>
      <w:r w:rsidRPr="004F0192">
        <w:rPr>
          <w:rStyle w:val="CodeHTML"/>
          <w:rFonts w:ascii="Cambria" w:hAnsi="Cambria"/>
          <w:color w:val="333333"/>
          <w:lang w:val="en-CA"/>
        </w:rPr>
        <w:t xml:space="preserve">      : </w:t>
      </w:r>
      <w:proofErr w:type="spellStart"/>
      <w:proofErr w:type="gramStart"/>
      <w:r w:rsidRPr="004F0192">
        <w:rPr>
          <w:rStyle w:val="CodeHTML"/>
          <w:rFonts w:ascii="Cambria" w:hAnsi="Cambria"/>
          <w:color w:val="333333"/>
          <w:lang w:val="en-CA"/>
        </w:rPr>
        <w:t>chr</w:t>
      </w:r>
      <w:proofErr w:type="spellEnd"/>
      <w:r w:rsidRPr="004F0192">
        <w:rPr>
          <w:rStyle w:val="CodeHTML"/>
          <w:rFonts w:ascii="Cambria" w:hAnsi="Cambria"/>
          <w:color w:val="333333"/>
          <w:lang w:val="en-CA"/>
        </w:rPr>
        <w:t xml:space="preserve">  "</w:t>
      </w:r>
      <w:proofErr w:type="gramEnd"/>
      <w:r w:rsidRPr="004F0192">
        <w:rPr>
          <w:rStyle w:val="CodeHTML"/>
          <w:rFonts w:ascii="Cambria" w:hAnsi="Cambria"/>
          <w:color w:val="333333"/>
          <w:lang w:val="en-CA"/>
        </w:rPr>
        <w:t>RL" "RH" "RL" "RL" ...</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 </w:t>
      </w:r>
      <w:proofErr w:type="spellStart"/>
      <w:r w:rsidRPr="004F0192">
        <w:rPr>
          <w:rStyle w:val="CodeHTML"/>
          <w:rFonts w:ascii="Cambria" w:hAnsi="Cambria"/>
          <w:color w:val="333333"/>
          <w:lang w:val="en-CA"/>
        </w:rPr>
        <w:t>Lot.Frontage</w:t>
      </w:r>
      <w:proofErr w:type="spellEnd"/>
      <w:r w:rsidRPr="004F0192">
        <w:rPr>
          <w:rStyle w:val="CodeHTML"/>
          <w:rFonts w:ascii="Cambria" w:hAnsi="Cambria"/>
          <w:color w:val="333333"/>
          <w:lang w:val="en-CA"/>
        </w:rPr>
        <w:t xml:space="preserve">   : </w:t>
      </w:r>
      <w:proofErr w:type="spellStart"/>
      <w:proofErr w:type="gramStart"/>
      <w:r w:rsidRPr="004F0192">
        <w:rPr>
          <w:rStyle w:val="CodeHTML"/>
          <w:rFonts w:ascii="Cambria" w:hAnsi="Cambria"/>
          <w:color w:val="333333"/>
          <w:lang w:val="en-CA"/>
        </w:rPr>
        <w:t>int</w:t>
      </w:r>
      <w:proofErr w:type="spellEnd"/>
      <w:r w:rsidRPr="004F0192">
        <w:rPr>
          <w:rStyle w:val="CodeHTML"/>
          <w:rFonts w:ascii="Cambria" w:hAnsi="Cambria"/>
          <w:color w:val="333333"/>
          <w:lang w:val="en-CA"/>
        </w:rPr>
        <w:t xml:space="preserve">  141</w:t>
      </w:r>
      <w:proofErr w:type="gramEnd"/>
      <w:r w:rsidRPr="004F0192">
        <w:rPr>
          <w:rStyle w:val="CodeHTML"/>
          <w:rFonts w:ascii="Cambria" w:hAnsi="Cambria"/>
          <w:color w:val="333333"/>
          <w:lang w:val="en-CA"/>
        </w:rPr>
        <w:t xml:space="preserve"> 80 81 93 74 78 41 43 39 60 ...</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 </w:t>
      </w:r>
      <w:proofErr w:type="spellStart"/>
      <w:r w:rsidRPr="004F0192">
        <w:rPr>
          <w:rStyle w:val="CodeHTML"/>
          <w:rFonts w:ascii="Cambria" w:hAnsi="Cambria"/>
          <w:color w:val="333333"/>
          <w:lang w:val="en-CA"/>
        </w:rPr>
        <w:t>Lot.Area</w:t>
      </w:r>
      <w:proofErr w:type="spellEnd"/>
      <w:r w:rsidRPr="004F0192">
        <w:rPr>
          <w:rStyle w:val="CodeHTML"/>
          <w:rFonts w:ascii="Cambria" w:hAnsi="Cambria"/>
          <w:color w:val="333333"/>
          <w:lang w:val="en-CA"/>
        </w:rPr>
        <w:t xml:space="preserve">       : </w:t>
      </w:r>
      <w:proofErr w:type="spellStart"/>
      <w:proofErr w:type="gramStart"/>
      <w:r w:rsidRPr="004F0192">
        <w:rPr>
          <w:rStyle w:val="CodeHTML"/>
          <w:rFonts w:ascii="Cambria" w:hAnsi="Cambria"/>
          <w:color w:val="333333"/>
          <w:lang w:val="en-CA"/>
        </w:rPr>
        <w:t>int</w:t>
      </w:r>
      <w:proofErr w:type="spellEnd"/>
      <w:r w:rsidRPr="004F0192">
        <w:rPr>
          <w:rStyle w:val="CodeHTML"/>
          <w:rFonts w:ascii="Cambria" w:hAnsi="Cambria"/>
          <w:color w:val="333333"/>
          <w:lang w:val="en-CA"/>
        </w:rPr>
        <w:t xml:space="preserve">  31770</w:t>
      </w:r>
      <w:proofErr w:type="gramEnd"/>
      <w:r w:rsidRPr="004F0192">
        <w:rPr>
          <w:rStyle w:val="CodeHTML"/>
          <w:rFonts w:ascii="Cambria" w:hAnsi="Cambria"/>
          <w:color w:val="333333"/>
          <w:lang w:val="en-CA"/>
        </w:rPr>
        <w:t xml:space="preserve"> 11622 14267 11160 13830 9978 4920 5005 5389 7500 ...</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 Street         : </w:t>
      </w:r>
      <w:proofErr w:type="spellStart"/>
      <w:proofErr w:type="gramStart"/>
      <w:r w:rsidRPr="004F0192">
        <w:rPr>
          <w:rStyle w:val="CodeHTML"/>
          <w:rFonts w:ascii="Cambria" w:hAnsi="Cambria"/>
          <w:color w:val="333333"/>
          <w:lang w:val="en-CA"/>
        </w:rPr>
        <w:t>chr</w:t>
      </w:r>
      <w:proofErr w:type="spellEnd"/>
      <w:r w:rsidRPr="004F0192">
        <w:rPr>
          <w:rStyle w:val="CodeHTML"/>
          <w:rFonts w:ascii="Cambria" w:hAnsi="Cambria"/>
          <w:color w:val="333333"/>
          <w:lang w:val="en-CA"/>
        </w:rPr>
        <w:t xml:space="preserve">  "</w:t>
      </w:r>
      <w:proofErr w:type="gramEnd"/>
      <w:r w:rsidRPr="004F0192">
        <w:rPr>
          <w:rStyle w:val="CodeHTML"/>
          <w:rFonts w:ascii="Cambria" w:hAnsi="Cambria"/>
          <w:color w:val="333333"/>
          <w:lang w:val="en-CA"/>
        </w:rPr>
        <w:t>Pave" "Pave" "Pave" "Pave" ...</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 Alley          : </w:t>
      </w:r>
      <w:proofErr w:type="spellStart"/>
      <w:proofErr w:type="gramStart"/>
      <w:r w:rsidRPr="004F0192">
        <w:rPr>
          <w:rStyle w:val="CodeHTML"/>
          <w:rFonts w:ascii="Cambria" w:hAnsi="Cambria"/>
          <w:color w:val="333333"/>
          <w:lang w:val="en-CA"/>
        </w:rPr>
        <w:t>chr</w:t>
      </w:r>
      <w:proofErr w:type="spellEnd"/>
      <w:r w:rsidRPr="004F0192">
        <w:rPr>
          <w:rStyle w:val="CodeHTML"/>
          <w:rFonts w:ascii="Cambria" w:hAnsi="Cambria"/>
          <w:color w:val="333333"/>
          <w:lang w:val="en-CA"/>
        </w:rPr>
        <w:t xml:space="preserve">  NA</w:t>
      </w:r>
      <w:proofErr w:type="gram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NA</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NA</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NA</w:t>
      </w:r>
      <w:proofErr w:type="spellEnd"/>
      <w:r w:rsidRPr="004F0192">
        <w:rPr>
          <w:rStyle w:val="CodeHTML"/>
          <w:rFonts w:ascii="Cambria" w:hAnsi="Cambria"/>
          <w:color w:val="333333"/>
          <w:lang w:val="en-CA"/>
        </w:rPr>
        <w:t xml:space="preserve"> ...</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 </w:t>
      </w:r>
      <w:proofErr w:type="spellStart"/>
      <w:r w:rsidRPr="004F0192">
        <w:rPr>
          <w:rStyle w:val="CodeHTML"/>
          <w:rFonts w:ascii="Cambria" w:hAnsi="Cambria"/>
          <w:color w:val="333333"/>
          <w:lang w:val="en-CA"/>
        </w:rPr>
        <w:t>Lot.Shape</w:t>
      </w:r>
      <w:proofErr w:type="spellEnd"/>
      <w:r w:rsidRPr="004F0192">
        <w:rPr>
          <w:rStyle w:val="CodeHTML"/>
          <w:rFonts w:ascii="Cambria" w:hAnsi="Cambria"/>
          <w:color w:val="333333"/>
          <w:lang w:val="en-CA"/>
        </w:rPr>
        <w:t xml:space="preserve">      : </w:t>
      </w:r>
      <w:proofErr w:type="spellStart"/>
      <w:proofErr w:type="gramStart"/>
      <w:r w:rsidRPr="004F0192">
        <w:rPr>
          <w:rStyle w:val="CodeHTML"/>
          <w:rFonts w:ascii="Cambria" w:hAnsi="Cambria"/>
          <w:color w:val="333333"/>
          <w:lang w:val="en-CA"/>
        </w:rPr>
        <w:t>chr</w:t>
      </w:r>
      <w:proofErr w:type="spellEnd"/>
      <w:r w:rsidRPr="004F0192">
        <w:rPr>
          <w:rStyle w:val="CodeHTML"/>
          <w:rFonts w:ascii="Cambria" w:hAnsi="Cambria"/>
          <w:color w:val="333333"/>
          <w:lang w:val="en-CA"/>
        </w:rPr>
        <w:t xml:space="preserve">  "</w:t>
      </w:r>
      <w:proofErr w:type="gramEnd"/>
      <w:r w:rsidRPr="004F0192">
        <w:rPr>
          <w:rStyle w:val="CodeHTML"/>
          <w:rFonts w:ascii="Cambria" w:hAnsi="Cambria"/>
          <w:color w:val="333333"/>
          <w:lang w:val="en-CA"/>
        </w:rPr>
        <w:t>IR1" "</w:t>
      </w:r>
      <w:proofErr w:type="spellStart"/>
      <w:r w:rsidRPr="004F0192">
        <w:rPr>
          <w:rStyle w:val="CodeHTML"/>
          <w:rFonts w:ascii="Cambria" w:hAnsi="Cambria"/>
          <w:color w:val="333333"/>
          <w:lang w:val="en-CA"/>
        </w:rPr>
        <w:t>Reg</w:t>
      </w:r>
      <w:proofErr w:type="spellEnd"/>
      <w:r w:rsidRPr="004F0192">
        <w:rPr>
          <w:rStyle w:val="CodeHTML"/>
          <w:rFonts w:ascii="Cambria" w:hAnsi="Cambria"/>
          <w:color w:val="333333"/>
          <w:lang w:val="en-CA"/>
        </w:rPr>
        <w:t>" "IR1" "</w:t>
      </w:r>
      <w:proofErr w:type="spellStart"/>
      <w:r w:rsidRPr="004F0192">
        <w:rPr>
          <w:rStyle w:val="CodeHTML"/>
          <w:rFonts w:ascii="Cambria" w:hAnsi="Cambria"/>
          <w:color w:val="333333"/>
          <w:lang w:val="en-CA"/>
        </w:rPr>
        <w:t>Reg</w:t>
      </w:r>
      <w:proofErr w:type="spellEnd"/>
      <w:r w:rsidRPr="004F0192">
        <w:rPr>
          <w:rStyle w:val="CodeHTML"/>
          <w:rFonts w:ascii="Cambria" w:hAnsi="Cambria"/>
          <w:color w:val="333333"/>
          <w:lang w:val="en-CA"/>
        </w:rPr>
        <w:t>" ...</w:t>
      </w:r>
    </w:p>
    <w:p w:rsidR="00377CF9" w:rsidRPr="004F0192" w:rsidRDefault="00377CF9" w:rsidP="002F74B3">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mbria" w:hAnsi="Cambria"/>
          <w:color w:val="333333"/>
          <w:lang w:val="en-CA"/>
        </w:rPr>
      </w:pPr>
      <w:r w:rsidRPr="004F0192">
        <w:rPr>
          <w:rStyle w:val="CodeHTML"/>
          <w:rFonts w:ascii="Cambria" w:hAnsi="Cambria"/>
          <w:color w:val="333333"/>
          <w:lang w:val="en-CA"/>
        </w:rPr>
        <w:t xml:space="preserve"> $ </w:t>
      </w:r>
      <w:proofErr w:type="spellStart"/>
      <w:r w:rsidRPr="004F0192">
        <w:rPr>
          <w:rStyle w:val="CodeHTML"/>
          <w:rFonts w:ascii="Cambria" w:hAnsi="Cambria"/>
          <w:color w:val="333333"/>
          <w:lang w:val="en-CA"/>
        </w:rPr>
        <w:t>Land.Contour</w:t>
      </w:r>
      <w:proofErr w:type="spellEnd"/>
      <w:r w:rsidRPr="004F0192">
        <w:rPr>
          <w:rStyle w:val="CodeHTML"/>
          <w:rFonts w:ascii="Cambria" w:hAnsi="Cambria"/>
          <w:color w:val="333333"/>
          <w:lang w:val="en-CA"/>
        </w:rPr>
        <w:t xml:space="preserve">   : </w:t>
      </w:r>
      <w:proofErr w:type="spellStart"/>
      <w:proofErr w:type="gramStart"/>
      <w:r w:rsidRPr="004F0192">
        <w:rPr>
          <w:rStyle w:val="CodeHTML"/>
          <w:rFonts w:ascii="Cambria" w:hAnsi="Cambria"/>
          <w:color w:val="333333"/>
          <w:lang w:val="en-CA"/>
        </w:rPr>
        <w:t>c</w:t>
      </w:r>
      <w:r w:rsidR="002F74B3">
        <w:rPr>
          <w:rStyle w:val="CodeHTML"/>
          <w:rFonts w:ascii="Cambria" w:hAnsi="Cambria"/>
          <w:color w:val="333333"/>
          <w:lang w:val="en-CA"/>
        </w:rPr>
        <w:t>hr</w:t>
      </w:r>
      <w:proofErr w:type="spellEnd"/>
      <w:r w:rsidR="002F74B3">
        <w:rPr>
          <w:rStyle w:val="CodeHTML"/>
          <w:rFonts w:ascii="Cambria" w:hAnsi="Cambria"/>
          <w:color w:val="333333"/>
          <w:lang w:val="en-CA"/>
        </w:rPr>
        <w:t xml:space="preserve">  "</w:t>
      </w:r>
      <w:proofErr w:type="spellStart"/>
      <w:proofErr w:type="gramEnd"/>
      <w:r w:rsidR="002F74B3">
        <w:rPr>
          <w:rStyle w:val="CodeHTML"/>
          <w:rFonts w:ascii="Cambria" w:hAnsi="Cambria"/>
          <w:color w:val="333333"/>
          <w:lang w:val="en-CA"/>
        </w:rPr>
        <w:t>Lvl</w:t>
      </w:r>
      <w:proofErr w:type="spellEnd"/>
      <w:r w:rsidR="002F74B3">
        <w:rPr>
          <w:rStyle w:val="CodeHTML"/>
          <w:rFonts w:ascii="Cambria" w:hAnsi="Cambria"/>
          <w:color w:val="333333"/>
          <w:lang w:val="en-CA"/>
        </w:rPr>
        <w:t>" "</w:t>
      </w:r>
      <w:proofErr w:type="spellStart"/>
      <w:r w:rsidR="002F74B3">
        <w:rPr>
          <w:rStyle w:val="CodeHTML"/>
          <w:rFonts w:ascii="Cambria" w:hAnsi="Cambria"/>
          <w:color w:val="333333"/>
          <w:lang w:val="en-CA"/>
        </w:rPr>
        <w:t>Lvl</w:t>
      </w:r>
      <w:proofErr w:type="spellEnd"/>
      <w:r w:rsidR="002F74B3">
        <w:rPr>
          <w:rStyle w:val="CodeHTML"/>
          <w:rFonts w:ascii="Cambria" w:hAnsi="Cambria"/>
          <w:color w:val="333333"/>
          <w:lang w:val="en-CA"/>
        </w:rPr>
        <w:t>" "</w:t>
      </w:r>
      <w:proofErr w:type="spellStart"/>
      <w:r w:rsidR="002F74B3">
        <w:rPr>
          <w:rStyle w:val="CodeHTML"/>
          <w:rFonts w:ascii="Cambria" w:hAnsi="Cambria"/>
          <w:color w:val="333333"/>
          <w:lang w:val="en-CA"/>
        </w:rPr>
        <w:t>Lvl</w:t>
      </w:r>
      <w:proofErr w:type="spellEnd"/>
      <w:r w:rsidR="002F74B3">
        <w:rPr>
          <w:rStyle w:val="CodeHTML"/>
          <w:rFonts w:ascii="Cambria" w:hAnsi="Cambria"/>
          <w:color w:val="333333"/>
          <w:lang w:val="en-CA"/>
        </w:rPr>
        <w:t>" "</w:t>
      </w:r>
      <w:proofErr w:type="spellStart"/>
      <w:r w:rsidR="002F74B3">
        <w:rPr>
          <w:rStyle w:val="CodeHTML"/>
          <w:rFonts w:ascii="Cambria" w:hAnsi="Cambria"/>
          <w:color w:val="333333"/>
          <w:lang w:val="en-CA"/>
        </w:rPr>
        <w:t>Lvl</w:t>
      </w:r>
      <w:proofErr w:type="spellEnd"/>
      <w:r w:rsidR="002F74B3">
        <w:rPr>
          <w:rStyle w:val="CodeHTML"/>
          <w:rFonts w:ascii="Cambria" w:hAnsi="Cambria"/>
          <w:color w:val="333333"/>
          <w:lang w:val="en-CA"/>
        </w:rPr>
        <w:t>" ...</w:t>
      </w:r>
    </w:p>
    <w:p w:rsidR="00377CF9" w:rsidRPr="002F74B3" w:rsidRDefault="00377CF9" w:rsidP="00377CF9">
      <w:pPr>
        <w:pStyle w:val="Titre4"/>
        <w:shd w:val="clear" w:color="auto" w:fill="FFFFFF"/>
        <w:spacing w:before="150" w:beforeAutospacing="0" w:after="150" w:afterAutospacing="0"/>
        <w:rPr>
          <w:rFonts w:ascii="Cambria" w:hAnsi="Cambria" w:cs="Helvetica"/>
          <w:b w:val="0"/>
          <w:bCs w:val="0"/>
          <w:color w:val="767171" w:themeColor="background2" w:themeShade="80"/>
          <w:sz w:val="27"/>
          <w:szCs w:val="27"/>
        </w:rPr>
      </w:pPr>
      <w:r w:rsidRPr="002F74B3">
        <w:rPr>
          <w:rFonts w:ascii="Cambria" w:hAnsi="Cambria" w:cs="Helvetica"/>
          <w:b w:val="0"/>
          <w:bCs w:val="0"/>
          <w:color w:val="767171" w:themeColor="background2" w:themeShade="80"/>
          <w:sz w:val="27"/>
          <w:szCs w:val="27"/>
        </w:rPr>
        <w:t>Types de données :</w:t>
      </w:r>
    </w:p>
    <w:p w:rsidR="00377CF9" w:rsidRPr="002F74B3" w:rsidRDefault="00377CF9" w:rsidP="00377CF9">
      <w:pPr>
        <w:numPr>
          <w:ilvl w:val="0"/>
          <w:numId w:val="3"/>
        </w:numPr>
        <w:shd w:val="clear" w:color="auto" w:fill="FFFFFF"/>
        <w:spacing w:before="100" w:beforeAutospacing="1" w:after="100" w:afterAutospacing="1" w:line="240" w:lineRule="auto"/>
        <w:rPr>
          <w:rFonts w:ascii="Cambria" w:hAnsi="Cambria" w:cs="Helvetica"/>
          <w:color w:val="767171" w:themeColor="background2" w:themeShade="80"/>
          <w:sz w:val="27"/>
          <w:szCs w:val="27"/>
        </w:rPr>
      </w:pPr>
      <w:r w:rsidRPr="002F74B3">
        <w:rPr>
          <w:rFonts w:ascii="Cambria" w:hAnsi="Cambria" w:cs="Helvetica"/>
          <w:color w:val="767171" w:themeColor="background2" w:themeShade="80"/>
          <w:sz w:val="27"/>
          <w:szCs w:val="27"/>
        </w:rPr>
        <w:t>28 colonnes numériques : Ces colonnes contiennent des valeurs continues ou discrètes (ex. : surface du terrain, surface habitable, nombre de chambres).</w:t>
      </w:r>
    </w:p>
    <w:p w:rsidR="00377CF9" w:rsidRDefault="00377CF9" w:rsidP="00377CF9">
      <w:pPr>
        <w:numPr>
          <w:ilvl w:val="0"/>
          <w:numId w:val="3"/>
        </w:numPr>
        <w:shd w:val="clear" w:color="auto" w:fill="FFFFFF"/>
        <w:spacing w:before="100" w:beforeAutospacing="1" w:after="100" w:afterAutospacing="1" w:line="240" w:lineRule="auto"/>
        <w:rPr>
          <w:rFonts w:ascii="Cambria" w:hAnsi="Cambria" w:cs="Helvetica"/>
          <w:color w:val="767171" w:themeColor="background2" w:themeShade="80"/>
          <w:sz w:val="27"/>
          <w:szCs w:val="27"/>
        </w:rPr>
      </w:pPr>
      <w:r w:rsidRPr="002F74B3">
        <w:rPr>
          <w:rFonts w:ascii="Cambria" w:hAnsi="Cambria" w:cs="Helvetica"/>
          <w:color w:val="767171" w:themeColor="background2" w:themeShade="80"/>
          <w:sz w:val="27"/>
          <w:szCs w:val="27"/>
        </w:rPr>
        <w:t xml:space="preserve">43 colonnes catégorielles </w:t>
      </w:r>
      <w:proofErr w:type="gramStart"/>
      <w:r w:rsidRPr="002F74B3">
        <w:rPr>
          <w:rFonts w:ascii="Cambria" w:hAnsi="Cambria" w:cs="Helvetica"/>
          <w:color w:val="767171" w:themeColor="background2" w:themeShade="80"/>
          <w:sz w:val="27"/>
          <w:szCs w:val="27"/>
        </w:rPr>
        <w:t>:Ces</w:t>
      </w:r>
      <w:proofErr w:type="gramEnd"/>
      <w:r w:rsidRPr="002F74B3">
        <w:rPr>
          <w:rFonts w:ascii="Cambria" w:hAnsi="Cambria" w:cs="Helvetica"/>
          <w:color w:val="767171" w:themeColor="background2" w:themeShade="80"/>
          <w:sz w:val="27"/>
          <w:szCs w:val="27"/>
        </w:rPr>
        <w:t xml:space="preserve"> colonnes représentent des caractéristiques qualitatives, telles que le type de rue, le type de toiture, ou encore le </w:t>
      </w:r>
      <w:proofErr w:type="spellStart"/>
      <w:r w:rsidRPr="002F74B3">
        <w:rPr>
          <w:rFonts w:ascii="Cambria" w:hAnsi="Cambria" w:cs="Helvetica"/>
          <w:color w:val="767171" w:themeColor="background2" w:themeShade="80"/>
          <w:sz w:val="27"/>
          <w:szCs w:val="27"/>
        </w:rPr>
        <w:t>quartier.Certaines</w:t>
      </w:r>
      <w:proofErr w:type="spellEnd"/>
      <w:r w:rsidRPr="002F74B3">
        <w:rPr>
          <w:rFonts w:ascii="Cambria" w:hAnsi="Cambria" w:cs="Helvetica"/>
          <w:color w:val="767171" w:themeColor="background2" w:themeShade="80"/>
          <w:sz w:val="27"/>
          <w:szCs w:val="27"/>
        </w:rPr>
        <w:t xml:space="preserve"> colonnes comportent des valeurs manquantes, telles que </w:t>
      </w:r>
      <w:proofErr w:type="spellStart"/>
      <w:r w:rsidRPr="002F74B3">
        <w:rPr>
          <w:rFonts w:ascii="Cambria" w:hAnsi="Cambria" w:cs="Helvetica"/>
          <w:color w:val="767171" w:themeColor="background2" w:themeShade="80"/>
          <w:sz w:val="27"/>
          <w:szCs w:val="27"/>
        </w:rPr>
        <w:t>Alley</w:t>
      </w:r>
      <w:proofErr w:type="spellEnd"/>
      <w:r w:rsidRPr="002F74B3">
        <w:rPr>
          <w:rFonts w:ascii="Cambria" w:hAnsi="Cambria" w:cs="Helvetica"/>
          <w:color w:val="767171" w:themeColor="background2" w:themeShade="80"/>
          <w:sz w:val="27"/>
          <w:szCs w:val="27"/>
        </w:rPr>
        <w:t xml:space="preserve">, Mas </w:t>
      </w:r>
      <w:proofErr w:type="spellStart"/>
      <w:r w:rsidRPr="002F74B3">
        <w:rPr>
          <w:rFonts w:ascii="Cambria" w:hAnsi="Cambria" w:cs="Helvetica"/>
          <w:color w:val="767171" w:themeColor="background2" w:themeShade="80"/>
          <w:sz w:val="27"/>
          <w:szCs w:val="27"/>
        </w:rPr>
        <w:t>Vnr</w:t>
      </w:r>
      <w:proofErr w:type="spellEnd"/>
      <w:r w:rsidRPr="002F74B3">
        <w:rPr>
          <w:rFonts w:ascii="Cambria" w:hAnsi="Cambria" w:cs="Helvetica"/>
          <w:color w:val="767171" w:themeColor="background2" w:themeShade="80"/>
          <w:sz w:val="27"/>
          <w:szCs w:val="27"/>
        </w:rPr>
        <w:t xml:space="preserve"> Type, et Pool QC, ce qui peut nécessiter un traitement spécifique .</w:t>
      </w:r>
    </w:p>
    <w:p w:rsidR="003D6780" w:rsidRDefault="003D6780" w:rsidP="003D6780">
      <w:pPr>
        <w:shd w:val="clear" w:color="auto" w:fill="FFFFFF"/>
        <w:spacing w:before="100" w:beforeAutospacing="1" w:after="100" w:afterAutospacing="1" w:line="240" w:lineRule="auto"/>
        <w:rPr>
          <w:rFonts w:ascii="Cambria" w:hAnsi="Cambria" w:cs="Helvetica"/>
          <w:color w:val="767171" w:themeColor="background2" w:themeShade="80"/>
          <w:sz w:val="27"/>
          <w:szCs w:val="27"/>
        </w:rPr>
      </w:pPr>
    </w:p>
    <w:p w:rsidR="003D6780" w:rsidRDefault="003D6780" w:rsidP="003D6780">
      <w:pPr>
        <w:shd w:val="clear" w:color="auto" w:fill="FFFFFF"/>
        <w:spacing w:before="100" w:beforeAutospacing="1" w:after="100" w:afterAutospacing="1" w:line="240" w:lineRule="auto"/>
        <w:rPr>
          <w:rFonts w:ascii="Cambria" w:hAnsi="Cambria" w:cs="Helvetica"/>
          <w:color w:val="767171" w:themeColor="background2" w:themeShade="80"/>
          <w:sz w:val="27"/>
          <w:szCs w:val="27"/>
        </w:rPr>
      </w:pPr>
    </w:p>
    <w:p w:rsidR="003D6780" w:rsidRDefault="003D6780" w:rsidP="003D6780">
      <w:pPr>
        <w:shd w:val="clear" w:color="auto" w:fill="FFFFFF"/>
        <w:spacing w:before="100" w:beforeAutospacing="1" w:after="100" w:afterAutospacing="1" w:line="240" w:lineRule="auto"/>
        <w:rPr>
          <w:rFonts w:ascii="Cambria" w:hAnsi="Cambria" w:cs="Helvetica"/>
          <w:color w:val="767171" w:themeColor="background2" w:themeShade="80"/>
          <w:sz w:val="27"/>
          <w:szCs w:val="27"/>
        </w:rPr>
      </w:pPr>
    </w:p>
    <w:p w:rsidR="003D6780" w:rsidRDefault="003D6780" w:rsidP="003D6780">
      <w:pPr>
        <w:shd w:val="clear" w:color="auto" w:fill="FFFFFF"/>
        <w:spacing w:before="100" w:beforeAutospacing="1" w:after="100" w:afterAutospacing="1" w:line="240" w:lineRule="auto"/>
        <w:rPr>
          <w:rFonts w:ascii="Cambria" w:hAnsi="Cambria" w:cs="Helvetica"/>
          <w:color w:val="767171" w:themeColor="background2" w:themeShade="80"/>
          <w:sz w:val="27"/>
          <w:szCs w:val="27"/>
        </w:rPr>
      </w:pPr>
    </w:p>
    <w:p w:rsidR="003D6780" w:rsidRDefault="003D6780" w:rsidP="003D6780">
      <w:pPr>
        <w:shd w:val="clear" w:color="auto" w:fill="FFFFFF"/>
        <w:spacing w:before="100" w:beforeAutospacing="1" w:after="100" w:afterAutospacing="1" w:line="240" w:lineRule="auto"/>
        <w:rPr>
          <w:rFonts w:ascii="Cambria" w:hAnsi="Cambria" w:cs="Helvetica"/>
          <w:color w:val="767171" w:themeColor="background2" w:themeShade="80"/>
          <w:sz w:val="27"/>
          <w:szCs w:val="27"/>
        </w:rPr>
      </w:pPr>
    </w:p>
    <w:p w:rsidR="003D6780" w:rsidRDefault="003D6780" w:rsidP="003D6780">
      <w:pPr>
        <w:shd w:val="clear" w:color="auto" w:fill="FFFFFF"/>
        <w:spacing w:before="100" w:beforeAutospacing="1" w:after="100" w:afterAutospacing="1" w:line="240" w:lineRule="auto"/>
        <w:rPr>
          <w:rFonts w:ascii="Cambria" w:hAnsi="Cambria" w:cs="Helvetica"/>
          <w:color w:val="767171" w:themeColor="background2" w:themeShade="80"/>
          <w:sz w:val="27"/>
          <w:szCs w:val="27"/>
        </w:rPr>
      </w:pPr>
    </w:p>
    <w:p w:rsidR="003D6780" w:rsidRDefault="003D6780" w:rsidP="003D6780">
      <w:pPr>
        <w:shd w:val="clear" w:color="auto" w:fill="FFFFFF"/>
        <w:spacing w:before="100" w:beforeAutospacing="1" w:after="100" w:afterAutospacing="1" w:line="240" w:lineRule="auto"/>
        <w:rPr>
          <w:rFonts w:ascii="Cambria" w:hAnsi="Cambria" w:cs="Helvetica"/>
          <w:color w:val="767171" w:themeColor="background2" w:themeShade="80"/>
          <w:sz w:val="27"/>
          <w:szCs w:val="27"/>
        </w:rPr>
      </w:pPr>
    </w:p>
    <w:p w:rsidR="003D6780" w:rsidRDefault="003D6780" w:rsidP="003D6780">
      <w:pPr>
        <w:shd w:val="clear" w:color="auto" w:fill="FFFFFF"/>
        <w:spacing w:before="100" w:beforeAutospacing="1" w:after="100" w:afterAutospacing="1" w:line="240" w:lineRule="auto"/>
        <w:rPr>
          <w:rFonts w:ascii="Cambria" w:hAnsi="Cambria" w:cs="Helvetica"/>
          <w:color w:val="767171" w:themeColor="background2" w:themeShade="80"/>
          <w:sz w:val="27"/>
          <w:szCs w:val="27"/>
        </w:rPr>
      </w:pPr>
    </w:p>
    <w:p w:rsidR="003D6780" w:rsidRDefault="003D6780" w:rsidP="003D6780">
      <w:pPr>
        <w:shd w:val="clear" w:color="auto" w:fill="FFFFFF"/>
        <w:spacing w:before="100" w:beforeAutospacing="1" w:after="100" w:afterAutospacing="1" w:line="240" w:lineRule="auto"/>
        <w:rPr>
          <w:rFonts w:ascii="Cambria" w:hAnsi="Cambria" w:cs="Helvetica"/>
          <w:color w:val="767171" w:themeColor="background2" w:themeShade="80"/>
          <w:sz w:val="27"/>
          <w:szCs w:val="27"/>
        </w:rPr>
      </w:pPr>
    </w:p>
    <w:p w:rsidR="003D6780" w:rsidRDefault="003D6780" w:rsidP="003D6780">
      <w:pPr>
        <w:shd w:val="clear" w:color="auto" w:fill="FFFFFF"/>
        <w:spacing w:before="100" w:beforeAutospacing="1" w:after="100" w:afterAutospacing="1" w:line="240" w:lineRule="auto"/>
        <w:rPr>
          <w:rFonts w:ascii="Cambria" w:hAnsi="Cambria" w:cs="Helvetica"/>
          <w:color w:val="767171" w:themeColor="background2" w:themeShade="80"/>
          <w:sz w:val="27"/>
          <w:szCs w:val="27"/>
        </w:rPr>
      </w:pPr>
    </w:p>
    <w:p w:rsidR="003D6780" w:rsidRPr="002F74B3" w:rsidRDefault="003D6780" w:rsidP="003D6780">
      <w:pPr>
        <w:shd w:val="clear" w:color="auto" w:fill="FFFFFF"/>
        <w:spacing w:before="100" w:beforeAutospacing="1" w:after="100" w:afterAutospacing="1" w:line="240" w:lineRule="auto"/>
        <w:rPr>
          <w:rFonts w:ascii="Cambria" w:hAnsi="Cambria" w:cs="Helvetica"/>
          <w:color w:val="767171" w:themeColor="background2" w:themeShade="80"/>
          <w:sz w:val="27"/>
          <w:szCs w:val="27"/>
        </w:rPr>
      </w:pPr>
    </w:p>
    <w:p w:rsidR="00377CF9" w:rsidRDefault="00377CF9" w:rsidP="004F0192">
      <w:pPr>
        <w:pStyle w:val="Titre1"/>
      </w:pPr>
      <w:bookmarkStart w:id="1" w:name="_Toc197588150"/>
      <w:bookmarkStart w:id="2" w:name="_Toc197591197"/>
      <w:r w:rsidRPr="004F0192">
        <w:lastRenderedPageBreak/>
        <w:t>Préparation du Jeu de Données : Nettoyage et Gestion des Valeurs Manquantes</w:t>
      </w:r>
      <w:bookmarkEnd w:id="1"/>
      <w:bookmarkEnd w:id="2"/>
    </w:p>
    <w:p w:rsidR="003D6780" w:rsidRPr="003D6780" w:rsidRDefault="003D6780" w:rsidP="003D6780">
      <w:pPr>
        <w:rPr>
          <w:sz w:val="2"/>
          <w:szCs w:val="2"/>
        </w:rPr>
      </w:pPr>
    </w:p>
    <w:p w:rsidR="00377CF9" w:rsidRDefault="00377CF9" w:rsidP="003D6780">
      <w:pPr>
        <w:pStyle w:val="Titre2"/>
        <w:numPr>
          <w:ilvl w:val="1"/>
          <w:numId w:val="3"/>
        </w:numPr>
      </w:pPr>
      <w:bookmarkStart w:id="3" w:name="_Toc197588151"/>
      <w:bookmarkStart w:id="4" w:name="_Toc197591198"/>
      <w:r w:rsidRPr="004F0192">
        <w:t xml:space="preserve">Supprimer l’espace dans le nom </w:t>
      </w:r>
      <w:proofErr w:type="gramStart"/>
      <w:r w:rsidRPr="004F0192">
        <w:t>du</w:t>
      </w:r>
      <w:proofErr w:type="gramEnd"/>
      <w:r w:rsidRPr="004F0192">
        <w:t xml:space="preserve"> colonne:</w:t>
      </w:r>
      <w:bookmarkEnd w:id="3"/>
      <w:bookmarkEnd w:id="4"/>
    </w:p>
    <w:p w:rsidR="003D6780" w:rsidRPr="003D6780" w:rsidRDefault="003D6780" w:rsidP="003D6780">
      <w:pPr>
        <w:rPr>
          <w:sz w:val="2"/>
          <w:szCs w:val="2"/>
        </w:rPr>
      </w:pP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lang w:val="en-CA"/>
        </w:rPr>
      </w:pPr>
      <w:proofErr w:type="gramStart"/>
      <w:r w:rsidRPr="004F0192">
        <w:rPr>
          <w:rStyle w:val="CodeHTML"/>
          <w:rFonts w:ascii="Cambria" w:hAnsi="Cambria"/>
          <w:color w:val="333333"/>
          <w:lang w:val="en-CA"/>
        </w:rPr>
        <w:t>names(</w:t>
      </w:r>
      <w:proofErr w:type="spellStart"/>
      <w:proofErr w:type="gramEnd"/>
      <w:r w:rsidRPr="004F0192">
        <w:rPr>
          <w:rStyle w:val="CodeHTML"/>
          <w:rFonts w:ascii="Cambria" w:hAnsi="Cambria"/>
          <w:color w:val="333333"/>
          <w:lang w:val="en-CA"/>
        </w:rPr>
        <w:t>df</w:t>
      </w:r>
      <w:proofErr w:type="spellEnd"/>
      <w:r w:rsidRPr="004F0192">
        <w:rPr>
          <w:rStyle w:val="CodeHTML"/>
          <w:rFonts w:ascii="Cambria" w:hAnsi="Cambria"/>
          <w:color w:val="333333"/>
          <w:lang w:val="en-CA"/>
        </w:rPr>
        <w:t xml:space="preserve">) &lt;- </w:t>
      </w:r>
      <w:proofErr w:type="spellStart"/>
      <w:r w:rsidRPr="004F0192">
        <w:rPr>
          <w:rStyle w:val="CodeHTML"/>
          <w:rFonts w:ascii="Cambria" w:hAnsi="Cambria"/>
          <w:color w:val="333333"/>
          <w:lang w:val="en-CA"/>
        </w:rPr>
        <w:t>gsub</w:t>
      </w:r>
      <w:proofErr w:type="spellEnd"/>
      <w:r w:rsidRPr="004F0192">
        <w:rPr>
          <w:rStyle w:val="CodeHTML"/>
          <w:rFonts w:ascii="Cambria" w:hAnsi="Cambria"/>
          <w:color w:val="333333"/>
          <w:lang w:val="en-CA"/>
        </w:rPr>
        <w:t>(</w:t>
      </w:r>
      <w:r w:rsidRPr="004F0192">
        <w:rPr>
          <w:rStyle w:val="hljs-string"/>
          <w:rFonts w:ascii="Cambria" w:hAnsi="Cambria"/>
          <w:color w:val="036A07"/>
          <w:lang w:val="en-CA"/>
        </w:rPr>
        <w:t>" "</w:t>
      </w:r>
      <w:r w:rsidRPr="004F0192">
        <w:rPr>
          <w:rStyle w:val="CodeHTML"/>
          <w:rFonts w:ascii="Cambria" w:hAnsi="Cambria"/>
          <w:color w:val="333333"/>
          <w:lang w:val="en-CA"/>
        </w:rPr>
        <w:t xml:space="preserve">, </w:t>
      </w:r>
      <w:r w:rsidRPr="004F0192">
        <w:rPr>
          <w:rStyle w:val="hljs-string"/>
          <w:rFonts w:ascii="Cambria" w:hAnsi="Cambria"/>
          <w:color w:val="036A07"/>
          <w:lang w:val="en-CA"/>
        </w:rPr>
        <w:t>""</w:t>
      </w:r>
      <w:r w:rsidRPr="004F0192">
        <w:rPr>
          <w:rStyle w:val="CodeHTML"/>
          <w:rFonts w:ascii="Cambria" w:hAnsi="Cambria"/>
          <w:color w:val="333333"/>
          <w:lang w:val="en-CA"/>
        </w:rPr>
        <w:t>, names(</w:t>
      </w:r>
      <w:proofErr w:type="spell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w:t>
      </w:r>
    </w:p>
    <w:p w:rsidR="00377CF9" w:rsidRDefault="00377CF9" w:rsidP="003D6780">
      <w:pPr>
        <w:pStyle w:val="Titre2"/>
        <w:numPr>
          <w:ilvl w:val="1"/>
          <w:numId w:val="3"/>
        </w:numPr>
      </w:pPr>
      <w:bookmarkStart w:id="5" w:name="_Toc197588152"/>
      <w:bookmarkStart w:id="6" w:name="_Toc197591199"/>
      <w:r w:rsidRPr="004F0192">
        <w:t>Supprimer la colonne PID(ID):</w:t>
      </w:r>
      <w:bookmarkEnd w:id="5"/>
      <w:bookmarkEnd w:id="6"/>
    </w:p>
    <w:p w:rsidR="003D6780" w:rsidRPr="003D6780" w:rsidRDefault="003D6780" w:rsidP="003D6780">
      <w:pPr>
        <w:rPr>
          <w:sz w:val="2"/>
          <w:szCs w:val="2"/>
        </w:rPr>
      </w:pP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rPr>
      </w:pPr>
      <w:proofErr w:type="spellStart"/>
      <w:proofErr w:type="gramStart"/>
      <w:r w:rsidRPr="004F0192">
        <w:rPr>
          <w:rStyle w:val="CodeHTML"/>
          <w:rFonts w:ascii="Cambria" w:hAnsi="Cambria"/>
          <w:color w:val="333333"/>
        </w:rPr>
        <w:t>df$</w:t>
      </w:r>
      <w:proofErr w:type="gramEnd"/>
      <w:r w:rsidRPr="004F0192">
        <w:rPr>
          <w:rStyle w:val="CodeHTML"/>
          <w:rFonts w:ascii="Cambria" w:hAnsi="Cambria"/>
          <w:color w:val="333333"/>
        </w:rPr>
        <w:t>PID</w:t>
      </w:r>
      <w:proofErr w:type="spellEnd"/>
      <w:r w:rsidRPr="004F0192">
        <w:rPr>
          <w:rStyle w:val="CodeHTML"/>
          <w:rFonts w:ascii="Cambria" w:hAnsi="Cambria"/>
          <w:color w:val="333333"/>
        </w:rPr>
        <w:t xml:space="preserve"> &lt;- </w:t>
      </w:r>
      <w:r w:rsidRPr="004F0192">
        <w:rPr>
          <w:rStyle w:val="hljs-literal"/>
          <w:rFonts w:ascii="Cambria" w:hAnsi="Cambria"/>
          <w:color w:val="5848F6"/>
        </w:rPr>
        <w:t>NULL</w:t>
      </w:r>
    </w:p>
    <w:p w:rsidR="00377CF9" w:rsidRPr="003D6780" w:rsidRDefault="00377CF9" w:rsidP="003D6780">
      <w:pPr>
        <w:rPr>
          <w:color w:val="767171" w:themeColor="background2" w:themeShade="80"/>
          <w:sz w:val="27"/>
          <w:szCs w:val="27"/>
          <w:shd w:val="clear" w:color="auto" w:fill="FFFFFF"/>
        </w:rPr>
      </w:pPr>
      <w:bookmarkStart w:id="7" w:name="_Toc197588153"/>
      <w:proofErr w:type="spellStart"/>
      <w:r w:rsidRPr="003D6780">
        <w:rPr>
          <w:color w:val="767171" w:themeColor="background2" w:themeShade="80"/>
          <w:sz w:val="27"/>
          <w:szCs w:val="27"/>
          <w:shd w:val="clear" w:color="auto" w:fill="FFFFFF"/>
        </w:rPr>
        <w:t>Verifier</w:t>
      </w:r>
      <w:proofErr w:type="spellEnd"/>
      <w:r w:rsidRPr="003D6780">
        <w:rPr>
          <w:color w:val="767171" w:themeColor="background2" w:themeShade="80"/>
          <w:sz w:val="27"/>
          <w:szCs w:val="27"/>
          <w:shd w:val="clear" w:color="auto" w:fill="FFFFFF"/>
        </w:rPr>
        <w:t xml:space="preserve"> que la colonne a </w:t>
      </w:r>
      <w:proofErr w:type="spellStart"/>
      <w:r w:rsidRPr="003D6780">
        <w:rPr>
          <w:color w:val="767171" w:themeColor="background2" w:themeShade="80"/>
          <w:sz w:val="27"/>
          <w:szCs w:val="27"/>
          <w:shd w:val="clear" w:color="auto" w:fill="FFFFFF"/>
        </w:rPr>
        <w:t>ete</w:t>
      </w:r>
      <w:proofErr w:type="spellEnd"/>
      <w:r w:rsidRPr="003D6780">
        <w:rPr>
          <w:color w:val="767171" w:themeColor="background2" w:themeShade="80"/>
          <w:sz w:val="27"/>
          <w:szCs w:val="27"/>
          <w:shd w:val="clear" w:color="auto" w:fill="FFFFFF"/>
        </w:rPr>
        <w:t xml:space="preserve"> supprime:</w:t>
      </w:r>
      <w:bookmarkEnd w:id="7"/>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rPr>
      </w:pPr>
      <w:proofErr w:type="spellStart"/>
      <w:proofErr w:type="gramStart"/>
      <w:r w:rsidRPr="004F0192">
        <w:rPr>
          <w:rStyle w:val="CodeHTML"/>
          <w:rFonts w:ascii="Cambria" w:hAnsi="Cambria"/>
          <w:color w:val="333333"/>
        </w:rPr>
        <w:t>dim</w:t>
      </w:r>
      <w:proofErr w:type="spellEnd"/>
      <w:r w:rsidRPr="004F0192">
        <w:rPr>
          <w:rStyle w:val="CodeHTML"/>
          <w:rFonts w:ascii="Cambria" w:hAnsi="Cambria"/>
          <w:color w:val="333333"/>
        </w:rPr>
        <w:t>(</w:t>
      </w:r>
      <w:proofErr w:type="spellStart"/>
      <w:proofErr w:type="gramEnd"/>
      <w:r w:rsidRPr="004F0192">
        <w:rPr>
          <w:rStyle w:val="CodeHTML"/>
          <w:rFonts w:ascii="Cambria" w:hAnsi="Cambria"/>
          <w:color w:val="333333"/>
        </w:rPr>
        <w:t>df</w:t>
      </w:r>
      <w:proofErr w:type="spellEnd"/>
      <w:r w:rsidRPr="004F0192">
        <w:rPr>
          <w:rStyle w:val="CodeHTML"/>
          <w:rFonts w:ascii="Cambria" w:hAnsi="Cambria"/>
          <w:color w:val="333333"/>
        </w:rPr>
        <w:t>)</w:t>
      </w:r>
    </w:p>
    <w:p w:rsidR="003D6780" w:rsidRPr="003D6780" w:rsidRDefault="00377CF9"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mbria" w:hAnsi="Cambria"/>
          <w:color w:val="333333"/>
        </w:rPr>
      </w:pPr>
      <w:r w:rsidRPr="004F0192">
        <w:rPr>
          <w:rStyle w:val="CodeHTML"/>
          <w:rFonts w:ascii="Cambria" w:hAnsi="Cambria"/>
          <w:color w:val="333333"/>
        </w:rPr>
        <w:t>[1] 2930   81</w:t>
      </w:r>
    </w:p>
    <w:p w:rsidR="002F74B3" w:rsidRDefault="003D6780" w:rsidP="003D6780">
      <w:pPr>
        <w:pStyle w:val="Titre2"/>
        <w:numPr>
          <w:ilvl w:val="1"/>
          <w:numId w:val="3"/>
        </w:numPr>
      </w:pPr>
      <w:bookmarkStart w:id="8" w:name="_Toc197591200"/>
      <w:r w:rsidRPr="003D6780">
        <w:t>Gérer les valeurs</w:t>
      </w:r>
      <w:r w:rsidRPr="003D6780">
        <w:rPr>
          <w:rStyle w:val="Titre3Car"/>
          <w:szCs w:val="26"/>
        </w:rPr>
        <w:t xml:space="preserve"> manquantes</w:t>
      </w:r>
      <w:r w:rsidRPr="003D6780">
        <w:t> :</w:t>
      </w:r>
      <w:bookmarkEnd w:id="8"/>
    </w:p>
    <w:p w:rsidR="003D6780" w:rsidRPr="003D6780" w:rsidRDefault="003D6780" w:rsidP="003D6780">
      <w:pPr>
        <w:rPr>
          <w:sz w:val="2"/>
          <w:szCs w:val="2"/>
        </w:rPr>
      </w:pP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hljs-comment"/>
          <w:rFonts w:ascii="Cambria" w:hAnsi="Cambria"/>
          <w:color w:val="4C886B"/>
        </w:rPr>
        <w:t># Calculer le pourcentage de valeurs manquantes</w:t>
      </w:r>
    </w:p>
    <w:p w:rsidR="00377CF9" w:rsidRPr="004F0192" w:rsidRDefault="00377CF9" w:rsidP="003D678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proofErr w:type="spellStart"/>
      <w:proofErr w:type="gramStart"/>
      <w:r w:rsidRPr="004F0192">
        <w:rPr>
          <w:rStyle w:val="CodeHTML"/>
          <w:rFonts w:ascii="Cambria" w:hAnsi="Cambria"/>
          <w:color w:val="333333"/>
          <w:lang w:val="en-CA"/>
        </w:rPr>
        <w:t>pourcentage</w:t>
      </w:r>
      <w:proofErr w:type="spellEnd"/>
      <w:proofErr w:type="gramEnd"/>
      <w:r w:rsidRPr="004F0192">
        <w:rPr>
          <w:rStyle w:val="CodeHTML"/>
          <w:rFonts w:ascii="Cambria" w:hAnsi="Cambria"/>
          <w:color w:val="333333"/>
          <w:lang w:val="en-CA"/>
        </w:rPr>
        <w:t xml:space="preserve"> &lt;- </w:t>
      </w:r>
      <w:proofErr w:type="spellStart"/>
      <w:r w:rsidRPr="004F0192">
        <w:rPr>
          <w:rStyle w:val="CodeHTML"/>
          <w:rFonts w:ascii="Cambria" w:hAnsi="Cambria"/>
          <w:color w:val="333333"/>
          <w:lang w:val="en-CA"/>
        </w:rPr>
        <w:t>colSums</w:t>
      </w:r>
      <w:proofErr w:type="spellEnd"/>
      <w:r w:rsidRPr="004F0192">
        <w:rPr>
          <w:rStyle w:val="CodeHTML"/>
          <w:rFonts w:ascii="Cambria" w:hAnsi="Cambria"/>
          <w:color w:val="333333"/>
          <w:lang w:val="en-CA"/>
        </w:rPr>
        <w:t>(is.na(</w:t>
      </w:r>
      <w:proofErr w:type="spell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 xml:space="preserve">)) / </w:t>
      </w:r>
      <w:proofErr w:type="spellStart"/>
      <w:r w:rsidRPr="004F0192">
        <w:rPr>
          <w:rStyle w:val="CodeHTML"/>
          <w:rFonts w:ascii="Cambria" w:hAnsi="Cambria"/>
          <w:color w:val="333333"/>
          <w:lang w:val="en-CA"/>
        </w:rPr>
        <w:t>nrow</w:t>
      </w:r>
      <w:proofErr w:type="spellEnd"/>
      <w:r w:rsidRPr="004F0192">
        <w:rPr>
          <w:rStyle w:val="CodeHTML"/>
          <w:rFonts w:ascii="Cambria" w:hAnsi="Cambria"/>
          <w:color w:val="333333"/>
          <w:lang w:val="en-CA"/>
        </w:rPr>
        <w:t>(</w:t>
      </w:r>
      <w:proofErr w:type="spell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 xml:space="preserve">) * </w:t>
      </w:r>
      <w:r w:rsidRPr="004F0192">
        <w:rPr>
          <w:rStyle w:val="hljs-number"/>
          <w:rFonts w:ascii="Cambria" w:hAnsi="Cambria"/>
          <w:color w:val="0000CD"/>
          <w:lang w:val="en-CA"/>
        </w:rPr>
        <w:t>100</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hljs-comment"/>
          <w:rFonts w:ascii="Cambria" w:hAnsi="Cambria"/>
          <w:color w:val="4C886B"/>
        </w:rPr>
        <w:t># Afficher les colonnes avec des valeurs manquantes et leur pourcentage</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rPr>
      </w:pPr>
      <w:proofErr w:type="gramStart"/>
      <w:r w:rsidRPr="004F0192">
        <w:rPr>
          <w:rStyle w:val="CodeHTML"/>
          <w:rFonts w:ascii="Cambria" w:hAnsi="Cambria"/>
          <w:color w:val="333333"/>
        </w:rPr>
        <w:t>pourcentage[</w:t>
      </w:r>
      <w:proofErr w:type="gramEnd"/>
      <w:r w:rsidRPr="004F0192">
        <w:rPr>
          <w:rStyle w:val="CodeHTML"/>
          <w:rFonts w:ascii="Cambria" w:hAnsi="Cambria"/>
          <w:color w:val="333333"/>
        </w:rPr>
        <w:t xml:space="preserve">pourcentage &gt; </w:t>
      </w:r>
      <w:r w:rsidRPr="004F0192">
        <w:rPr>
          <w:rStyle w:val="hljs-number"/>
          <w:rFonts w:ascii="Cambria" w:hAnsi="Cambria"/>
          <w:color w:val="0000CD"/>
        </w:rPr>
        <w:t>0</w:t>
      </w:r>
      <w:r w:rsidRPr="004F0192">
        <w:rPr>
          <w:rStyle w:val="CodeHTML"/>
          <w:rFonts w:ascii="Cambria" w:hAnsi="Cambria"/>
          <w:color w:val="333333"/>
        </w:rPr>
        <w:t>][</w:t>
      </w:r>
      <w:proofErr w:type="spellStart"/>
      <w:r w:rsidRPr="004F0192">
        <w:rPr>
          <w:rStyle w:val="CodeHTML"/>
          <w:rFonts w:ascii="Cambria" w:hAnsi="Cambria"/>
          <w:color w:val="333333"/>
        </w:rPr>
        <w:t>order</w:t>
      </w:r>
      <w:proofErr w:type="spellEnd"/>
      <w:r w:rsidRPr="004F0192">
        <w:rPr>
          <w:rStyle w:val="CodeHTML"/>
          <w:rFonts w:ascii="Cambria" w:hAnsi="Cambria"/>
          <w:color w:val="333333"/>
        </w:rPr>
        <w:t xml:space="preserve">(-pourcentage[pourcentage &gt; </w:t>
      </w:r>
      <w:r w:rsidRPr="004F0192">
        <w:rPr>
          <w:rStyle w:val="hljs-number"/>
          <w:rFonts w:ascii="Cambria" w:hAnsi="Cambria"/>
          <w:color w:val="0000CD"/>
        </w:rPr>
        <w:t>0</w:t>
      </w:r>
      <w:r w:rsidRPr="004F0192">
        <w:rPr>
          <w:rStyle w:val="CodeHTML"/>
          <w:rFonts w:ascii="Cambria" w:hAnsi="Cambria"/>
          <w:color w:val="333333"/>
        </w:rPr>
        <w:t>])]</w:t>
      </w:r>
    </w:p>
    <w:p w:rsidR="002F74B3" w:rsidRPr="002F74B3" w:rsidRDefault="002F74B3" w:rsidP="00377CF9">
      <w:pPr>
        <w:pStyle w:val="Titre4"/>
        <w:shd w:val="clear" w:color="auto" w:fill="FFFFFF"/>
        <w:spacing w:before="150" w:beforeAutospacing="0" w:after="150" w:afterAutospacing="0"/>
        <w:rPr>
          <w:rFonts w:ascii="Cambria" w:hAnsi="Cambria" w:cs="Helvetica"/>
          <w:b w:val="0"/>
          <w:bCs w:val="0"/>
          <w:color w:val="333333"/>
          <w:sz w:val="2"/>
          <w:szCs w:val="2"/>
        </w:rPr>
      </w:pPr>
    </w:p>
    <w:p w:rsidR="002F74B3" w:rsidRPr="004F0192" w:rsidRDefault="002F74B3" w:rsidP="002F74B3">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2F74B3">
        <w:rPr>
          <w:rStyle w:val="CodeHTML"/>
          <w:rFonts w:ascii="Cambria" w:hAnsi="Cambria"/>
          <w:color w:val="333333"/>
          <w:lang w:val="en-CA"/>
        </w:rPr>
        <w:t xml:space="preserve">  </w:t>
      </w:r>
      <w:proofErr w:type="spellStart"/>
      <w:r w:rsidRPr="004F0192">
        <w:rPr>
          <w:rStyle w:val="CodeHTML"/>
          <w:rFonts w:ascii="Cambria" w:hAnsi="Cambria"/>
          <w:color w:val="333333"/>
          <w:lang w:val="en-CA"/>
        </w:rPr>
        <w:t>Pool.QC</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Misc.Feature</w:t>
      </w:r>
      <w:proofErr w:type="spellEnd"/>
      <w:r w:rsidRPr="004F0192">
        <w:rPr>
          <w:rStyle w:val="CodeHTML"/>
          <w:rFonts w:ascii="Cambria" w:hAnsi="Cambria"/>
          <w:color w:val="333333"/>
          <w:lang w:val="en-CA"/>
        </w:rPr>
        <w:t xml:space="preserve">          Alley          Fence   </w:t>
      </w:r>
      <w:proofErr w:type="spellStart"/>
      <w:r w:rsidRPr="004F0192">
        <w:rPr>
          <w:rStyle w:val="CodeHTML"/>
          <w:rFonts w:ascii="Cambria" w:hAnsi="Cambria"/>
          <w:color w:val="333333"/>
          <w:lang w:val="en-CA"/>
        </w:rPr>
        <w:t>Fireplace.Qu</w:t>
      </w:r>
      <w:proofErr w:type="spellEnd"/>
      <w:r w:rsidRPr="004F0192">
        <w:rPr>
          <w:rStyle w:val="CodeHTML"/>
          <w:rFonts w:ascii="Cambria" w:hAnsi="Cambria"/>
          <w:color w:val="333333"/>
          <w:lang w:val="en-CA"/>
        </w:rPr>
        <w:t xml:space="preserve">   </w:t>
      </w:r>
      <w:proofErr w:type="spellStart"/>
      <w:proofErr w:type="gramStart"/>
      <w:r w:rsidRPr="004F0192">
        <w:rPr>
          <w:rStyle w:val="CodeHTML"/>
          <w:rFonts w:ascii="Cambria" w:hAnsi="Cambria"/>
          <w:color w:val="333333"/>
          <w:lang w:val="en-CA"/>
        </w:rPr>
        <w:t>Lot.Frontage</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Garage.Yr.Blt</w:t>
      </w:r>
      <w:proofErr w:type="spellEnd"/>
      <w:proofErr w:type="gram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Garage.Qual</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Garage.Cond</w:t>
      </w:r>
      <w:proofErr w:type="spellEnd"/>
      <w:r w:rsidRPr="004F0192">
        <w:rPr>
          <w:rStyle w:val="CodeHTML"/>
          <w:rFonts w:ascii="Cambria" w:hAnsi="Cambria"/>
          <w:color w:val="333333"/>
          <w:lang w:val="en-CA"/>
        </w:rPr>
        <w:t xml:space="preserve"> </w:t>
      </w:r>
    </w:p>
    <w:p w:rsidR="002F74B3" w:rsidRPr="004F0192" w:rsidRDefault="002F74B3" w:rsidP="002F74B3">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99.55631399    96.38225256    93.24232082    80.47781570    48.53242321    16.72354949     5.42662116     5.39249147     5.39249147 </w:t>
      </w:r>
    </w:p>
    <w:p w:rsidR="002F74B3" w:rsidRPr="004F0192" w:rsidRDefault="002F74B3" w:rsidP="002F74B3">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w:t>
      </w:r>
      <w:proofErr w:type="spellStart"/>
      <w:proofErr w:type="gramStart"/>
      <w:r w:rsidRPr="004F0192">
        <w:rPr>
          <w:rStyle w:val="CodeHTML"/>
          <w:rFonts w:ascii="Cambria" w:hAnsi="Cambria"/>
          <w:color w:val="333333"/>
          <w:lang w:val="en-CA"/>
        </w:rPr>
        <w:t>Garage.Type</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Garage.Finish</w:t>
      </w:r>
      <w:proofErr w:type="spellEnd"/>
      <w:proofErr w:type="gram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Bsmt.Qual</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Bsmt.Cond</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Bsmt.Exposure</w:t>
      </w:r>
      <w:proofErr w:type="spellEnd"/>
      <w:r w:rsidRPr="004F0192">
        <w:rPr>
          <w:rStyle w:val="CodeHTML"/>
          <w:rFonts w:ascii="Cambria" w:hAnsi="Cambria"/>
          <w:color w:val="333333"/>
          <w:lang w:val="en-CA"/>
        </w:rPr>
        <w:t xml:space="preserve"> BsmtFin.Type.1 BsmtFin.Type.2   </w:t>
      </w:r>
      <w:proofErr w:type="spellStart"/>
      <w:r w:rsidRPr="004F0192">
        <w:rPr>
          <w:rStyle w:val="CodeHTML"/>
          <w:rFonts w:ascii="Cambria" w:hAnsi="Cambria"/>
          <w:color w:val="333333"/>
          <w:lang w:val="en-CA"/>
        </w:rPr>
        <w:t>Mas.Vnr.Area</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Bsmt.Full.Bath</w:t>
      </w:r>
      <w:proofErr w:type="spellEnd"/>
      <w:r w:rsidRPr="004F0192">
        <w:rPr>
          <w:rStyle w:val="CodeHTML"/>
          <w:rFonts w:ascii="Cambria" w:hAnsi="Cambria"/>
          <w:color w:val="333333"/>
          <w:lang w:val="en-CA"/>
        </w:rPr>
        <w:t xml:space="preserve"> </w:t>
      </w:r>
    </w:p>
    <w:p w:rsidR="002F74B3" w:rsidRPr="004F0192" w:rsidRDefault="002F74B3" w:rsidP="002F74B3">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5.35836177     5.35836177     2.69624573     2.69624573     2.69624573     2.69624573     2.69624573     0.78498294     0.06825939 </w:t>
      </w:r>
    </w:p>
    <w:p w:rsidR="002F74B3" w:rsidRPr="004F0192" w:rsidRDefault="002F74B3" w:rsidP="002F74B3">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proofErr w:type="spellStart"/>
      <w:r w:rsidRPr="004F0192">
        <w:rPr>
          <w:rStyle w:val="CodeHTML"/>
          <w:rFonts w:ascii="Cambria" w:hAnsi="Cambria"/>
          <w:color w:val="333333"/>
          <w:lang w:val="en-CA"/>
        </w:rPr>
        <w:t>Bsmt.Half.Bath</w:t>
      </w:r>
      <w:proofErr w:type="spellEnd"/>
      <w:r w:rsidRPr="004F0192">
        <w:rPr>
          <w:rStyle w:val="CodeHTML"/>
          <w:rFonts w:ascii="Cambria" w:hAnsi="Cambria"/>
          <w:color w:val="333333"/>
          <w:lang w:val="en-CA"/>
        </w:rPr>
        <w:t xml:space="preserve">   BsmtFin.SF.1   BsmtFin.SF.2    </w:t>
      </w:r>
      <w:proofErr w:type="spellStart"/>
      <w:proofErr w:type="gramStart"/>
      <w:r w:rsidRPr="004F0192">
        <w:rPr>
          <w:rStyle w:val="CodeHTML"/>
          <w:rFonts w:ascii="Cambria" w:hAnsi="Cambria"/>
          <w:color w:val="333333"/>
          <w:lang w:val="en-CA"/>
        </w:rPr>
        <w:t>Bsmt.Unf.SF</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Total.Bsmt.SF</w:t>
      </w:r>
      <w:proofErr w:type="spellEnd"/>
      <w:proofErr w:type="gram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Garage.Cars</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Garage.Area</w:t>
      </w:r>
      <w:proofErr w:type="spellEnd"/>
      <w:r w:rsidRPr="004F0192">
        <w:rPr>
          <w:rStyle w:val="CodeHTML"/>
          <w:rFonts w:ascii="Cambria" w:hAnsi="Cambria"/>
          <w:color w:val="333333"/>
          <w:lang w:val="en-CA"/>
        </w:rPr>
        <w:t xml:space="preserve"> </w:t>
      </w:r>
    </w:p>
    <w:p w:rsidR="002F74B3" w:rsidRPr="004F0192" w:rsidRDefault="002F74B3" w:rsidP="002F74B3">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mbria" w:hAnsi="Cambria"/>
          <w:color w:val="333333"/>
        </w:rPr>
      </w:pPr>
      <w:r w:rsidRPr="004F0192">
        <w:rPr>
          <w:rStyle w:val="CodeHTML"/>
          <w:rFonts w:ascii="Cambria" w:hAnsi="Cambria"/>
          <w:color w:val="333333"/>
          <w:lang w:val="en-CA"/>
        </w:rPr>
        <w:t xml:space="preserve">    </w:t>
      </w:r>
      <w:r w:rsidRPr="004F0192">
        <w:rPr>
          <w:rStyle w:val="CodeHTML"/>
          <w:rFonts w:ascii="Cambria" w:hAnsi="Cambria"/>
          <w:color w:val="333333"/>
        </w:rPr>
        <w:t xml:space="preserve">0.06825939     0.03412969     0.03412969     0.03412969     0.03412969     0.03412969     0.03412969 </w:t>
      </w:r>
    </w:p>
    <w:p w:rsidR="002F74B3" w:rsidRPr="002F74B3" w:rsidRDefault="002F74B3" w:rsidP="00377CF9">
      <w:pPr>
        <w:pStyle w:val="Titre4"/>
        <w:shd w:val="clear" w:color="auto" w:fill="FFFFFF"/>
        <w:spacing w:before="150" w:beforeAutospacing="0" w:after="150" w:afterAutospacing="0"/>
        <w:rPr>
          <w:rFonts w:ascii="Cambria" w:hAnsi="Cambria" w:cs="Helvetica"/>
          <w:b w:val="0"/>
          <w:bCs w:val="0"/>
          <w:color w:val="333333"/>
          <w:sz w:val="2"/>
          <w:szCs w:val="2"/>
        </w:rPr>
      </w:pPr>
    </w:p>
    <w:p w:rsidR="003D6780" w:rsidRDefault="00377CF9" w:rsidP="003D6780">
      <w:pPr>
        <w:pStyle w:val="Titre4"/>
        <w:numPr>
          <w:ilvl w:val="0"/>
          <w:numId w:val="17"/>
        </w:numPr>
        <w:shd w:val="clear" w:color="auto" w:fill="FFFFFF"/>
        <w:spacing w:before="150" w:beforeAutospacing="0" w:after="150" w:afterAutospacing="0"/>
        <w:rPr>
          <w:rFonts w:ascii="Cambria" w:hAnsi="Cambria" w:cs="Helvetica"/>
          <w:b w:val="0"/>
          <w:bCs w:val="0"/>
          <w:color w:val="333333"/>
          <w:sz w:val="27"/>
          <w:szCs w:val="27"/>
        </w:rPr>
      </w:pPr>
      <w:r w:rsidRPr="004F0192">
        <w:rPr>
          <w:rFonts w:ascii="Cambria" w:hAnsi="Cambria" w:cs="Helvetica"/>
          <w:b w:val="0"/>
          <w:bCs w:val="0"/>
          <w:color w:val="333333"/>
          <w:sz w:val="27"/>
          <w:szCs w:val="27"/>
        </w:rPr>
        <w:t>Si une colonne a plus de 40% de valeurs manquantes, on la supprime:</w:t>
      </w:r>
    </w:p>
    <w:p w:rsidR="003D6780" w:rsidRPr="003D6780" w:rsidRDefault="003D6780" w:rsidP="003D6780">
      <w:pPr>
        <w:pStyle w:val="Titre4"/>
        <w:shd w:val="clear" w:color="auto" w:fill="FFFFFF"/>
        <w:spacing w:before="150" w:beforeAutospacing="0" w:after="150" w:afterAutospacing="0"/>
        <w:ind w:left="360"/>
        <w:rPr>
          <w:rFonts w:ascii="Cambria" w:hAnsi="Cambria" w:cs="Helvetica"/>
          <w:b w:val="0"/>
          <w:bCs w:val="0"/>
          <w:color w:val="333333"/>
          <w:sz w:val="2"/>
          <w:szCs w:val="2"/>
        </w:rPr>
      </w:pP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hljs-comment"/>
          <w:rFonts w:ascii="Cambria" w:hAnsi="Cambria"/>
          <w:color w:val="4C886B"/>
        </w:rPr>
        <w:t># Identifier les colonnes avec plus de 40% de valeurs manquantes</w:t>
      </w:r>
    </w:p>
    <w:p w:rsidR="00377CF9" w:rsidRPr="004F0192" w:rsidRDefault="00377CF9" w:rsidP="003D678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proofErr w:type="spellStart"/>
      <w:r w:rsidRPr="004F0192">
        <w:rPr>
          <w:rStyle w:val="CodeHTML"/>
          <w:rFonts w:ascii="Cambria" w:hAnsi="Cambria"/>
          <w:color w:val="333333"/>
        </w:rPr>
        <w:t>colonnes_supprimer</w:t>
      </w:r>
      <w:proofErr w:type="spellEnd"/>
      <w:r w:rsidRPr="004F0192">
        <w:rPr>
          <w:rStyle w:val="CodeHTML"/>
          <w:rFonts w:ascii="Cambria" w:hAnsi="Cambria"/>
          <w:color w:val="333333"/>
        </w:rPr>
        <w:t xml:space="preserve"> &lt;- </w:t>
      </w:r>
      <w:proofErr w:type="spellStart"/>
      <w:proofErr w:type="gramStart"/>
      <w:r w:rsidRPr="004F0192">
        <w:rPr>
          <w:rStyle w:val="CodeHTML"/>
          <w:rFonts w:ascii="Cambria" w:hAnsi="Cambria"/>
          <w:color w:val="333333"/>
        </w:rPr>
        <w:t>names</w:t>
      </w:r>
      <w:proofErr w:type="spellEnd"/>
      <w:r w:rsidRPr="004F0192">
        <w:rPr>
          <w:rStyle w:val="CodeHTML"/>
          <w:rFonts w:ascii="Cambria" w:hAnsi="Cambria"/>
          <w:color w:val="333333"/>
        </w:rPr>
        <w:t>(</w:t>
      </w:r>
      <w:proofErr w:type="gramEnd"/>
      <w:r w:rsidRPr="004F0192">
        <w:rPr>
          <w:rStyle w:val="CodeHTML"/>
          <w:rFonts w:ascii="Cambria" w:hAnsi="Cambria"/>
          <w:color w:val="333333"/>
        </w:rPr>
        <w:t xml:space="preserve">pourcentage[pourcentage &gt; </w:t>
      </w:r>
      <w:r w:rsidRPr="004F0192">
        <w:rPr>
          <w:rStyle w:val="hljs-number"/>
          <w:rFonts w:ascii="Cambria" w:hAnsi="Cambria"/>
          <w:color w:val="0000CD"/>
        </w:rPr>
        <w:t>40</w:t>
      </w:r>
      <w:r w:rsidR="003D6780">
        <w:rPr>
          <w:rStyle w:val="CodeHTML"/>
          <w:rFonts w:ascii="Cambria" w:hAnsi="Cambria"/>
          <w:color w:val="333333"/>
        </w:rPr>
        <w:t>])</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hljs-comment"/>
          <w:rFonts w:ascii="Cambria" w:hAnsi="Cambria"/>
          <w:color w:val="4C886B"/>
        </w:rPr>
        <w:t># Supprimer les colonnes avec plus de 40% de valeurs manquantes</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rPr>
      </w:pPr>
      <w:proofErr w:type="spellStart"/>
      <w:r w:rsidRPr="004F0192">
        <w:rPr>
          <w:rStyle w:val="CodeHTML"/>
          <w:rFonts w:ascii="Cambria" w:hAnsi="Cambria"/>
          <w:color w:val="333333"/>
        </w:rPr>
        <w:t>df</w:t>
      </w:r>
      <w:proofErr w:type="spellEnd"/>
      <w:r w:rsidRPr="004F0192">
        <w:rPr>
          <w:rStyle w:val="CodeHTML"/>
          <w:rFonts w:ascii="Cambria" w:hAnsi="Cambria"/>
          <w:color w:val="333333"/>
        </w:rPr>
        <w:t xml:space="preserve"> &lt;- </w:t>
      </w:r>
      <w:proofErr w:type="spellStart"/>
      <w:proofErr w:type="gramStart"/>
      <w:r w:rsidRPr="004F0192">
        <w:rPr>
          <w:rStyle w:val="CodeHTML"/>
          <w:rFonts w:ascii="Cambria" w:hAnsi="Cambria"/>
          <w:color w:val="333333"/>
        </w:rPr>
        <w:t>df</w:t>
      </w:r>
      <w:proofErr w:type="spellEnd"/>
      <w:r w:rsidRPr="004F0192">
        <w:rPr>
          <w:rStyle w:val="CodeHTML"/>
          <w:rFonts w:ascii="Cambria" w:hAnsi="Cambria"/>
          <w:color w:val="333333"/>
        </w:rPr>
        <w:t>[</w:t>
      </w:r>
      <w:proofErr w:type="gramEnd"/>
      <w:r w:rsidRPr="004F0192">
        <w:rPr>
          <w:rStyle w:val="CodeHTML"/>
          <w:rFonts w:ascii="Cambria" w:hAnsi="Cambria"/>
          <w:color w:val="333333"/>
        </w:rPr>
        <w:t>, !(</w:t>
      </w:r>
      <w:proofErr w:type="spellStart"/>
      <w:r w:rsidRPr="004F0192">
        <w:rPr>
          <w:rStyle w:val="CodeHTML"/>
          <w:rFonts w:ascii="Cambria" w:hAnsi="Cambria"/>
          <w:color w:val="333333"/>
        </w:rPr>
        <w:t>names</w:t>
      </w:r>
      <w:proofErr w:type="spellEnd"/>
      <w:r w:rsidRPr="004F0192">
        <w:rPr>
          <w:rStyle w:val="CodeHTML"/>
          <w:rFonts w:ascii="Cambria" w:hAnsi="Cambria"/>
          <w:color w:val="333333"/>
        </w:rPr>
        <w:t>(</w:t>
      </w:r>
      <w:proofErr w:type="spellStart"/>
      <w:r w:rsidRPr="004F0192">
        <w:rPr>
          <w:rStyle w:val="CodeHTML"/>
          <w:rFonts w:ascii="Cambria" w:hAnsi="Cambria"/>
          <w:color w:val="333333"/>
        </w:rPr>
        <w:t>df</w:t>
      </w:r>
      <w:proofErr w:type="spellEnd"/>
      <w:r w:rsidRPr="004F0192">
        <w:rPr>
          <w:rStyle w:val="CodeHTML"/>
          <w:rFonts w:ascii="Cambria" w:hAnsi="Cambria"/>
          <w:color w:val="333333"/>
        </w:rPr>
        <w:t>) %</w:t>
      </w:r>
      <w:r w:rsidRPr="004F0192">
        <w:rPr>
          <w:rStyle w:val="hljs-keyword"/>
          <w:rFonts w:ascii="Cambria" w:hAnsi="Cambria"/>
          <w:color w:val="0000FF"/>
        </w:rPr>
        <w:t>in</w:t>
      </w:r>
      <w:r w:rsidRPr="004F0192">
        <w:rPr>
          <w:rStyle w:val="CodeHTML"/>
          <w:rFonts w:ascii="Cambria" w:hAnsi="Cambria"/>
          <w:color w:val="333333"/>
        </w:rPr>
        <w:t xml:space="preserve">% </w:t>
      </w:r>
      <w:proofErr w:type="spellStart"/>
      <w:r w:rsidRPr="004F0192">
        <w:rPr>
          <w:rStyle w:val="CodeHTML"/>
          <w:rFonts w:ascii="Cambria" w:hAnsi="Cambria"/>
          <w:color w:val="333333"/>
        </w:rPr>
        <w:t>colonnes_supprimer</w:t>
      </w:r>
      <w:proofErr w:type="spellEnd"/>
      <w:r w:rsidRPr="004F0192">
        <w:rPr>
          <w:rStyle w:val="CodeHTML"/>
          <w:rFonts w:ascii="Cambria" w:hAnsi="Cambria"/>
          <w:color w:val="333333"/>
        </w:rPr>
        <w:t>)]</w:t>
      </w:r>
    </w:p>
    <w:p w:rsidR="003D6780" w:rsidRDefault="003D6780" w:rsidP="00377CF9">
      <w:pPr>
        <w:pStyle w:val="Titre4"/>
        <w:shd w:val="clear" w:color="auto" w:fill="FFFFFF"/>
        <w:spacing w:before="150" w:beforeAutospacing="0" w:after="150" w:afterAutospacing="0"/>
        <w:rPr>
          <w:rFonts w:ascii="Cambria" w:hAnsi="Cambria" w:cs="Helvetica"/>
          <w:b w:val="0"/>
          <w:bCs w:val="0"/>
          <w:color w:val="333333"/>
          <w:sz w:val="27"/>
          <w:szCs w:val="27"/>
        </w:rPr>
      </w:pPr>
    </w:p>
    <w:p w:rsidR="00377CF9" w:rsidRDefault="00377CF9" w:rsidP="003D6780">
      <w:pPr>
        <w:pStyle w:val="Titre4"/>
        <w:numPr>
          <w:ilvl w:val="0"/>
          <w:numId w:val="17"/>
        </w:numPr>
        <w:shd w:val="clear" w:color="auto" w:fill="FFFFFF"/>
        <w:spacing w:before="150" w:beforeAutospacing="0" w:after="150" w:afterAutospacing="0"/>
        <w:rPr>
          <w:rFonts w:ascii="Cambria" w:hAnsi="Cambria" w:cs="Helvetica"/>
          <w:b w:val="0"/>
          <w:bCs w:val="0"/>
          <w:color w:val="333333"/>
          <w:sz w:val="27"/>
          <w:szCs w:val="27"/>
        </w:rPr>
      </w:pPr>
      <w:r w:rsidRPr="004F0192">
        <w:rPr>
          <w:rFonts w:ascii="Cambria" w:hAnsi="Cambria" w:cs="Helvetica"/>
          <w:b w:val="0"/>
          <w:bCs w:val="0"/>
          <w:color w:val="333333"/>
          <w:sz w:val="27"/>
          <w:szCs w:val="27"/>
        </w:rPr>
        <w:lastRenderedPageBreak/>
        <w:t>Pour les colonnes ayant moins de 40% de valeurs manquantes, on remplace les valeurs manquantes par la médiane (pour les variables numériques) ou le mode (pour les variables catégorielles) :</w:t>
      </w:r>
    </w:p>
    <w:p w:rsidR="003D6780" w:rsidRPr="003D6780" w:rsidRDefault="003D6780" w:rsidP="003D6780">
      <w:pPr>
        <w:pStyle w:val="Titre4"/>
        <w:shd w:val="clear" w:color="auto" w:fill="FFFFFF"/>
        <w:spacing w:before="150" w:beforeAutospacing="0" w:after="150" w:afterAutospacing="0"/>
        <w:ind w:left="360"/>
        <w:rPr>
          <w:rFonts w:ascii="Cambria" w:hAnsi="Cambria" w:cs="Helvetica"/>
          <w:b w:val="0"/>
          <w:bCs w:val="0"/>
          <w:color w:val="333333"/>
          <w:sz w:val="2"/>
          <w:szCs w:val="2"/>
        </w:rPr>
      </w:pP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proofErr w:type="gramStart"/>
      <w:r w:rsidRPr="004F0192">
        <w:rPr>
          <w:rStyle w:val="hljs-keyword"/>
          <w:rFonts w:ascii="Cambria" w:hAnsi="Cambria"/>
          <w:color w:val="0000FF"/>
          <w:lang w:val="en-CA"/>
        </w:rPr>
        <w:t>for</w:t>
      </w:r>
      <w:proofErr w:type="gramEnd"/>
      <w:r w:rsidRPr="004F0192">
        <w:rPr>
          <w:rStyle w:val="CodeHTML"/>
          <w:rFonts w:ascii="Cambria" w:hAnsi="Cambria"/>
          <w:color w:val="333333"/>
          <w:lang w:val="en-CA"/>
        </w:rPr>
        <w:t xml:space="preserve"> (col </w:t>
      </w:r>
      <w:r w:rsidRPr="004F0192">
        <w:rPr>
          <w:rStyle w:val="hljs-keyword"/>
          <w:rFonts w:ascii="Cambria" w:hAnsi="Cambria"/>
          <w:color w:val="0000FF"/>
          <w:lang w:val="en-CA"/>
        </w:rPr>
        <w:t>in</w:t>
      </w:r>
      <w:r w:rsidRPr="004F0192">
        <w:rPr>
          <w:rStyle w:val="CodeHTML"/>
          <w:rFonts w:ascii="Cambria" w:hAnsi="Cambria"/>
          <w:color w:val="333333"/>
          <w:lang w:val="en-CA"/>
        </w:rPr>
        <w:t xml:space="preserve"> names(</w:t>
      </w:r>
      <w:proofErr w:type="spell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 {</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w:t>
      </w:r>
      <w:proofErr w:type="gramStart"/>
      <w:r w:rsidRPr="004F0192">
        <w:rPr>
          <w:rStyle w:val="hljs-keyword"/>
          <w:rFonts w:ascii="Cambria" w:hAnsi="Cambria"/>
          <w:color w:val="0000FF"/>
          <w:lang w:val="en-CA"/>
        </w:rPr>
        <w:t>if</w:t>
      </w:r>
      <w:proofErr w:type="gramEnd"/>
      <w:r w:rsidRPr="004F0192">
        <w:rPr>
          <w:rStyle w:val="CodeHTML"/>
          <w:rFonts w:ascii="Cambria" w:hAnsi="Cambria"/>
          <w:color w:val="333333"/>
          <w:lang w:val="en-CA"/>
        </w:rPr>
        <w:t xml:space="preserve"> (any(is.na(</w:t>
      </w:r>
      <w:proofErr w:type="spell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[[col]]))) {</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w:t>
      </w:r>
      <w:proofErr w:type="gramStart"/>
      <w:r w:rsidRPr="004F0192">
        <w:rPr>
          <w:rStyle w:val="hljs-keyword"/>
          <w:rFonts w:ascii="Cambria" w:hAnsi="Cambria"/>
          <w:color w:val="0000FF"/>
          <w:lang w:val="en-CA"/>
        </w:rPr>
        <w:t>if</w:t>
      </w:r>
      <w:proofErr w:type="gram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is.numeric</w:t>
      </w:r>
      <w:proofErr w:type="spellEnd"/>
      <w:r w:rsidRPr="004F0192">
        <w:rPr>
          <w:rStyle w:val="CodeHTML"/>
          <w:rFonts w:ascii="Cambria" w:hAnsi="Cambria"/>
          <w:color w:val="333333"/>
          <w:lang w:val="en-CA"/>
        </w:rPr>
        <w:t>(</w:t>
      </w:r>
      <w:proofErr w:type="spell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[[col]])) {</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CodeHTML"/>
          <w:rFonts w:ascii="Cambria" w:hAnsi="Cambria"/>
          <w:color w:val="333333"/>
          <w:lang w:val="en-CA"/>
        </w:rPr>
        <w:t xml:space="preserve">      </w:t>
      </w:r>
      <w:r w:rsidRPr="004F0192">
        <w:rPr>
          <w:rStyle w:val="hljs-comment"/>
          <w:rFonts w:ascii="Cambria" w:hAnsi="Cambria"/>
          <w:color w:val="4C886B"/>
        </w:rPr>
        <w:t># Remplacer les NA par la médiane pour les colonnes numériques</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r w:rsidRPr="004F0192">
        <w:rPr>
          <w:rStyle w:val="CodeHTML"/>
          <w:rFonts w:ascii="Cambria" w:hAnsi="Cambria"/>
          <w:color w:val="333333"/>
        </w:rPr>
        <w:t xml:space="preserve">      </w:t>
      </w:r>
      <w:proofErr w:type="spellStart"/>
      <w:proofErr w:type="gram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w:t>
      </w:r>
      <w:proofErr w:type="gramEnd"/>
      <w:r w:rsidRPr="004F0192">
        <w:rPr>
          <w:rStyle w:val="CodeHTML"/>
          <w:rFonts w:ascii="Cambria" w:hAnsi="Cambria"/>
          <w:color w:val="333333"/>
          <w:lang w:val="en-CA"/>
        </w:rPr>
        <w:t>[col]][is.na(</w:t>
      </w:r>
      <w:proofErr w:type="spell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[[col]])] &lt;- median(</w:t>
      </w:r>
      <w:proofErr w:type="spell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 xml:space="preserve">[[col]], na.rm = </w:t>
      </w:r>
      <w:r w:rsidRPr="004F0192">
        <w:rPr>
          <w:rStyle w:val="hljs-literal"/>
          <w:rFonts w:ascii="Cambria" w:hAnsi="Cambria"/>
          <w:color w:val="5848F6"/>
          <w:lang w:val="en-CA"/>
        </w:rPr>
        <w:t>TRUE</w:t>
      </w:r>
      <w:r w:rsidRPr="004F0192">
        <w:rPr>
          <w:rStyle w:val="CodeHTML"/>
          <w:rFonts w:ascii="Cambria" w:hAnsi="Cambria"/>
          <w:color w:val="333333"/>
          <w:lang w:val="en-CA"/>
        </w:rPr>
        <w:t>)</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CodeHTML"/>
          <w:rFonts w:ascii="Cambria" w:hAnsi="Cambria"/>
          <w:color w:val="333333"/>
          <w:lang w:val="en-CA"/>
        </w:rPr>
        <w:t xml:space="preserve">    </w:t>
      </w:r>
      <w:r w:rsidRPr="004F0192">
        <w:rPr>
          <w:rStyle w:val="CodeHTML"/>
          <w:rFonts w:ascii="Cambria" w:hAnsi="Cambria"/>
          <w:color w:val="333333"/>
        </w:rPr>
        <w:t xml:space="preserve">} </w:t>
      </w:r>
      <w:proofErr w:type="spellStart"/>
      <w:proofErr w:type="gramStart"/>
      <w:r w:rsidRPr="004F0192">
        <w:rPr>
          <w:rStyle w:val="hljs-keyword"/>
          <w:rFonts w:ascii="Cambria" w:hAnsi="Cambria"/>
          <w:color w:val="0000FF"/>
        </w:rPr>
        <w:t>else</w:t>
      </w:r>
      <w:proofErr w:type="spellEnd"/>
      <w:proofErr w:type="gramEnd"/>
      <w:r w:rsidRPr="004F0192">
        <w:rPr>
          <w:rStyle w:val="CodeHTML"/>
          <w:rFonts w:ascii="Cambria" w:hAnsi="Cambria"/>
          <w:color w:val="333333"/>
        </w:rPr>
        <w:t xml:space="preserve"> {</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CodeHTML"/>
          <w:rFonts w:ascii="Cambria" w:hAnsi="Cambria"/>
          <w:color w:val="333333"/>
        </w:rPr>
        <w:t xml:space="preserve">      </w:t>
      </w:r>
      <w:r w:rsidRPr="004F0192">
        <w:rPr>
          <w:rStyle w:val="hljs-comment"/>
          <w:rFonts w:ascii="Cambria" w:hAnsi="Cambria"/>
          <w:color w:val="4C886B"/>
        </w:rPr>
        <w:t># Remplacer les NA par la valeur la plus fréquente (mode) pour les colonnes catégorielles</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r w:rsidRPr="004F0192">
        <w:rPr>
          <w:rStyle w:val="CodeHTML"/>
          <w:rFonts w:ascii="Cambria" w:hAnsi="Cambria"/>
          <w:color w:val="333333"/>
        </w:rPr>
        <w:t xml:space="preserve">      </w:t>
      </w:r>
      <w:proofErr w:type="spellStart"/>
      <w:r w:rsidRPr="004F0192">
        <w:rPr>
          <w:rStyle w:val="CodeHTML"/>
          <w:rFonts w:ascii="Cambria" w:hAnsi="Cambria"/>
          <w:color w:val="333333"/>
          <w:lang w:val="en-CA"/>
        </w:rPr>
        <w:t>mode_val</w:t>
      </w:r>
      <w:proofErr w:type="spellEnd"/>
      <w:r w:rsidRPr="004F0192">
        <w:rPr>
          <w:rStyle w:val="CodeHTML"/>
          <w:rFonts w:ascii="Cambria" w:hAnsi="Cambria"/>
          <w:color w:val="333333"/>
          <w:lang w:val="en-CA"/>
        </w:rPr>
        <w:t xml:space="preserve"> &lt;- </w:t>
      </w:r>
      <w:proofErr w:type="gramStart"/>
      <w:r w:rsidRPr="004F0192">
        <w:rPr>
          <w:rStyle w:val="CodeHTML"/>
          <w:rFonts w:ascii="Cambria" w:hAnsi="Cambria"/>
          <w:color w:val="333333"/>
          <w:lang w:val="en-CA"/>
        </w:rPr>
        <w:t>names(</w:t>
      </w:r>
      <w:proofErr w:type="gramEnd"/>
      <w:r w:rsidRPr="004F0192">
        <w:rPr>
          <w:rStyle w:val="CodeHTML"/>
          <w:rFonts w:ascii="Cambria" w:hAnsi="Cambria"/>
          <w:color w:val="333333"/>
          <w:lang w:val="en-CA"/>
        </w:rPr>
        <w:t>sort(table(</w:t>
      </w:r>
      <w:proofErr w:type="spell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 xml:space="preserve">[[col]]), decreasing = </w:t>
      </w:r>
      <w:r w:rsidRPr="004F0192">
        <w:rPr>
          <w:rStyle w:val="hljs-literal"/>
          <w:rFonts w:ascii="Cambria" w:hAnsi="Cambria"/>
          <w:color w:val="5848F6"/>
          <w:lang w:val="en-CA"/>
        </w:rPr>
        <w:t>TRUE</w:t>
      </w:r>
      <w:r w:rsidRPr="004F0192">
        <w:rPr>
          <w:rStyle w:val="CodeHTML"/>
          <w:rFonts w:ascii="Cambria" w:hAnsi="Cambria"/>
          <w:color w:val="333333"/>
          <w:lang w:val="en-CA"/>
        </w:rPr>
        <w:t>))[</w:t>
      </w:r>
      <w:r w:rsidRPr="004F0192">
        <w:rPr>
          <w:rStyle w:val="hljs-number"/>
          <w:rFonts w:ascii="Cambria" w:eastAsiaTheme="majorEastAsia" w:hAnsi="Cambria"/>
          <w:color w:val="0000CD"/>
          <w:lang w:val="en-CA"/>
        </w:rPr>
        <w:t>1</w:t>
      </w:r>
      <w:r w:rsidRPr="004F0192">
        <w:rPr>
          <w:rStyle w:val="CodeHTML"/>
          <w:rFonts w:ascii="Cambria" w:hAnsi="Cambria"/>
          <w:color w:val="333333"/>
          <w:lang w:val="en-CA"/>
        </w:rPr>
        <w:t>]</w:t>
      </w:r>
    </w:p>
    <w:p w:rsidR="00377CF9" w:rsidRPr="003D6780" w:rsidRDefault="00377CF9" w:rsidP="003D678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lang w:val="en-CA"/>
        </w:rPr>
      </w:pPr>
      <w:r w:rsidRPr="004F0192">
        <w:rPr>
          <w:rStyle w:val="CodeHTML"/>
          <w:rFonts w:ascii="Cambria" w:hAnsi="Cambria"/>
          <w:color w:val="333333"/>
          <w:lang w:val="en-CA"/>
        </w:rPr>
        <w:t xml:space="preserve">      </w:t>
      </w:r>
      <w:proofErr w:type="spellStart"/>
      <w:proofErr w:type="gram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w:t>
      </w:r>
      <w:proofErr w:type="gramEnd"/>
      <w:r w:rsidRPr="004F0192">
        <w:rPr>
          <w:rStyle w:val="CodeHTML"/>
          <w:rFonts w:ascii="Cambria" w:hAnsi="Cambria"/>
          <w:color w:val="333333"/>
          <w:lang w:val="en-CA"/>
        </w:rPr>
        <w:t>[col]</w:t>
      </w:r>
      <w:r w:rsidR="003D6780">
        <w:rPr>
          <w:rStyle w:val="CodeHTML"/>
          <w:rFonts w:ascii="Cambria" w:hAnsi="Cambria"/>
          <w:color w:val="333333"/>
          <w:lang w:val="en-CA"/>
        </w:rPr>
        <w:t>][is.na(</w:t>
      </w:r>
      <w:proofErr w:type="spellStart"/>
      <w:r w:rsidR="003D6780">
        <w:rPr>
          <w:rStyle w:val="CodeHTML"/>
          <w:rFonts w:ascii="Cambria" w:hAnsi="Cambria"/>
          <w:color w:val="333333"/>
          <w:lang w:val="en-CA"/>
        </w:rPr>
        <w:t>df</w:t>
      </w:r>
      <w:proofErr w:type="spellEnd"/>
      <w:r w:rsidR="003D6780">
        <w:rPr>
          <w:rStyle w:val="CodeHTML"/>
          <w:rFonts w:ascii="Cambria" w:hAnsi="Cambria"/>
          <w:color w:val="333333"/>
          <w:lang w:val="en-CA"/>
        </w:rPr>
        <w:t xml:space="preserve">[[col]])] &lt;- </w:t>
      </w:r>
      <w:proofErr w:type="spellStart"/>
      <w:r w:rsidR="003D6780">
        <w:rPr>
          <w:rStyle w:val="CodeHTML"/>
          <w:rFonts w:ascii="Cambria" w:hAnsi="Cambria"/>
          <w:color w:val="333333"/>
          <w:lang w:val="en-CA"/>
        </w:rPr>
        <w:t>mode_val</w:t>
      </w:r>
      <w:proofErr w:type="spellEnd"/>
      <w:r w:rsidRPr="004F0192">
        <w:rPr>
          <w:rStyle w:val="CodeHTML"/>
          <w:rFonts w:ascii="Cambria" w:hAnsi="Cambria"/>
          <w:color w:val="333333"/>
          <w:lang w:val="en-CA"/>
        </w:rPr>
        <w:t xml:space="preserve"> </w:t>
      </w:r>
      <w:r w:rsidR="003D6780" w:rsidRPr="003D6780">
        <w:rPr>
          <w:rStyle w:val="CodeHTML"/>
          <w:rFonts w:ascii="Cambria" w:hAnsi="Cambria"/>
          <w:color w:val="333333"/>
          <w:lang w:val="en-CA"/>
        </w:rPr>
        <w:t>} }</w:t>
      </w:r>
      <w:r w:rsidRPr="003D6780">
        <w:rPr>
          <w:rStyle w:val="CodeHTML"/>
          <w:rFonts w:ascii="Cambria" w:hAnsi="Cambria"/>
          <w:color w:val="333333"/>
          <w:lang w:val="en-CA"/>
        </w:rPr>
        <w:t>}</w:t>
      </w:r>
    </w:p>
    <w:p w:rsidR="00377CF9" w:rsidRDefault="00377CF9" w:rsidP="003D6780">
      <w:pPr>
        <w:pStyle w:val="Titre4"/>
        <w:numPr>
          <w:ilvl w:val="0"/>
          <w:numId w:val="17"/>
        </w:numPr>
        <w:shd w:val="clear" w:color="auto" w:fill="FFFFFF"/>
        <w:spacing w:before="150" w:beforeAutospacing="0" w:after="150" w:afterAutospacing="0"/>
        <w:rPr>
          <w:rFonts w:ascii="Cambria" w:hAnsi="Cambria" w:cs="Helvetica"/>
          <w:b w:val="0"/>
          <w:bCs w:val="0"/>
          <w:color w:val="333333"/>
          <w:sz w:val="27"/>
          <w:szCs w:val="27"/>
        </w:rPr>
      </w:pPr>
      <w:proofErr w:type="spellStart"/>
      <w:r w:rsidRPr="004F0192">
        <w:rPr>
          <w:rFonts w:ascii="Cambria" w:hAnsi="Cambria" w:cs="Helvetica"/>
          <w:b w:val="0"/>
          <w:bCs w:val="0"/>
          <w:color w:val="333333"/>
          <w:sz w:val="27"/>
          <w:szCs w:val="27"/>
        </w:rPr>
        <w:t>Verification</w:t>
      </w:r>
      <w:proofErr w:type="spellEnd"/>
      <w:r w:rsidRPr="004F0192">
        <w:rPr>
          <w:rFonts w:ascii="Cambria" w:hAnsi="Cambria" w:cs="Helvetica"/>
          <w:b w:val="0"/>
          <w:bCs w:val="0"/>
          <w:color w:val="333333"/>
          <w:sz w:val="27"/>
          <w:szCs w:val="27"/>
        </w:rPr>
        <w:t xml:space="preserve"> :</w:t>
      </w:r>
    </w:p>
    <w:p w:rsidR="003D6780" w:rsidRPr="003D6780" w:rsidRDefault="003D6780" w:rsidP="003D6780">
      <w:pPr>
        <w:pStyle w:val="Titre4"/>
        <w:shd w:val="clear" w:color="auto" w:fill="FFFFFF"/>
        <w:spacing w:before="150" w:beforeAutospacing="0" w:after="150" w:afterAutospacing="0"/>
        <w:ind w:left="360"/>
        <w:rPr>
          <w:rFonts w:ascii="Cambria" w:hAnsi="Cambria" w:cs="Helvetica"/>
          <w:b w:val="0"/>
          <w:bCs w:val="0"/>
          <w:color w:val="333333"/>
          <w:sz w:val="2"/>
          <w:szCs w:val="2"/>
        </w:rPr>
      </w:pP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hljs-comment"/>
          <w:rFonts w:ascii="Cambria" w:hAnsi="Cambria"/>
          <w:color w:val="4C886B"/>
        </w:rPr>
        <w:t># Calculer le pourcentage de valeurs manquantes</w:t>
      </w:r>
    </w:p>
    <w:p w:rsidR="00377CF9" w:rsidRPr="004F0192" w:rsidRDefault="00377CF9" w:rsidP="003D678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proofErr w:type="spellStart"/>
      <w:proofErr w:type="gramStart"/>
      <w:r w:rsidRPr="004F0192">
        <w:rPr>
          <w:rStyle w:val="CodeHTML"/>
          <w:rFonts w:ascii="Cambria" w:hAnsi="Cambria"/>
          <w:color w:val="333333"/>
          <w:lang w:val="en-CA"/>
        </w:rPr>
        <w:t>pourcentage</w:t>
      </w:r>
      <w:proofErr w:type="spellEnd"/>
      <w:proofErr w:type="gramEnd"/>
      <w:r w:rsidRPr="004F0192">
        <w:rPr>
          <w:rStyle w:val="CodeHTML"/>
          <w:rFonts w:ascii="Cambria" w:hAnsi="Cambria"/>
          <w:color w:val="333333"/>
          <w:lang w:val="en-CA"/>
        </w:rPr>
        <w:t xml:space="preserve"> &lt;- </w:t>
      </w:r>
      <w:proofErr w:type="spellStart"/>
      <w:r w:rsidRPr="004F0192">
        <w:rPr>
          <w:rStyle w:val="CodeHTML"/>
          <w:rFonts w:ascii="Cambria" w:hAnsi="Cambria"/>
          <w:color w:val="333333"/>
          <w:lang w:val="en-CA"/>
        </w:rPr>
        <w:t>colSums</w:t>
      </w:r>
      <w:proofErr w:type="spellEnd"/>
      <w:r w:rsidRPr="004F0192">
        <w:rPr>
          <w:rStyle w:val="CodeHTML"/>
          <w:rFonts w:ascii="Cambria" w:hAnsi="Cambria"/>
          <w:color w:val="333333"/>
          <w:lang w:val="en-CA"/>
        </w:rPr>
        <w:t>(is.na(</w:t>
      </w:r>
      <w:proofErr w:type="spell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 xml:space="preserve">)) / </w:t>
      </w:r>
      <w:proofErr w:type="spellStart"/>
      <w:r w:rsidRPr="004F0192">
        <w:rPr>
          <w:rStyle w:val="CodeHTML"/>
          <w:rFonts w:ascii="Cambria" w:hAnsi="Cambria"/>
          <w:color w:val="333333"/>
          <w:lang w:val="en-CA"/>
        </w:rPr>
        <w:t>nrow</w:t>
      </w:r>
      <w:proofErr w:type="spellEnd"/>
      <w:r w:rsidRPr="004F0192">
        <w:rPr>
          <w:rStyle w:val="CodeHTML"/>
          <w:rFonts w:ascii="Cambria" w:hAnsi="Cambria"/>
          <w:color w:val="333333"/>
          <w:lang w:val="en-CA"/>
        </w:rPr>
        <w:t>(</w:t>
      </w:r>
      <w:proofErr w:type="spell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 xml:space="preserve">) * </w:t>
      </w:r>
      <w:r w:rsidRPr="004F0192">
        <w:rPr>
          <w:rStyle w:val="hljs-number"/>
          <w:rFonts w:ascii="Cambria" w:hAnsi="Cambria"/>
          <w:color w:val="0000CD"/>
          <w:lang w:val="en-CA"/>
        </w:rPr>
        <w:t>100</w:t>
      </w:r>
    </w:p>
    <w:p w:rsidR="003D6780" w:rsidRDefault="00377CF9" w:rsidP="003D678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hljs-comment"/>
          <w:rFonts w:ascii="Cambria" w:hAnsi="Cambria"/>
          <w:color w:val="4C886B"/>
        </w:rPr>
        <w:t># Afficher les colonnes avec des valeurs manquantes et leur pourcentage</w:t>
      </w:r>
    </w:p>
    <w:p w:rsidR="00377CF9" w:rsidRPr="004F0192" w:rsidRDefault="00377CF9" w:rsidP="003D678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rPr>
      </w:pPr>
      <w:proofErr w:type="gramStart"/>
      <w:r w:rsidRPr="004F0192">
        <w:rPr>
          <w:rStyle w:val="CodeHTML"/>
          <w:rFonts w:ascii="Cambria" w:hAnsi="Cambria"/>
          <w:color w:val="333333"/>
        </w:rPr>
        <w:t>pourcentage[</w:t>
      </w:r>
      <w:proofErr w:type="gramEnd"/>
      <w:r w:rsidRPr="004F0192">
        <w:rPr>
          <w:rStyle w:val="CodeHTML"/>
          <w:rFonts w:ascii="Cambria" w:hAnsi="Cambria"/>
          <w:color w:val="333333"/>
        </w:rPr>
        <w:t xml:space="preserve">pourcentage &gt; </w:t>
      </w:r>
      <w:r w:rsidRPr="004F0192">
        <w:rPr>
          <w:rStyle w:val="hljs-number"/>
          <w:rFonts w:ascii="Cambria" w:hAnsi="Cambria"/>
          <w:color w:val="0000CD"/>
        </w:rPr>
        <w:t>0</w:t>
      </w:r>
      <w:r w:rsidRPr="004F0192">
        <w:rPr>
          <w:rStyle w:val="CodeHTML"/>
          <w:rFonts w:ascii="Cambria" w:hAnsi="Cambria"/>
          <w:color w:val="333333"/>
        </w:rPr>
        <w:t>][</w:t>
      </w:r>
      <w:proofErr w:type="spellStart"/>
      <w:r w:rsidRPr="004F0192">
        <w:rPr>
          <w:rStyle w:val="CodeHTML"/>
          <w:rFonts w:ascii="Cambria" w:hAnsi="Cambria"/>
          <w:color w:val="333333"/>
        </w:rPr>
        <w:t>order</w:t>
      </w:r>
      <w:proofErr w:type="spellEnd"/>
      <w:r w:rsidRPr="004F0192">
        <w:rPr>
          <w:rStyle w:val="CodeHTML"/>
          <w:rFonts w:ascii="Cambria" w:hAnsi="Cambria"/>
          <w:color w:val="333333"/>
        </w:rPr>
        <w:t xml:space="preserve">(-pourcentage[pourcentage &gt; </w:t>
      </w:r>
      <w:r w:rsidRPr="004F0192">
        <w:rPr>
          <w:rStyle w:val="hljs-number"/>
          <w:rFonts w:ascii="Cambria" w:hAnsi="Cambria"/>
          <w:color w:val="0000CD"/>
        </w:rPr>
        <w:t>0</w:t>
      </w:r>
      <w:r w:rsidRPr="004F0192">
        <w:rPr>
          <w:rStyle w:val="CodeHTML"/>
          <w:rFonts w:ascii="Cambria" w:hAnsi="Cambria"/>
          <w:color w:val="333333"/>
        </w:rPr>
        <w:t>])]</w:t>
      </w:r>
    </w:p>
    <w:p w:rsidR="003D6780" w:rsidRPr="003D6780" w:rsidRDefault="003D6780" w:rsidP="003D6780">
      <w:pPr>
        <w:pStyle w:val="Titre4"/>
        <w:shd w:val="clear" w:color="auto" w:fill="FFFFFF"/>
        <w:spacing w:before="150" w:beforeAutospacing="0" w:after="150" w:afterAutospacing="0"/>
        <w:rPr>
          <w:rFonts w:ascii="Cambria" w:hAnsi="Cambria" w:cs="Helvetica"/>
          <w:b w:val="0"/>
          <w:bCs w:val="0"/>
          <w:color w:val="767171" w:themeColor="background2" w:themeShade="80"/>
          <w:sz w:val="2"/>
          <w:szCs w:val="2"/>
        </w:rPr>
      </w:pPr>
    </w:p>
    <w:p w:rsidR="003D6780" w:rsidRPr="004F0192"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mbria" w:hAnsi="Cambria"/>
          <w:color w:val="333333"/>
        </w:rPr>
      </w:pPr>
      <w:proofErr w:type="spellStart"/>
      <w:proofErr w:type="gramStart"/>
      <w:r w:rsidRPr="004F0192">
        <w:rPr>
          <w:rStyle w:val="CodeHTML"/>
          <w:rFonts w:ascii="Cambria" w:hAnsi="Cambria"/>
          <w:color w:val="333333"/>
        </w:rPr>
        <w:t>named</w:t>
      </w:r>
      <w:proofErr w:type="spellEnd"/>
      <w:proofErr w:type="gramEnd"/>
      <w:r w:rsidRPr="004F0192">
        <w:rPr>
          <w:rStyle w:val="CodeHTML"/>
          <w:rFonts w:ascii="Cambria" w:hAnsi="Cambria"/>
          <w:color w:val="333333"/>
        </w:rPr>
        <w:t xml:space="preserve"> </w:t>
      </w:r>
      <w:proofErr w:type="spellStart"/>
      <w:r w:rsidRPr="004F0192">
        <w:rPr>
          <w:rStyle w:val="CodeHTML"/>
          <w:rFonts w:ascii="Cambria" w:hAnsi="Cambria"/>
          <w:color w:val="333333"/>
        </w:rPr>
        <w:t>numeric</w:t>
      </w:r>
      <w:proofErr w:type="spellEnd"/>
      <w:r w:rsidRPr="004F0192">
        <w:rPr>
          <w:rStyle w:val="CodeHTML"/>
          <w:rFonts w:ascii="Cambria" w:hAnsi="Cambria"/>
          <w:color w:val="333333"/>
        </w:rPr>
        <w:t>(0)</w:t>
      </w:r>
    </w:p>
    <w:p w:rsidR="003D6780" w:rsidRPr="003D6780" w:rsidRDefault="003D6780" w:rsidP="003D6780">
      <w:pPr>
        <w:pStyle w:val="Titre4"/>
        <w:shd w:val="clear" w:color="auto" w:fill="FFFFFF"/>
        <w:spacing w:before="150" w:beforeAutospacing="0" w:after="150" w:afterAutospacing="0"/>
        <w:ind w:left="798"/>
        <w:rPr>
          <w:rFonts w:ascii="Cambria" w:hAnsi="Cambria" w:cs="Helvetica"/>
          <w:b w:val="0"/>
          <w:bCs w:val="0"/>
          <w:color w:val="767171" w:themeColor="background2" w:themeShade="80"/>
          <w:sz w:val="2"/>
          <w:szCs w:val="2"/>
        </w:rPr>
      </w:pPr>
    </w:p>
    <w:p w:rsidR="00377CF9" w:rsidRPr="003D6780" w:rsidRDefault="00377CF9" w:rsidP="00377CF9">
      <w:pPr>
        <w:pStyle w:val="Titre4"/>
        <w:numPr>
          <w:ilvl w:val="0"/>
          <w:numId w:val="2"/>
        </w:numPr>
        <w:shd w:val="clear" w:color="auto" w:fill="FFFFFF"/>
        <w:spacing w:before="150" w:beforeAutospacing="0" w:after="150" w:afterAutospacing="0"/>
        <w:rPr>
          <w:rFonts w:ascii="Cambria" w:hAnsi="Cambria" w:cs="Helvetica"/>
          <w:b w:val="0"/>
          <w:bCs w:val="0"/>
          <w:color w:val="767171" w:themeColor="background2" w:themeShade="80"/>
          <w:sz w:val="27"/>
          <w:szCs w:val="27"/>
        </w:rPr>
      </w:pPr>
      <w:r w:rsidRPr="003D6780">
        <w:rPr>
          <w:rFonts w:ascii="Cambria" w:hAnsi="Cambria" w:cs="Helvetica"/>
          <w:b w:val="0"/>
          <w:bCs w:val="0"/>
          <w:color w:val="767171" w:themeColor="background2" w:themeShade="80"/>
          <w:sz w:val="27"/>
          <w:szCs w:val="27"/>
        </w:rPr>
        <w:t>Aucune valeur manquante.</w:t>
      </w:r>
    </w:p>
    <w:p w:rsidR="003D6780" w:rsidRPr="003D6780" w:rsidRDefault="003D6780" w:rsidP="003D6780">
      <w:pPr>
        <w:pStyle w:val="Titre4"/>
        <w:shd w:val="clear" w:color="auto" w:fill="FFFFFF"/>
        <w:spacing w:before="150" w:beforeAutospacing="0" w:after="150" w:afterAutospacing="0"/>
        <w:ind w:left="438"/>
        <w:rPr>
          <w:rFonts w:ascii="Cambria" w:hAnsi="Cambria" w:cs="Helvetica"/>
          <w:b w:val="0"/>
          <w:bCs w:val="0"/>
          <w:color w:val="333333"/>
          <w:sz w:val="2"/>
          <w:szCs w:val="2"/>
        </w:rPr>
      </w:pPr>
    </w:p>
    <w:p w:rsidR="00377CF9" w:rsidRDefault="00377CF9" w:rsidP="003D6780">
      <w:pPr>
        <w:pStyle w:val="Titre2"/>
        <w:numPr>
          <w:ilvl w:val="1"/>
          <w:numId w:val="3"/>
        </w:numPr>
      </w:pPr>
      <w:bookmarkStart w:id="9" w:name="_Toc197588155"/>
      <w:bookmarkStart w:id="10" w:name="_Toc197591201"/>
      <w:r w:rsidRPr="003D6780">
        <w:t>Gérer les doublons:</w:t>
      </w:r>
      <w:bookmarkEnd w:id="9"/>
      <w:bookmarkEnd w:id="10"/>
    </w:p>
    <w:p w:rsidR="003D6780" w:rsidRPr="003D6780" w:rsidRDefault="003D6780" w:rsidP="003D6780">
      <w:pPr>
        <w:rPr>
          <w:sz w:val="2"/>
          <w:szCs w:val="2"/>
        </w:rPr>
      </w:pP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CodeHTML"/>
          <w:rFonts w:ascii="Cambria" w:hAnsi="Cambria"/>
          <w:color w:val="333333"/>
        </w:rPr>
        <w:t xml:space="preserve">doublons &lt;- </w:t>
      </w:r>
      <w:proofErr w:type="spellStart"/>
      <w:proofErr w:type="gramStart"/>
      <w:r w:rsidRPr="004F0192">
        <w:rPr>
          <w:rStyle w:val="CodeHTML"/>
          <w:rFonts w:ascii="Cambria" w:hAnsi="Cambria"/>
          <w:color w:val="333333"/>
        </w:rPr>
        <w:t>sum</w:t>
      </w:r>
      <w:proofErr w:type="spellEnd"/>
      <w:r w:rsidRPr="004F0192">
        <w:rPr>
          <w:rStyle w:val="CodeHTML"/>
          <w:rFonts w:ascii="Cambria" w:hAnsi="Cambria"/>
          <w:color w:val="333333"/>
        </w:rPr>
        <w:t>(</w:t>
      </w:r>
      <w:proofErr w:type="spellStart"/>
      <w:proofErr w:type="gramEnd"/>
      <w:r w:rsidRPr="004F0192">
        <w:rPr>
          <w:rStyle w:val="CodeHTML"/>
          <w:rFonts w:ascii="Cambria" w:hAnsi="Cambria"/>
          <w:color w:val="333333"/>
        </w:rPr>
        <w:t>duplicated</w:t>
      </w:r>
      <w:proofErr w:type="spellEnd"/>
      <w:r w:rsidRPr="004F0192">
        <w:rPr>
          <w:rStyle w:val="CodeHTML"/>
          <w:rFonts w:ascii="Cambria" w:hAnsi="Cambria"/>
          <w:color w:val="333333"/>
        </w:rPr>
        <w:t>(</w:t>
      </w:r>
      <w:proofErr w:type="spellStart"/>
      <w:r w:rsidRPr="004F0192">
        <w:rPr>
          <w:rStyle w:val="CodeHTML"/>
          <w:rFonts w:ascii="Cambria" w:hAnsi="Cambria"/>
          <w:color w:val="333333"/>
        </w:rPr>
        <w:t>df</w:t>
      </w:r>
      <w:proofErr w:type="spellEnd"/>
      <w:r w:rsidRPr="004F0192">
        <w:rPr>
          <w:rStyle w:val="CodeHTML"/>
          <w:rFonts w:ascii="Cambria" w:hAnsi="Cambria"/>
          <w:color w:val="333333"/>
        </w:rPr>
        <w:t>))</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rPr>
      </w:pPr>
      <w:proofErr w:type="spellStart"/>
      <w:proofErr w:type="gramStart"/>
      <w:r w:rsidRPr="004F0192">
        <w:rPr>
          <w:rStyle w:val="CodeHTML"/>
          <w:rFonts w:ascii="Cambria" w:hAnsi="Cambria"/>
          <w:color w:val="333333"/>
        </w:rPr>
        <w:t>print</w:t>
      </w:r>
      <w:proofErr w:type="spellEnd"/>
      <w:r w:rsidRPr="004F0192">
        <w:rPr>
          <w:rStyle w:val="CodeHTML"/>
          <w:rFonts w:ascii="Cambria" w:hAnsi="Cambria"/>
          <w:color w:val="333333"/>
        </w:rPr>
        <w:t>(</w:t>
      </w:r>
      <w:proofErr w:type="gramEnd"/>
      <w:r w:rsidRPr="004F0192">
        <w:rPr>
          <w:rStyle w:val="CodeHTML"/>
          <w:rFonts w:ascii="Cambria" w:hAnsi="Cambria"/>
          <w:color w:val="333333"/>
        </w:rPr>
        <w:t>doublons)</w:t>
      </w:r>
    </w:p>
    <w:p w:rsidR="00377CF9" w:rsidRPr="004F0192" w:rsidRDefault="00377CF9" w:rsidP="00377CF9">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mbria" w:hAnsi="Cambria"/>
          <w:color w:val="333333"/>
        </w:rPr>
      </w:pPr>
      <w:r w:rsidRPr="004F0192">
        <w:rPr>
          <w:rStyle w:val="CodeHTML"/>
          <w:rFonts w:ascii="Cambria" w:hAnsi="Cambria"/>
          <w:color w:val="333333"/>
        </w:rPr>
        <w:t>[1] 0</w:t>
      </w:r>
    </w:p>
    <w:p w:rsidR="00377CF9" w:rsidRPr="003D6780" w:rsidRDefault="00377CF9" w:rsidP="00A53656">
      <w:pPr>
        <w:pStyle w:val="Titre4"/>
        <w:numPr>
          <w:ilvl w:val="0"/>
          <w:numId w:val="2"/>
        </w:numPr>
        <w:shd w:val="clear" w:color="auto" w:fill="FFFFFF"/>
        <w:spacing w:before="150" w:beforeAutospacing="0" w:after="150" w:afterAutospacing="0"/>
        <w:rPr>
          <w:rFonts w:ascii="Cambria" w:hAnsi="Cambria" w:cs="Helvetica"/>
          <w:b w:val="0"/>
          <w:bCs w:val="0"/>
          <w:color w:val="767171" w:themeColor="background2" w:themeShade="80"/>
          <w:sz w:val="27"/>
          <w:szCs w:val="27"/>
        </w:rPr>
      </w:pPr>
      <w:r w:rsidRPr="003D6780">
        <w:rPr>
          <w:rFonts w:ascii="Cambria" w:hAnsi="Cambria" w:cs="Helvetica"/>
          <w:b w:val="0"/>
          <w:bCs w:val="0"/>
          <w:color w:val="767171" w:themeColor="background2" w:themeShade="80"/>
          <w:sz w:val="27"/>
          <w:szCs w:val="27"/>
        </w:rPr>
        <w:t xml:space="preserve">Il n’y a aucune ligne dupliquée dans le </w:t>
      </w:r>
      <w:proofErr w:type="spellStart"/>
      <w:r w:rsidRPr="003D6780">
        <w:rPr>
          <w:rFonts w:ascii="Cambria" w:hAnsi="Cambria" w:cs="Helvetica"/>
          <w:b w:val="0"/>
          <w:bCs w:val="0"/>
          <w:color w:val="767171" w:themeColor="background2" w:themeShade="80"/>
          <w:sz w:val="27"/>
          <w:szCs w:val="27"/>
        </w:rPr>
        <w:t>Data</w:t>
      </w:r>
      <w:r w:rsidR="00A53656">
        <w:rPr>
          <w:rFonts w:ascii="Cambria" w:hAnsi="Cambria" w:cs="Helvetica"/>
          <w:b w:val="0"/>
          <w:bCs w:val="0"/>
          <w:color w:val="767171" w:themeColor="background2" w:themeShade="80"/>
          <w:sz w:val="27"/>
          <w:szCs w:val="27"/>
        </w:rPr>
        <w:t>set</w:t>
      </w:r>
      <w:proofErr w:type="spellEnd"/>
    </w:p>
    <w:p w:rsidR="003D6780" w:rsidRDefault="003D6780" w:rsidP="003D6780">
      <w:pPr>
        <w:pStyle w:val="Titre1"/>
      </w:pPr>
      <w:bookmarkStart w:id="11" w:name="_Toc197588156"/>
    </w:p>
    <w:p w:rsidR="003D6780" w:rsidRDefault="003D6780" w:rsidP="003D6780"/>
    <w:p w:rsidR="003D6780" w:rsidRDefault="003D6780" w:rsidP="003D6780"/>
    <w:p w:rsidR="003D6780" w:rsidRDefault="003D6780" w:rsidP="003D6780"/>
    <w:p w:rsidR="003D6780" w:rsidRDefault="003D6780" w:rsidP="003D6780"/>
    <w:p w:rsidR="003D6780" w:rsidRPr="003D6780" w:rsidRDefault="003D6780" w:rsidP="003D6780"/>
    <w:p w:rsidR="00377CF9" w:rsidRDefault="00377CF9" w:rsidP="003D6780">
      <w:pPr>
        <w:pStyle w:val="Titre1"/>
      </w:pPr>
      <w:bookmarkStart w:id="12" w:name="_Toc197591202"/>
      <w:r w:rsidRPr="003D6780">
        <w:lastRenderedPageBreak/>
        <w:t>Paramètres statistiques usuels</w:t>
      </w:r>
      <w:bookmarkEnd w:id="11"/>
      <w:bookmarkEnd w:id="12"/>
    </w:p>
    <w:p w:rsidR="003D6780" w:rsidRPr="003D6780" w:rsidRDefault="003D6780" w:rsidP="003D6780">
      <w:pPr>
        <w:rPr>
          <w:sz w:val="2"/>
          <w:szCs w:val="2"/>
        </w:rPr>
      </w:pPr>
    </w:p>
    <w:p w:rsidR="00377CF9" w:rsidRDefault="00377CF9" w:rsidP="003D6780">
      <w:pPr>
        <w:pStyle w:val="Titre2"/>
        <w:numPr>
          <w:ilvl w:val="0"/>
          <w:numId w:val="16"/>
        </w:numPr>
      </w:pPr>
      <w:bookmarkStart w:id="13" w:name="_Toc197588157"/>
      <w:bookmarkStart w:id="14" w:name="_Toc197591203"/>
      <w:r w:rsidRPr="004F0192">
        <w:t>Table de statistiques descriptives:</w:t>
      </w:r>
      <w:bookmarkEnd w:id="13"/>
      <w:bookmarkEnd w:id="14"/>
    </w:p>
    <w:p w:rsidR="003D6780" w:rsidRPr="003D6780" w:rsidRDefault="003D6780" w:rsidP="003D6780">
      <w:pPr>
        <w:rPr>
          <w:sz w:val="2"/>
          <w:szCs w:val="2"/>
        </w:rPr>
      </w:pPr>
    </w:p>
    <w:p w:rsidR="003D6780" w:rsidRPr="003D6780" w:rsidRDefault="00377CF9" w:rsidP="003D678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lang w:val="en-CA"/>
        </w:rPr>
      </w:pPr>
      <w:proofErr w:type="gramStart"/>
      <w:r w:rsidRPr="003D6780">
        <w:rPr>
          <w:rStyle w:val="CodeHTML"/>
          <w:rFonts w:ascii="Cambria" w:hAnsi="Cambria"/>
          <w:color w:val="333333"/>
          <w:lang w:val="en-CA"/>
        </w:rPr>
        <w:t>summary(</w:t>
      </w:r>
      <w:proofErr w:type="spellStart"/>
      <w:proofErr w:type="gramEnd"/>
      <w:r w:rsidRPr="003D6780">
        <w:rPr>
          <w:rStyle w:val="CodeHTML"/>
          <w:rFonts w:ascii="Cambria" w:hAnsi="Cambria"/>
          <w:color w:val="333333"/>
          <w:lang w:val="en-CA"/>
        </w:rPr>
        <w:t>df</w:t>
      </w:r>
      <w:proofErr w:type="spellEnd"/>
      <w:r w:rsidRPr="003D6780">
        <w:rPr>
          <w:rStyle w:val="CodeHTML"/>
          <w:rFonts w:ascii="Cambria" w:hAnsi="Cambria"/>
          <w:color w:val="333333"/>
          <w:lang w:val="en-CA"/>
        </w:rPr>
        <w:t>)</w:t>
      </w:r>
      <w:bookmarkStart w:id="15" w:name="_Toc197588158"/>
    </w:p>
    <w:p w:rsidR="003D6780" w:rsidRPr="003D6780" w:rsidRDefault="003D6780" w:rsidP="003D6780">
      <w:pPr>
        <w:rPr>
          <w:sz w:val="2"/>
          <w:szCs w:val="2"/>
          <w:lang w:val="en-CA"/>
        </w:rPr>
      </w:pP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sidRPr="003D6780">
        <w:rPr>
          <w:rStyle w:val="CodeHTML"/>
          <w:color w:val="333333"/>
          <w:lang w:val="en-CA"/>
        </w:rPr>
        <w:t xml:space="preserve">     Order         </w:t>
      </w:r>
      <w:proofErr w:type="spellStart"/>
      <w:r w:rsidRPr="003D6780">
        <w:rPr>
          <w:rStyle w:val="CodeHTML"/>
          <w:color w:val="333333"/>
          <w:lang w:val="en-CA"/>
        </w:rPr>
        <w:t>MS.SubClass</w:t>
      </w:r>
      <w:proofErr w:type="spellEnd"/>
      <w:r w:rsidRPr="003D6780">
        <w:rPr>
          <w:rStyle w:val="CodeHTML"/>
          <w:color w:val="333333"/>
          <w:lang w:val="en-CA"/>
        </w:rPr>
        <w:t xml:space="preserve">      </w:t>
      </w:r>
      <w:proofErr w:type="spellStart"/>
      <w:r w:rsidRPr="003D6780">
        <w:rPr>
          <w:rStyle w:val="CodeHTML"/>
          <w:color w:val="333333"/>
          <w:lang w:val="en-CA"/>
        </w:rPr>
        <w:t>MS.Zoning</w:t>
      </w:r>
      <w:proofErr w:type="spellEnd"/>
      <w:r w:rsidRPr="003D6780">
        <w:rPr>
          <w:rStyle w:val="CodeHTML"/>
          <w:color w:val="333333"/>
          <w:lang w:val="en-CA"/>
        </w:rPr>
        <w:t xml:space="preserve">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sidRPr="003D6780">
        <w:rPr>
          <w:rStyle w:val="CodeHTML"/>
          <w:color w:val="333333"/>
          <w:lang w:val="en-CA"/>
        </w:rPr>
        <w:t xml:space="preserve"> Min.   :   1.0   Min.   : 20.00   Length</w:t>
      </w:r>
      <w:proofErr w:type="gramStart"/>
      <w:r w:rsidRPr="003D6780">
        <w:rPr>
          <w:rStyle w:val="CodeHTML"/>
          <w:color w:val="333333"/>
          <w:lang w:val="en-CA"/>
        </w:rPr>
        <w:t>:2930</w:t>
      </w:r>
      <w:proofErr w:type="gramEnd"/>
      <w:r w:rsidRPr="003D6780">
        <w:rPr>
          <w:rStyle w:val="CodeHTML"/>
          <w:color w:val="333333"/>
          <w:lang w:val="en-CA"/>
        </w:rPr>
        <w:t xml:space="preserve">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sidRPr="003D6780">
        <w:rPr>
          <w:rStyle w:val="CodeHTML"/>
          <w:color w:val="333333"/>
          <w:lang w:val="en-CA"/>
        </w:rPr>
        <w:t xml:space="preserve"> 1st Qu.: 733.2   1st Qu.: 20.00   </w:t>
      </w:r>
      <w:proofErr w:type="gramStart"/>
      <w:r w:rsidRPr="003D6780">
        <w:rPr>
          <w:rStyle w:val="CodeHTML"/>
          <w:color w:val="333333"/>
          <w:lang w:val="en-CA"/>
        </w:rPr>
        <w:t>Class :character</w:t>
      </w:r>
      <w:proofErr w:type="gramEnd"/>
      <w:r w:rsidRPr="003D6780">
        <w:rPr>
          <w:rStyle w:val="CodeHTML"/>
          <w:color w:val="333333"/>
          <w:lang w:val="en-CA"/>
        </w:rPr>
        <w:t xml:space="preserve">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sidRPr="003D6780">
        <w:rPr>
          <w:rStyle w:val="CodeHTML"/>
          <w:color w:val="333333"/>
          <w:lang w:val="en-CA"/>
        </w:rPr>
        <w:t xml:space="preserve"> </w:t>
      </w:r>
      <w:proofErr w:type="gramStart"/>
      <w:r w:rsidRPr="003D6780">
        <w:rPr>
          <w:rStyle w:val="CodeHTML"/>
          <w:color w:val="333333"/>
          <w:lang w:val="en-CA"/>
        </w:rPr>
        <w:t>Median :1465.5</w:t>
      </w:r>
      <w:proofErr w:type="gramEnd"/>
      <w:r w:rsidRPr="003D6780">
        <w:rPr>
          <w:rStyle w:val="CodeHTML"/>
          <w:color w:val="333333"/>
          <w:lang w:val="en-CA"/>
        </w:rPr>
        <w:t xml:space="preserve">   Median : 50.00   Mode  :character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sidRPr="003D6780">
        <w:rPr>
          <w:rStyle w:val="CodeHTML"/>
          <w:color w:val="333333"/>
          <w:lang w:val="en-CA"/>
        </w:rPr>
        <w:t xml:space="preserve"> Mean   </w:t>
      </w:r>
      <w:proofErr w:type="gramStart"/>
      <w:r w:rsidRPr="003D6780">
        <w:rPr>
          <w:rStyle w:val="CodeHTML"/>
          <w:color w:val="333333"/>
          <w:lang w:val="en-CA"/>
        </w:rPr>
        <w:t>:1465.5</w:t>
      </w:r>
      <w:proofErr w:type="gramEnd"/>
      <w:r w:rsidRPr="003D6780">
        <w:rPr>
          <w:rStyle w:val="CodeHTML"/>
          <w:color w:val="333333"/>
          <w:lang w:val="en-CA"/>
        </w:rPr>
        <w:t xml:space="preserve">   Mean   : 57.39                     </w:t>
      </w:r>
    </w:p>
    <w:p w:rsid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sidRPr="003D6780">
        <w:rPr>
          <w:rStyle w:val="CodeHTML"/>
          <w:color w:val="333333"/>
          <w:lang w:val="en-CA"/>
        </w:rPr>
        <w:t xml:space="preserve"> </w:t>
      </w:r>
      <w:r>
        <w:rPr>
          <w:rStyle w:val="CodeHTML"/>
          <w:color w:val="333333"/>
        </w:rPr>
        <w:t xml:space="preserve">3rd Qu.:2197.8   3rd </w:t>
      </w:r>
      <w:proofErr w:type="spellStart"/>
      <w:r>
        <w:rPr>
          <w:rStyle w:val="CodeHTML"/>
          <w:color w:val="333333"/>
        </w:rPr>
        <w:t>Qu</w:t>
      </w:r>
      <w:proofErr w:type="spellEnd"/>
      <w:r>
        <w:rPr>
          <w:rStyle w:val="CodeHTML"/>
          <w:color w:val="333333"/>
        </w:rPr>
        <w:t xml:space="preserve">.: 70.00                     </w:t>
      </w:r>
    </w:p>
    <w:p w:rsid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Max.   </w:t>
      </w:r>
      <w:proofErr w:type="gramStart"/>
      <w:r>
        <w:rPr>
          <w:rStyle w:val="CodeHTML"/>
          <w:color w:val="333333"/>
        </w:rPr>
        <w:t>:2930.0</w:t>
      </w:r>
      <w:proofErr w:type="gramEnd"/>
      <w:r>
        <w:rPr>
          <w:rStyle w:val="CodeHTML"/>
          <w:color w:val="333333"/>
        </w:rPr>
        <w:t xml:space="preserve">   Max.   </w:t>
      </w:r>
      <w:proofErr w:type="gramStart"/>
      <w:r>
        <w:rPr>
          <w:rStyle w:val="CodeHTML"/>
          <w:color w:val="333333"/>
        </w:rPr>
        <w:t>:190.00</w:t>
      </w:r>
      <w:proofErr w:type="gramEnd"/>
      <w:r>
        <w:rPr>
          <w:rStyle w:val="CodeHTML"/>
          <w:color w:val="333333"/>
        </w:rPr>
        <w:t xml:space="preserve">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Pr>
          <w:rStyle w:val="CodeHTML"/>
          <w:color w:val="333333"/>
        </w:rPr>
        <w:t xml:space="preserve">  </w:t>
      </w:r>
      <w:proofErr w:type="spellStart"/>
      <w:r w:rsidRPr="003D6780">
        <w:rPr>
          <w:rStyle w:val="CodeHTML"/>
          <w:color w:val="333333"/>
          <w:lang w:val="en-CA"/>
        </w:rPr>
        <w:t>Lot.Frontage</w:t>
      </w:r>
      <w:proofErr w:type="spellEnd"/>
      <w:r w:rsidRPr="003D6780">
        <w:rPr>
          <w:rStyle w:val="CodeHTML"/>
          <w:color w:val="333333"/>
          <w:lang w:val="en-CA"/>
        </w:rPr>
        <w:t xml:space="preserve">       </w:t>
      </w:r>
      <w:proofErr w:type="spellStart"/>
      <w:r w:rsidRPr="003D6780">
        <w:rPr>
          <w:rStyle w:val="CodeHTML"/>
          <w:color w:val="333333"/>
          <w:lang w:val="en-CA"/>
        </w:rPr>
        <w:t>Lot.Area</w:t>
      </w:r>
      <w:proofErr w:type="spellEnd"/>
      <w:r w:rsidRPr="003D6780">
        <w:rPr>
          <w:rStyle w:val="CodeHTML"/>
          <w:color w:val="333333"/>
          <w:lang w:val="en-CA"/>
        </w:rPr>
        <w:t xml:space="preserve">         Street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sidRPr="003D6780">
        <w:rPr>
          <w:rStyle w:val="CodeHTML"/>
          <w:color w:val="333333"/>
          <w:lang w:val="en-CA"/>
        </w:rPr>
        <w:t xml:space="preserve"> Min.   : 21.00   Min.   :  1300   Length</w:t>
      </w:r>
      <w:proofErr w:type="gramStart"/>
      <w:r w:rsidRPr="003D6780">
        <w:rPr>
          <w:rStyle w:val="CodeHTML"/>
          <w:color w:val="333333"/>
          <w:lang w:val="en-CA"/>
        </w:rPr>
        <w:t>:2930</w:t>
      </w:r>
      <w:proofErr w:type="gramEnd"/>
      <w:r w:rsidRPr="003D6780">
        <w:rPr>
          <w:rStyle w:val="CodeHTML"/>
          <w:color w:val="333333"/>
          <w:lang w:val="en-CA"/>
        </w:rPr>
        <w:t xml:space="preserve">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sidRPr="003D6780">
        <w:rPr>
          <w:rStyle w:val="CodeHTML"/>
          <w:color w:val="333333"/>
          <w:lang w:val="en-CA"/>
        </w:rPr>
        <w:t xml:space="preserve"> 1st Qu.: 60.00   1st Qu.:  7440   </w:t>
      </w:r>
      <w:proofErr w:type="gramStart"/>
      <w:r w:rsidRPr="003D6780">
        <w:rPr>
          <w:rStyle w:val="CodeHTML"/>
          <w:color w:val="333333"/>
          <w:lang w:val="en-CA"/>
        </w:rPr>
        <w:t>Class :character</w:t>
      </w:r>
      <w:proofErr w:type="gramEnd"/>
      <w:r w:rsidRPr="003D6780">
        <w:rPr>
          <w:rStyle w:val="CodeHTML"/>
          <w:color w:val="333333"/>
          <w:lang w:val="en-CA"/>
        </w:rPr>
        <w:t xml:space="preserve">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sidRPr="003D6780">
        <w:rPr>
          <w:rStyle w:val="CodeHTML"/>
          <w:color w:val="333333"/>
          <w:lang w:val="en-CA"/>
        </w:rPr>
        <w:t xml:space="preserve"> </w:t>
      </w:r>
      <w:proofErr w:type="gramStart"/>
      <w:r w:rsidRPr="003D6780">
        <w:rPr>
          <w:rStyle w:val="CodeHTML"/>
          <w:color w:val="333333"/>
          <w:lang w:val="en-CA"/>
        </w:rPr>
        <w:t>Median :</w:t>
      </w:r>
      <w:proofErr w:type="gramEnd"/>
      <w:r w:rsidRPr="003D6780">
        <w:rPr>
          <w:rStyle w:val="CodeHTML"/>
          <w:color w:val="333333"/>
          <w:lang w:val="en-CA"/>
        </w:rPr>
        <w:t xml:space="preserve"> 68.00   Median :  9436   Mode  :character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sidRPr="003D6780">
        <w:rPr>
          <w:rStyle w:val="CodeHTML"/>
          <w:color w:val="333333"/>
          <w:lang w:val="en-CA"/>
        </w:rPr>
        <w:t xml:space="preserve"> Mean   : 69.02   Mean   : 10148                     </w:t>
      </w:r>
    </w:p>
    <w:p w:rsid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sidRPr="003D6780">
        <w:rPr>
          <w:rStyle w:val="CodeHTML"/>
          <w:color w:val="333333"/>
          <w:lang w:val="en-CA"/>
        </w:rPr>
        <w:t xml:space="preserve"> </w:t>
      </w:r>
      <w:r>
        <w:rPr>
          <w:rStyle w:val="CodeHTML"/>
          <w:color w:val="333333"/>
        </w:rPr>
        <w:t xml:space="preserve">3rd </w:t>
      </w:r>
      <w:proofErr w:type="spellStart"/>
      <w:r>
        <w:rPr>
          <w:rStyle w:val="CodeHTML"/>
          <w:color w:val="333333"/>
        </w:rPr>
        <w:t>Qu</w:t>
      </w:r>
      <w:proofErr w:type="spellEnd"/>
      <w:r>
        <w:rPr>
          <w:rStyle w:val="CodeHTML"/>
          <w:color w:val="333333"/>
        </w:rPr>
        <w:t xml:space="preserve">.: 78.00   3rd </w:t>
      </w:r>
      <w:proofErr w:type="spellStart"/>
      <w:r>
        <w:rPr>
          <w:rStyle w:val="CodeHTML"/>
          <w:color w:val="333333"/>
        </w:rPr>
        <w:t>Qu</w:t>
      </w:r>
      <w:proofErr w:type="spellEnd"/>
      <w:r>
        <w:rPr>
          <w:rStyle w:val="CodeHTML"/>
          <w:color w:val="333333"/>
        </w:rPr>
        <w:t xml:space="preserve">.: 11555                     </w:t>
      </w:r>
    </w:p>
    <w:p w:rsid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Max.   </w:t>
      </w:r>
      <w:proofErr w:type="gramStart"/>
      <w:r>
        <w:rPr>
          <w:rStyle w:val="CodeHTML"/>
          <w:color w:val="333333"/>
        </w:rPr>
        <w:t>:313.00</w:t>
      </w:r>
      <w:proofErr w:type="gramEnd"/>
      <w:r>
        <w:rPr>
          <w:rStyle w:val="CodeHTML"/>
          <w:color w:val="333333"/>
        </w:rPr>
        <w:t xml:space="preserve">   Max.   </w:t>
      </w:r>
      <w:proofErr w:type="gramStart"/>
      <w:r>
        <w:rPr>
          <w:rStyle w:val="CodeHTML"/>
          <w:color w:val="333333"/>
        </w:rPr>
        <w:t>:215245</w:t>
      </w:r>
      <w:proofErr w:type="gramEnd"/>
      <w:r>
        <w:rPr>
          <w:rStyle w:val="CodeHTML"/>
          <w:color w:val="333333"/>
        </w:rPr>
        <w:t xml:space="preserve">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Pr>
          <w:rStyle w:val="CodeHTML"/>
          <w:color w:val="333333"/>
        </w:rPr>
        <w:t xml:space="preserve">  </w:t>
      </w:r>
      <w:proofErr w:type="spellStart"/>
      <w:r w:rsidRPr="003D6780">
        <w:rPr>
          <w:rStyle w:val="CodeHTML"/>
          <w:color w:val="333333"/>
          <w:lang w:val="en-CA"/>
        </w:rPr>
        <w:t>Lot.Shape</w:t>
      </w:r>
      <w:proofErr w:type="spellEnd"/>
      <w:r w:rsidRPr="003D6780">
        <w:rPr>
          <w:rStyle w:val="CodeHTML"/>
          <w:color w:val="333333"/>
          <w:lang w:val="en-CA"/>
        </w:rPr>
        <w:t xml:space="preserve">         </w:t>
      </w:r>
      <w:proofErr w:type="spellStart"/>
      <w:r w:rsidRPr="003D6780">
        <w:rPr>
          <w:rStyle w:val="CodeHTML"/>
          <w:color w:val="333333"/>
          <w:lang w:val="en-CA"/>
        </w:rPr>
        <w:t>Land.Contour</w:t>
      </w:r>
      <w:proofErr w:type="spellEnd"/>
      <w:r w:rsidRPr="003D6780">
        <w:rPr>
          <w:rStyle w:val="CodeHTML"/>
          <w:color w:val="333333"/>
          <w:lang w:val="en-CA"/>
        </w:rPr>
        <w:t xml:space="preserve">        Utilities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sidRPr="003D6780">
        <w:rPr>
          <w:rStyle w:val="CodeHTML"/>
          <w:color w:val="333333"/>
          <w:lang w:val="en-CA"/>
        </w:rPr>
        <w:t xml:space="preserve"> Length</w:t>
      </w:r>
      <w:proofErr w:type="gramStart"/>
      <w:r w:rsidRPr="003D6780">
        <w:rPr>
          <w:rStyle w:val="CodeHTML"/>
          <w:color w:val="333333"/>
          <w:lang w:val="en-CA"/>
        </w:rPr>
        <w:t>:2930</w:t>
      </w:r>
      <w:proofErr w:type="gramEnd"/>
      <w:r w:rsidRPr="003D6780">
        <w:rPr>
          <w:rStyle w:val="CodeHTML"/>
          <w:color w:val="333333"/>
          <w:lang w:val="en-CA"/>
        </w:rPr>
        <w:t xml:space="preserve">        </w:t>
      </w:r>
      <w:proofErr w:type="spellStart"/>
      <w:r w:rsidRPr="003D6780">
        <w:rPr>
          <w:rStyle w:val="CodeHTML"/>
          <w:color w:val="333333"/>
          <w:lang w:val="en-CA"/>
        </w:rPr>
        <w:t>Length:2930</w:t>
      </w:r>
      <w:proofErr w:type="spellEnd"/>
      <w:r w:rsidRPr="003D6780">
        <w:rPr>
          <w:rStyle w:val="CodeHTML"/>
          <w:color w:val="333333"/>
          <w:lang w:val="en-CA"/>
        </w:rPr>
        <w:t xml:space="preserve">        </w:t>
      </w:r>
      <w:proofErr w:type="spellStart"/>
      <w:r w:rsidRPr="003D6780">
        <w:rPr>
          <w:rStyle w:val="CodeHTML"/>
          <w:color w:val="333333"/>
          <w:lang w:val="en-CA"/>
        </w:rPr>
        <w:t>Length:2930</w:t>
      </w:r>
      <w:proofErr w:type="spellEnd"/>
      <w:r w:rsidRPr="003D6780">
        <w:rPr>
          <w:rStyle w:val="CodeHTML"/>
          <w:color w:val="333333"/>
          <w:lang w:val="en-CA"/>
        </w:rPr>
        <w:t xml:space="preserve">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sidRPr="003D6780">
        <w:rPr>
          <w:rStyle w:val="CodeHTML"/>
          <w:color w:val="333333"/>
          <w:lang w:val="en-CA"/>
        </w:rPr>
        <w:t xml:space="preserve"> </w:t>
      </w:r>
      <w:proofErr w:type="gramStart"/>
      <w:r w:rsidRPr="003D6780">
        <w:rPr>
          <w:rStyle w:val="CodeHTML"/>
          <w:color w:val="333333"/>
          <w:lang w:val="en-CA"/>
        </w:rPr>
        <w:t>Class :character</w:t>
      </w:r>
      <w:proofErr w:type="gramEnd"/>
      <w:r w:rsidRPr="003D6780">
        <w:rPr>
          <w:rStyle w:val="CodeHTML"/>
          <w:color w:val="333333"/>
          <w:lang w:val="en-CA"/>
        </w:rPr>
        <w:t xml:space="preserve">   Class :character   Class :character  </w:t>
      </w:r>
    </w:p>
    <w:p w:rsid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sidRPr="003D6780">
        <w:rPr>
          <w:rStyle w:val="CodeHTML"/>
          <w:color w:val="333333"/>
          <w:lang w:val="en-CA"/>
        </w:rPr>
        <w:t xml:space="preserve"> </w:t>
      </w:r>
      <w:proofErr w:type="gramStart"/>
      <w:r>
        <w:rPr>
          <w:rStyle w:val="CodeHTML"/>
          <w:color w:val="333333"/>
        </w:rPr>
        <w:t>Mode  :</w:t>
      </w:r>
      <w:proofErr w:type="spellStart"/>
      <w:r>
        <w:rPr>
          <w:rStyle w:val="CodeHTML"/>
          <w:color w:val="333333"/>
        </w:rPr>
        <w:t>character</w:t>
      </w:r>
      <w:proofErr w:type="spellEnd"/>
      <w:proofErr w:type="gramEnd"/>
      <w:r>
        <w:rPr>
          <w:rStyle w:val="CodeHTML"/>
          <w:color w:val="333333"/>
        </w:rPr>
        <w:t xml:space="preserve">   Mode  :</w:t>
      </w:r>
      <w:proofErr w:type="spellStart"/>
      <w:r>
        <w:rPr>
          <w:rStyle w:val="CodeHTML"/>
          <w:color w:val="333333"/>
        </w:rPr>
        <w:t>character</w:t>
      </w:r>
      <w:proofErr w:type="spellEnd"/>
      <w:r>
        <w:rPr>
          <w:rStyle w:val="CodeHTML"/>
          <w:color w:val="333333"/>
        </w:rPr>
        <w:t xml:space="preserve">   Mode  :</w:t>
      </w:r>
      <w:proofErr w:type="spellStart"/>
      <w:r>
        <w:rPr>
          <w:rStyle w:val="CodeHTML"/>
          <w:color w:val="333333"/>
        </w:rPr>
        <w:t>character</w:t>
      </w:r>
      <w:proofErr w:type="spellEnd"/>
      <w:r>
        <w:rPr>
          <w:rStyle w:val="CodeHTML"/>
          <w:color w:val="333333"/>
        </w:rPr>
        <w:t xml:space="preserve">  </w:t>
      </w:r>
    </w:p>
    <w:p w:rsid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w:t>
      </w:r>
    </w:p>
    <w:p w:rsid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w:t>
      </w:r>
    </w:p>
    <w:p w:rsid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Pr>
          <w:rStyle w:val="CodeHTML"/>
          <w:color w:val="333333"/>
        </w:rPr>
        <w:t xml:space="preserve">  </w:t>
      </w:r>
      <w:proofErr w:type="spellStart"/>
      <w:r w:rsidRPr="003D6780">
        <w:rPr>
          <w:rStyle w:val="CodeHTML"/>
          <w:color w:val="333333"/>
          <w:lang w:val="en-CA"/>
        </w:rPr>
        <w:t>Lot.Config</w:t>
      </w:r>
      <w:proofErr w:type="spellEnd"/>
      <w:r w:rsidRPr="003D6780">
        <w:rPr>
          <w:rStyle w:val="CodeHTML"/>
          <w:color w:val="333333"/>
          <w:lang w:val="en-CA"/>
        </w:rPr>
        <w:t xml:space="preserve">         </w:t>
      </w:r>
      <w:proofErr w:type="spellStart"/>
      <w:r w:rsidRPr="003D6780">
        <w:rPr>
          <w:rStyle w:val="CodeHTML"/>
          <w:color w:val="333333"/>
          <w:lang w:val="en-CA"/>
        </w:rPr>
        <w:t>Land.Slope</w:t>
      </w:r>
      <w:proofErr w:type="spellEnd"/>
      <w:r w:rsidRPr="003D6780">
        <w:rPr>
          <w:rStyle w:val="CodeHTML"/>
          <w:color w:val="333333"/>
          <w:lang w:val="en-CA"/>
        </w:rPr>
        <w:t xml:space="preserve">        Neighborhood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sidRPr="003D6780">
        <w:rPr>
          <w:rStyle w:val="CodeHTML"/>
          <w:color w:val="333333"/>
          <w:lang w:val="en-CA"/>
        </w:rPr>
        <w:t xml:space="preserve"> Length</w:t>
      </w:r>
      <w:proofErr w:type="gramStart"/>
      <w:r w:rsidRPr="003D6780">
        <w:rPr>
          <w:rStyle w:val="CodeHTML"/>
          <w:color w:val="333333"/>
          <w:lang w:val="en-CA"/>
        </w:rPr>
        <w:t>:2930</w:t>
      </w:r>
      <w:proofErr w:type="gramEnd"/>
      <w:r w:rsidRPr="003D6780">
        <w:rPr>
          <w:rStyle w:val="CodeHTML"/>
          <w:color w:val="333333"/>
          <w:lang w:val="en-CA"/>
        </w:rPr>
        <w:t xml:space="preserve">        </w:t>
      </w:r>
      <w:proofErr w:type="spellStart"/>
      <w:r w:rsidRPr="003D6780">
        <w:rPr>
          <w:rStyle w:val="CodeHTML"/>
          <w:color w:val="333333"/>
          <w:lang w:val="en-CA"/>
        </w:rPr>
        <w:t>Length:2930</w:t>
      </w:r>
      <w:proofErr w:type="spellEnd"/>
      <w:r w:rsidRPr="003D6780">
        <w:rPr>
          <w:rStyle w:val="CodeHTML"/>
          <w:color w:val="333333"/>
          <w:lang w:val="en-CA"/>
        </w:rPr>
        <w:t xml:space="preserve">        </w:t>
      </w:r>
      <w:proofErr w:type="spellStart"/>
      <w:r w:rsidRPr="003D6780">
        <w:rPr>
          <w:rStyle w:val="CodeHTML"/>
          <w:color w:val="333333"/>
          <w:lang w:val="en-CA"/>
        </w:rPr>
        <w:t>Length:2930</w:t>
      </w:r>
      <w:proofErr w:type="spellEnd"/>
      <w:r w:rsidRPr="003D6780">
        <w:rPr>
          <w:rStyle w:val="CodeHTML"/>
          <w:color w:val="333333"/>
          <w:lang w:val="en-CA"/>
        </w:rPr>
        <w:t xml:space="preserve">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sidRPr="003D6780">
        <w:rPr>
          <w:rStyle w:val="CodeHTML"/>
          <w:color w:val="333333"/>
          <w:lang w:val="en-CA"/>
        </w:rPr>
        <w:t xml:space="preserve"> </w:t>
      </w:r>
      <w:proofErr w:type="gramStart"/>
      <w:r w:rsidRPr="003D6780">
        <w:rPr>
          <w:rStyle w:val="CodeHTML"/>
          <w:color w:val="333333"/>
          <w:lang w:val="en-CA"/>
        </w:rPr>
        <w:t>Class :character</w:t>
      </w:r>
      <w:proofErr w:type="gramEnd"/>
      <w:r w:rsidRPr="003D6780">
        <w:rPr>
          <w:rStyle w:val="CodeHTML"/>
          <w:color w:val="333333"/>
          <w:lang w:val="en-CA"/>
        </w:rPr>
        <w:t xml:space="preserve">   Class :character   Class :character  </w:t>
      </w:r>
    </w:p>
    <w:p w:rsid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sidRPr="003D6780">
        <w:rPr>
          <w:rStyle w:val="CodeHTML"/>
          <w:color w:val="333333"/>
          <w:lang w:val="en-CA"/>
        </w:rPr>
        <w:t xml:space="preserve"> </w:t>
      </w:r>
      <w:proofErr w:type="gramStart"/>
      <w:r>
        <w:rPr>
          <w:rStyle w:val="CodeHTML"/>
          <w:color w:val="333333"/>
        </w:rPr>
        <w:t>Mode  :</w:t>
      </w:r>
      <w:proofErr w:type="spellStart"/>
      <w:r>
        <w:rPr>
          <w:rStyle w:val="CodeHTML"/>
          <w:color w:val="333333"/>
        </w:rPr>
        <w:t>character</w:t>
      </w:r>
      <w:proofErr w:type="spellEnd"/>
      <w:proofErr w:type="gramEnd"/>
      <w:r>
        <w:rPr>
          <w:rStyle w:val="CodeHTML"/>
          <w:color w:val="333333"/>
        </w:rPr>
        <w:t xml:space="preserve">   Mode  :</w:t>
      </w:r>
      <w:proofErr w:type="spellStart"/>
      <w:r>
        <w:rPr>
          <w:rStyle w:val="CodeHTML"/>
          <w:color w:val="333333"/>
        </w:rPr>
        <w:t>character</w:t>
      </w:r>
      <w:proofErr w:type="spellEnd"/>
      <w:r>
        <w:rPr>
          <w:rStyle w:val="CodeHTML"/>
          <w:color w:val="333333"/>
        </w:rPr>
        <w:t xml:space="preserve">   Mode  :</w:t>
      </w:r>
      <w:proofErr w:type="spellStart"/>
      <w:r>
        <w:rPr>
          <w:rStyle w:val="CodeHTML"/>
          <w:color w:val="333333"/>
        </w:rPr>
        <w:t>character</w:t>
      </w:r>
      <w:proofErr w:type="spellEnd"/>
      <w:r>
        <w:rPr>
          <w:rStyle w:val="CodeHTML"/>
          <w:color w:val="333333"/>
        </w:rPr>
        <w:t xml:space="preserve">  </w:t>
      </w:r>
    </w:p>
    <w:p w:rsid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w:t>
      </w:r>
    </w:p>
    <w:p w:rsid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w:t>
      </w:r>
    </w:p>
    <w:p w:rsid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Pr>
          <w:rStyle w:val="CodeHTML"/>
          <w:color w:val="333333"/>
        </w:rPr>
        <w:t xml:space="preserve"> </w:t>
      </w:r>
      <w:r w:rsidRPr="003D6780">
        <w:rPr>
          <w:rStyle w:val="CodeHTML"/>
          <w:color w:val="333333"/>
          <w:lang w:val="en-CA"/>
        </w:rPr>
        <w:t xml:space="preserve">Condition.1        Condition.2         </w:t>
      </w:r>
      <w:proofErr w:type="spellStart"/>
      <w:r w:rsidRPr="003D6780">
        <w:rPr>
          <w:rStyle w:val="CodeHTML"/>
          <w:color w:val="333333"/>
          <w:lang w:val="en-CA"/>
        </w:rPr>
        <w:t>Bldg.Type</w:t>
      </w:r>
      <w:proofErr w:type="spellEnd"/>
      <w:r w:rsidRPr="003D6780">
        <w:rPr>
          <w:rStyle w:val="CodeHTML"/>
          <w:color w:val="333333"/>
          <w:lang w:val="en-CA"/>
        </w:rPr>
        <w:t xml:space="preserve">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sidRPr="003D6780">
        <w:rPr>
          <w:rStyle w:val="CodeHTML"/>
          <w:color w:val="333333"/>
          <w:lang w:val="en-CA"/>
        </w:rPr>
        <w:t xml:space="preserve"> Length</w:t>
      </w:r>
      <w:proofErr w:type="gramStart"/>
      <w:r w:rsidRPr="003D6780">
        <w:rPr>
          <w:rStyle w:val="CodeHTML"/>
          <w:color w:val="333333"/>
          <w:lang w:val="en-CA"/>
        </w:rPr>
        <w:t>:2930</w:t>
      </w:r>
      <w:proofErr w:type="gramEnd"/>
      <w:r w:rsidRPr="003D6780">
        <w:rPr>
          <w:rStyle w:val="CodeHTML"/>
          <w:color w:val="333333"/>
          <w:lang w:val="en-CA"/>
        </w:rPr>
        <w:t xml:space="preserve">        </w:t>
      </w:r>
      <w:proofErr w:type="spellStart"/>
      <w:r w:rsidRPr="003D6780">
        <w:rPr>
          <w:rStyle w:val="CodeHTML"/>
          <w:color w:val="333333"/>
          <w:lang w:val="en-CA"/>
        </w:rPr>
        <w:t>Length:2930</w:t>
      </w:r>
      <w:proofErr w:type="spellEnd"/>
      <w:r w:rsidRPr="003D6780">
        <w:rPr>
          <w:rStyle w:val="CodeHTML"/>
          <w:color w:val="333333"/>
          <w:lang w:val="en-CA"/>
        </w:rPr>
        <w:t xml:space="preserve">        </w:t>
      </w:r>
      <w:proofErr w:type="spellStart"/>
      <w:r w:rsidRPr="003D6780">
        <w:rPr>
          <w:rStyle w:val="CodeHTML"/>
          <w:color w:val="333333"/>
          <w:lang w:val="en-CA"/>
        </w:rPr>
        <w:t>Length:2930</w:t>
      </w:r>
      <w:proofErr w:type="spellEnd"/>
      <w:r w:rsidRPr="003D6780">
        <w:rPr>
          <w:rStyle w:val="CodeHTML"/>
          <w:color w:val="333333"/>
          <w:lang w:val="en-CA"/>
        </w:rPr>
        <w:t xml:space="preserve">       </w:t>
      </w:r>
    </w:p>
    <w:p w:rsidR="003D6780" w:rsidRPr="003D6780" w:rsidRDefault="003D6780" w:rsidP="003D678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lang w:val="en-CA"/>
        </w:rPr>
      </w:pPr>
      <w:r w:rsidRPr="003D6780">
        <w:rPr>
          <w:rStyle w:val="CodeHTML"/>
          <w:color w:val="333333"/>
          <w:lang w:val="en-CA"/>
        </w:rPr>
        <w:t xml:space="preserve"> </w:t>
      </w:r>
      <w:proofErr w:type="gramStart"/>
      <w:r w:rsidRPr="003D6780">
        <w:rPr>
          <w:rStyle w:val="CodeHTML"/>
          <w:color w:val="333333"/>
          <w:lang w:val="en-CA"/>
        </w:rPr>
        <w:t>Class :character</w:t>
      </w:r>
      <w:proofErr w:type="gramEnd"/>
      <w:r w:rsidRPr="003D6780">
        <w:rPr>
          <w:rStyle w:val="CodeHTML"/>
          <w:color w:val="333333"/>
          <w:lang w:val="en-CA"/>
        </w:rPr>
        <w:t xml:space="preserve">   Class :character   Class :character  </w:t>
      </w:r>
    </w:p>
    <w:p w:rsidR="003D6780" w:rsidRPr="003D6780" w:rsidRDefault="003D6780" w:rsidP="00A53656">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A53656">
        <w:rPr>
          <w:rStyle w:val="CodeHTML"/>
          <w:color w:val="333333"/>
        </w:rPr>
        <w:t xml:space="preserve"> </w:t>
      </w:r>
      <w:proofErr w:type="gramStart"/>
      <w:r>
        <w:rPr>
          <w:rStyle w:val="CodeHTML"/>
          <w:color w:val="333333"/>
        </w:rPr>
        <w:t>Mode  :</w:t>
      </w:r>
      <w:proofErr w:type="spellStart"/>
      <w:r>
        <w:rPr>
          <w:rStyle w:val="CodeHTML"/>
          <w:color w:val="333333"/>
        </w:rPr>
        <w:t>character</w:t>
      </w:r>
      <w:proofErr w:type="spellEnd"/>
      <w:proofErr w:type="gramEnd"/>
      <w:r>
        <w:rPr>
          <w:rStyle w:val="CodeHTML"/>
          <w:color w:val="333333"/>
        </w:rPr>
        <w:t xml:space="preserve">   Mode </w:t>
      </w:r>
      <w:r w:rsidR="00A53656">
        <w:rPr>
          <w:rStyle w:val="CodeHTML"/>
          <w:color w:val="333333"/>
        </w:rPr>
        <w:t xml:space="preserve"> :</w:t>
      </w:r>
      <w:proofErr w:type="spellStart"/>
      <w:r w:rsidR="00A53656">
        <w:rPr>
          <w:rStyle w:val="CodeHTML"/>
          <w:color w:val="333333"/>
        </w:rPr>
        <w:t>character</w:t>
      </w:r>
      <w:proofErr w:type="spellEnd"/>
      <w:r w:rsidR="00A53656">
        <w:rPr>
          <w:rStyle w:val="CodeHTML"/>
          <w:color w:val="333333"/>
        </w:rPr>
        <w:t xml:space="preserve">   Mode  :</w:t>
      </w:r>
      <w:proofErr w:type="spellStart"/>
      <w:r w:rsidR="00A53656">
        <w:rPr>
          <w:rStyle w:val="CodeHTML"/>
          <w:color w:val="333333"/>
        </w:rPr>
        <w:t>character</w:t>
      </w:r>
      <w:proofErr w:type="spellEnd"/>
      <w:r w:rsidR="00A53656">
        <w:rPr>
          <w:rStyle w:val="CodeHTML"/>
          <w:color w:val="333333"/>
        </w:rPr>
        <w:t xml:space="preserve"> </w:t>
      </w:r>
      <w:r>
        <w:rPr>
          <w:rStyle w:val="CodeHTML"/>
          <w:color w:val="333333"/>
        </w:rPr>
        <w:t xml:space="preserve">                                                        </w:t>
      </w:r>
    </w:p>
    <w:p w:rsidR="00377CF9" w:rsidRDefault="00377CF9" w:rsidP="003D6780">
      <w:pPr>
        <w:pStyle w:val="Titre1"/>
      </w:pPr>
      <w:bookmarkStart w:id="16" w:name="_Toc197591204"/>
      <w:r w:rsidRPr="003D6780">
        <w:lastRenderedPageBreak/>
        <w:t xml:space="preserve">Analyses </w:t>
      </w:r>
      <w:proofErr w:type="spellStart"/>
      <w:r w:rsidRPr="003D6780">
        <w:t>univariées</w:t>
      </w:r>
      <w:proofErr w:type="spellEnd"/>
      <w:r w:rsidRPr="003D6780">
        <w:t> :</w:t>
      </w:r>
      <w:bookmarkEnd w:id="15"/>
      <w:bookmarkEnd w:id="16"/>
    </w:p>
    <w:p w:rsidR="00C04686" w:rsidRPr="00C04686" w:rsidRDefault="00C04686" w:rsidP="00C04686">
      <w:pPr>
        <w:rPr>
          <w:sz w:val="2"/>
          <w:szCs w:val="2"/>
        </w:rPr>
      </w:pPr>
    </w:p>
    <w:p w:rsidR="00377CF9" w:rsidRDefault="00377CF9" w:rsidP="00952697">
      <w:pPr>
        <w:pStyle w:val="Titre2"/>
        <w:numPr>
          <w:ilvl w:val="0"/>
          <w:numId w:val="18"/>
        </w:numPr>
      </w:pPr>
      <w:bookmarkStart w:id="17" w:name="_Toc197588159"/>
      <w:bookmarkStart w:id="18" w:name="_Toc197591205"/>
      <w:r w:rsidRPr="00952697">
        <w:t>Catégorielles :</w:t>
      </w:r>
      <w:bookmarkEnd w:id="17"/>
      <w:bookmarkEnd w:id="18"/>
    </w:p>
    <w:p w:rsidR="00952697" w:rsidRPr="00952697" w:rsidRDefault="00952697" w:rsidP="00952697">
      <w:pPr>
        <w:rPr>
          <w:sz w:val="2"/>
          <w:szCs w:val="2"/>
        </w:rPr>
      </w:pPr>
    </w:p>
    <w:p w:rsidR="00952697" w:rsidRDefault="00377CF9" w:rsidP="00952697">
      <w:pPr>
        <w:shd w:val="clear" w:color="auto" w:fill="FFFFFF"/>
        <w:spacing w:after="150" w:line="360" w:lineRule="auto"/>
        <w:rPr>
          <w:rStyle w:val="CodeHTML"/>
          <w:rFonts w:ascii="Cambria" w:eastAsiaTheme="minorHAnsi" w:hAnsi="Cambria"/>
          <w:color w:val="333333"/>
          <w:lang w:val="en-CA" w:eastAsia="fr-FR"/>
        </w:rPr>
      </w:pPr>
      <w:r w:rsidRPr="00952697">
        <w:rPr>
          <w:rFonts w:ascii="Cambria" w:eastAsia="Times New Roman" w:hAnsi="Cambria" w:cs="Helvetica"/>
          <w:color w:val="333333"/>
          <w:sz w:val="28"/>
          <w:szCs w:val="28"/>
          <w:lang w:eastAsia="fr-FR"/>
        </w:rPr>
        <w:t xml:space="preserve">La variable </w:t>
      </w:r>
      <w:proofErr w:type="spellStart"/>
      <w:r w:rsidRPr="00952697">
        <w:rPr>
          <w:rFonts w:ascii="Cambria" w:eastAsia="Times New Roman" w:hAnsi="Cambria" w:cs="Helvetica"/>
          <w:b/>
          <w:bCs/>
          <w:color w:val="333333"/>
          <w:sz w:val="28"/>
          <w:szCs w:val="28"/>
          <w:lang w:eastAsia="fr-FR"/>
        </w:rPr>
        <w:t>Neighborhood</w:t>
      </w:r>
      <w:proofErr w:type="spellEnd"/>
      <w:r w:rsidRPr="00952697">
        <w:rPr>
          <w:rFonts w:ascii="Cambria" w:eastAsia="Times New Roman" w:hAnsi="Cambria" w:cs="Helvetica"/>
          <w:b/>
          <w:bCs/>
          <w:color w:val="333333"/>
          <w:sz w:val="28"/>
          <w:szCs w:val="28"/>
          <w:lang w:eastAsia="fr-FR"/>
        </w:rPr>
        <w:t xml:space="preserve"> </w:t>
      </w:r>
      <w:r w:rsidRPr="00952697">
        <w:rPr>
          <w:rFonts w:ascii="Cambria" w:eastAsia="Times New Roman" w:hAnsi="Cambria" w:cs="Helvetica"/>
          <w:color w:val="333333"/>
          <w:sz w:val="28"/>
          <w:szCs w:val="28"/>
          <w:lang w:eastAsia="fr-FR"/>
        </w:rPr>
        <w:t>représente le quartier où se situe chaque maison dans la ville d’Ames. C’est une variable catégorielle avec plusieurs modalités, chacune correspondant à un quartier différent.</w:t>
      </w:r>
    </w:p>
    <w:p w:rsidR="00952697" w:rsidRDefault="00952697" w:rsidP="00952697">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CodeHTML"/>
          <w:color w:val="333333"/>
        </w:rPr>
        <w:t>table(</w:t>
      </w:r>
      <w:proofErr w:type="spellStart"/>
      <w:proofErr w:type="gramEnd"/>
      <w:r>
        <w:rPr>
          <w:rStyle w:val="CodeHTML"/>
          <w:color w:val="333333"/>
        </w:rPr>
        <w:t>df$Neighborhood</w:t>
      </w:r>
      <w:proofErr w:type="spellEnd"/>
      <w:r>
        <w:rPr>
          <w:rStyle w:val="CodeHTML"/>
          <w:color w:val="333333"/>
        </w:rPr>
        <w:t>)</w:t>
      </w:r>
    </w:p>
    <w:p w:rsidR="00952697" w:rsidRPr="00952697" w:rsidRDefault="00952697" w:rsidP="00952697">
      <w:pPr>
        <w:shd w:val="clear" w:color="auto" w:fill="FFFFFF"/>
        <w:spacing w:after="150" w:line="240" w:lineRule="auto"/>
        <w:rPr>
          <w:rFonts w:ascii="Cambria" w:hAnsi="Cambria"/>
          <w:color w:val="333333"/>
          <w:sz w:val="2"/>
          <w:szCs w:val="2"/>
          <w:lang w:val="en-CA"/>
        </w:rPr>
      </w:pPr>
    </w:p>
    <w:p w:rsidR="00952697" w:rsidRPr="00952697" w:rsidRDefault="00952697" w:rsidP="00952697">
      <w:pPr>
        <w:rPr>
          <w:sz w:val="2"/>
          <w:szCs w:val="2"/>
          <w:lang w:val="en-CA"/>
        </w:rPr>
      </w:pPr>
    </w:p>
    <w:p w:rsidR="00952697" w:rsidRPr="004F0192" w:rsidRDefault="00952697" w:rsidP="00952697">
      <w:pPr>
        <w:pStyle w:val="PrformatHTML"/>
        <w:pBdr>
          <w:top w:val="single" w:sz="6" w:space="7" w:color="CCCCCC"/>
          <w:left w:val="single" w:sz="6" w:space="7" w:color="CCCCCC"/>
          <w:bottom w:val="single" w:sz="6" w:space="0" w:color="CCCCCC"/>
          <w:right w:val="single" w:sz="6" w:space="7" w:color="CCCCCC"/>
        </w:pBdr>
        <w:shd w:val="clear" w:color="auto" w:fill="FFFFFF"/>
        <w:wordWrap w:val="0"/>
        <w:spacing w:after="150"/>
        <w:rPr>
          <w:rStyle w:val="CodeHTML"/>
          <w:rFonts w:ascii="Cambria" w:hAnsi="Cambria"/>
          <w:color w:val="333333"/>
          <w:lang w:val="en-CA"/>
        </w:rPr>
      </w:pPr>
      <w:proofErr w:type="spellStart"/>
      <w:r w:rsidRPr="004F0192">
        <w:rPr>
          <w:rStyle w:val="CodeHTML"/>
          <w:rFonts w:ascii="Cambria" w:hAnsi="Cambria"/>
          <w:color w:val="333333"/>
          <w:lang w:val="en-CA"/>
        </w:rPr>
        <w:t>Blmngtn</w:t>
      </w:r>
      <w:proofErr w:type="spellEnd"/>
      <w:r w:rsidRPr="004F0192">
        <w:rPr>
          <w:rStyle w:val="CodeHTML"/>
          <w:rFonts w:ascii="Cambria" w:hAnsi="Cambria"/>
          <w:color w:val="333333"/>
          <w:lang w:val="en-CA"/>
        </w:rPr>
        <w:t xml:space="preserve"> </w:t>
      </w:r>
      <w:proofErr w:type="spellStart"/>
      <w:proofErr w:type="gramStart"/>
      <w:r w:rsidRPr="004F0192">
        <w:rPr>
          <w:rStyle w:val="CodeHTML"/>
          <w:rFonts w:ascii="Cambria" w:hAnsi="Cambria"/>
          <w:color w:val="333333"/>
          <w:lang w:val="en-CA"/>
        </w:rPr>
        <w:t>Blueste</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BrDale</w:t>
      </w:r>
      <w:proofErr w:type="spellEnd"/>
      <w:proofErr w:type="gram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BrkSide</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ClearCr</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CollgCr</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Crawfor</w:t>
      </w:r>
      <w:proofErr w:type="spellEnd"/>
      <w:r w:rsidRPr="004F0192">
        <w:rPr>
          <w:rStyle w:val="CodeHTML"/>
          <w:rFonts w:ascii="Cambria" w:hAnsi="Cambria"/>
          <w:color w:val="333333"/>
          <w:lang w:val="en-CA"/>
        </w:rPr>
        <w:t xml:space="preserve"> Edwards Gilbert  Greens </w:t>
      </w:r>
      <w:proofErr w:type="spellStart"/>
      <w:r w:rsidRPr="004F0192">
        <w:rPr>
          <w:rStyle w:val="CodeHTML"/>
          <w:rFonts w:ascii="Cambria" w:hAnsi="Cambria"/>
          <w:color w:val="333333"/>
          <w:lang w:val="en-CA"/>
        </w:rPr>
        <w:t>GrnHill</w:t>
      </w:r>
      <w:proofErr w:type="spellEnd"/>
      <w:r w:rsidRPr="004F0192">
        <w:rPr>
          <w:rStyle w:val="CodeHTML"/>
          <w:rFonts w:ascii="Cambria" w:hAnsi="Cambria"/>
          <w:color w:val="333333"/>
          <w:lang w:val="en-CA"/>
        </w:rPr>
        <w:t xml:space="preserve">  IDOTRR </w:t>
      </w:r>
      <w:proofErr w:type="spellStart"/>
      <w:r w:rsidRPr="004F0192">
        <w:rPr>
          <w:rStyle w:val="CodeHTML"/>
          <w:rFonts w:ascii="Cambria" w:hAnsi="Cambria"/>
          <w:color w:val="333333"/>
          <w:lang w:val="en-CA"/>
        </w:rPr>
        <w:t>Landmrk</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MeadowV</w:t>
      </w:r>
      <w:proofErr w:type="spellEnd"/>
      <w:r w:rsidRPr="004F0192">
        <w:rPr>
          <w:rStyle w:val="CodeHTML"/>
          <w:rFonts w:ascii="Cambria" w:hAnsi="Cambria"/>
          <w:color w:val="333333"/>
          <w:lang w:val="en-CA"/>
        </w:rPr>
        <w:t xml:space="preserve"> Mitchel   </w:t>
      </w:r>
      <w:proofErr w:type="spellStart"/>
      <w:r w:rsidRPr="004F0192">
        <w:rPr>
          <w:rStyle w:val="CodeHTML"/>
          <w:rFonts w:ascii="Cambria" w:hAnsi="Cambria"/>
          <w:color w:val="333333"/>
          <w:lang w:val="en-CA"/>
        </w:rPr>
        <w:t>NAmes</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NoRidge</w:t>
      </w:r>
      <w:proofErr w:type="spellEnd"/>
      <w:r w:rsidRPr="004F0192">
        <w:rPr>
          <w:rStyle w:val="CodeHTML"/>
          <w:rFonts w:ascii="Cambria" w:hAnsi="Cambria"/>
          <w:color w:val="333333"/>
          <w:lang w:val="en-CA"/>
        </w:rPr>
        <w:t xml:space="preserve"> </w:t>
      </w:r>
    </w:p>
    <w:p w:rsidR="00952697" w:rsidRPr="004F0192" w:rsidRDefault="00952697" w:rsidP="00952697">
      <w:pPr>
        <w:pStyle w:val="PrformatHTML"/>
        <w:pBdr>
          <w:top w:val="single" w:sz="6" w:space="7" w:color="CCCCCC"/>
          <w:left w:val="single" w:sz="6" w:space="7" w:color="CCCCCC"/>
          <w:bottom w:val="single" w:sz="6" w:space="0"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28      10      30     108      44     267     103     194     165       8       2      93       1      37     114     443      71 </w:t>
      </w:r>
    </w:p>
    <w:p w:rsidR="00952697" w:rsidRPr="004F0192" w:rsidRDefault="00952697" w:rsidP="00952697">
      <w:pPr>
        <w:pStyle w:val="PrformatHTML"/>
        <w:pBdr>
          <w:top w:val="single" w:sz="6" w:space="7" w:color="CCCCCC"/>
          <w:left w:val="single" w:sz="6" w:space="7" w:color="CCCCCC"/>
          <w:bottom w:val="single" w:sz="6" w:space="0" w:color="CCCCCC"/>
          <w:right w:val="single" w:sz="6" w:space="7" w:color="CCCCCC"/>
        </w:pBdr>
        <w:shd w:val="clear" w:color="auto" w:fill="FFFFFF"/>
        <w:wordWrap w:val="0"/>
        <w:spacing w:after="150"/>
        <w:rPr>
          <w:rStyle w:val="CodeHTML"/>
          <w:rFonts w:ascii="Cambria" w:hAnsi="Cambria"/>
          <w:color w:val="333333"/>
          <w:lang w:val="en-CA"/>
        </w:rPr>
      </w:pPr>
      <w:proofErr w:type="spellStart"/>
      <w:r w:rsidRPr="004F0192">
        <w:rPr>
          <w:rStyle w:val="CodeHTML"/>
          <w:rFonts w:ascii="Cambria" w:hAnsi="Cambria"/>
          <w:color w:val="333333"/>
          <w:lang w:val="en-CA"/>
        </w:rPr>
        <w:t>NPkVill</w:t>
      </w:r>
      <w:proofErr w:type="spellEnd"/>
      <w:r w:rsidRPr="004F0192">
        <w:rPr>
          <w:rStyle w:val="CodeHTML"/>
          <w:rFonts w:ascii="Cambria" w:hAnsi="Cambria"/>
          <w:color w:val="333333"/>
          <w:lang w:val="en-CA"/>
        </w:rPr>
        <w:t xml:space="preserve"> </w:t>
      </w:r>
      <w:proofErr w:type="spellStart"/>
      <w:proofErr w:type="gramStart"/>
      <w:r w:rsidRPr="004F0192">
        <w:rPr>
          <w:rStyle w:val="CodeHTML"/>
          <w:rFonts w:ascii="Cambria" w:hAnsi="Cambria"/>
          <w:color w:val="333333"/>
          <w:lang w:val="en-CA"/>
        </w:rPr>
        <w:t>NridgHt</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NWAmes</w:t>
      </w:r>
      <w:proofErr w:type="spellEnd"/>
      <w:proofErr w:type="gram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OldTown</w:t>
      </w:r>
      <w:proofErr w:type="spellEnd"/>
      <w:r w:rsidRPr="004F0192">
        <w:rPr>
          <w:rStyle w:val="CodeHTML"/>
          <w:rFonts w:ascii="Cambria" w:hAnsi="Cambria"/>
          <w:color w:val="333333"/>
          <w:lang w:val="en-CA"/>
        </w:rPr>
        <w:t xml:space="preserve">  Sawyer </w:t>
      </w:r>
      <w:proofErr w:type="spellStart"/>
      <w:r w:rsidRPr="004F0192">
        <w:rPr>
          <w:rStyle w:val="CodeHTML"/>
          <w:rFonts w:ascii="Cambria" w:hAnsi="Cambria"/>
          <w:color w:val="333333"/>
          <w:lang w:val="en-CA"/>
        </w:rPr>
        <w:t>SawyerW</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Somerst</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StoneBr</w:t>
      </w:r>
      <w:proofErr w:type="spellEnd"/>
      <w:r w:rsidRPr="004F0192">
        <w:rPr>
          <w:rStyle w:val="CodeHTML"/>
          <w:rFonts w:ascii="Cambria" w:hAnsi="Cambria"/>
          <w:color w:val="333333"/>
          <w:lang w:val="en-CA"/>
        </w:rPr>
        <w:t xml:space="preserve">   SWISU  Timber </w:t>
      </w:r>
      <w:proofErr w:type="spellStart"/>
      <w:r w:rsidRPr="004F0192">
        <w:rPr>
          <w:rStyle w:val="CodeHTML"/>
          <w:rFonts w:ascii="Cambria" w:hAnsi="Cambria"/>
          <w:color w:val="333333"/>
          <w:lang w:val="en-CA"/>
        </w:rPr>
        <w:t>Veenker</w:t>
      </w:r>
      <w:proofErr w:type="spellEnd"/>
      <w:r w:rsidRPr="004F0192">
        <w:rPr>
          <w:rStyle w:val="CodeHTML"/>
          <w:rFonts w:ascii="Cambria" w:hAnsi="Cambria"/>
          <w:color w:val="333333"/>
          <w:lang w:val="en-CA"/>
        </w:rPr>
        <w:t xml:space="preserve"> </w:t>
      </w:r>
    </w:p>
    <w:p w:rsidR="00952697" w:rsidRPr="004F0192" w:rsidRDefault="00952697" w:rsidP="00952697">
      <w:pPr>
        <w:pStyle w:val="PrformatHTML"/>
        <w:pBdr>
          <w:top w:val="single" w:sz="6" w:space="7" w:color="CCCCCC"/>
          <w:left w:val="single" w:sz="6" w:space="7" w:color="CCCCCC"/>
          <w:bottom w:val="single" w:sz="6" w:space="0" w:color="CCCCCC"/>
          <w:right w:val="single" w:sz="6" w:space="7" w:color="CCCCCC"/>
        </w:pBdr>
        <w:shd w:val="clear" w:color="auto" w:fill="FFFFFF"/>
        <w:wordWrap w:val="0"/>
        <w:spacing w:after="150"/>
        <w:rPr>
          <w:rFonts w:ascii="Cambria" w:hAnsi="Cambria"/>
          <w:color w:val="333333"/>
          <w:lang w:val="en-CA"/>
        </w:rPr>
      </w:pPr>
      <w:r w:rsidRPr="004F0192">
        <w:rPr>
          <w:rStyle w:val="CodeHTML"/>
          <w:rFonts w:ascii="Cambria" w:hAnsi="Cambria"/>
          <w:color w:val="333333"/>
          <w:lang w:val="en-CA"/>
        </w:rPr>
        <w:t xml:space="preserve">     23     166     131     239     151     125     182      51      48      72      24 </w:t>
      </w:r>
    </w:p>
    <w:p w:rsidR="00952697" w:rsidRPr="00952697" w:rsidRDefault="00952697" w:rsidP="00952697">
      <w:pPr>
        <w:rPr>
          <w:sz w:val="2"/>
          <w:szCs w:val="2"/>
          <w:lang w:val="en-CA"/>
        </w:rPr>
      </w:pPr>
    </w:p>
    <w:p w:rsidR="00377CF9" w:rsidRPr="004F0192" w:rsidRDefault="00377CF9" w:rsidP="006546F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lang w:val="en-CA"/>
        </w:rPr>
      </w:pPr>
      <w:proofErr w:type="spellStart"/>
      <w:proofErr w:type="gramStart"/>
      <w:r w:rsidRPr="004F0192">
        <w:rPr>
          <w:rStyle w:val="CodeHTML"/>
          <w:rFonts w:ascii="Cambria" w:hAnsi="Cambria"/>
          <w:color w:val="333333"/>
          <w:lang w:val="en-CA"/>
        </w:rPr>
        <w:t>barplot</w:t>
      </w:r>
      <w:proofErr w:type="spellEnd"/>
      <w:r w:rsidRPr="004F0192">
        <w:rPr>
          <w:rStyle w:val="CodeHTML"/>
          <w:rFonts w:ascii="Cambria" w:hAnsi="Cambria"/>
          <w:color w:val="333333"/>
          <w:lang w:val="en-CA"/>
        </w:rPr>
        <w:t>(</w:t>
      </w:r>
      <w:proofErr w:type="gramEnd"/>
      <w:r w:rsidRPr="004F0192">
        <w:rPr>
          <w:rStyle w:val="CodeHTML"/>
          <w:rFonts w:ascii="Cambria" w:hAnsi="Cambria"/>
          <w:color w:val="333333"/>
          <w:lang w:val="en-CA"/>
        </w:rPr>
        <w:t>table(</w:t>
      </w:r>
      <w:proofErr w:type="spellStart"/>
      <w:r w:rsidRPr="004F0192">
        <w:rPr>
          <w:rStyle w:val="CodeHTML"/>
          <w:rFonts w:ascii="Cambria" w:hAnsi="Cambria"/>
          <w:color w:val="333333"/>
          <w:lang w:val="en-CA"/>
        </w:rPr>
        <w:t>df$Neighborhood</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las</w:t>
      </w:r>
      <w:proofErr w:type="spellEnd"/>
      <w:r w:rsidRPr="004F0192">
        <w:rPr>
          <w:rStyle w:val="CodeHTML"/>
          <w:rFonts w:ascii="Cambria" w:hAnsi="Cambria"/>
          <w:color w:val="333333"/>
          <w:lang w:val="en-CA"/>
        </w:rPr>
        <w:t>=</w:t>
      </w:r>
      <w:r w:rsidRPr="004F0192">
        <w:rPr>
          <w:rStyle w:val="hljs-number"/>
          <w:rFonts w:ascii="Cambria" w:hAnsi="Cambria"/>
          <w:color w:val="0000CD"/>
          <w:lang w:val="en-CA"/>
        </w:rPr>
        <w:t>2</w:t>
      </w:r>
      <w:r w:rsidRPr="004F0192">
        <w:rPr>
          <w:rStyle w:val="CodeHTML"/>
          <w:rFonts w:ascii="Cambria" w:hAnsi="Cambria"/>
          <w:color w:val="333333"/>
          <w:lang w:val="en-CA"/>
        </w:rPr>
        <w:t>, col=</w:t>
      </w:r>
      <w:r w:rsidRPr="004F0192">
        <w:rPr>
          <w:rStyle w:val="hljs-string"/>
          <w:rFonts w:ascii="Cambria" w:hAnsi="Cambria"/>
          <w:color w:val="036A07"/>
          <w:lang w:val="en-CA"/>
        </w:rPr>
        <w:t>"</w:t>
      </w:r>
      <w:proofErr w:type="spellStart"/>
      <w:r w:rsidRPr="004F0192">
        <w:rPr>
          <w:rStyle w:val="hljs-string"/>
          <w:rFonts w:ascii="Cambria" w:hAnsi="Cambria"/>
          <w:color w:val="036A07"/>
          <w:lang w:val="en-CA"/>
        </w:rPr>
        <w:t>steelblue</w:t>
      </w:r>
      <w:proofErr w:type="spellEnd"/>
      <w:r w:rsidRPr="004F0192">
        <w:rPr>
          <w:rStyle w:val="hljs-string"/>
          <w:rFonts w:ascii="Cambria" w:hAnsi="Cambria"/>
          <w:color w:val="036A07"/>
          <w:lang w:val="en-CA"/>
        </w:rPr>
        <w:t>"</w:t>
      </w:r>
      <w:r w:rsidRPr="004F0192">
        <w:rPr>
          <w:rStyle w:val="CodeHTML"/>
          <w:rFonts w:ascii="Cambria" w:hAnsi="Cambria"/>
          <w:color w:val="333333"/>
          <w:lang w:val="en-CA"/>
        </w:rPr>
        <w:t>)</w:t>
      </w:r>
    </w:p>
    <w:p w:rsidR="00377CF9" w:rsidRPr="004F0192" w:rsidRDefault="006546F2" w:rsidP="002B22D6">
      <w:pPr>
        <w:rPr>
          <w:rFonts w:cs="Helvetica"/>
          <w:color w:val="333333"/>
          <w:sz w:val="28"/>
          <w:szCs w:val="28"/>
          <w:lang w:val="en-CA"/>
        </w:rPr>
      </w:pPr>
      <w:bookmarkStart w:id="19" w:name="_Toc197588160"/>
      <w:r w:rsidRPr="004F0192">
        <w:rPr>
          <w:noProof/>
          <w:lang w:eastAsia="fr-FR"/>
        </w:rPr>
        <w:drawing>
          <wp:inline distT="0" distB="0" distL="0" distR="0" wp14:anchorId="3558B64B" wp14:editId="0E7F8A9B">
            <wp:extent cx="6410325" cy="40671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0325" cy="4067175"/>
                    </a:xfrm>
                    <a:prstGeom prst="rect">
                      <a:avLst/>
                    </a:prstGeom>
                  </pic:spPr>
                </pic:pic>
              </a:graphicData>
            </a:graphic>
          </wp:inline>
        </w:drawing>
      </w:r>
      <w:bookmarkEnd w:id="19"/>
    </w:p>
    <w:p w:rsidR="006546F2" w:rsidRPr="00952697" w:rsidRDefault="006546F2" w:rsidP="006546F2">
      <w:pPr>
        <w:pStyle w:val="Titre4"/>
        <w:numPr>
          <w:ilvl w:val="0"/>
          <w:numId w:val="2"/>
        </w:numPr>
        <w:shd w:val="clear" w:color="auto" w:fill="FFFFFF"/>
        <w:spacing w:before="150" w:beforeAutospacing="0" w:after="150" w:afterAutospacing="0"/>
        <w:rPr>
          <w:rFonts w:ascii="Cambria" w:hAnsi="Cambria" w:cs="Helvetica"/>
          <w:b w:val="0"/>
          <w:bCs w:val="0"/>
          <w:color w:val="767171" w:themeColor="background2" w:themeShade="80"/>
          <w:sz w:val="27"/>
          <w:szCs w:val="27"/>
        </w:rPr>
      </w:pPr>
      <w:r w:rsidRPr="00952697">
        <w:rPr>
          <w:rFonts w:ascii="Cambria" w:hAnsi="Cambria" w:cs="Helvetica"/>
          <w:b w:val="0"/>
          <w:bCs w:val="0"/>
          <w:color w:val="767171" w:themeColor="background2" w:themeShade="80"/>
          <w:sz w:val="27"/>
          <w:szCs w:val="27"/>
        </w:rPr>
        <w:t xml:space="preserve">Le résultat montre combien de maisons sont présentes dans chaque quartier du </w:t>
      </w:r>
      <w:proofErr w:type="spellStart"/>
      <w:r w:rsidRPr="00952697">
        <w:rPr>
          <w:rFonts w:ascii="Cambria" w:hAnsi="Cambria" w:cs="Helvetica"/>
          <w:b w:val="0"/>
          <w:bCs w:val="0"/>
          <w:color w:val="767171" w:themeColor="background2" w:themeShade="80"/>
          <w:sz w:val="27"/>
          <w:szCs w:val="27"/>
        </w:rPr>
        <w:t>dataset</w:t>
      </w:r>
      <w:proofErr w:type="spellEnd"/>
      <w:r w:rsidRPr="00952697">
        <w:rPr>
          <w:rFonts w:ascii="Cambria" w:hAnsi="Cambria" w:cs="Helvetica"/>
          <w:b w:val="0"/>
          <w:bCs w:val="0"/>
          <w:color w:val="767171" w:themeColor="background2" w:themeShade="80"/>
          <w:sz w:val="27"/>
          <w:szCs w:val="27"/>
        </w:rPr>
        <w:t>. Par exemple :</w:t>
      </w:r>
    </w:p>
    <w:p w:rsidR="006546F2" w:rsidRPr="00952697" w:rsidRDefault="006546F2" w:rsidP="00952697">
      <w:pPr>
        <w:pStyle w:val="NormalWeb"/>
        <w:numPr>
          <w:ilvl w:val="0"/>
          <w:numId w:val="19"/>
        </w:numPr>
        <w:shd w:val="clear" w:color="auto" w:fill="FFFFFF"/>
        <w:spacing w:before="0" w:beforeAutospacing="0" w:after="150" w:afterAutospacing="0"/>
        <w:rPr>
          <w:rFonts w:ascii="Cambria" w:hAnsi="Cambria" w:cs="Helvetica"/>
          <w:color w:val="767171" w:themeColor="background2" w:themeShade="80"/>
          <w:sz w:val="27"/>
          <w:szCs w:val="27"/>
        </w:rPr>
      </w:pPr>
      <w:r w:rsidRPr="00952697">
        <w:rPr>
          <w:rFonts w:ascii="Cambria" w:hAnsi="Cambria" w:cs="Helvetica"/>
          <w:color w:val="767171" w:themeColor="background2" w:themeShade="80"/>
          <w:sz w:val="27"/>
          <w:szCs w:val="27"/>
        </w:rPr>
        <w:t xml:space="preserve">Le quartier </w:t>
      </w:r>
      <w:proofErr w:type="spellStart"/>
      <w:r w:rsidRPr="00952697">
        <w:rPr>
          <w:rFonts w:ascii="Cambria" w:hAnsi="Cambria" w:cs="Helvetica"/>
          <w:color w:val="767171" w:themeColor="background2" w:themeShade="80"/>
          <w:sz w:val="27"/>
          <w:szCs w:val="27"/>
        </w:rPr>
        <w:t>NAmes</w:t>
      </w:r>
      <w:proofErr w:type="spellEnd"/>
      <w:r w:rsidRPr="00952697">
        <w:rPr>
          <w:rFonts w:ascii="Cambria" w:hAnsi="Cambria" w:cs="Helvetica"/>
          <w:color w:val="767171" w:themeColor="background2" w:themeShade="80"/>
          <w:sz w:val="27"/>
          <w:szCs w:val="27"/>
        </w:rPr>
        <w:t xml:space="preserve"> contient 443 maisons, c’est le plus représenté.</w:t>
      </w:r>
    </w:p>
    <w:p w:rsidR="006546F2" w:rsidRPr="00952697" w:rsidRDefault="006546F2" w:rsidP="00952697">
      <w:pPr>
        <w:pStyle w:val="NormalWeb"/>
        <w:numPr>
          <w:ilvl w:val="0"/>
          <w:numId w:val="19"/>
        </w:numPr>
        <w:shd w:val="clear" w:color="auto" w:fill="FFFFFF"/>
        <w:spacing w:before="0" w:beforeAutospacing="0" w:after="150" w:afterAutospacing="0"/>
        <w:rPr>
          <w:rFonts w:ascii="Cambria" w:hAnsi="Cambria" w:cs="Helvetica"/>
          <w:color w:val="767171" w:themeColor="background2" w:themeShade="80"/>
          <w:sz w:val="27"/>
          <w:szCs w:val="27"/>
        </w:rPr>
      </w:pPr>
      <w:proofErr w:type="spellStart"/>
      <w:r w:rsidRPr="00952697">
        <w:rPr>
          <w:rFonts w:ascii="Cambria" w:hAnsi="Cambria" w:cs="Helvetica"/>
          <w:color w:val="767171" w:themeColor="background2" w:themeShade="80"/>
          <w:sz w:val="27"/>
          <w:szCs w:val="27"/>
        </w:rPr>
        <w:t>CollgCr</w:t>
      </w:r>
      <w:proofErr w:type="spellEnd"/>
      <w:r w:rsidRPr="00952697">
        <w:rPr>
          <w:rFonts w:ascii="Cambria" w:hAnsi="Cambria" w:cs="Helvetica"/>
          <w:color w:val="767171" w:themeColor="background2" w:themeShade="80"/>
          <w:sz w:val="27"/>
          <w:szCs w:val="27"/>
        </w:rPr>
        <w:t xml:space="preserve"> en a 267, </w:t>
      </w:r>
      <w:proofErr w:type="spellStart"/>
      <w:r w:rsidRPr="00952697">
        <w:rPr>
          <w:rFonts w:ascii="Cambria" w:hAnsi="Cambria" w:cs="Helvetica"/>
          <w:color w:val="767171" w:themeColor="background2" w:themeShade="80"/>
          <w:sz w:val="27"/>
          <w:szCs w:val="27"/>
        </w:rPr>
        <w:t>OldTown</w:t>
      </w:r>
      <w:proofErr w:type="spellEnd"/>
      <w:r w:rsidRPr="00952697">
        <w:rPr>
          <w:rFonts w:ascii="Cambria" w:hAnsi="Cambria" w:cs="Helvetica"/>
          <w:color w:val="767171" w:themeColor="background2" w:themeShade="80"/>
          <w:sz w:val="27"/>
          <w:szCs w:val="27"/>
        </w:rPr>
        <w:t xml:space="preserve"> en a 239, etc.</w:t>
      </w:r>
    </w:p>
    <w:p w:rsidR="00952697" w:rsidRPr="00A53656" w:rsidRDefault="006546F2" w:rsidP="00A53656">
      <w:pPr>
        <w:pStyle w:val="NormalWeb"/>
        <w:numPr>
          <w:ilvl w:val="0"/>
          <w:numId w:val="19"/>
        </w:numPr>
        <w:shd w:val="clear" w:color="auto" w:fill="FFFFFF"/>
        <w:spacing w:before="0" w:beforeAutospacing="0" w:after="150" w:afterAutospacing="0"/>
        <w:rPr>
          <w:rFonts w:ascii="Cambria" w:hAnsi="Cambria" w:cs="Helvetica"/>
          <w:color w:val="767171" w:themeColor="background2" w:themeShade="80"/>
          <w:sz w:val="27"/>
          <w:szCs w:val="27"/>
        </w:rPr>
      </w:pPr>
      <w:r w:rsidRPr="00952697">
        <w:rPr>
          <w:rFonts w:ascii="Cambria" w:hAnsi="Cambria" w:cs="Helvetica"/>
          <w:color w:val="767171" w:themeColor="background2" w:themeShade="80"/>
          <w:sz w:val="27"/>
          <w:szCs w:val="27"/>
        </w:rPr>
        <w:lastRenderedPageBreak/>
        <w:t xml:space="preserve">Certains quartiers comme </w:t>
      </w:r>
      <w:proofErr w:type="spellStart"/>
      <w:r w:rsidRPr="00952697">
        <w:rPr>
          <w:rFonts w:ascii="Cambria" w:hAnsi="Cambria" w:cs="Helvetica"/>
          <w:color w:val="767171" w:themeColor="background2" w:themeShade="80"/>
          <w:sz w:val="27"/>
          <w:szCs w:val="27"/>
        </w:rPr>
        <w:t>Landmrk</w:t>
      </w:r>
      <w:proofErr w:type="spellEnd"/>
      <w:r w:rsidRPr="00952697">
        <w:rPr>
          <w:rFonts w:ascii="Cambria" w:hAnsi="Cambria" w:cs="Helvetica"/>
          <w:color w:val="767171" w:themeColor="background2" w:themeShade="80"/>
          <w:sz w:val="27"/>
          <w:szCs w:val="27"/>
        </w:rPr>
        <w:t xml:space="preserve"> ou </w:t>
      </w:r>
      <w:proofErr w:type="spellStart"/>
      <w:r w:rsidRPr="00952697">
        <w:rPr>
          <w:rFonts w:ascii="Cambria" w:hAnsi="Cambria" w:cs="Helvetica"/>
          <w:color w:val="767171" w:themeColor="background2" w:themeShade="80"/>
          <w:sz w:val="27"/>
          <w:szCs w:val="27"/>
        </w:rPr>
        <w:t>GrnHill</w:t>
      </w:r>
      <w:proofErr w:type="spellEnd"/>
      <w:r w:rsidRPr="00952697">
        <w:rPr>
          <w:rFonts w:ascii="Cambria" w:hAnsi="Cambria" w:cs="Helvetica"/>
          <w:color w:val="767171" w:themeColor="background2" w:themeShade="80"/>
          <w:sz w:val="27"/>
          <w:szCs w:val="27"/>
        </w:rPr>
        <w:t xml:space="preserve"> ont très peu d’observations (1 ou 2 maisons).</w:t>
      </w:r>
    </w:p>
    <w:p w:rsidR="006546F2" w:rsidRDefault="006546F2" w:rsidP="00952697">
      <w:pPr>
        <w:pStyle w:val="Titre2"/>
        <w:numPr>
          <w:ilvl w:val="0"/>
          <w:numId w:val="18"/>
        </w:numPr>
      </w:pPr>
      <w:bookmarkStart w:id="20" w:name="_Toc197588161"/>
      <w:bookmarkStart w:id="21" w:name="_Toc197591206"/>
      <w:r w:rsidRPr="00952697">
        <w:t>Numériques :</w:t>
      </w:r>
      <w:bookmarkEnd w:id="20"/>
      <w:bookmarkEnd w:id="21"/>
    </w:p>
    <w:p w:rsidR="00C04686" w:rsidRPr="00C04686" w:rsidRDefault="00C04686" w:rsidP="00C04686">
      <w:pPr>
        <w:rPr>
          <w:sz w:val="2"/>
          <w:szCs w:val="2"/>
        </w:rPr>
      </w:pPr>
    </w:p>
    <w:p w:rsidR="006546F2" w:rsidRDefault="006546F2" w:rsidP="00952697">
      <w:pPr>
        <w:pStyle w:val="Titre3"/>
        <w:numPr>
          <w:ilvl w:val="0"/>
          <w:numId w:val="23"/>
        </w:numPr>
      </w:pPr>
      <w:bookmarkStart w:id="22" w:name="_Toc197588162"/>
      <w:bookmarkStart w:id="23" w:name="_Toc197591207"/>
      <w:r w:rsidRPr="00952697">
        <w:t>Variable continue:</w:t>
      </w:r>
      <w:bookmarkEnd w:id="22"/>
      <w:bookmarkEnd w:id="23"/>
    </w:p>
    <w:p w:rsidR="00C04686" w:rsidRPr="00C04686" w:rsidRDefault="00C04686" w:rsidP="00C04686">
      <w:pPr>
        <w:rPr>
          <w:sz w:val="2"/>
          <w:szCs w:val="2"/>
        </w:rPr>
      </w:pPr>
    </w:p>
    <w:p w:rsidR="006546F2" w:rsidRDefault="006546F2" w:rsidP="006546F2">
      <w:pPr>
        <w:rPr>
          <w:rFonts w:ascii="Cambria" w:hAnsi="Cambria" w:cs="Helvetica"/>
          <w:color w:val="333333"/>
          <w:sz w:val="28"/>
          <w:szCs w:val="28"/>
          <w:shd w:val="clear" w:color="auto" w:fill="FFFFFF"/>
        </w:rPr>
      </w:pPr>
      <w:r w:rsidRPr="00952697">
        <w:rPr>
          <w:rFonts w:ascii="Cambria" w:hAnsi="Cambria" w:cs="Helvetica"/>
          <w:color w:val="333333"/>
          <w:sz w:val="28"/>
          <w:szCs w:val="28"/>
          <w:shd w:val="clear" w:color="auto" w:fill="FFFFFF"/>
        </w:rPr>
        <w:t xml:space="preserve">On va analyser la variable continue </w:t>
      </w:r>
      <w:proofErr w:type="spellStart"/>
      <w:r w:rsidRPr="00952697">
        <w:rPr>
          <w:rFonts w:ascii="Cambria" w:hAnsi="Cambria" w:cs="Helvetica"/>
          <w:color w:val="333333"/>
          <w:sz w:val="28"/>
          <w:szCs w:val="28"/>
          <w:shd w:val="clear" w:color="auto" w:fill="FFFFFF"/>
        </w:rPr>
        <w:t>SalePrice</w:t>
      </w:r>
      <w:proofErr w:type="spellEnd"/>
      <w:r w:rsidRPr="00952697">
        <w:rPr>
          <w:rFonts w:ascii="Cambria" w:hAnsi="Cambria" w:cs="Helvetica"/>
          <w:color w:val="333333"/>
          <w:sz w:val="28"/>
          <w:szCs w:val="28"/>
          <w:shd w:val="clear" w:color="auto" w:fill="FFFFFF"/>
        </w:rPr>
        <w:t xml:space="preserve"> — Prix de vente de la maison</w:t>
      </w:r>
    </w:p>
    <w:p w:rsidR="00952697" w:rsidRPr="00952697" w:rsidRDefault="00952697" w:rsidP="006546F2">
      <w:pPr>
        <w:rPr>
          <w:rFonts w:ascii="Cambria" w:hAnsi="Cambria"/>
          <w:sz w:val="2"/>
          <w:szCs w:val="2"/>
        </w:rPr>
      </w:pPr>
    </w:p>
    <w:p w:rsidR="006546F2" w:rsidRPr="004F0192" w:rsidRDefault="006546F2" w:rsidP="006546F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proofErr w:type="spellStart"/>
      <w:r w:rsidRPr="004F0192">
        <w:rPr>
          <w:rStyle w:val="CodeHTML"/>
          <w:rFonts w:ascii="Cambria" w:hAnsi="Cambria"/>
          <w:color w:val="333333"/>
          <w:lang w:val="en-CA"/>
        </w:rPr>
        <w:t>hist_obj</w:t>
      </w:r>
      <w:proofErr w:type="spellEnd"/>
      <w:r w:rsidRPr="004F0192">
        <w:rPr>
          <w:rStyle w:val="CodeHTML"/>
          <w:rFonts w:ascii="Cambria" w:hAnsi="Cambria"/>
          <w:color w:val="333333"/>
          <w:lang w:val="en-CA"/>
        </w:rPr>
        <w:t xml:space="preserve"> &lt;- </w:t>
      </w:r>
      <w:proofErr w:type="spellStart"/>
      <w:proofErr w:type="gramStart"/>
      <w:r w:rsidRPr="004F0192">
        <w:rPr>
          <w:rStyle w:val="CodeHTML"/>
          <w:rFonts w:ascii="Cambria" w:hAnsi="Cambria"/>
          <w:color w:val="333333"/>
          <w:lang w:val="en-CA"/>
        </w:rPr>
        <w:t>hist</w:t>
      </w:r>
      <w:proofErr w:type="spellEnd"/>
      <w:r w:rsidRPr="004F0192">
        <w:rPr>
          <w:rStyle w:val="CodeHTML"/>
          <w:rFonts w:ascii="Cambria" w:hAnsi="Cambria"/>
          <w:color w:val="333333"/>
          <w:lang w:val="en-CA"/>
        </w:rPr>
        <w:t>(</w:t>
      </w:r>
      <w:proofErr w:type="spellStart"/>
      <w:proofErr w:type="gramEnd"/>
      <w:r w:rsidRPr="004F0192">
        <w:rPr>
          <w:rStyle w:val="CodeHTML"/>
          <w:rFonts w:ascii="Cambria" w:hAnsi="Cambria"/>
          <w:color w:val="333333"/>
          <w:lang w:val="en-CA"/>
        </w:rPr>
        <w:t>df$SalePrice</w:t>
      </w:r>
      <w:proofErr w:type="spellEnd"/>
      <w:r w:rsidRPr="004F0192">
        <w:rPr>
          <w:rStyle w:val="CodeHTML"/>
          <w:rFonts w:ascii="Cambria" w:hAnsi="Cambria"/>
          <w:color w:val="333333"/>
          <w:lang w:val="en-CA"/>
        </w:rPr>
        <w:t>,</w:t>
      </w:r>
    </w:p>
    <w:p w:rsidR="006546F2" w:rsidRPr="004F0192" w:rsidRDefault="006546F2" w:rsidP="006546F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w:t>
      </w:r>
      <w:proofErr w:type="gramStart"/>
      <w:r w:rsidRPr="004F0192">
        <w:rPr>
          <w:rStyle w:val="CodeHTML"/>
          <w:rFonts w:ascii="Cambria" w:hAnsi="Cambria"/>
          <w:color w:val="333333"/>
          <w:lang w:val="en-CA"/>
        </w:rPr>
        <w:t>col</w:t>
      </w:r>
      <w:proofErr w:type="gramEnd"/>
      <w:r w:rsidRPr="004F0192">
        <w:rPr>
          <w:rStyle w:val="CodeHTML"/>
          <w:rFonts w:ascii="Cambria" w:hAnsi="Cambria"/>
          <w:color w:val="333333"/>
          <w:lang w:val="en-CA"/>
        </w:rPr>
        <w:t xml:space="preserve"> = </w:t>
      </w:r>
      <w:r w:rsidRPr="004F0192">
        <w:rPr>
          <w:rStyle w:val="hljs-string"/>
          <w:rFonts w:ascii="Cambria" w:hAnsi="Cambria"/>
          <w:color w:val="036A07"/>
          <w:lang w:val="en-CA"/>
        </w:rPr>
        <w:t>"blue"</w:t>
      </w:r>
      <w:r w:rsidRPr="004F0192">
        <w:rPr>
          <w:rStyle w:val="CodeHTML"/>
          <w:rFonts w:ascii="Cambria" w:hAnsi="Cambria"/>
          <w:color w:val="333333"/>
          <w:lang w:val="en-CA"/>
        </w:rPr>
        <w:t>,</w:t>
      </w:r>
    </w:p>
    <w:p w:rsidR="006546F2" w:rsidRPr="004F0192" w:rsidRDefault="006546F2" w:rsidP="006546F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w:t>
      </w:r>
      <w:proofErr w:type="gramStart"/>
      <w:r w:rsidRPr="004F0192">
        <w:rPr>
          <w:rStyle w:val="CodeHTML"/>
          <w:rFonts w:ascii="Cambria" w:hAnsi="Cambria"/>
          <w:color w:val="333333"/>
          <w:lang w:val="en-CA"/>
        </w:rPr>
        <w:t>border</w:t>
      </w:r>
      <w:proofErr w:type="gramEnd"/>
      <w:r w:rsidRPr="004F0192">
        <w:rPr>
          <w:rStyle w:val="CodeHTML"/>
          <w:rFonts w:ascii="Cambria" w:hAnsi="Cambria"/>
          <w:color w:val="333333"/>
          <w:lang w:val="en-CA"/>
        </w:rPr>
        <w:t xml:space="preserve"> = </w:t>
      </w:r>
      <w:r w:rsidRPr="004F0192">
        <w:rPr>
          <w:rStyle w:val="hljs-string"/>
          <w:rFonts w:ascii="Cambria" w:hAnsi="Cambria"/>
          <w:color w:val="036A07"/>
          <w:lang w:val="en-CA"/>
        </w:rPr>
        <w:t>"white"</w:t>
      </w:r>
      <w:r w:rsidRPr="004F0192">
        <w:rPr>
          <w:rStyle w:val="CodeHTML"/>
          <w:rFonts w:ascii="Cambria" w:hAnsi="Cambria"/>
          <w:color w:val="333333"/>
          <w:lang w:val="en-CA"/>
        </w:rPr>
        <w:t>,</w:t>
      </w:r>
    </w:p>
    <w:p w:rsidR="006546F2" w:rsidRPr="004F0192" w:rsidRDefault="006546F2" w:rsidP="006546F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w:t>
      </w:r>
      <w:proofErr w:type="gramStart"/>
      <w:r w:rsidRPr="004F0192">
        <w:rPr>
          <w:rStyle w:val="CodeHTML"/>
          <w:rFonts w:ascii="Cambria" w:hAnsi="Cambria"/>
          <w:color w:val="333333"/>
          <w:lang w:val="en-CA"/>
        </w:rPr>
        <w:t>labels</w:t>
      </w:r>
      <w:proofErr w:type="gramEnd"/>
      <w:r w:rsidRPr="004F0192">
        <w:rPr>
          <w:rStyle w:val="CodeHTML"/>
          <w:rFonts w:ascii="Cambria" w:hAnsi="Cambria"/>
          <w:color w:val="333333"/>
          <w:lang w:val="en-CA"/>
        </w:rPr>
        <w:t xml:space="preserve"> = </w:t>
      </w:r>
      <w:r w:rsidRPr="004F0192">
        <w:rPr>
          <w:rStyle w:val="hljs-literal"/>
          <w:rFonts w:ascii="Cambria" w:hAnsi="Cambria"/>
          <w:color w:val="5848F6"/>
          <w:lang w:val="en-CA"/>
        </w:rPr>
        <w:t>TRUE</w:t>
      </w:r>
      <w:r w:rsidRPr="004F0192">
        <w:rPr>
          <w:rStyle w:val="CodeHTML"/>
          <w:rFonts w:ascii="Cambria" w:hAnsi="Cambria"/>
          <w:color w:val="333333"/>
          <w:lang w:val="en-CA"/>
        </w:rPr>
        <w:t>,</w:t>
      </w:r>
    </w:p>
    <w:p w:rsidR="006546F2" w:rsidRPr="004F0192" w:rsidRDefault="006546F2" w:rsidP="006546F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CodeHTML"/>
          <w:rFonts w:ascii="Cambria" w:hAnsi="Cambria"/>
          <w:color w:val="333333"/>
          <w:lang w:val="en-CA"/>
        </w:rPr>
        <w:t xml:space="preserve">     </w:t>
      </w:r>
      <w:proofErr w:type="spellStart"/>
      <w:proofErr w:type="gramStart"/>
      <w:r w:rsidRPr="004F0192">
        <w:rPr>
          <w:rStyle w:val="CodeHTML"/>
          <w:rFonts w:ascii="Cambria" w:hAnsi="Cambria"/>
          <w:color w:val="333333"/>
        </w:rPr>
        <w:t>xlab</w:t>
      </w:r>
      <w:proofErr w:type="spellEnd"/>
      <w:proofErr w:type="gramEnd"/>
      <w:r w:rsidRPr="004F0192">
        <w:rPr>
          <w:rStyle w:val="CodeHTML"/>
          <w:rFonts w:ascii="Cambria" w:hAnsi="Cambria"/>
          <w:color w:val="333333"/>
        </w:rPr>
        <w:t xml:space="preserve"> = </w:t>
      </w:r>
      <w:r w:rsidRPr="004F0192">
        <w:rPr>
          <w:rStyle w:val="hljs-string"/>
          <w:rFonts w:ascii="Cambria" w:hAnsi="Cambria"/>
          <w:color w:val="036A07"/>
        </w:rPr>
        <w:t>"Prix de vente (en dollars)"</w:t>
      </w:r>
      <w:r w:rsidRPr="004F0192">
        <w:rPr>
          <w:rStyle w:val="CodeHTML"/>
          <w:rFonts w:ascii="Cambria" w:hAnsi="Cambria"/>
          <w:color w:val="333333"/>
        </w:rPr>
        <w:t>,</w:t>
      </w:r>
    </w:p>
    <w:p w:rsidR="006546F2" w:rsidRPr="004F0192" w:rsidRDefault="006546F2" w:rsidP="006546F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CodeHTML"/>
          <w:rFonts w:ascii="Cambria" w:hAnsi="Cambria"/>
          <w:color w:val="333333"/>
        </w:rPr>
        <w:t xml:space="preserve">     </w:t>
      </w:r>
      <w:proofErr w:type="spellStart"/>
      <w:proofErr w:type="gramStart"/>
      <w:r w:rsidRPr="004F0192">
        <w:rPr>
          <w:rStyle w:val="CodeHTML"/>
          <w:rFonts w:ascii="Cambria" w:hAnsi="Cambria"/>
          <w:color w:val="333333"/>
        </w:rPr>
        <w:t>ylab</w:t>
      </w:r>
      <w:proofErr w:type="spellEnd"/>
      <w:proofErr w:type="gramEnd"/>
      <w:r w:rsidRPr="004F0192">
        <w:rPr>
          <w:rStyle w:val="CodeHTML"/>
          <w:rFonts w:ascii="Cambria" w:hAnsi="Cambria"/>
          <w:color w:val="333333"/>
        </w:rPr>
        <w:t xml:space="preserve"> = </w:t>
      </w:r>
      <w:r w:rsidRPr="004F0192">
        <w:rPr>
          <w:rStyle w:val="hljs-string"/>
          <w:rFonts w:ascii="Cambria" w:hAnsi="Cambria"/>
          <w:color w:val="036A07"/>
        </w:rPr>
        <w:t>"Nombre d'observations"</w:t>
      </w:r>
      <w:r w:rsidRPr="004F0192">
        <w:rPr>
          <w:rStyle w:val="CodeHTML"/>
          <w:rFonts w:ascii="Cambria" w:hAnsi="Cambria"/>
          <w:color w:val="333333"/>
        </w:rPr>
        <w:t>,</w:t>
      </w:r>
    </w:p>
    <w:p w:rsidR="006546F2" w:rsidRPr="004F0192" w:rsidRDefault="006546F2" w:rsidP="006546F2">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rPr>
      </w:pPr>
      <w:r w:rsidRPr="004F0192">
        <w:rPr>
          <w:rStyle w:val="CodeHTML"/>
          <w:rFonts w:ascii="Cambria" w:hAnsi="Cambria"/>
          <w:color w:val="333333"/>
        </w:rPr>
        <w:t xml:space="preserve">     </w:t>
      </w:r>
      <w:proofErr w:type="gramStart"/>
      <w:r w:rsidRPr="004F0192">
        <w:rPr>
          <w:rStyle w:val="CodeHTML"/>
          <w:rFonts w:ascii="Cambria" w:hAnsi="Cambria"/>
          <w:color w:val="333333"/>
        </w:rPr>
        <w:t>main</w:t>
      </w:r>
      <w:proofErr w:type="gramEnd"/>
      <w:r w:rsidRPr="004F0192">
        <w:rPr>
          <w:rStyle w:val="CodeHTML"/>
          <w:rFonts w:ascii="Cambria" w:hAnsi="Cambria"/>
          <w:color w:val="333333"/>
        </w:rPr>
        <w:t xml:space="preserve"> = </w:t>
      </w:r>
      <w:r w:rsidRPr="004F0192">
        <w:rPr>
          <w:rStyle w:val="hljs-string"/>
          <w:rFonts w:ascii="Cambria" w:hAnsi="Cambria"/>
          <w:color w:val="036A07"/>
        </w:rPr>
        <w:t>"Histogramme du prix de vente des maisons"</w:t>
      </w:r>
      <w:r w:rsidRPr="004F0192">
        <w:rPr>
          <w:rStyle w:val="CodeHTML"/>
          <w:rFonts w:ascii="Cambria" w:hAnsi="Cambria"/>
          <w:color w:val="333333"/>
        </w:rPr>
        <w:t>)</w:t>
      </w:r>
    </w:p>
    <w:p w:rsidR="00377CF9" w:rsidRPr="004F0192" w:rsidRDefault="006546F2" w:rsidP="00952697">
      <w:pPr>
        <w:jc w:val="center"/>
        <w:rPr>
          <w:rFonts w:ascii="Cambria" w:hAnsi="Cambria"/>
        </w:rPr>
      </w:pPr>
      <w:r w:rsidRPr="004F0192">
        <w:rPr>
          <w:rFonts w:ascii="Cambria" w:hAnsi="Cambria"/>
          <w:noProof/>
          <w:lang w:eastAsia="fr-FR"/>
        </w:rPr>
        <w:drawing>
          <wp:inline distT="0" distB="0" distL="0" distR="0" wp14:anchorId="4F38AA21" wp14:editId="504E9667">
            <wp:extent cx="4698545" cy="2706254"/>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9532" cy="2712582"/>
                    </a:xfrm>
                    <a:prstGeom prst="rect">
                      <a:avLst/>
                    </a:prstGeom>
                  </pic:spPr>
                </pic:pic>
              </a:graphicData>
            </a:graphic>
          </wp:inline>
        </w:drawing>
      </w:r>
    </w:p>
    <w:p w:rsidR="000C3851" w:rsidRPr="004F0192" w:rsidRDefault="000C3851" w:rsidP="000C3851">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CodeHTML"/>
          <w:rFonts w:ascii="Cambria" w:hAnsi="Cambria"/>
          <w:color w:val="333333"/>
        </w:rPr>
        <w:t>plot (</w:t>
      </w:r>
      <w:proofErr w:type="spellStart"/>
      <w:proofErr w:type="gramStart"/>
      <w:r w:rsidRPr="004F0192">
        <w:rPr>
          <w:rStyle w:val="CodeHTML"/>
          <w:rFonts w:ascii="Cambria" w:hAnsi="Cambria"/>
          <w:color w:val="333333"/>
        </w:rPr>
        <w:t>density</w:t>
      </w:r>
      <w:proofErr w:type="spellEnd"/>
      <w:r w:rsidRPr="004F0192">
        <w:rPr>
          <w:rStyle w:val="CodeHTML"/>
          <w:rFonts w:ascii="Cambria" w:hAnsi="Cambria"/>
          <w:color w:val="333333"/>
        </w:rPr>
        <w:t>(</w:t>
      </w:r>
      <w:proofErr w:type="spellStart"/>
      <w:proofErr w:type="gramEnd"/>
      <w:r w:rsidRPr="004F0192">
        <w:rPr>
          <w:rStyle w:val="CodeHTML"/>
          <w:rFonts w:ascii="Cambria" w:hAnsi="Cambria"/>
          <w:color w:val="333333"/>
        </w:rPr>
        <w:t>df$SalePrice</w:t>
      </w:r>
      <w:proofErr w:type="spellEnd"/>
      <w:r w:rsidRPr="004F0192">
        <w:rPr>
          <w:rStyle w:val="CodeHTML"/>
          <w:rFonts w:ascii="Cambria" w:hAnsi="Cambria"/>
          <w:color w:val="333333"/>
        </w:rPr>
        <w:t>), main=</w:t>
      </w:r>
      <w:r w:rsidRPr="004F0192">
        <w:rPr>
          <w:rStyle w:val="hljs-string"/>
          <w:rFonts w:ascii="Cambria" w:hAnsi="Cambria"/>
          <w:color w:val="036A07"/>
        </w:rPr>
        <w:t>"Estimateur à noyau"</w:t>
      </w:r>
      <w:r w:rsidRPr="004F0192">
        <w:rPr>
          <w:rStyle w:val="CodeHTML"/>
          <w:rFonts w:ascii="Cambria" w:hAnsi="Cambria"/>
          <w:color w:val="333333"/>
        </w:rPr>
        <w:t>,</w:t>
      </w:r>
    </w:p>
    <w:p w:rsidR="000C3851" w:rsidRPr="004F0192" w:rsidRDefault="000C3851" w:rsidP="000C3851">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rPr>
      </w:pPr>
      <w:proofErr w:type="spellStart"/>
      <w:proofErr w:type="gramStart"/>
      <w:r w:rsidRPr="004F0192">
        <w:rPr>
          <w:rStyle w:val="CodeHTML"/>
          <w:rFonts w:ascii="Cambria" w:hAnsi="Cambria"/>
          <w:color w:val="333333"/>
        </w:rPr>
        <w:t>xlab</w:t>
      </w:r>
      <w:proofErr w:type="spellEnd"/>
      <w:proofErr w:type="gramEnd"/>
      <w:r w:rsidRPr="004F0192">
        <w:rPr>
          <w:rStyle w:val="CodeHTML"/>
          <w:rFonts w:ascii="Cambria" w:hAnsi="Cambria"/>
          <w:color w:val="333333"/>
        </w:rPr>
        <w:t>=</w:t>
      </w:r>
      <w:r w:rsidRPr="004F0192">
        <w:rPr>
          <w:rStyle w:val="hljs-string"/>
          <w:rFonts w:ascii="Cambria" w:hAnsi="Cambria"/>
          <w:color w:val="036A07"/>
        </w:rPr>
        <w:t>"Taille en cm"</w:t>
      </w:r>
      <w:r w:rsidRPr="004F0192">
        <w:rPr>
          <w:rStyle w:val="CodeHTML"/>
          <w:rFonts w:ascii="Cambria" w:hAnsi="Cambria"/>
          <w:color w:val="333333"/>
        </w:rPr>
        <w:t>)</w:t>
      </w:r>
    </w:p>
    <w:p w:rsidR="00952697" w:rsidRDefault="00952697" w:rsidP="00952697">
      <w:pPr>
        <w:jc w:val="center"/>
        <w:rPr>
          <w:rFonts w:ascii="Cambria" w:hAnsi="Cambria"/>
        </w:rPr>
      </w:pPr>
      <w:r w:rsidRPr="004F0192">
        <w:rPr>
          <w:rFonts w:ascii="Cambria" w:hAnsi="Cambria"/>
          <w:noProof/>
          <w:lang w:eastAsia="fr-FR"/>
        </w:rPr>
        <w:drawing>
          <wp:inline distT="0" distB="0" distL="0" distR="0" wp14:anchorId="3EDF132B" wp14:editId="0EEF21AE">
            <wp:extent cx="4225216" cy="2133600"/>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9088" cy="2160804"/>
                    </a:xfrm>
                    <a:prstGeom prst="rect">
                      <a:avLst/>
                    </a:prstGeom>
                  </pic:spPr>
                </pic:pic>
              </a:graphicData>
            </a:graphic>
          </wp:inline>
        </w:drawing>
      </w:r>
    </w:p>
    <w:p w:rsidR="000C3851" w:rsidRPr="004F0192" w:rsidRDefault="000C3851" w:rsidP="00952697">
      <w:pPr>
        <w:rPr>
          <w:rFonts w:ascii="Cambria" w:hAnsi="Cambria"/>
        </w:rPr>
      </w:pPr>
    </w:p>
    <w:p w:rsidR="00EB23B8" w:rsidRPr="00952697" w:rsidRDefault="00EB23B8" w:rsidP="00EB23B8">
      <w:pPr>
        <w:pStyle w:val="Titre4"/>
        <w:numPr>
          <w:ilvl w:val="0"/>
          <w:numId w:val="2"/>
        </w:numPr>
        <w:shd w:val="clear" w:color="auto" w:fill="FFFFFF"/>
        <w:spacing w:before="150" w:beforeAutospacing="0" w:after="150" w:afterAutospacing="0"/>
        <w:rPr>
          <w:rFonts w:ascii="Cambria" w:hAnsi="Cambria" w:cs="Helvetica"/>
          <w:b w:val="0"/>
          <w:bCs w:val="0"/>
          <w:color w:val="767171" w:themeColor="background2" w:themeShade="80"/>
          <w:sz w:val="27"/>
          <w:szCs w:val="27"/>
        </w:rPr>
      </w:pPr>
      <w:r w:rsidRPr="00952697">
        <w:rPr>
          <w:rFonts w:ascii="Cambria" w:hAnsi="Cambria" w:cs="Helvetica"/>
          <w:b w:val="0"/>
          <w:bCs w:val="0"/>
          <w:color w:val="767171" w:themeColor="background2" w:themeShade="80"/>
          <w:sz w:val="27"/>
          <w:szCs w:val="27"/>
        </w:rPr>
        <w:lastRenderedPageBreak/>
        <w:t>L’histogramme de ‘</w:t>
      </w:r>
      <w:proofErr w:type="spellStart"/>
      <w:r w:rsidRPr="00952697">
        <w:rPr>
          <w:rFonts w:ascii="Cambria" w:hAnsi="Cambria" w:cs="Helvetica"/>
          <w:b w:val="0"/>
          <w:bCs w:val="0"/>
          <w:color w:val="767171" w:themeColor="background2" w:themeShade="80"/>
          <w:sz w:val="27"/>
          <w:szCs w:val="27"/>
        </w:rPr>
        <w:t>SalePrice</w:t>
      </w:r>
      <w:proofErr w:type="spellEnd"/>
      <w:r w:rsidRPr="00952697">
        <w:rPr>
          <w:rFonts w:ascii="Cambria" w:hAnsi="Cambria" w:cs="Helvetica"/>
          <w:b w:val="0"/>
          <w:bCs w:val="0"/>
          <w:color w:val="767171" w:themeColor="background2" w:themeShade="80"/>
          <w:sz w:val="27"/>
          <w:szCs w:val="27"/>
        </w:rPr>
        <w:t>’ montre que les prix de vente sont majoritairement concentrés sur la gauche de la distribution, ce qui signifie qu’une grande partie des maisons ont des prix relativement bas. Il y a probablement quelques maisons très chères qui créent une queue à droite (valeurs extrêmes), mais la majorité des prix se situe dans une plage plus modeste. Cela suggère une distribution asymétrique à droite.</w:t>
      </w:r>
    </w:p>
    <w:p w:rsidR="00EB23B8" w:rsidRPr="00952697" w:rsidRDefault="00EB23B8" w:rsidP="00952697">
      <w:pPr>
        <w:pStyle w:val="NormalWeb"/>
        <w:numPr>
          <w:ilvl w:val="0"/>
          <w:numId w:val="19"/>
        </w:numPr>
        <w:shd w:val="clear" w:color="auto" w:fill="FFFFFF"/>
        <w:spacing w:before="0" w:beforeAutospacing="0" w:after="150" w:afterAutospacing="0"/>
        <w:rPr>
          <w:rFonts w:ascii="Cambria" w:hAnsi="Cambria" w:cs="Helvetica"/>
          <w:color w:val="767171" w:themeColor="background2" w:themeShade="80"/>
          <w:sz w:val="27"/>
          <w:szCs w:val="27"/>
        </w:rPr>
      </w:pPr>
      <w:r w:rsidRPr="00952697">
        <w:rPr>
          <w:rFonts w:ascii="Cambria" w:hAnsi="Cambria" w:cs="Helvetica"/>
          <w:color w:val="767171" w:themeColor="background2" w:themeShade="80"/>
          <w:sz w:val="27"/>
          <w:szCs w:val="27"/>
        </w:rPr>
        <w:t>Forme : La distribution est asymétrique à droite, avec une majorité de maisons ayant des prix de vente plus bas. Une queue à droite est présente, ce qui signifie que quelques maisons ont des prix beaucoup plus élevés que la majorité.</w:t>
      </w:r>
    </w:p>
    <w:p w:rsidR="00EB23B8" w:rsidRPr="00952697" w:rsidRDefault="00EB23B8" w:rsidP="00952697">
      <w:pPr>
        <w:pStyle w:val="NormalWeb"/>
        <w:numPr>
          <w:ilvl w:val="0"/>
          <w:numId w:val="19"/>
        </w:numPr>
        <w:shd w:val="clear" w:color="auto" w:fill="FFFFFF"/>
        <w:spacing w:before="0" w:beforeAutospacing="0" w:after="150" w:afterAutospacing="0"/>
        <w:rPr>
          <w:rFonts w:ascii="Cambria" w:hAnsi="Cambria" w:cs="Helvetica"/>
          <w:color w:val="767171" w:themeColor="background2" w:themeShade="80"/>
          <w:sz w:val="27"/>
          <w:szCs w:val="27"/>
        </w:rPr>
      </w:pPr>
      <w:r w:rsidRPr="00952697">
        <w:rPr>
          <w:rFonts w:ascii="Cambria" w:hAnsi="Cambria" w:cs="Helvetica"/>
          <w:color w:val="767171" w:themeColor="background2" w:themeShade="80"/>
          <w:sz w:val="27"/>
          <w:szCs w:val="27"/>
        </w:rPr>
        <w:t>Centre : Le centre de la distribution se situe autour de 180,000 USD. Cela suggère que la médiane et la moyenne sont probablement proches, bien que la queue à droite puisse influencer légèrement la moyenne vers le haut.</w:t>
      </w:r>
    </w:p>
    <w:p w:rsidR="00EB23B8" w:rsidRPr="00952697" w:rsidRDefault="00EB23B8" w:rsidP="00A53656">
      <w:pPr>
        <w:pStyle w:val="NormalWeb"/>
        <w:numPr>
          <w:ilvl w:val="0"/>
          <w:numId w:val="19"/>
        </w:numPr>
        <w:shd w:val="clear" w:color="auto" w:fill="FFFFFF"/>
        <w:spacing w:before="0" w:beforeAutospacing="0" w:after="150" w:afterAutospacing="0"/>
        <w:rPr>
          <w:rFonts w:ascii="Cambria" w:hAnsi="Cambria" w:cs="Helvetica"/>
          <w:color w:val="767171" w:themeColor="background2" w:themeShade="80"/>
          <w:sz w:val="27"/>
          <w:szCs w:val="27"/>
        </w:rPr>
      </w:pPr>
      <w:r w:rsidRPr="00952697">
        <w:rPr>
          <w:rFonts w:ascii="Cambria" w:hAnsi="Cambria" w:cs="Helvetica"/>
          <w:color w:val="767171" w:themeColor="background2" w:themeShade="80"/>
          <w:sz w:val="27"/>
          <w:szCs w:val="27"/>
        </w:rPr>
        <w:t>Dispersion : La dispersion des prix de vente est assez large, avec des prix allant de relativement bas à très élevés. Les 1er et 3e quartiles (120,000 USD et 250,000 USD) capturent la majorité des données.</w:t>
      </w:r>
    </w:p>
    <w:p w:rsidR="000C3851" w:rsidRPr="00952697" w:rsidRDefault="00EB23B8" w:rsidP="00A53656">
      <w:pPr>
        <w:pStyle w:val="NormalWeb"/>
        <w:numPr>
          <w:ilvl w:val="0"/>
          <w:numId w:val="19"/>
        </w:numPr>
        <w:shd w:val="clear" w:color="auto" w:fill="FFFFFF"/>
        <w:spacing w:before="0" w:beforeAutospacing="0" w:after="150" w:afterAutospacing="0"/>
        <w:rPr>
          <w:rFonts w:ascii="Cambria" w:hAnsi="Cambria"/>
          <w:color w:val="767171" w:themeColor="background2" w:themeShade="80"/>
          <w:sz w:val="27"/>
          <w:szCs w:val="27"/>
          <w:lang w:eastAsia="en-US"/>
        </w:rPr>
      </w:pPr>
      <w:proofErr w:type="spellStart"/>
      <w:r w:rsidRPr="00952697">
        <w:rPr>
          <w:rFonts w:ascii="Cambria" w:hAnsi="Cambria" w:cs="Helvetica"/>
          <w:color w:val="767171" w:themeColor="background2" w:themeShade="80"/>
          <w:sz w:val="27"/>
          <w:szCs w:val="27"/>
        </w:rPr>
        <w:t>Outliers</w:t>
      </w:r>
      <w:proofErr w:type="spellEnd"/>
      <w:r w:rsidRPr="00952697">
        <w:rPr>
          <w:rFonts w:ascii="Cambria" w:hAnsi="Cambria" w:cs="Helvetica"/>
          <w:color w:val="767171" w:themeColor="background2" w:themeShade="80"/>
          <w:sz w:val="27"/>
          <w:szCs w:val="27"/>
        </w:rPr>
        <w:t xml:space="preserve"> (valeurs aberrantes) : Les </w:t>
      </w:r>
      <w:proofErr w:type="spellStart"/>
      <w:r w:rsidRPr="00952697">
        <w:rPr>
          <w:rFonts w:ascii="Cambria" w:hAnsi="Cambria" w:cs="Helvetica"/>
          <w:color w:val="767171" w:themeColor="background2" w:themeShade="80"/>
          <w:sz w:val="27"/>
          <w:szCs w:val="27"/>
        </w:rPr>
        <w:t>outliers</w:t>
      </w:r>
      <w:proofErr w:type="spellEnd"/>
      <w:r w:rsidRPr="00952697">
        <w:rPr>
          <w:rFonts w:ascii="Cambria" w:hAnsi="Cambria" w:cs="Helvetica"/>
          <w:color w:val="767171" w:themeColor="background2" w:themeShade="80"/>
          <w:sz w:val="27"/>
          <w:szCs w:val="27"/>
        </w:rPr>
        <w:t xml:space="preserve"> sont présents dans la queue à droite de la distribution, où l’on observe des maisons dont les prix sont beaucoup plus élevés que la majorité. Ces valeurs peuvent être identifiées comme </w:t>
      </w:r>
      <w:r w:rsidR="00A53656">
        <w:rPr>
          <w:rFonts w:ascii="Cambria" w:hAnsi="Cambria" w:cs="Helvetica"/>
          <w:color w:val="767171" w:themeColor="background2" w:themeShade="80"/>
          <w:sz w:val="27"/>
          <w:szCs w:val="27"/>
        </w:rPr>
        <w:t xml:space="preserve">des </w:t>
      </w:r>
      <w:proofErr w:type="spellStart"/>
      <w:r w:rsidR="00A53656">
        <w:rPr>
          <w:rFonts w:ascii="Cambria" w:hAnsi="Cambria" w:cs="Helvetica"/>
          <w:color w:val="767171" w:themeColor="background2" w:themeShade="80"/>
          <w:sz w:val="27"/>
          <w:szCs w:val="27"/>
        </w:rPr>
        <w:t>outliers</w:t>
      </w:r>
      <w:proofErr w:type="spellEnd"/>
      <w:r w:rsidR="00A53656">
        <w:rPr>
          <w:rFonts w:ascii="Cambria" w:hAnsi="Cambria" w:cs="Helvetica"/>
          <w:color w:val="767171" w:themeColor="background2" w:themeShade="80"/>
          <w:sz w:val="27"/>
          <w:szCs w:val="27"/>
        </w:rPr>
        <w:t xml:space="preserve"> en utilisant l’IQR</w:t>
      </w:r>
      <w:r w:rsidRPr="00952697">
        <w:rPr>
          <w:rFonts w:ascii="Cambria" w:hAnsi="Cambria" w:cs="Helvetica"/>
          <w:color w:val="767171" w:themeColor="background2" w:themeShade="80"/>
          <w:sz w:val="27"/>
          <w:szCs w:val="27"/>
        </w:rPr>
        <w:t>.</w:t>
      </w:r>
    </w:p>
    <w:p w:rsidR="000C3851" w:rsidRDefault="000C3851" w:rsidP="00952697">
      <w:pPr>
        <w:pStyle w:val="Titre3"/>
        <w:numPr>
          <w:ilvl w:val="0"/>
          <w:numId w:val="23"/>
        </w:numPr>
      </w:pPr>
      <w:bookmarkStart w:id="24" w:name="_Toc197588163"/>
      <w:bookmarkStart w:id="25" w:name="_Toc197591208"/>
      <w:r w:rsidRPr="00952697">
        <w:t xml:space="preserve">Variable </w:t>
      </w:r>
      <w:proofErr w:type="spellStart"/>
      <w:r w:rsidRPr="00952697">
        <w:t>discrete</w:t>
      </w:r>
      <w:proofErr w:type="spellEnd"/>
      <w:r w:rsidRPr="00952697">
        <w:t>:</w:t>
      </w:r>
      <w:bookmarkEnd w:id="24"/>
      <w:bookmarkEnd w:id="25"/>
    </w:p>
    <w:p w:rsidR="00952697" w:rsidRPr="00952697" w:rsidRDefault="00952697" w:rsidP="00952697">
      <w:pPr>
        <w:rPr>
          <w:sz w:val="2"/>
          <w:szCs w:val="2"/>
        </w:rPr>
      </w:pPr>
    </w:p>
    <w:p w:rsidR="000C3851" w:rsidRPr="00C04686" w:rsidRDefault="000C3851" w:rsidP="00C04686">
      <w:pPr>
        <w:rPr>
          <w:rFonts w:ascii="Cambria" w:hAnsi="Cambria" w:cs="Helvetica"/>
          <w:sz w:val="28"/>
          <w:szCs w:val="28"/>
          <w:shd w:val="clear" w:color="auto" w:fill="FFFFFF"/>
        </w:rPr>
      </w:pPr>
      <w:r w:rsidRPr="00C04686">
        <w:rPr>
          <w:rFonts w:ascii="Cambria" w:hAnsi="Cambria" w:cs="Helvetica"/>
          <w:sz w:val="28"/>
          <w:szCs w:val="28"/>
          <w:shd w:val="clear" w:color="auto" w:fill="FFFFFF"/>
        </w:rPr>
        <w:t xml:space="preserve">On va analyser la variable discrète MS Zoning — </w:t>
      </w:r>
      <w:r w:rsidR="00C04686" w:rsidRPr="00C04686">
        <w:rPr>
          <w:rFonts w:ascii="Cambria" w:hAnsi="Cambria"/>
          <w:sz w:val="28"/>
          <w:szCs w:val="28"/>
        </w:rPr>
        <w:t>Zonage résidentiel</w:t>
      </w:r>
    </w:p>
    <w:p w:rsidR="00952697" w:rsidRPr="00952697" w:rsidRDefault="00952697" w:rsidP="000C3851">
      <w:pPr>
        <w:rPr>
          <w:rFonts w:ascii="Cambria" w:hAnsi="Cambria" w:cs="Helvetica"/>
          <w:sz w:val="2"/>
          <w:szCs w:val="2"/>
          <w:shd w:val="clear" w:color="auto" w:fill="FFFFFF"/>
        </w:rPr>
      </w:pPr>
    </w:p>
    <w:p w:rsidR="000C3851" w:rsidRPr="004F0192" w:rsidRDefault="000C3851" w:rsidP="000C3851">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lang w:val="en-CA"/>
        </w:rPr>
      </w:pPr>
      <w:r w:rsidRPr="004F0192">
        <w:rPr>
          <w:rStyle w:val="CodeHTML"/>
          <w:rFonts w:ascii="Cambria" w:hAnsi="Cambria"/>
          <w:color w:val="333333"/>
          <w:lang w:val="en-CA"/>
        </w:rPr>
        <w:t>q</w:t>
      </w:r>
      <w:proofErr w:type="gramStart"/>
      <w:r w:rsidRPr="004F0192">
        <w:rPr>
          <w:rStyle w:val="CodeHTML"/>
          <w:rFonts w:ascii="Cambria" w:hAnsi="Cambria"/>
          <w:color w:val="333333"/>
          <w:lang w:val="en-CA"/>
        </w:rPr>
        <w:t>=(</w:t>
      </w:r>
      <w:proofErr w:type="gramEnd"/>
      <w:r w:rsidRPr="004F0192">
        <w:rPr>
          <w:rStyle w:val="CodeHTML"/>
          <w:rFonts w:ascii="Cambria" w:hAnsi="Cambria"/>
          <w:color w:val="333333"/>
          <w:lang w:val="en-CA"/>
        </w:rPr>
        <w:t>levels(factor(</w:t>
      </w:r>
      <w:proofErr w:type="spell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w:t>
      </w:r>
      <w:proofErr w:type="spellStart"/>
      <w:r w:rsidRPr="004F0192">
        <w:rPr>
          <w:rStyle w:val="CodeHTML"/>
          <w:rFonts w:ascii="Cambria" w:hAnsi="Cambria"/>
          <w:color w:val="333333"/>
          <w:lang w:val="en-CA"/>
        </w:rPr>
        <w:t>MS.Zoning</w:t>
      </w:r>
      <w:proofErr w:type="spellEnd"/>
      <w:r w:rsidRPr="004F0192">
        <w:rPr>
          <w:rStyle w:val="CodeHTML"/>
          <w:rFonts w:ascii="Cambria" w:hAnsi="Cambria"/>
          <w:color w:val="333333"/>
          <w:lang w:val="en-CA"/>
        </w:rPr>
        <w:t>`)))</w:t>
      </w:r>
    </w:p>
    <w:p w:rsidR="000C3851" w:rsidRPr="00C04686" w:rsidRDefault="000C3851" w:rsidP="000C3851">
      <w:pPr>
        <w:rPr>
          <w:rFonts w:ascii="Cambria" w:hAnsi="Cambria"/>
          <w:sz w:val="2"/>
          <w:szCs w:val="2"/>
          <w:lang w:val="en-CA"/>
        </w:rPr>
      </w:pPr>
    </w:p>
    <w:p w:rsidR="000C3851" w:rsidRPr="004F0192" w:rsidRDefault="00EB23B8" w:rsidP="000C3851">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mbria" w:hAnsi="Cambria"/>
          <w:color w:val="333333"/>
          <w:lang w:val="en-CA"/>
        </w:rPr>
      </w:pPr>
      <w:r w:rsidRPr="004F0192">
        <w:rPr>
          <w:rFonts w:ascii="Cambria" w:hAnsi="Cambria"/>
          <w:lang w:val="en-CA"/>
        </w:rPr>
        <w:t xml:space="preserve"> </w:t>
      </w:r>
      <w:r w:rsidR="000C3851" w:rsidRPr="004F0192">
        <w:rPr>
          <w:rStyle w:val="CodeHTML"/>
          <w:rFonts w:ascii="Cambria" w:hAnsi="Cambria"/>
          <w:color w:val="333333"/>
          <w:lang w:val="en-CA"/>
        </w:rPr>
        <w:t>[1] "A (</w:t>
      </w:r>
      <w:proofErr w:type="spellStart"/>
      <w:r w:rsidR="000C3851" w:rsidRPr="004F0192">
        <w:rPr>
          <w:rStyle w:val="CodeHTML"/>
          <w:rFonts w:ascii="Cambria" w:hAnsi="Cambria"/>
          <w:color w:val="333333"/>
          <w:lang w:val="en-CA"/>
        </w:rPr>
        <w:t>agr</w:t>
      </w:r>
      <w:proofErr w:type="spellEnd"/>
      <w:r w:rsidR="000C3851" w:rsidRPr="004F0192">
        <w:rPr>
          <w:rStyle w:val="CodeHTML"/>
          <w:rFonts w:ascii="Cambria" w:hAnsi="Cambria"/>
          <w:color w:val="333333"/>
          <w:lang w:val="en-CA"/>
        </w:rPr>
        <w:t xml:space="preserve">)" "C (all)" "FV"      "I (all)" "RH"      "RL"      "RM"    </w:t>
      </w:r>
    </w:p>
    <w:p w:rsidR="00EB23B8" w:rsidRPr="00C04686" w:rsidRDefault="00EB23B8" w:rsidP="000C3851">
      <w:pPr>
        <w:pStyle w:val="NormalWeb"/>
        <w:shd w:val="clear" w:color="auto" w:fill="FFFFFF"/>
        <w:spacing w:before="0" w:beforeAutospacing="0" w:after="150" w:afterAutospacing="0"/>
        <w:rPr>
          <w:rFonts w:ascii="Cambria" w:hAnsi="Cambria"/>
          <w:sz w:val="2"/>
          <w:szCs w:val="2"/>
          <w:lang w:val="en-CA" w:eastAsia="en-US"/>
        </w:rPr>
      </w:pPr>
    </w:p>
    <w:p w:rsidR="000C3851" w:rsidRPr="004F0192" w:rsidRDefault="000C3851" w:rsidP="000C3851">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proofErr w:type="spellStart"/>
      <w:r w:rsidRPr="004F0192">
        <w:rPr>
          <w:rStyle w:val="CodeHTML"/>
          <w:rFonts w:ascii="Cambria" w:hAnsi="Cambria"/>
          <w:color w:val="333333"/>
          <w:lang w:val="en-CA"/>
        </w:rPr>
        <w:t>freq_table</w:t>
      </w:r>
      <w:proofErr w:type="spellEnd"/>
      <w:r w:rsidRPr="004F0192">
        <w:rPr>
          <w:rStyle w:val="CodeHTML"/>
          <w:rFonts w:ascii="Cambria" w:hAnsi="Cambria"/>
          <w:color w:val="333333"/>
          <w:lang w:val="en-CA"/>
        </w:rPr>
        <w:t xml:space="preserve"> &lt;- </w:t>
      </w:r>
      <w:proofErr w:type="gramStart"/>
      <w:r w:rsidRPr="004F0192">
        <w:rPr>
          <w:rStyle w:val="CodeHTML"/>
          <w:rFonts w:ascii="Cambria" w:hAnsi="Cambria"/>
          <w:color w:val="333333"/>
          <w:lang w:val="en-CA"/>
        </w:rPr>
        <w:t>table(</w:t>
      </w:r>
      <w:proofErr w:type="spellStart"/>
      <w:proofErr w:type="gramEnd"/>
      <w:r w:rsidRPr="004F0192">
        <w:rPr>
          <w:rStyle w:val="CodeHTML"/>
          <w:rFonts w:ascii="Cambria" w:hAnsi="Cambria"/>
          <w:color w:val="333333"/>
          <w:lang w:val="en-CA"/>
        </w:rPr>
        <w:t>df</w:t>
      </w:r>
      <w:proofErr w:type="spellEnd"/>
      <w:r w:rsidRPr="004F0192">
        <w:rPr>
          <w:rStyle w:val="CodeHTML"/>
          <w:rFonts w:ascii="Cambria" w:hAnsi="Cambria"/>
          <w:color w:val="333333"/>
          <w:lang w:val="en-CA"/>
        </w:rPr>
        <w:t>$`</w:t>
      </w:r>
      <w:proofErr w:type="spellStart"/>
      <w:r w:rsidRPr="004F0192">
        <w:rPr>
          <w:rStyle w:val="CodeHTML"/>
          <w:rFonts w:ascii="Cambria" w:hAnsi="Cambria"/>
          <w:color w:val="333333"/>
          <w:lang w:val="en-CA"/>
        </w:rPr>
        <w:t>MS.Zoning</w:t>
      </w:r>
      <w:proofErr w:type="spellEnd"/>
      <w:r w:rsidRPr="004F0192">
        <w:rPr>
          <w:rStyle w:val="CodeHTML"/>
          <w:rFonts w:ascii="Cambria" w:hAnsi="Cambria"/>
          <w:color w:val="333333"/>
          <w:lang w:val="en-CA"/>
        </w:rPr>
        <w:t>`)</w:t>
      </w:r>
    </w:p>
    <w:p w:rsidR="000C3851" w:rsidRPr="004F0192" w:rsidRDefault="000C3851" w:rsidP="000C3851">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proofErr w:type="spellStart"/>
      <w:proofErr w:type="gramStart"/>
      <w:r w:rsidRPr="004F0192">
        <w:rPr>
          <w:rStyle w:val="CodeHTML"/>
          <w:rFonts w:ascii="Cambria" w:hAnsi="Cambria"/>
          <w:color w:val="333333"/>
          <w:lang w:val="en-CA"/>
        </w:rPr>
        <w:t>prc</w:t>
      </w:r>
      <w:proofErr w:type="spellEnd"/>
      <w:proofErr w:type="gramEnd"/>
      <w:r w:rsidRPr="004F0192">
        <w:rPr>
          <w:rStyle w:val="CodeHTML"/>
          <w:rFonts w:ascii="Cambria" w:hAnsi="Cambria"/>
          <w:color w:val="333333"/>
          <w:lang w:val="en-CA"/>
        </w:rPr>
        <w:t xml:space="preserve"> &lt;- (</w:t>
      </w:r>
      <w:proofErr w:type="spellStart"/>
      <w:r w:rsidRPr="004F0192">
        <w:rPr>
          <w:rStyle w:val="CodeHTML"/>
          <w:rFonts w:ascii="Cambria" w:hAnsi="Cambria"/>
          <w:color w:val="333333"/>
          <w:lang w:val="en-CA"/>
        </w:rPr>
        <w:t>freq_table</w:t>
      </w:r>
      <w:proofErr w:type="spellEnd"/>
      <w:r w:rsidRPr="004F0192">
        <w:rPr>
          <w:rStyle w:val="CodeHTML"/>
          <w:rFonts w:ascii="Cambria" w:hAnsi="Cambria"/>
          <w:color w:val="333333"/>
          <w:lang w:val="en-CA"/>
        </w:rPr>
        <w:t xml:space="preserve"> / </w:t>
      </w:r>
      <w:proofErr w:type="spellStart"/>
      <w:r w:rsidRPr="004F0192">
        <w:rPr>
          <w:rStyle w:val="CodeHTML"/>
          <w:rFonts w:ascii="Cambria" w:hAnsi="Cambria"/>
          <w:color w:val="333333"/>
          <w:lang w:val="en-CA"/>
        </w:rPr>
        <w:t>nrow</w:t>
      </w:r>
      <w:proofErr w:type="spellEnd"/>
      <w:r w:rsidRPr="004F0192">
        <w:rPr>
          <w:rStyle w:val="CodeHTML"/>
          <w:rFonts w:ascii="Cambria" w:hAnsi="Cambria"/>
          <w:color w:val="333333"/>
          <w:lang w:val="en-CA"/>
        </w:rPr>
        <w:t>(</w:t>
      </w:r>
      <w:proofErr w:type="spell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 xml:space="preserve">)) * </w:t>
      </w:r>
      <w:r w:rsidRPr="004F0192">
        <w:rPr>
          <w:rStyle w:val="hljs-number"/>
          <w:rFonts w:ascii="Cambria" w:hAnsi="Cambria"/>
          <w:color w:val="0000CD"/>
          <w:lang w:val="en-CA"/>
        </w:rPr>
        <w:t>100</w:t>
      </w:r>
    </w:p>
    <w:p w:rsidR="000C3851" w:rsidRPr="004F0192" w:rsidRDefault="000C3851" w:rsidP="000C3851">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proofErr w:type="spellStart"/>
      <w:r w:rsidRPr="004F0192">
        <w:rPr>
          <w:rStyle w:val="CodeHTML"/>
          <w:rFonts w:ascii="Cambria" w:hAnsi="Cambria"/>
          <w:color w:val="333333"/>
        </w:rPr>
        <w:t>prc</w:t>
      </w:r>
      <w:proofErr w:type="spellEnd"/>
      <w:r w:rsidRPr="004F0192">
        <w:rPr>
          <w:rStyle w:val="CodeHTML"/>
          <w:rFonts w:ascii="Cambria" w:hAnsi="Cambria"/>
          <w:color w:val="333333"/>
        </w:rPr>
        <w:t xml:space="preserve"> &lt;- </w:t>
      </w:r>
      <w:proofErr w:type="gramStart"/>
      <w:r w:rsidRPr="004F0192">
        <w:rPr>
          <w:rStyle w:val="CodeHTML"/>
          <w:rFonts w:ascii="Cambria" w:hAnsi="Cambria"/>
          <w:color w:val="333333"/>
        </w:rPr>
        <w:t>round(</w:t>
      </w:r>
      <w:proofErr w:type="spellStart"/>
      <w:proofErr w:type="gramEnd"/>
      <w:r w:rsidRPr="004F0192">
        <w:rPr>
          <w:rStyle w:val="CodeHTML"/>
          <w:rFonts w:ascii="Cambria" w:hAnsi="Cambria"/>
          <w:color w:val="333333"/>
        </w:rPr>
        <w:t>prc</w:t>
      </w:r>
      <w:proofErr w:type="spellEnd"/>
      <w:r w:rsidRPr="004F0192">
        <w:rPr>
          <w:rStyle w:val="CodeHTML"/>
          <w:rFonts w:ascii="Cambria" w:hAnsi="Cambria"/>
          <w:color w:val="333333"/>
        </w:rPr>
        <w:t xml:space="preserve">, </w:t>
      </w:r>
      <w:r w:rsidRPr="004F0192">
        <w:rPr>
          <w:rStyle w:val="hljs-number"/>
          <w:rFonts w:ascii="Cambria" w:hAnsi="Cambria"/>
          <w:color w:val="0000CD"/>
        </w:rPr>
        <w:t>3</w:t>
      </w:r>
      <w:r w:rsidRPr="004F0192">
        <w:rPr>
          <w:rStyle w:val="CodeHTML"/>
          <w:rFonts w:ascii="Cambria" w:hAnsi="Cambria"/>
          <w:color w:val="333333"/>
        </w:rPr>
        <w:t xml:space="preserve">)  </w:t>
      </w:r>
      <w:r w:rsidRPr="004F0192">
        <w:rPr>
          <w:rStyle w:val="hljs-comment"/>
          <w:rFonts w:ascii="Cambria" w:hAnsi="Cambria"/>
          <w:color w:val="4C886B"/>
        </w:rPr>
        <w:t xml:space="preserve"># 3 chiffres </w:t>
      </w:r>
      <w:proofErr w:type="spellStart"/>
      <w:r w:rsidRPr="004F0192">
        <w:rPr>
          <w:rStyle w:val="hljs-comment"/>
          <w:rFonts w:ascii="Cambria" w:hAnsi="Cambria"/>
          <w:color w:val="4C886B"/>
        </w:rPr>
        <w:t>apres</w:t>
      </w:r>
      <w:proofErr w:type="spellEnd"/>
      <w:r w:rsidRPr="004F0192">
        <w:rPr>
          <w:rStyle w:val="hljs-comment"/>
          <w:rFonts w:ascii="Cambria" w:hAnsi="Cambria"/>
          <w:color w:val="4C886B"/>
        </w:rPr>
        <w:t xml:space="preserve"> virgule</w:t>
      </w:r>
    </w:p>
    <w:p w:rsidR="000C3851" w:rsidRPr="004F0192" w:rsidRDefault="000C3851" w:rsidP="000C3851">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lang w:val="en-CA"/>
        </w:rPr>
      </w:pPr>
      <w:proofErr w:type="spellStart"/>
      <w:proofErr w:type="gramStart"/>
      <w:r w:rsidRPr="004F0192">
        <w:rPr>
          <w:rStyle w:val="CodeHTML"/>
          <w:rFonts w:ascii="Cambria" w:hAnsi="Cambria"/>
          <w:color w:val="333333"/>
          <w:lang w:val="en-CA"/>
        </w:rPr>
        <w:t>prc</w:t>
      </w:r>
      <w:proofErr w:type="spellEnd"/>
      <w:proofErr w:type="gramEnd"/>
    </w:p>
    <w:p w:rsidR="000C3851" w:rsidRPr="00C04686" w:rsidRDefault="000C3851" w:rsidP="000C3851">
      <w:pPr>
        <w:pStyle w:val="NormalWeb"/>
        <w:shd w:val="clear" w:color="auto" w:fill="FFFFFF"/>
        <w:spacing w:before="0" w:beforeAutospacing="0" w:after="150" w:afterAutospacing="0"/>
        <w:rPr>
          <w:rFonts w:ascii="Cambria" w:hAnsi="Cambria"/>
          <w:sz w:val="2"/>
          <w:szCs w:val="2"/>
          <w:lang w:val="en-CA" w:eastAsia="en-US"/>
        </w:rPr>
      </w:pPr>
    </w:p>
    <w:p w:rsidR="000C3851" w:rsidRPr="004F0192" w:rsidRDefault="000C3851" w:rsidP="000C3851">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A (</w:t>
      </w:r>
      <w:proofErr w:type="spellStart"/>
      <w:r w:rsidRPr="004F0192">
        <w:rPr>
          <w:rStyle w:val="CodeHTML"/>
          <w:rFonts w:ascii="Cambria" w:hAnsi="Cambria"/>
          <w:color w:val="333333"/>
          <w:lang w:val="en-CA"/>
        </w:rPr>
        <w:t>agr</w:t>
      </w:r>
      <w:proofErr w:type="spellEnd"/>
      <w:r w:rsidRPr="004F0192">
        <w:rPr>
          <w:rStyle w:val="CodeHTML"/>
          <w:rFonts w:ascii="Cambria" w:hAnsi="Cambria"/>
          <w:color w:val="333333"/>
          <w:lang w:val="en-CA"/>
        </w:rPr>
        <w:t>)</w:t>
      </w:r>
      <w:r w:rsidR="00C04686">
        <w:rPr>
          <w:rStyle w:val="CodeHTML"/>
          <w:rFonts w:ascii="Cambria" w:hAnsi="Cambria"/>
          <w:color w:val="333333"/>
          <w:lang w:val="en-CA"/>
        </w:rPr>
        <w:t xml:space="preserve">        </w:t>
      </w:r>
      <w:r w:rsidRPr="004F0192">
        <w:rPr>
          <w:rStyle w:val="CodeHTML"/>
          <w:rFonts w:ascii="Cambria" w:hAnsi="Cambria"/>
          <w:color w:val="333333"/>
          <w:lang w:val="en-CA"/>
        </w:rPr>
        <w:t xml:space="preserve"> C (all)      </w:t>
      </w:r>
      <w:r w:rsidR="00C04686">
        <w:rPr>
          <w:rStyle w:val="CodeHTML"/>
          <w:rFonts w:ascii="Cambria" w:hAnsi="Cambria"/>
          <w:color w:val="333333"/>
          <w:lang w:val="en-CA"/>
        </w:rPr>
        <w:t xml:space="preserve">    </w:t>
      </w:r>
      <w:r w:rsidRPr="004F0192">
        <w:rPr>
          <w:rStyle w:val="CodeHTML"/>
          <w:rFonts w:ascii="Cambria" w:hAnsi="Cambria"/>
          <w:color w:val="333333"/>
          <w:lang w:val="en-CA"/>
        </w:rPr>
        <w:t>FV</w:t>
      </w:r>
      <w:r w:rsidR="00C04686">
        <w:rPr>
          <w:rStyle w:val="CodeHTML"/>
          <w:rFonts w:ascii="Cambria" w:hAnsi="Cambria"/>
          <w:color w:val="333333"/>
          <w:lang w:val="en-CA"/>
        </w:rPr>
        <w:t xml:space="preserve">                  </w:t>
      </w:r>
      <w:r w:rsidRPr="004F0192">
        <w:rPr>
          <w:rStyle w:val="CodeHTML"/>
          <w:rFonts w:ascii="Cambria" w:hAnsi="Cambria"/>
          <w:color w:val="333333"/>
          <w:lang w:val="en-CA"/>
        </w:rPr>
        <w:t xml:space="preserve"> I (all)      </w:t>
      </w:r>
      <w:r w:rsidR="00C04686">
        <w:rPr>
          <w:rStyle w:val="CodeHTML"/>
          <w:rFonts w:ascii="Cambria" w:hAnsi="Cambria"/>
          <w:color w:val="333333"/>
          <w:lang w:val="en-CA"/>
        </w:rPr>
        <w:t xml:space="preserve">         </w:t>
      </w:r>
      <w:r w:rsidRPr="004F0192">
        <w:rPr>
          <w:rStyle w:val="CodeHTML"/>
          <w:rFonts w:ascii="Cambria" w:hAnsi="Cambria"/>
          <w:color w:val="333333"/>
          <w:lang w:val="en-CA"/>
        </w:rPr>
        <w:t xml:space="preserve">RH    </w:t>
      </w:r>
      <w:r w:rsidR="00C04686">
        <w:rPr>
          <w:rStyle w:val="CodeHTML"/>
          <w:rFonts w:ascii="Cambria" w:hAnsi="Cambria"/>
          <w:color w:val="333333"/>
          <w:lang w:val="en-CA"/>
        </w:rPr>
        <w:t xml:space="preserve">           </w:t>
      </w:r>
      <w:r w:rsidRPr="004F0192">
        <w:rPr>
          <w:rStyle w:val="CodeHTML"/>
          <w:rFonts w:ascii="Cambria" w:hAnsi="Cambria"/>
          <w:color w:val="333333"/>
          <w:lang w:val="en-CA"/>
        </w:rPr>
        <w:t xml:space="preserve">  RL     </w:t>
      </w:r>
      <w:r w:rsidR="00C04686">
        <w:rPr>
          <w:rStyle w:val="CodeHTML"/>
          <w:rFonts w:ascii="Cambria" w:hAnsi="Cambria"/>
          <w:color w:val="333333"/>
          <w:lang w:val="en-CA"/>
        </w:rPr>
        <w:t xml:space="preserve">          </w:t>
      </w:r>
      <w:r w:rsidRPr="004F0192">
        <w:rPr>
          <w:rStyle w:val="CodeHTML"/>
          <w:rFonts w:ascii="Cambria" w:hAnsi="Cambria"/>
          <w:color w:val="333333"/>
          <w:lang w:val="en-CA"/>
        </w:rPr>
        <w:t xml:space="preserve"> RM </w:t>
      </w:r>
    </w:p>
    <w:p w:rsidR="00C04686" w:rsidRPr="004F0192" w:rsidRDefault="000C3851" w:rsidP="00C04686">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mbria" w:hAnsi="Cambria"/>
          <w:color w:val="333333"/>
        </w:rPr>
      </w:pPr>
      <w:r w:rsidRPr="004F0192">
        <w:rPr>
          <w:rStyle w:val="CodeHTML"/>
          <w:rFonts w:ascii="Cambria" w:hAnsi="Cambria"/>
          <w:color w:val="333333"/>
          <w:lang w:val="en-CA"/>
        </w:rPr>
        <w:t xml:space="preserve">  </w:t>
      </w:r>
      <w:r w:rsidRPr="004F0192">
        <w:rPr>
          <w:rStyle w:val="CodeHTML"/>
          <w:rFonts w:ascii="Cambria" w:hAnsi="Cambria"/>
          <w:color w:val="333333"/>
        </w:rPr>
        <w:t xml:space="preserve">0.068 </w:t>
      </w:r>
      <w:r w:rsidR="00C04686">
        <w:rPr>
          <w:rStyle w:val="CodeHTML"/>
          <w:rFonts w:ascii="Cambria" w:hAnsi="Cambria"/>
          <w:color w:val="333333"/>
        </w:rPr>
        <w:t xml:space="preserve">       </w:t>
      </w:r>
      <w:r w:rsidRPr="004F0192">
        <w:rPr>
          <w:rStyle w:val="CodeHTML"/>
          <w:rFonts w:ascii="Cambria" w:hAnsi="Cambria"/>
          <w:color w:val="333333"/>
        </w:rPr>
        <w:t xml:space="preserve">  0.853   </w:t>
      </w:r>
      <w:r w:rsidR="00C04686">
        <w:rPr>
          <w:rStyle w:val="CodeHTML"/>
          <w:rFonts w:ascii="Cambria" w:hAnsi="Cambria"/>
          <w:color w:val="333333"/>
        </w:rPr>
        <w:t xml:space="preserve">    </w:t>
      </w:r>
      <w:r w:rsidRPr="004F0192">
        <w:rPr>
          <w:rStyle w:val="CodeHTML"/>
          <w:rFonts w:ascii="Cambria" w:hAnsi="Cambria"/>
          <w:color w:val="333333"/>
        </w:rPr>
        <w:t xml:space="preserve">4.744   </w:t>
      </w:r>
      <w:r w:rsidR="00C04686">
        <w:rPr>
          <w:rStyle w:val="CodeHTML"/>
          <w:rFonts w:ascii="Cambria" w:hAnsi="Cambria"/>
          <w:color w:val="333333"/>
        </w:rPr>
        <w:t xml:space="preserve">            </w:t>
      </w:r>
      <w:r w:rsidRPr="004F0192">
        <w:rPr>
          <w:rStyle w:val="CodeHTML"/>
          <w:rFonts w:ascii="Cambria" w:hAnsi="Cambria"/>
          <w:color w:val="333333"/>
        </w:rPr>
        <w:t xml:space="preserve">0.068   </w:t>
      </w:r>
      <w:r w:rsidR="00C04686">
        <w:rPr>
          <w:rStyle w:val="CodeHTML"/>
          <w:rFonts w:ascii="Cambria" w:hAnsi="Cambria"/>
          <w:color w:val="333333"/>
        </w:rPr>
        <w:t xml:space="preserve">           </w:t>
      </w:r>
      <w:r w:rsidRPr="004F0192">
        <w:rPr>
          <w:rStyle w:val="CodeHTML"/>
          <w:rFonts w:ascii="Cambria" w:hAnsi="Cambria"/>
          <w:color w:val="333333"/>
        </w:rPr>
        <w:t xml:space="preserve">0.922  </w:t>
      </w:r>
      <w:r w:rsidR="00C04686">
        <w:rPr>
          <w:rStyle w:val="CodeHTML"/>
          <w:rFonts w:ascii="Cambria" w:hAnsi="Cambria"/>
          <w:color w:val="333333"/>
        </w:rPr>
        <w:t xml:space="preserve">        </w:t>
      </w:r>
      <w:r w:rsidRPr="004F0192">
        <w:rPr>
          <w:rStyle w:val="CodeHTML"/>
          <w:rFonts w:ascii="Cambria" w:hAnsi="Cambria"/>
          <w:color w:val="333333"/>
        </w:rPr>
        <w:t xml:space="preserve">77.577  </w:t>
      </w:r>
      <w:r w:rsidR="00C04686">
        <w:rPr>
          <w:rStyle w:val="CodeHTML"/>
          <w:rFonts w:ascii="Cambria" w:hAnsi="Cambria"/>
          <w:color w:val="333333"/>
        </w:rPr>
        <w:t xml:space="preserve">       </w:t>
      </w:r>
      <w:r w:rsidRPr="004F0192">
        <w:rPr>
          <w:rStyle w:val="CodeHTML"/>
          <w:rFonts w:ascii="Cambria" w:hAnsi="Cambria"/>
          <w:color w:val="333333"/>
        </w:rPr>
        <w:t xml:space="preserve">15.768 </w:t>
      </w:r>
    </w:p>
    <w:p w:rsidR="000C3851" w:rsidRPr="00C04686" w:rsidRDefault="000C3851" w:rsidP="00C04686">
      <w:pPr>
        <w:pStyle w:val="Titre4"/>
        <w:numPr>
          <w:ilvl w:val="0"/>
          <w:numId w:val="2"/>
        </w:numPr>
        <w:shd w:val="clear" w:color="auto" w:fill="FFFFFF"/>
        <w:spacing w:before="150" w:beforeAutospacing="0" w:after="150" w:afterAutospacing="0"/>
        <w:rPr>
          <w:rFonts w:ascii="Cambria" w:hAnsi="Cambria" w:cs="Helvetica"/>
          <w:b w:val="0"/>
          <w:bCs w:val="0"/>
          <w:color w:val="767171" w:themeColor="background2" w:themeShade="80"/>
          <w:sz w:val="27"/>
          <w:szCs w:val="27"/>
        </w:rPr>
      </w:pPr>
      <w:r w:rsidRPr="00C04686">
        <w:rPr>
          <w:rFonts w:ascii="Cambria" w:hAnsi="Cambria" w:cs="Helvetica"/>
          <w:b w:val="0"/>
          <w:bCs w:val="0"/>
          <w:color w:val="767171" w:themeColor="background2" w:themeShade="80"/>
          <w:sz w:val="27"/>
          <w:szCs w:val="27"/>
        </w:rPr>
        <w:t xml:space="preserve">La fonction </w:t>
      </w:r>
      <w:proofErr w:type="gramStart"/>
      <w:r w:rsidRPr="00C04686">
        <w:rPr>
          <w:rFonts w:ascii="Cambria" w:hAnsi="Cambria" w:cs="Helvetica"/>
          <w:b w:val="0"/>
          <w:bCs w:val="0"/>
          <w:color w:val="767171" w:themeColor="background2" w:themeShade="80"/>
          <w:sz w:val="27"/>
          <w:szCs w:val="27"/>
        </w:rPr>
        <w:t>table(</w:t>
      </w:r>
      <w:proofErr w:type="gramEnd"/>
      <w:r w:rsidRPr="00C04686">
        <w:rPr>
          <w:rFonts w:ascii="Cambria" w:hAnsi="Cambria" w:cs="Helvetica"/>
          <w:b w:val="0"/>
          <w:bCs w:val="0"/>
          <w:color w:val="767171" w:themeColor="background2" w:themeShade="80"/>
          <w:sz w:val="27"/>
          <w:szCs w:val="27"/>
        </w:rPr>
        <w:t>)</w:t>
      </w:r>
      <w:r w:rsidR="00C04686">
        <w:rPr>
          <w:rFonts w:ascii="Cambria" w:hAnsi="Cambria" w:cs="Helvetica"/>
          <w:b w:val="0"/>
          <w:bCs w:val="0"/>
          <w:color w:val="767171" w:themeColor="background2" w:themeShade="80"/>
          <w:sz w:val="27"/>
          <w:szCs w:val="27"/>
        </w:rPr>
        <w:t xml:space="preserve"> </w:t>
      </w:r>
      <w:r w:rsidRPr="00C04686">
        <w:rPr>
          <w:rFonts w:ascii="Cambria" w:hAnsi="Cambria" w:cs="Helvetica"/>
          <w:b w:val="0"/>
          <w:bCs w:val="0"/>
          <w:color w:val="767171" w:themeColor="background2" w:themeShade="80"/>
          <w:sz w:val="27"/>
          <w:szCs w:val="27"/>
        </w:rPr>
        <w:t>montre la distribution de fréquence de la variable MS Zoning</w:t>
      </w:r>
    </w:p>
    <w:p w:rsidR="000C3851" w:rsidRPr="00C04686" w:rsidRDefault="000C3851" w:rsidP="000C3851">
      <w:pPr>
        <w:pStyle w:val="Titre4"/>
        <w:shd w:val="clear" w:color="auto" w:fill="FFFFFF"/>
        <w:spacing w:before="150" w:beforeAutospacing="0" w:after="150" w:afterAutospacing="0"/>
        <w:rPr>
          <w:rFonts w:ascii="Cambria" w:hAnsi="Cambria" w:cs="Helvetica"/>
          <w:b w:val="0"/>
          <w:bCs w:val="0"/>
          <w:color w:val="767171" w:themeColor="background2" w:themeShade="80"/>
          <w:sz w:val="27"/>
          <w:szCs w:val="27"/>
        </w:rPr>
      </w:pPr>
      <w:r w:rsidRPr="00C04686">
        <w:rPr>
          <w:rFonts w:ascii="Cambria" w:hAnsi="Cambria" w:cs="Helvetica"/>
          <w:b w:val="0"/>
          <w:bCs w:val="0"/>
          <w:color w:val="767171" w:themeColor="background2" w:themeShade="80"/>
          <w:sz w:val="27"/>
          <w:szCs w:val="27"/>
        </w:rPr>
        <w:t>La variable ‘MS Zoning’ indique la classification des zones dans lesquelles se trouvent les propriétés. Elle contient différentes catégories :</w:t>
      </w:r>
    </w:p>
    <w:p w:rsidR="000C3851" w:rsidRPr="00C04686" w:rsidRDefault="000C3851" w:rsidP="00C04686">
      <w:pPr>
        <w:pStyle w:val="Paragraphedeliste"/>
        <w:numPr>
          <w:ilvl w:val="0"/>
          <w:numId w:val="19"/>
        </w:numPr>
        <w:shd w:val="clear" w:color="auto" w:fill="FFFFFF"/>
        <w:spacing w:before="100" w:beforeAutospacing="1" w:after="100" w:afterAutospacing="1" w:line="240" w:lineRule="auto"/>
        <w:rPr>
          <w:rFonts w:ascii="Cambria" w:hAnsi="Cambria" w:cs="Helvetica"/>
          <w:color w:val="767171" w:themeColor="background2" w:themeShade="80"/>
          <w:sz w:val="27"/>
          <w:szCs w:val="27"/>
        </w:rPr>
      </w:pPr>
      <w:r w:rsidRPr="00C04686">
        <w:rPr>
          <w:rFonts w:ascii="Cambria" w:hAnsi="Cambria" w:cs="Helvetica"/>
          <w:color w:val="767171" w:themeColor="background2" w:themeShade="80"/>
          <w:sz w:val="27"/>
          <w:szCs w:val="27"/>
        </w:rPr>
        <w:t>RL (</w:t>
      </w:r>
      <w:proofErr w:type="spellStart"/>
      <w:r w:rsidRPr="00C04686">
        <w:rPr>
          <w:rFonts w:ascii="Cambria" w:hAnsi="Cambria" w:cs="Helvetica"/>
          <w:color w:val="767171" w:themeColor="background2" w:themeShade="80"/>
          <w:sz w:val="27"/>
          <w:szCs w:val="27"/>
        </w:rPr>
        <w:t>Residential</w:t>
      </w:r>
      <w:proofErr w:type="spellEnd"/>
      <w:r w:rsidRPr="00C04686">
        <w:rPr>
          <w:rFonts w:ascii="Cambria" w:hAnsi="Cambria" w:cs="Helvetica"/>
          <w:color w:val="767171" w:themeColor="background2" w:themeShade="80"/>
          <w:sz w:val="27"/>
          <w:szCs w:val="27"/>
        </w:rPr>
        <w:t xml:space="preserve"> </w:t>
      </w:r>
      <w:proofErr w:type="spellStart"/>
      <w:r w:rsidRPr="00C04686">
        <w:rPr>
          <w:rFonts w:ascii="Cambria" w:hAnsi="Cambria" w:cs="Helvetica"/>
          <w:color w:val="767171" w:themeColor="background2" w:themeShade="80"/>
          <w:sz w:val="27"/>
          <w:szCs w:val="27"/>
        </w:rPr>
        <w:t>Low</w:t>
      </w:r>
      <w:proofErr w:type="spellEnd"/>
      <w:r w:rsidRPr="00C04686">
        <w:rPr>
          <w:rFonts w:ascii="Cambria" w:hAnsi="Cambria" w:cs="Helvetica"/>
          <w:color w:val="767171" w:themeColor="background2" w:themeShade="80"/>
          <w:sz w:val="27"/>
          <w:szCs w:val="27"/>
        </w:rPr>
        <w:t xml:space="preserve"> </w:t>
      </w:r>
      <w:proofErr w:type="spellStart"/>
      <w:r w:rsidRPr="00C04686">
        <w:rPr>
          <w:rFonts w:ascii="Cambria" w:hAnsi="Cambria" w:cs="Helvetica"/>
          <w:color w:val="767171" w:themeColor="background2" w:themeShade="80"/>
          <w:sz w:val="27"/>
          <w:szCs w:val="27"/>
        </w:rPr>
        <w:t>Density</w:t>
      </w:r>
      <w:proofErr w:type="spellEnd"/>
      <w:r w:rsidRPr="00C04686">
        <w:rPr>
          <w:rFonts w:ascii="Cambria" w:hAnsi="Cambria" w:cs="Helvetica"/>
          <w:color w:val="767171" w:themeColor="background2" w:themeShade="80"/>
          <w:sz w:val="27"/>
          <w:szCs w:val="27"/>
        </w:rPr>
        <w:t>) : Zones résidentielles à faible densité (majoritaire avec 2273 enregistrements).</w:t>
      </w:r>
    </w:p>
    <w:p w:rsidR="000C3851" w:rsidRPr="00C04686" w:rsidRDefault="000C3851" w:rsidP="00C04686">
      <w:pPr>
        <w:pStyle w:val="Paragraphedeliste"/>
        <w:numPr>
          <w:ilvl w:val="0"/>
          <w:numId w:val="19"/>
        </w:numPr>
        <w:shd w:val="clear" w:color="auto" w:fill="FFFFFF"/>
        <w:spacing w:before="100" w:beforeAutospacing="1" w:after="100" w:afterAutospacing="1" w:line="240" w:lineRule="auto"/>
        <w:rPr>
          <w:rFonts w:ascii="Cambria" w:hAnsi="Cambria" w:cs="Helvetica"/>
          <w:color w:val="767171" w:themeColor="background2" w:themeShade="80"/>
          <w:sz w:val="27"/>
          <w:szCs w:val="27"/>
        </w:rPr>
      </w:pPr>
      <w:r w:rsidRPr="00C04686">
        <w:rPr>
          <w:rFonts w:ascii="Cambria" w:hAnsi="Cambria" w:cs="Helvetica"/>
          <w:color w:val="767171" w:themeColor="background2" w:themeShade="80"/>
          <w:sz w:val="27"/>
          <w:szCs w:val="27"/>
        </w:rPr>
        <w:lastRenderedPageBreak/>
        <w:t>RM (</w:t>
      </w:r>
      <w:proofErr w:type="spellStart"/>
      <w:r w:rsidRPr="00C04686">
        <w:rPr>
          <w:rFonts w:ascii="Cambria" w:hAnsi="Cambria" w:cs="Helvetica"/>
          <w:color w:val="767171" w:themeColor="background2" w:themeShade="80"/>
          <w:sz w:val="27"/>
          <w:szCs w:val="27"/>
        </w:rPr>
        <w:t>Residential</w:t>
      </w:r>
      <w:proofErr w:type="spellEnd"/>
      <w:r w:rsidRPr="00C04686">
        <w:rPr>
          <w:rFonts w:ascii="Cambria" w:hAnsi="Cambria" w:cs="Helvetica"/>
          <w:color w:val="767171" w:themeColor="background2" w:themeShade="80"/>
          <w:sz w:val="27"/>
          <w:szCs w:val="27"/>
        </w:rPr>
        <w:t xml:space="preserve"> Medium </w:t>
      </w:r>
      <w:proofErr w:type="spellStart"/>
      <w:r w:rsidRPr="00C04686">
        <w:rPr>
          <w:rFonts w:ascii="Cambria" w:hAnsi="Cambria" w:cs="Helvetica"/>
          <w:color w:val="767171" w:themeColor="background2" w:themeShade="80"/>
          <w:sz w:val="27"/>
          <w:szCs w:val="27"/>
        </w:rPr>
        <w:t>Density</w:t>
      </w:r>
      <w:proofErr w:type="spellEnd"/>
      <w:r w:rsidRPr="00C04686">
        <w:rPr>
          <w:rFonts w:ascii="Cambria" w:hAnsi="Cambria" w:cs="Helvetica"/>
          <w:color w:val="767171" w:themeColor="background2" w:themeShade="80"/>
          <w:sz w:val="27"/>
          <w:szCs w:val="27"/>
        </w:rPr>
        <w:t>) : Zones résidentielles à densité moyenne (462 enregistrements).</w:t>
      </w:r>
    </w:p>
    <w:p w:rsidR="000C3851" w:rsidRPr="00C04686" w:rsidRDefault="000C3851" w:rsidP="00C04686">
      <w:pPr>
        <w:pStyle w:val="Paragraphedeliste"/>
        <w:numPr>
          <w:ilvl w:val="0"/>
          <w:numId w:val="19"/>
        </w:numPr>
        <w:shd w:val="clear" w:color="auto" w:fill="FFFFFF"/>
        <w:spacing w:before="100" w:beforeAutospacing="1" w:after="100" w:afterAutospacing="1" w:line="240" w:lineRule="auto"/>
        <w:rPr>
          <w:rFonts w:ascii="Cambria" w:hAnsi="Cambria" w:cs="Helvetica"/>
          <w:color w:val="767171" w:themeColor="background2" w:themeShade="80"/>
          <w:sz w:val="27"/>
          <w:szCs w:val="27"/>
        </w:rPr>
      </w:pPr>
      <w:r w:rsidRPr="00C04686">
        <w:rPr>
          <w:rFonts w:ascii="Cambria" w:hAnsi="Cambria" w:cs="Helvetica"/>
          <w:color w:val="767171" w:themeColor="background2" w:themeShade="80"/>
          <w:sz w:val="27"/>
          <w:szCs w:val="27"/>
        </w:rPr>
        <w:t>FV (</w:t>
      </w:r>
      <w:proofErr w:type="spellStart"/>
      <w:r w:rsidRPr="00C04686">
        <w:rPr>
          <w:rFonts w:ascii="Cambria" w:hAnsi="Cambria" w:cs="Helvetica"/>
          <w:color w:val="767171" w:themeColor="background2" w:themeShade="80"/>
          <w:sz w:val="27"/>
          <w:szCs w:val="27"/>
        </w:rPr>
        <w:t>Floating</w:t>
      </w:r>
      <w:proofErr w:type="spellEnd"/>
      <w:r w:rsidRPr="00C04686">
        <w:rPr>
          <w:rFonts w:ascii="Cambria" w:hAnsi="Cambria" w:cs="Helvetica"/>
          <w:color w:val="767171" w:themeColor="background2" w:themeShade="80"/>
          <w:sz w:val="27"/>
          <w:szCs w:val="27"/>
        </w:rPr>
        <w:t xml:space="preserve"> Village </w:t>
      </w:r>
      <w:proofErr w:type="spellStart"/>
      <w:r w:rsidRPr="00C04686">
        <w:rPr>
          <w:rFonts w:ascii="Cambria" w:hAnsi="Cambria" w:cs="Helvetica"/>
          <w:color w:val="767171" w:themeColor="background2" w:themeShade="80"/>
          <w:sz w:val="27"/>
          <w:szCs w:val="27"/>
        </w:rPr>
        <w:t>Residential</w:t>
      </w:r>
      <w:proofErr w:type="spellEnd"/>
      <w:r w:rsidRPr="00C04686">
        <w:rPr>
          <w:rFonts w:ascii="Cambria" w:hAnsi="Cambria" w:cs="Helvetica"/>
          <w:color w:val="767171" w:themeColor="background2" w:themeShade="80"/>
          <w:sz w:val="27"/>
          <w:szCs w:val="27"/>
        </w:rPr>
        <w:t>) : Zones résidentielles flottantes (139 enregistrements).</w:t>
      </w:r>
    </w:p>
    <w:p w:rsidR="000C3851" w:rsidRPr="00C04686" w:rsidRDefault="000C3851" w:rsidP="00C04686">
      <w:pPr>
        <w:pStyle w:val="Paragraphedeliste"/>
        <w:numPr>
          <w:ilvl w:val="0"/>
          <w:numId w:val="19"/>
        </w:numPr>
        <w:shd w:val="clear" w:color="auto" w:fill="FFFFFF"/>
        <w:spacing w:before="100" w:beforeAutospacing="1" w:after="100" w:afterAutospacing="1" w:line="240" w:lineRule="auto"/>
        <w:rPr>
          <w:rFonts w:ascii="Cambria" w:hAnsi="Cambria" w:cs="Helvetica"/>
          <w:color w:val="767171" w:themeColor="background2" w:themeShade="80"/>
          <w:sz w:val="27"/>
          <w:szCs w:val="27"/>
        </w:rPr>
      </w:pPr>
      <w:r w:rsidRPr="00C04686">
        <w:rPr>
          <w:rFonts w:ascii="Cambria" w:hAnsi="Cambria" w:cs="Helvetica"/>
          <w:color w:val="767171" w:themeColor="background2" w:themeShade="80"/>
          <w:sz w:val="27"/>
          <w:szCs w:val="27"/>
        </w:rPr>
        <w:t>RH (</w:t>
      </w:r>
      <w:proofErr w:type="spellStart"/>
      <w:r w:rsidRPr="00C04686">
        <w:rPr>
          <w:rFonts w:ascii="Cambria" w:hAnsi="Cambria" w:cs="Helvetica"/>
          <w:color w:val="767171" w:themeColor="background2" w:themeShade="80"/>
          <w:sz w:val="27"/>
          <w:szCs w:val="27"/>
        </w:rPr>
        <w:t>Residential</w:t>
      </w:r>
      <w:proofErr w:type="spellEnd"/>
      <w:r w:rsidRPr="00C04686">
        <w:rPr>
          <w:rFonts w:ascii="Cambria" w:hAnsi="Cambria" w:cs="Helvetica"/>
          <w:color w:val="767171" w:themeColor="background2" w:themeShade="80"/>
          <w:sz w:val="27"/>
          <w:szCs w:val="27"/>
        </w:rPr>
        <w:t xml:space="preserve"> High </w:t>
      </w:r>
      <w:proofErr w:type="spellStart"/>
      <w:r w:rsidRPr="00C04686">
        <w:rPr>
          <w:rFonts w:ascii="Cambria" w:hAnsi="Cambria" w:cs="Helvetica"/>
          <w:color w:val="767171" w:themeColor="background2" w:themeShade="80"/>
          <w:sz w:val="27"/>
          <w:szCs w:val="27"/>
        </w:rPr>
        <w:t>Density</w:t>
      </w:r>
      <w:proofErr w:type="spellEnd"/>
      <w:r w:rsidRPr="00C04686">
        <w:rPr>
          <w:rFonts w:ascii="Cambria" w:hAnsi="Cambria" w:cs="Helvetica"/>
          <w:color w:val="767171" w:themeColor="background2" w:themeShade="80"/>
          <w:sz w:val="27"/>
          <w:szCs w:val="27"/>
        </w:rPr>
        <w:t>) : Zones résidentielles à haute densité (27 enregistrements).</w:t>
      </w:r>
    </w:p>
    <w:p w:rsidR="000C3851" w:rsidRPr="00C04686" w:rsidRDefault="000C3851" w:rsidP="00C04686">
      <w:pPr>
        <w:pStyle w:val="Paragraphedeliste"/>
        <w:numPr>
          <w:ilvl w:val="0"/>
          <w:numId w:val="19"/>
        </w:numPr>
        <w:shd w:val="clear" w:color="auto" w:fill="FFFFFF"/>
        <w:spacing w:before="100" w:beforeAutospacing="1" w:after="100" w:afterAutospacing="1" w:line="240" w:lineRule="auto"/>
        <w:rPr>
          <w:rFonts w:ascii="Cambria" w:hAnsi="Cambria" w:cs="Helvetica"/>
          <w:color w:val="767171" w:themeColor="background2" w:themeShade="80"/>
          <w:sz w:val="27"/>
          <w:szCs w:val="27"/>
        </w:rPr>
      </w:pPr>
      <w:r w:rsidRPr="00C04686">
        <w:rPr>
          <w:rFonts w:ascii="Cambria" w:hAnsi="Cambria" w:cs="Helvetica"/>
          <w:color w:val="767171" w:themeColor="background2" w:themeShade="80"/>
          <w:sz w:val="27"/>
          <w:szCs w:val="27"/>
        </w:rPr>
        <w:t>C (all) : Zones commerciales (25 enregistrements).</w:t>
      </w:r>
    </w:p>
    <w:p w:rsidR="000C3851" w:rsidRPr="00C04686" w:rsidRDefault="000C3851" w:rsidP="00C04686">
      <w:pPr>
        <w:pStyle w:val="Paragraphedeliste"/>
        <w:numPr>
          <w:ilvl w:val="0"/>
          <w:numId w:val="19"/>
        </w:numPr>
        <w:shd w:val="clear" w:color="auto" w:fill="FFFFFF"/>
        <w:spacing w:before="100" w:beforeAutospacing="1" w:after="100" w:afterAutospacing="1" w:line="240" w:lineRule="auto"/>
        <w:rPr>
          <w:rFonts w:ascii="Cambria" w:hAnsi="Cambria" w:cs="Helvetica"/>
          <w:color w:val="767171" w:themeColor="background2" w:themeShade="80"/>
          <w:sz w:val="27"/>
          <w:szCs w:val="27"/>
        </w:rPr>
      </w:pPr>
      <w:r w:rsidRPr="00C04686">
        <w:rPr>
          <w:rFonts w:ascii="Cambria" w:hAnsi="Cambria" w:cs="Helvetica"/>
          <w:color w:val="767171" w:themeColor="background2" w:themeShade="80"/>
          <w:sz w:val="27"/>
          <w:szCs w:val="27"/>
        </w:rPr>
        <w:t>I (all) : Zones industrielles (2 enregistrements).</w:t>
      </w:r>
    </w:p>
    <w:p w:rsidR="000C3851" w:rsidRPr="00C04686" w:rsidRDefault="000C3851" w:rsidP="00C04686">
      <w:pPr>
        <w:pStyle w:val="Paragraphedeliste"/>
        <w:numPr>
          <w:ilvl w:val="0"/>
          <w:numId w:val="19"/>
        </w:numPr>
        <w:shd w:val="clear" w:color="auto" w:fill="FFFFFF"/>
        <w:spacing w:before="100" w:beforeAutospacing="1" w:after="100" w:afterAutospacing="1" w:line="240" w:lineRule="auto"/>
        <w:rPr>
          <w:rFonts w:ascii="Cambria" w:hAnsi="Cambria" w:cs="Helvetica"/>
          <w:color w:val="767171" w:themeColor="background2" w:themeShade="80"/>
          <w:sz w:val="27"/>
          <w:szCs w:val="27"/>
        </w:rPr>
      </w:pPr>
      <w:r w:rsidRPr="00C04686">
        <w:rPr>
          <w:rFonts w:ascii="Cambria" w:hAnsi="Cambria" w:cs="Helvetica"/>
          <w:color w:val="767171" w:themeColor="background2" w:themeShade="80"/>
          <w:sz w:val="27"/>
          <w:szCs w:val="27"/>
        </w:rPr>
        <w:t>A (</w:t>
      </w:r>
      <w:proofErr w:type="spellStart"/>
      <w:r w:rsidRPr="00C04686">
        <w:rPr>
          <w:rFonts w:ascii="Cambria" w:hAnsi="Cambria" w:cs="Helvetica"/>
          <w:color w:val="767171" w:themeColor="background2" w:themeShade="80"/>
          <w:sz w:val="27"/>
          <w:szCs w:val="27"/>
        </w:rPr>
        <w:t>agr</w:t>
      </w:r>
      <w:proofErr w:type="spellEnd"/>
      <w:r w:rsidRPr="00C04686">
        <w:rPr>
          <w:rFonts w:ascii="Cambria" w:hAnsi="Cambria" w:cs="Helvetica"/>
          <w:color w:val="767171" w:themeColor="background2" w:themeShade="80"/>
          <w:sz w:val="27"/>
          <w:szCs w:val="27"/>
        </w:rPr>
        <w:t>) : Zones agricoles (2 enregistrements).</w:t>
      </w:r>
    </w:p>
    <w:p w:rsidR="000C3851" w:rsidRPr="004F0192" w:rsidRDefault="000C3851" w:rsidP="000C3851">
      <w:pPr>
        <w:shd w:val="clear" w:color="auto" w:fill="FFFFFF"/>
        <w:spacing w:before="100" w:beforeAutospacing="1" w:after="100" w:afterAutospacing="1" w:line="240" w:lineRule="auto"/>
        <w:ind w:left="720"/>
        <w:rPr>
          <w:rFonts w:ascii="Cambria" w:hAnsi="Cambria" w:cs="Helvetica"/>
          <w:color w:val="333333"/>
          <w:sz w:val="21"/>
          <w:szCs w:val="21"/>
        </w:rPr>
      </w:pPr>
    </w:p>
    <w:p w:rsidR="000C3851" w:rsidRPr="004F0192" w:rsidRDefault="000C3851" w:rsidP="000C3851">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ambria" w:hAnsi="Cambria"/>
          <w:color w:val="333333"/>
        </w:rPr>
      </w:pPr>
      <w:proofErr w:type="gramStart"/>
      <w:r w:rsidRPr="004F0192">
        <w:rPr>
          <w:rStyle w:val="CodeHTML"/>
          <w:rFonts w:ascii="Cambria" w:hAnsi="Cambria"/>
          <w:color w:val="333333"/>
        </w:rPr>
        <w:t>pie(</w:t>
      </w:r>
      <w:proofErr w:type="spellStart"/>
      <w:proofErr w:type="gramEnd"/>
      <w:r w:rsidRPr="004F0192">
        <w:rPr>
          <w:rStyle w:val="CodeHTML"/>
          <w:rFonts w:ascii="Cambria" w:hAnsi="Cambria"/>
          <w:color w:val="333333"/>
        </w:rPr>
        <w:t>freq_table,col</w:t>
      </w:r>
      <w:proofErr w:type="spellEnd"/>
      <w:r w:rsidRPr="004F0192">
        <w:rPr>
          <w:rStyle w:val="CodeHTML"/>
          <w:rFonts w:ascii="Cambria" w:hAnsi="Cambria"/>
          <w:color w:val="333333"/>
        </w:rPr>
        <w:t xml:space="preserve"> = </w:t>
      </w:r>
      <w:proofErr w:type="spellStart"/>
      <w:r w:rsidRPr="004F0192">
        <w:rPr>
          <w:rStyle w:val="CodeHTML"/>
          <w:rFonts w:ascii="Cambria" w:hAnsi="Cambria"/>
          <w:color w:val="333333"/>
        </w:rPr>
        <w:t>rainbow</w:t>
      </w:r>
      <w:proofErr w:type="spellEnd"/>
      <w:r w:rsidRPr="004F0192">
        <w:rPr>
          <w:rStyle w:val="CodeHTML"/>
          <w:rFonts w:ascii="Cambria" w:hAnsi="Cambria"/>
          <w:color w:val="333333"/>
        </w:rPr>
        <w:t>(</w:t>
      </w:r>
      <w:proofErr w:type="spellStart"/>
      <w:r w:rsidRPr="004F0192">
        <w:rPr>
          <w:rStyle w:val="CodeHTML"/>
          <w:rFonts w:ascii="Cambria" w:hAnsi="Cambria"/>
          <w:color w:val="333333"/>
        </w:rPr>
        <w:t>length</w:t>
      </w:r>
      <w:proofErr w:type="spellEnd"/>
      <w:r w:rsidRPr="004F0192">
        <w:rPr>
          <w:rStyle w:val="CodeHTML"/>
          <w:rFonts w:ascii="Cambria" w:hAnsi="Cambria"/>
          <w:color w:val="333333"/>
        </w:rPr>
        <w:t xml:space="preserve">(q)), labels = </w:t>
      </w:r>
      <w:proofErr w:type="spellStart"/>
      <w:r w:rsidRPr="004F0192">
        <w:rPr>
          <w:rStyle w:val="CodeHTML"/>
          <w:rFonts w:ascii="Cambria" w:hAnsi="Cambria"/>
          <w:color w:val="333333"/>
        </w:rPr>
        <w:t>paste</w:t>
      </w:r>
      <w:proofErr w:type="spellEnd"/>
      <w:r w:rsidRPr="004F0192">
        <w:rPr>
          <w:rStyle w:val="CodeHTML"/>
          <w:rFonts w:ascii="Cambria" w:hAnsi="Cambria"/>
          <w:color w:val="333333"/>
        </w:rPr>
        <w:t xml:space="preserve">(q, </w:t>
      </w:r>
      <w:proofErr w:type="spellStart"/>
      <w:r w:rsidRPr="004F0192">
        <w:rPr>
          <w:rStyle w:val="CodeHTML"/>
          <w:rFonts w:ascii="Cambria" w:hAnsi="Cambria"/>
          <w:color w:val="333333"/>
        </w:rPr>
        <w:t>prc</w:t>
      </w:r>
      <w:proofErr w:type="spellEnd"/>
      <w:r w:rsidRPr="004F0192">
        <w:rPr>
          <w:rStyle w:val="CodeHTML"/>
          <w:rFonts w:ascii="Cambria" w:hAnsi="Cambria"/>
          <w:color w:val="333333"/>
        </w:rPr>
        <w:t xml:space="preserve">, </w:t>
      </w:r>
      <w:r w:rsidRPr="004F0192">
        <w:rPr>
          <w:rStyle w:val="hljs-string"/>
          <w:rFonts w:ascii="Cambria" w:hAnsi="Cambria"/>
          <w:color w:val="036A07"/>
        </w:rPr>
        <w:t>"%"</w:t>
      </w:r>
      <w:r w:rsidRPr="004F0192">
        <w:rPr>
          <w:rStyle w:val="CodeHTML"/>
          <w:rFonts w:ascii="Cambria" w:hAnsi="Cambria"/>
          <w:color w:val="333333"/>
        </w:rPr>
        <w:t xml:space="preserve">),radius = </w:t>
      </w:r>
      <w:r w:rsidRPr="004F0192">
        <w:rPr>
          <w:rStyle w:val="hljs-number"/>
          <w:rFonts w:ascii="Cambria" w:hAnsi="Cambria"/>
          <w:color w:val="0000CD"/>
        </w:rPr>
        <w:t>1.3</w:t>
      </w:r>
      <w:r w:rsidRPr="004F0192">
        <w:rPr>
          <w:rStyle w:val="CodeHTML"/>
          <w:rFonts w:ascii="Cambria" w:hAnsi="Cambria"/>
          <w:color w:val="333333"/>
        </w:rPr>
        <w:t xml:space="preserve"> )</w:t>
      </w:r>
    </w:p>
    <w:p w:rsidR="000C3851" w:rsidRPr="004F0192" w:rsidRDefault="000C3851" w:rsidP="000C3851">
      <w:pPr>
        <w:pStyle w:val="NormalWeb"/>
        <w:shd w:val="clear" w:color="auto" w:fill="FFFFFF"/>
        <w:spacing w:before="0" w:beforeAutospacing="0" w:after="150" w:afterAutospacing="0"/>
        <w:jc w:val="center"/>
        <w:rPr>
          <w:rFonts w:ascii="Cambria" w:hAnsi="Cambria"/>
          <w:lang w:eastAsia="en-US"/>
        </w:rPr>
      </w:pPr>
      <w:r w:rsidRPr="004F0192">
        <w:rPr>
          <w:rFonts w:ascii="Cambria" w:hAnsi="Cambria"/>
          <w:noProof/>
        </w:rPr>
        <w:drawing>
          <wp:inline distT="0" distB="0" distL="0" distR="0" wp14:anchorId="63CCA937" wp14:editId="22F6005F">
            <wp:extent cx="4791778" cy="2659784"/>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9052" cy="2663822"/>
                    </a:xfrm>
                    <a:prstGeom prst="rect">
                      <a:avLst/>
                    </a:prstGeom>
                  </pic:spPr>
                </pic:pic>
              </a:graphicData>
            </a:graphic>
          </wp:inline>
        </w:drawing>
      </w:r>
    </w:p>
    <w:p w:rsidR="000C3851" w:rsidRPr="004F0192" w:rsidRDefault="000C3851" w:rsidP="000C3851">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rPr>
      </w:pPr>
      <w:proofErr w:type="gramStart"/>
      <w:r w:rsidRPr="004F0192">
        <w:rPr>
          <w:rStyle w:val="CodeHTML"/>
          <w:rFonts w:ascii="Cambria" w:hAnsi="Cambria"/>
          <w:color w:val="333333"/>
        </w:rPr>
        <w:t>pie3D(</w:t>
      </w:r>
      <w:proofErr w:type="spellStart"/>
      <w:proofErr w:type="gramEnd"/>
      <w:r w:rsidRPr="004F0192">
        <w:rPr>
          <w:rStyle w:val="CodeHTML"/>
          <w:rFonts w:ascii="Cambria" w:hAnsi="Cambria"/>
          <w:color w:val="333333"/>
        </w:rPr>
        <w:t>freq_table,explode</w:t>
      </w:r>
      <w:proofErr w:type="spellEnd"/>
      <w:r w:rsidRPr="004F0192">
        <w:rPr>
          <w:rStyle w:val="CodeHTML"/>
          <w:rFonts w:ascii="Cambria" w:hAnsi="Cambria"/>
          <w:color w:val="333333"/>
        </w:rPr>
        <w:t xml:space="preserve"> = </w:t>
      </w:r>
      <w:r w:rsidRPr="004F0192">
        <w:rPr>
          <w:rStyle w:val="hljs-number"/>
          <w:rFonts w:ascii="Cambria" w:hAnsi="Cambria"/>
          <w:color w:val="0000CD"/>
        </w:rPr>
        <w:t>0.1</w:t>
      </w:r>
      <w:r w:rsidRPr="004F0192">
        <w:rPr>
          <w:rStyle w:val="CodeHTML"/>
          <w:rFonts w:ascii="Cambria" w:hAnsi="Cambria"/>
          <w:color w:val="333333"/>
        </w:rPr>
        <w:t xml:space="preserve">, main = </w:t>
      </w:r>
      <w:r w:rsidRPr="004F0192">
        <w:rPr>
          <w:rStyle w:val="hljs-string"/>
          <w:rFonts w:ascii="Cambria" w:hAnsi="Cambria"/>
          <w:color w:val="036A07"/>
        </w:rPr>
        <w:t>"la distribution de la variable MS Zoning"</w:t>
      </w:r>
      <w:r w:rsidRPr="004F0192">
        <w:rPr>
          <w:rStyle w:val="CodeHTML"/>
          <w:rFonts w:ascii="Cambria" w:hAnsi="Cambria"/>
          <w:color w:val="333333"/>
        </w:rPr>
        <w:t xml:space="preserve">, labels = </w:t>
      </w:r>
      <w:proofErr w:type="spellStart"/>
      <w:r w:rsidRPr="004F0192">
        <w:rPr>
          <w:rStyle w:val="CodeHTML"/>
          <w:rFonts w:ascii="Cambria" w:hAnsi="Cambria"/>
          <w:color w:val="333333"/>
        </w:rPr>
        <w:t>paste</w:t>
      </w:r>
      <w:proofErr w:type="spellEnd"/>
      <w:r w:rsidRPr="004F0192">
        <w:rPr>
          <w:rStyle w:val="CodeHTML"/>
          <w:rFonts w:ascii="Cambria" w:hAnsi="Cambria"/>
          <w:color w:val="333333"/>
        </w:rPr>
        <w:t>(q,</w:t>
      </w:r>
      <w:r w:rsidRPr="004F0192">
        <w:rPr>
          <w:rStyle w:val="hljs-string"/>
          <w:rFonts w:ascii="Cambria" w:hAnsi="Cambria"/>
          <w:color w:val="036A07"/>
        </w:rPr>
        <w:t>"-"</w:t>
      </w:r>
      <w:r w:rsidRPr="004F0192">
        <w:rPr>
          <w:rStyle w:val="CodeHTML"/>
          <w:rFonts w:ascii="Cambria" w:hAnsi="Cambria"/>
          <w:color w:val="333333"/>
        </w:rPr>
        <w:t>,</w:t>
      </w:r>
      <w:proofErr w:type="spellStart"/>
      <w:r w:rsidRPr="004F0192">
        <w:rPr>
          <w:rStyle w:val="CodeHTML"/>
          <w:rFonts w:ascii="Cambria" w:hAnsi="Cambria"/>
          <w:color w:val="333333"/>
        </w:rPr>
        <w:t>prc</w:t>
      </w:r>
      <w:proofErr w:type="spellEnd"/>
      <w:r w:rsidRPr="004F0192">
        <w:rPr>
          <w:rStyle w:val="CodeHTML"/>
          <w:rFonts w:ascii="Cambria" w:hAnsi="Cambria"/>
          <w:color w:val="333333"/>
        </w:rPr>
        <w:t>,</w:t>
      </w:r>
      <w:r w:rsidRPr="004F0192">
        <w:rPr>
          <w:rStyle w:val="hljs-string"/>
          <w:rFonts w:ascii="Cambria" w:hAnsi="Cambria"/>
          <w:color w:val="036A07"/>
        </w:rPr>
        <w:t>"%"</w:t>
      </w:r>
      <w:r w:rsidRPr="004F0192">
        <w:rPr>
          <w:rStyle w:val="CodeHTML"/>
          <w:rFonts w:ascii="Cambria" w:hAnsi="Cambria"/>
          <w:color w:val="333333"/>
        </w:rPr>
        <w:t>))</w:t>
      </w:r>
    </w:p>
    <w:p w:rsidR="000C3851" w:rsidRDefault="009D0F37" w:rsidP="000C3851">
      <w:pPr>
        <w:pStyle w:val="NormalWeb"/>
        <w:shd w:val="clear" w:color="auto" w:fill="FFFFFF"/>
        <w:spacing w:before="0" w:beforeAutospacing="0" w:after="150" w:afterAutospacing="0"/>
        <w:jc w:val="center"/>
        <w:rPr>
          <w:rFonts w:ascii="Cambria" w:hAnsi="Cambria"/>
          <w:lang w:eastAsia="en-US"/>
        </w:rPr>
      </w:pPr>
      <w:r w:rsidRPr="004F0192">
        <w:rPr>
          <w:rFonts w:ascii="Cambria" w:hAnsi="Cambria"/>
          <w:noProof/>
        </w:rPr>
        <w:drawing>
          <wp:inline distT="0" distB="0" distL="0" distR="0" wp14:anchorId="2A98A0EF" wp14:editId="3C62C592">
            <wp:extent cx="5549741" cy="320501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7468" cy="3226806"/>
                    </a:xfrm>
                    <a:prstGeom prst="rect">
                      <a:avLst/>
                    </a:prstGeom>
                  </pic:spPr>
                </pic:pic>
              </a:graphicData>
            </a:graphic>
          </wp:inline>
        </w:drawing>
      </w:r>
    </w:p>
    <w:p w:rsidR="00C04686" w:rsidRDefault="00C04686" w:rsidP="00A53656">
      <w:pPr>
        <w:pStyle w:val="NormalWeb"/>
        <w:shd w:val="clear" w:color="auto" w:fill="FFFFFF"/>
        <w:spacing w:before="0" w:beforeAutospacing="0" w:after="150" w:afterAutospacing="0"/>
        <w:rPr>
          <w:rFonts w:ascii="Cambria" w:hAnsi="Cambria"/>
          <w:lang w:eastAsia="en-US"/>
        </w:rPr>
      </w:pPr>
    </w:p>
    <w:p w:rsidR="009D0F37" w:rsidRPr="004F0192" w:rsidRDefault="009D0F37" w:rsidP="009D0F37">
      <w:pPr>
        <w:pStyle w:val="Titre1"/>
        <w:shd w:val="clear" w:color="auto" w:fill="FFFFFF"/>
        <w:spacing w:before="300" w:after="150"/>
        <w:rPr>
          <w:rFonts w:ascii="Cambria" w:hAnsi="Cambria"/>
        </w:rPr>
      </w:pPr>
      <w:bookmarkStart w:id="26" w:name="_Toc197588164"/>
      <w:bookmarkStart w:id="27" w:name="_Toc197591209"/>
      <w:r w:rsidRPr="00C04686">
        <w:lastRenderedPageBreak/>
        <w:t xml:space="preserve">Analyses </w:t>
      </w:r>
      <w:proofErr w:type="spellStart"/>
      <w:r w:rsidRPr="00C04686">
        <w:t>bivariées</w:t>
      </w:r>
      <w:bookmarkEnd w:id="26"/>
      <w:bookmarkEnd w:id="27"/>
      <w:proofErr w:type="spellEnd"/>
    </w:p>
    <w:p w:rsidR="001756D1" w:rsidRDefault="001756D1" w:rsidP="00C04686">
      <w:pPr>
        <w:pStyle w:val="Titre2"/>
        <w:numPr>
          <w:ilvl w:val="0"/>
          <w:numId w:val="24"/>
        </w:numPr>
      </w:pPr>
      <w:bookmarkStart w:id="28" w:name="_Toc197588165"/>
      <w:bookmarkStart w:id="29" w:name="_Toc197591210"/>
      <w:r w:rsidRPr="004F0192">
        <w:t>Deux variables quantitatives:</w:t>
      </w:r>
      <w:bookmarkEnd w:id="28"/>
      <w:bookmarkEnd w:id="29"/>
    </w:p>
    <w:p w:rsidR="00C04686" w:rsidRPr="00C04686" w:rsidRDefault="00C04686" w:rsidP="00A53656">
      <w:pPr>
        <w:spacing w:line="360" w:lineRule="auto"/>
        <w:rPr>
          <w:sz w:val="2"/>
          <w:szCs w:val="2"/>
        </w:rPr>
      </w:pPr>
    </w:p>
    <w:p w:rsidR="001756D1" w:rsidRPr="00C04686" w:rsidRDefault="001756D1" w:rsidP="00A53656">
      <w:pPr>
        <w:shd w:val="clear" w:color="auto" w:fill="FFFFFF"/>
        <w:spacing w:after="150" w:line="360" w:lineRule="auto"/>
        <w:rPr>
          <w:rFonts w:ascii="Cambria" w:eastAsia="Times New Roman" w:hAnsi="Cambria" w:cs="Helvetica"/>
          <w:color w:val="333333"/>
          <w:sz w:val="28"/>
          <w:szCs w:val="28"/>
          <w:lang w:eastAsia="fr-FR"/>
        </w:rPr>
      </w:pPr>
      <w:r w:rsidRPr="00C04686">
        <w:rPr>
          <w:rFonts w:ascii="Cambria" w:eastAsia="Times New Roman" w:hAnsi="Cambria" w:cs="Helvetica"/>
          <w:color w:val="333333"/>
          <w:sz w:val="28"/>
          <w:szCs w:val="28"/>
          <w:lang w:eastAsia="fr-FR"/>
        </w:rPr>
        <w:t>On choisit ici :</w:t>
      </w:r>
    </w:p>
    <w:p w:rsidR="00C75A7E" w:rsidRPr="00C04686" w:rsidRDefault="00C75A7E" w:rsidP="00A53656">
      <w:pPr>
        <w:pStyle w:val="Paragraphedeliste"/>
        <w:numPr>
          <w:ilvl w:val="0"/>
          <w:numId w:val="19"/>
        </w:numPr>
        <w:spacing w:before="100" w:beforeAutospacing="1" w:after="100" w:afterAutospacing="1" w:line="360" w:lineRule="auto"/>
        <w:rPr>
          <w:rFonts w:ascii="Cambria" w:eastAsia="Times New Roman" w:hAnsi="Cambria" w:cs="Times New Roman"/>
          <w:sz w:val="28"/>
          <w:szCs w:val="28"/>
          <w:lang w:eastAsia="fr-FR"/>
        </w:rPr>
      </w:pPr>
      <w:r w:rsidRPr="00C04686">
        <w:rPr>
          <w:rFonts w:ascii="Cambria" w:eastAsia="Times New Roman" w:hAnsi="Cambria" w:cs="Times New Roman"/>
          <w:sz w:val="28"/>
          <w:szCs w:val="28"/>
          <w:lang w:eastAsia="fr-FR"/>
        </w:rPr>
        <w:t xml:space="preserve">  </w:t>
      </w:r>
      <w:proofErr w:type="spellStart"/>
      <w:r w:rsidRPr="00C04686">
        <w:rPr>
          <w:rFonts w:ascii="Cambria" w:eastAsia="Times New Roman" w:hAnsi="Cambria" w:cs="Times New Roman"/>
          <w:b/>
          <w:bCs/>
          <w:sz w:val="28"/>
          <w:szCs w:val="28"/>
          <w:lang w:eastAsia="fr-FR"/>
        </w:rPr>
        <w:t>SalePrice</w:t>
      </w:r>
      <w:proofErr w:type="spellEnd"/>
      <w:r w:rsidRPr="00C04686">
        <w:rPr>
          <w:rFonts w:ascii="Cambria" w:eastAsia="Times New Roman" w:hAnsi="Cambria" w:cs="Times New Roman"/>
          <w:sz w:val="28"/>
          <w:szCs w:val="28"/>
          <w:lang w:eastAsia="fr-FR"/>
        </w:rPr>
        <w:t xml:space="preserve"> (prix de vente de la maison)</w:t>
      </w:r>
    </w:p>
    <w:p w:rsidR="00C75A7E" w:rsidRPr="00C04686" w:rsidRDefault="00C75A7E" w:rsidP="00A53656">
      <w:pPr>
        <w:pStyle w:val="Paragraphedeliste"/>
        <w:numPr>
          <w:ilvl w:val="0"/>
          <w:numId w:val="19"/>
        </w:numPr>
        <w:spacing w:before="100" w:beforeAutospacing="1" w:after="100" w:afterAutospacing="1" w:line="360" w:lineRule="auto"/>
        <w:rPr>
          <w:rFonts w:ascii="Cambria" w:eastAsia="Times New Roman" w:hAnsi="Cambria" w:cs="Times New Roman"/>
          <w:sz w:val="28"/>
          <w:szCs w:val="28"/>
          <w:lang w:eastAsia="fr-FR"/>
        </w:rPr>
      </w:pPr>
      <w:proofErr w:type="spellStart"/>
      <w:r w:rsidRPr="00C04686">
        <w:rPr>
          <w:rFonts w:ascii="Cambria" w:eastAsia="Times New Roman" w:hAnsi="Cambria" w:cs="Times New Roman"/>
          <w:b/>
          <w:bCs/>
          <w:sz w:val="28"/>
          <w:szCs w:val="28"/>
          <w:lang w:eastAsia="fr-FR"/>
        </w:rPr>
        <w:t>TotRms.AbvGrd</w:t>
      </w:r>
      <w:proofErr w:type="spellEnd"/>
      <w:r w:rsidRPr="00C04686">
        <w:rPr>
          <w:rFonts w:ascii="Cambria" w:eastAsia="Times New Roman" w:hAnsi="Cambria" w:cs="Times New Roman"/>
          <w:sz w:val="28"/>
          <w:szCs w:val="28"/>
          <w:lang w:eastAsia="fr-FR"/>
        </w:rPr>
        <w:t xml:space="preserve"> (nombre de pièces au-dessus du sol)</w:t>
      </w:r>
    </w:p>
    <w:p w:rsidR="00C75A7E" w:rsidRPr="004F0192" w:rsidRDefault="00C75A7E" w:rsidP="00C75A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val="en-CA" w:eastAsia="fr-FR"/>
        </w:rPr>
      </w:pPr>
      <w:proofErr w:type="gramStart"/>
      <w:r w:rsidRPr="004F0192">
        <w:rPr>
          <w:rFonts w:ascii="Cambria" w:eastAsia="Times New Roman" w:hAnsi="Cambria" w:cs="Courier New"/>
          <w:color w:val="333333"/>
          <w:sz w:val="20"/>
          <w:szCs w:val="20"/>
          <w:lang w:val="en-CA" w:eastAsia="fr-FR"/>
        </w:rPr>
        <w:t>plot(</w:t>
      </w:r>
      <w:proofErr w:type="gramEnd"/>
      <w:r w:rsidRPr="004F0192">
        <w:rPr>
          <w:rFonts w:ascii="Cambria" w:eastAsia="Times New Roman" w:hAnsi="Cambria" w:cs="Courier New"/>
          <w:color w:val="333333"/>
          <w:sz w:val="20"/>
          <w:szCs w:val="20"/>
          <w:lang w:val="en-CA" w:eastAsia="fr-FR"/>
        </w:rPr>
        <w:t xml:space="preserve">x = </w:t>
      </w:r>
      <w:proofErr w:type="spellStart"/>
      <w:r w:rsidRPr="004F0192">
        <w:rPr>
          <w:rFonts w:ascii="Cambria" w:eastAsia="Times New Roman" w:hAnsi="Cambria" w:cs="Courier New"/>
          <w:color w:val="333333"/>
          <w:sz w:val="20"/>
          <w:szCs w:val="20"/>
          <w:lang w:val="en-CA" w:eastAsia="fr-FR"/>
        </w:rPr>
        <w:t>df$TotRms.AbvGrd</w:t>
      </w:r>
      <w:proofErr w:type="spellEnd"/>
      <w:r w:rsidRPr="004F0192">
        <w:rPr>
          <w:rFonts w:ascii="Cambria" w:eastAsia="Times New Roman" w:hAnsi="Cambria" w:cs="Courier New"/>
          <w:color w:val="333333"/>
          <w:sz w:val="20"/>
          <w:szCs w:val="20"/>
          <w:lang w:val="en-CA" w:eastAsia="fr-FR"/>
        </w:rPr>
        <w:t xml:space="preserve">, y = </w:t>
      </w:r>
      <w:proofErr w:type="spellStart"/>
      <w:r w:rsidRPr="004F0192">
        <w:rPr>
          <w:rFonts w:ascii="Cambria" w:eastAsia="Times New Roman" w:hAnsi="Cambria" w:cs="Courier New"/>
          <w:color w:val="333333"/>
          <w:sz w:val="20"/>
          <w:szCs w:val="20"/>
          <w:lang w:val="en-CA" w:eastAsia="fr-FR"/>
        </w:rPr>
        <w:t>df$SalePrice</w:t>
      </w:r>
      <w:proofErr w:type="spellEnd"/>
      <w:r w:rsidRPr="004F0192">
        <w:rPr>
          <w:rFonts w:ascii="Cambria" w:eastAsia="Times New Roman" w:hAnsi="Cambria" w:cs="Courier New"/>
          <w:color w:val="333333"/>
          <w:sz w:val="20"/>
          <w:szCs w:val="20"/>
          <w:lang w:val="en-CA" w:eastAsia="fr-FR"/>
        </w:rPr>
        <w:t>,</w:t>
      </w:r>
    </w:p>
    <w:p w:rsidR="00C04686" w:rsidRDefault="00C75A7E" w:rsidP="00C046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r w:rsidRPr="00C04686">
        <w:rPr>
          <w:rFonts w:ascii="Cambria" w:eastAsia="Times New Roman" w:hAnsi="Cambria" w:cs="Courier New"/>
          <w:color w:val="333333"/>
          <w:sz w:val="20"/>
          <w:szCs w:val="20"/>
          <w:lang w:eastAsia="fr-FR"/>
        </w:rPr>
        <w:t xml:space="preserve">     </w:t>
      </w:r>
      <w:proofErr w:type="spellStart"/>
      <w:proofErr w:type="gramStart"/>
      <w:r w:rsidRPr="004F0192">
        <w:rPr>
          <w:rFonts w:ascii="Cambria" w:eastAsia="Times New Roman" w:hAnsi="Cambria" w:cs="Courier New"/>
          <w:color w:val="333333"/>
          <w:sz w:val="20"/>
          <w:szCs w:val="20"/>
          <w:lang w:eastAsia="fr-FR"/>
        </w:rPr>
        <w:t>xlab</w:t>
      </w:r>
      <w:proofErr w:type="spellEnd"/>
      <w:proofErr w:type="gramEnd"/>
      <w:r w:rsidRPr="004F0192">
        <w:rPr>
          <w:rFonts w:ascii="Cambria" w:eastAsia="Times New Roman" w:hAnsi="Cambria" w:cs="Courier New"/>
          <w:color w:val="333333"/>
          <w:sz w:val="20"/>
          <w:szCs w:val="20"/>
          <w:lang w:eastAsia="fr-FR"/>
        </w:rPr>
        <w:t xml:space="preserve"> = </w:t>
      </w:r>
      <w:r w:rsidRPr="004F0192">
        <w:rPr>
          <w:rFonts w:ascii="Cambria" w:eastAsia="Times New Roman" w:hAnsi="Cambria" w:cs="Courier New"/>
          <w:color w:val="036A07"/>
          <w:sz w:val="20"/>
          <w:szCs w:val="20"/>
          <w:lang w:eastAsia="fr-FR"/>
        </w:rPr>
        <w:t>"Nombre total de pièces hors sous-sol"</w:t>
      </w:r>
      <w:r w:rsidR="00C04686">
        <w:rPr>
          <w:rFonts w:ascii="Cambria" w:eastAsia="Times New Roman" w:hAnsi="Cambria" w:cs="Courier New"/>
          <w:color w:val="333333"/>
          <w:sz w:val="20"/>
          <w:szCs w:val="20"/>
          <w:lang w:eastAsia="fr-FR"/>
        </w:rPr>
        <w:t>,</w:t>
      </w:r>
    </w:p>
    <w:p w:rsidR="00C04686" w:rsidRDefault="00C04686" w:rsidP="00C046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r>
        <w:rPr>
          <w:rFonts w:ascii="Cambria" w:eastAsia="Times New Roman" w:hAnsi="Cambria" w:cs="Courier New"/>
          <w:color w:val="333333"/>
          <w:sz w:val="20"/>
          <w:szCs w:val="20"/>
          <w:lang w:eastAsia="fr-FR"/>
        </w:rPr>
        <w:t xml:space="preserve">    </w:t>
      </w:r>
      <w:proofErr w:type="spellStart"/>
      <w:proofErr w:type="gramStart"/>
      <w:r w:rsidR="00C75A7E" w:rsidRPr="004F0192">
        <w:rPr>
          <w:rFonts w:ascii="Cambria" w:eastAsia="Times New Roman" w:hAnsi="Cambria" w:cs="Courier New"/>
          <w:color w:val="333333"/>
          <w:sz w:val="20"/>
          <w:szCs w:val="20"/>
          <w:lang w:eastAsia="fr-FR"/>
        </w:rPr>
        <w:t>ylab</w:t>
      </w:r>
      <w:proofErr w:type="spellEnd"/>
      <w:proofErr w:type="gramEnd"/>
      <w:r w:rsidR="00C75A7E" w:rsidRPr="004F0192">
        <w:rPr>
          <w:rFonts w:ascii="Cambria" w:eastAsia="Times New Roman" w:hAnsi="Cambria" w:cs="Courier New"/>
          <w:color w:val="333333"/>
          <w:sz w:val="20"/>
          <w:szCs w:val="20"/>
          <w:lang w:eastAsia="fr-FR"/>
        </w:rPr>
        <w:t xml:space="preserve"> = </w:t>
      </w:r>
      <w:r w:rsidR="00C75A7E" w:rsidRPr="004F0192">
        <w:rPr>
          <w:rFonts w:ascii="Cambria" w:eastAsia="Times New Roman" w:hAnsi="Cambria" w:cs="Courier New"/>
          <w:color w:val="036A07"/>
          <w:sz w:val="20"/>
          <w:szCs w:val="20"/>
          <w:lang w:eastAsia="fr-FR"/>
        </w:rPr>
        <w:t>"Prix de vente (</w:t>
      </w:r>
      <w:proofErr w:type="spellStart"/>
      <w:r w:rsidR="00C75A7E" w:rsidRPr="004F0192">
        <w:rPr>
          <w:rFonts w:ascii="Cambria" w:eastAsia="Times New Roman" w:hAnsi="Cambria" w:cs="Courier New"/>
          <w:color w:val="036A07"/>
          <w:sz w:val="20"/>
          <w:szCs w:val="20"/>
          <w:lang w:eastAsia="fr-FR"/>
        </w:rPr>
        <w:t>SalePrice</w:t>
      </w:r>
      <w:proofErr w:type="spellEnd"/>
      <w:r w:rsidR="00C75A7E" w:rsidRPr="004F0192">
        <w:rPr>
          <w:rFonts w:ascii="Cambria" w:eastAsia="Times New Roman" w:hAnsi="Cambria" w:cs="Courier New"/>
          <w:color w:val="036A07"/>
          <w:sz w:val="20"/>
          <w:szCs w:val="20"/>
          <w:lang w:eastAsia="fr-FR"/>
        </w:rPr>
        <w:t>)"</w:t>
      </w:r>
      <w:r w:rsidR="00C75A7E" w:rsidRPr="004F0192">
        <w:rPr>
          <w:rFonts w:ascii="Cambria" w:eastAsia="Times New Roman" w:hAnsi="Cambria" w:cs="Courier New"/>
          <w:color w:val="333333"/>
          <w:sz w:val="20"/>
          <w:szCs w:val="20"/>
          <w:lang w:eastAsia="fr-FR"/>
        </w:rPr>
        <w:t>,</w:t>
      </w:r>
    </w:p>
    <w:p w:rsidR="00C75A7E" w:rsidRPr="004F0192" w:rsidRDefault="00C04686" w:rsidP="00C046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r>
        <w:rPr>
          <w:rFonts w:ascii="Cambria" w:eastAsia="Times New Roman" w:hAnsi="Cambria" w:cs="Courier New"/>
          <w:color w:val="333333"/>
          <w:sz w:val="20"/>
          <w:szCs w:val="20"/>
          <w:lang w:eastAsia="fr-FR"/>
        </w:rPr>
        <w:t xml:space="preserve">    </w:t>
      </w:r>
      <w:r w:rsidR="00C75A7E" w:rsidRPr="004F0192">
        <w:rPr>
          <w:rFonts w:ascii="Cambria" w:eastAsia="Times New Roman" w:hAnsi="Cambria" w:cs="Courier New"/>
          <w:color w:val="333333"/>
          <w:sz w:val="20"/>
          <w:szCs w:val="20"/>
          <w:lang w:eastAsia="fr-FR"/>
        </w:rPr>
        <w:t xml:space="preserve"> </w:t>
      </w:r>
      <w:proofErr w:type="gramStart"/>
      <w:r w:rsidR="00C75A7E" w:rsidRPr="004F0192">
        <w:rPr>
          <w:rFonts w:ascii="Cambria" w:eastAsia="Times New Roman" w:hAnsi="Cambria" w:cs="Courier New"/>
          <w:color w:val="333333"/>
          <w:sz w:val="20"/>
          <w:szCs w:val="20"/>
          <w:lang w:eastAsia="fr-FR"/>
        </w:rPr>
        <w:t>main</w:t>
      </w:r>
      <w:proofErr w:type="gramEnd"/>
      <w:r w:rsidR="00C75A7E" w:rsidRPr="004F0192">
        <w:rPr>
          <w:rFonts w:ascii="Cambria" w:eastAsia="Times New Roman" w:hAnsi="Cambria" w:cs="Courier New"/>
          <w:color w:val="333333"/>
          <w:sz w:val="20"/>
          <w:szCs w:val="20"/>
          <w:lang w:eastAsia="fr-FR"/>
        </w:rPr>
        <w:t xml:space="preserve"> = </w:t>
      </w:r>
      <w:r w:rsidR="00C75A7E" w:rsidRPr="004F0192">
        <w:rPr>
          <w:rFonts w:ascii="Cambria" w:eastAsia="Times New Roman" w:hAnsi="Cambria" w:cs="Courier New"/>
          <w:color w:val="036A07"/>
          <w:sz w:val="20"/>
          <w:szCs w:val="20"/>
          <w:lang w:eastAsia="fr-FR"/>
        </w:rPr>
        <w:t>"Relation entre le nombre de pièces et le prix de vente"</w:t>
      </w:r>
      <w:r w:rsidR="00C75A7E" w:rsidRPr="004F0192">
        <w:rPr>
          <w:rFonts w:ascii="Cambria" w:eastAsia="Times New Roman" w:hAnsi="Cambria" w:cs="Courier New"/>
          <w:color w:val="333333"/>
          <w:sz w:val="20"/>
          <w:szCs w:val="20"/>
          <w:lang w:eastAsia="fr-FR"/>
        </w:rPr>
        <w:t>,</w:t>
      </w:r>
    </w:p>
    <w:p w:rsidR="00C75A7E" w:rsidRPr="00C75A7E" w:rsidRDefault="00C75A7E" w:rsidP="00C75A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r w:rsidRPr="004F0192">
        <w:rPr>
          <w:rFonts w:ascii="Cambria" w:eastAsia="Times New Roman" w:hAnsi="Cambria" w:cs="Courier New"/>
          <w:color w:val="333333"/>
          <w:sz w:val="20"/>
          <w:szCs w:val="20"/>
          <w:lang w:eastAsia="fr-FR"/>
        </w:rPr>
        <w:t xml:space="preserve">     </w:t>
      </w:r>
      <w:proofErr w:type="spellStart"/>
      <w:r w:rsidRPr="004F0192">
        <w:rPr>
          <w:rFonts w:ascii="Cambria" w:eastAsia="Times New Roman" w:hAnsi="Cambria" w:cs="Courier New"/>
          <w:color w:val="333333"/>
          <w:sz w:val="20"/>
          <w:szCs w:val="20"/>
          <w:lang w:eastAsia="fr-FR"/>
        </w:rPr>
        <w:t>pch</w:t>
      </w:r>
      <w:proofErr w:type="spellEnd"/>
      <w:r w:rsidRPr="004F0192">
        <w:rPr>
          <w:rFonts w:ascii="Cambria" w:eastAsia="Times New Roman" w:hAnsi="Cambria" w:cs="Courier New"/>
          <w:color w:val="333333"/>
          <w:sz w:val="20"/>
          <w:szCs w:val="20"/>
          <w:lang w:eastAsia="fr-FR"/>
        </w:rPr>
        <w:t xml:space="preserve"> = </w:t>
      </w:r>
      <w:r w:rsidRPr="004F0192">
        <w:rPr>
          <w:rFonts w:ascii="Cambria" w:eastAsia="Times New Roman" w:hAnsi="Cambria" w:cs="Courier New"/>
          <w:color w:val="0000CD"/>
          <w:sz w:val="20"/>
          <w:szCs w:val="20"/>
          <w:lang w:eastAsia="fr-FR"/>
        </w:rPr>
        <w:t>16</w:t>
      </w:r>
      <w:r w:rsidRPr="004F0192">
        <w:rPr>
          <w:rFonts w:ascii="Cambria" w:eastAsia="Times New Roman" w:hAnsi="Cambria" w:cs="Courier New"/>
          <w:color w:val="333333"/>
          <w:sz w:val="20"/>
          <w:szCs w:val="20"/>
          <w:lang w:eastAsia="fr-FR"/>
        </w:rPr>
        <w:t xml:space="preserve">, col = </w:t>
      </w:r>
      <w:r w:rsidRPr="004F0192">
        <w:rPr>
          <w:rFonts w:ascii="Cambria" w:eastAsia="Times New Roman" w:hAnsi="Cambria" w:cs="Courier New"/>
          <w:color w:val="036A07"/>
          <w:sz w:val="20"/>
          <w:szCs w:val="20"/>
          <w:lang w:eastAsia="fr-FR"/>
        </w:rPr>
        <w:t>"</w:t>
      </w:r>
      <w:proofErr w:type="spellStart"/>
      <w:r w:rsidRPr="004F0192">
        <w:rPr>
          <w:rFonts w:ascii="Cambria" w:eastAsia="Times New Roman" w:hAnsi="Cambria" w:cs="Courier New"/>
          <w:color w:val="036A07"/>
          <w:sz w:val="20"/>
          <w:szCs w:val="20"/>
          <w:lang w:eastAsia="fr-FR"/>
        </w:rPr>
        <w:t>darkblue</w:t>
      </w:r>
      <w:proofErr w:type="spellEnd"/>
      <w:r w:rsidRPr="004F0192">
        <w:rPr>
          <w:rFonts w:ascii="Cambria" w:eastAsia="Times New Roman" w:hAnsi="Cambria" w:cs="Courier New"/>
          <w:color w:val="036A07"/>
          <w:sz w:val="20"/>
          <w:szCs w:val="20"/>
          <w:lang w:eastAsia="fr-FR"/>
        </w:rPr>
        <w:t>"</w:t>
      </w:r>
      <w:r w:rsidRPr="004F0192">
        <w:rPr>
          <w:rFonts w:ascii="Cambria" w:eastAsia="Times New Roman" w:hAnsi="Cambria" w:cs="Courier New"/>
          <w:color w:val="333333"/>
          <w:sz w:val="20"/>
          <w:szCs w:val="20"/>
          <w:lang w:eastAsia="fr-FR"/>
        </w:rPr>
        <w:t>)</w:t>
      </w:r>
    </w:p>
    <w:p w:rsidR="001756D1" w:rsidRPr="004F0192" w:rsidRDefault="00C75A7E" w:rsidP="00C04686">
      <w:pPr>
        <w:shd w:val="clear" w:color="auto" w:fill="FFFFFF"/>
        <w:spacing w:after="150" w:line="240" w:lineRule="auto"/>
        <w:jc w:val="center"/>
        <w:rPr>
          <w:rFonts w:ascii="Cambria" w:eastAsia="Times New Roman" w:hAnsi="Cambria" w:cs="Helvetica"/>
          <w:color w:val="333333"/>
          <w:sz w:val="21"/>
          <w:szCs w:val="21"/>
          <w:lang w:val="en-CA" w:eastAsia="fr-FR"/>
        </w:rPr>
      </w:pPr>
      <w:r w:rsidRPr="004F0192">
        <w:rPr>
          <w:rFonts w:ascii="Cambria" w:hAnsi="Cambria"/>
          <w:noProof/>
          <w:lang w:eastAsia="fr-FR"/>
        </w:rPr>
        <w:drawing>
          <wp:inline distT="0" distB="0" distL="0" distR="0" wp14:anchorId="32827F25" wp14:editId="5B796D4E">
            <wp:extent cx="5062691" cy="2724727"/>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1967" cy="2729719"/>
                    </a:xfrm>
                    <a:prstGeom prst="rect">
                      <a:avLst/>
                    </a:prstGeom>
                  </pic:spPr>
                </pic:pic>
              </a:graphicData>
            </a:graphic>
          </wp:inline>
        </w:drawing>
      </w:r>
    </w:p>
    <w:p w:rsidR="00C75A7E" w:rsidRPr="004F0192" w:rsidRDefault="00C75A7E" w:rsidP="00C75A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val="en-CA" w:eastAsia="fr-FR"/>
        </w:rPr>
      </w:pPr>
      <w:proofErr w:type="spellStart"/>
      <w:proofErr w:type="gramStart"/>
      <w:r w:rsidRPr="004F0192">
        <w:rPr>
          <w:rFonts w:ascii="Cambria" w:eastAsia="Times New Roman" w:hAnsi="Cambria" w:cs="Courier New"/>
          <w:color w:val="333333"/>
          <w:sz w:val="20"/>
          <w:szCs w:val="20"/>
          <w:lang w:val="en-CA" w:eastAsia="fr-FR"/>
        </w:rPr>
        <w:t>tmp</w:t>
      </w:r>
      <w:proofErr w:type="spellEnd"/>
      <w:proofErr w:type="gramEnd"/>
      <w:r w:rsidRPr="004F0192">
        <w:rPr>
          <w:rFonts w:ascii="Cambria" w:eastAsia="Times New Roman" w:hAnsi="Cambria" w:cs="Courier New"/>
          <w:color w:val="333333"/>
          <w:sz w:val="20"/>
          <w:szCs w:val="20"/>
          <w:lang w:val="en-CA" w:eastAsia="fr-FR"/>
        </w:rPr>
        <w:t xml:space="preserve"> &lt;- </w:t>
      </w:r>
      <w:proofErr w:type="spellStart"/>
      <w:r w:rsidRPr="004F0192">
        <w:rPr>
          <w:rFonts w:ascii="Cambria" w:eastAsia="Times New Roman" w:hAnsi="Cambria" w:cs="Courier New"/>
          <w:color w:val="333333"/>
          <w:sz w:val="20"/>
          <w:szCs w:val="20"/>
          <w:lang w:val="en-CA" w:eastAsia="fr-FR"/>
        </w:rPr>
        <w:t>df</w:t>
      </w:r>
      <w:proofErr w:type="spellEnd"/>
      <w:r w:rsidRPr="004F0192">
        <w:rPr>
          <w:rFonts w:ascii="Cambria" w:eastAsia="Times New Roman" w:hAnsi="Cambria" w:cs="Courier New"/>
          <w:color w:val="333333"/>
          <w:sz w:val="20"/>
          <w:szCs w:val="20"/>
          <w:lang w:val="en-CA" w:eastAsia="fr-FR"/>
        </w:rPr>
        <w:t>[, c(</w:t>
      </w:r>
      <w:r w:rsidRPr="004F0192">
        <w:rPr>
          <w:rFonts w:ascii="Cambria" w:eastAsia="Times New Roman" w:hAnsi="Cambria" w:cs="Courier New"/>
          <w:color w:val="036A07"/>
          <w:sz w:val="20"/>
          <w:szCs w:val="20"/>
          <w:lang w:val="en-CA" w:eastAsia="fr-FR"/>
        </w:rPr>
        <w:t>"</w:t>
      </w:r>
      <w:proofErr w:type="spellStart"/>
      <w:r w:rsidRPr="004F0192">
        <w:rPr>
          <w:rFonts w:ascii="Cambria" w:eastAsia="Times New Roman" w:hAnsi="Cambria" w:cs="Courier New"/>
          <w:color w:val="036A07"/>
          <w:sz w:val="20"/>
          <w:szCs w:val="20"/>
          <w:lang w:val="en-CA" w:eastAsia="fr-FR"/>
        </w:rPr>
        <w:t>TotRms.AbvGrd</w:t>
      </w:r>
      <w:proofErr w:type="spellEnd"/>
      <w:r w:rsidRPr="004F0192">
        <w:rPr>
          <w:rFonts w:ascii="Cambria" w:eastAsia="Times New Roman" w:hAnsi="Cambria" w:cs="Courier New"/>
          <w:color w:val="036A07"/>
          <w:sz w:val="20"/>
          <w:szCs w:val="20"/>
          <w:lang w:val="en-CA" w:eastAsia="fr-FR"/>
        </w:rPr>
        <w:t>"</w:t>
      </w:r>
      <w:r w:rsidRPr="004F0192">
        <w:rPr>
          <w:rFonts w:ascii="Cambria" w:eastAsia="Times New Roman" w:hAnsi="Cambria" w:cs="Courier New"/>
          <w:color w:val="333333"/>
          <w:sz w:val="20"/>
          <w:szCs w:val="20"/>
          <w:lang w:val="en-CA" w:eastAsia="fr-FR"/>
        </w:rPr>
        <w:t xml:space="preserve">, </w:t>
      </w:r>
      <w:r w:rsidRPr="004F0192">
        <w:rPr>
          <w:rFonts w:ascii="Cambria" w:eastAsia="Times New Roman" w:hAnsi="Cambria" w:cs="Courier New"/>
          <w:color w:val="036A07"/>
          <w:sz w:val="20"/>
          <w:szCs w:val="20"/>
          <w:lang w:val="en-CA" w:eastAsia="fr-FR"/>
        </w:rPr>
        <w:t>"</w:t>
      </w:r>
      <w:proofErr w:type="spellStart"/>
      <w:r w:rsidRPr="004F0192">
        <w:rPr>
          <w:rFonts w:ascii="Cambria" w:eastAsia="Times New Roman" w:hAnsi="Cambria" w:cs="Courier New"/>
          <w:color w:val="036A07"/>
          <w:sz w:val="20"/>
          <w:szCs w:val="20"/>
          <w:lang w:val="en-CA" w:eastAsia="fr-FR"/>
        </w:rPr>
        <w:t>SalePrice</w:t>
      </w:r>
      <w:proofErr w:type="spellEnd"/>
      <w:r w:rsidRPr="004F0192">
        <w:rPr>
          <w:rFonts w:ascii="Cambria" w:eastAsia="Times New Roman" w:hAnsi="Cambria" w:cs="Courier New"/>
          <w:color w:val="036A07"/>
          <w:sz w:val="20"/>
          <w:szCs w:val="20"/>
          <w:lang w:val="en-CA" w:eastAsia="fr-FR"/>
        </w:rPr>
        <w:t>"</w:t>
      </w:r>
      <w:r w:rsidRPr="004F0192">
        <w:rPr>
          <w:rFonts w:ascii="Cambria" w:eastAsia="Times New Roman" w:hAnsi="Cambria" w:cs="Courier New"/>
          <w:color w:val="333333"/>
          <w:sz w:val="20"/>
          <w:szCs w:val="20"/>
          <w:lang w:val="en-CA" w:eastAsia="fr-FR"/>
        </w:rPr>
        <w:t>)]</w:t>
      </w:r>
    </w:p>
    <w:p w:rsidR="00C75A7E" w:rsidRPr="004F0192" w:rsidRDefault="00C75A7E" w:rsidP="00C75A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val="en-CA" w:eastAsia="fr-FR"/>
        </w:rPr>
      </w:pPr>
      <w:proofErr w:type="spellStart"/>
      <w:proofErr w:type="gramStart"/>
      <w:r w:rsidRPr="004F0192">
        <w:rPr>
          <w:rFonts w:ascii="Cambria" w:eastAsia="Times New Roman" w:hAnsi="Cambria" w:cs="Courier New"/>
          <w:color w:val="333333"/>
          <w:sz w:val="20"/>
          <w:szCs w:val="20"/>
          <w:lang w:val="en-CA" w:eastAsia="fr-FR"/>
        </w:rPr>
        <w:t>tmp</w:t>
      </w:r>
      <w:proofErr w:type="spellEnd"/>
      <w:proofErr w:type="gramEnd"/>
      <w:r w:rsidRPr="004F0192">
        <w:rPr>
          <w:rFonts w:ascii="Cambria" w:eastAsia="Times New Roman" w:hAnsi="Cambria" w:cs="Courier New"/>
          <w:color w:val="333333"/>
          <w:sz w:val="20"/>
          <w:szCs w:val="20"/>
          <w:lang w:val="en-CA" w:eastAsia="fr-FR"/>
        </w:rPr>
        <w:t xml:space="preserve"> &lt;- </w:t>
      </w:r>
      <w:proofErr w:type="spellStart"/>
      <w:r w:rsidRPr="004F0192">
        <w:rPr>
          <w:rFonts w:ascii="Cambria" w:eastAsia="Times New Roman" w:hAnsi="Cambria" w:cs="Courier New"/>
          <w:color w:val="333333"/>
          <w:sz w:val="20"/>
          <w:szCs w:val="20"/>
          <w:lang w:val="en-CA" w:eastAsia="fr-FR"/>
        </w:rPr>
        <w:t>tmp</w:t>
      </w:r>
      <w:proofErr w:type="spellEnd"/>
      <w:r w:rsidRPr="004F0192">
        <w:rPr>
          <w:rFonts w:ascii="Cambria" w:eastAsia="Times New Roman" w:hAnsi="Cambria" w:cs="Courier New"/>
          <w:color w:val="333333"/>
          <w:sz w:val="20"/>
          <w:szCs w:val="20"/>
          <w:lang w:val="en-CA" w:eastAsia="fr-FR"/>
        </w:rPr>
        <w:t>[</w:t>
      </w:r>
      <w:proofErr w:type="spellStart"/>
      <w:r w:rsidRPr="004F0192">
        <w:rPr>
          <w:rFonts w:ascii="Cambria" w:eastAsia="Times New Roman" w:hAnsi="Cambria" w:cs="Courier New"/>
          <w:color w:val="333333"/>
          <w:sz w:val="20"/>
          <w:szCs w:val="20"/>
          <w:lang w:val="en-CA" w:eastAsia="fr-FR"/>
        </w:rPr>
        <w:t>complete.cases</w:t>
      </w:r>
      <w:proofErr w:type="spellEnd"/>
      <w:r w:rsidRPr="004F0192">
        <w:rPr>
          <w:rFonts w:ascii="Cambria" w:eastAsia="Times New Roman" w:hAnsi="Cambria" w:cs="Courier New"/>
          <w:color w:val="333333"/>
          <w:sz w:val="20"/>
          <w:szCs w:val="20"/>
          <w:lang w:val="en-CA" w:eastAsia="fr-FR"/>
        </w:rPr>
        <w:t>(</w:t>
      </w:r>
      <w:proofErr w:type="spellStart"/>
      <w:r w:rsidRPr="004F0192">
        <w:rPr>
          <w:rFonts w:ascii="Cambria" w:eastAsia="Times New Roman" w:hAnsi="Cambria" w:cs="Courier New"/>
          <w:color w:val="333333"/>
          <w:sz w:val="20"/>
          <w:szCs w:val="20"/>
          <w:lang w:val="en-CA" w:eastAsia="fr-FR"/>
        </w:rPr>
        <w:t>tmp</w:t>
      </w:r>
      <w:proofErr w:type="spellEnd"/>
      <w:r w:rsidRPr="004F0192">
        <w:rPr>
          <w:rFonts w:ascii="Cambria" w:eastAsia="Times New Roman" w:hAnsi="Cambria" w:cs="Courier New"/>
          <w:color w:val="333333"/>
          <w:sz w:val="20"/>
          <w:szCs w:val="20"/>
          <w:lang w:val="en-CA" w:eastAsia="fr-FR"/>
        </w:rPr>
        <w:t>), ]</w:t>
      </w:r>
    </w:p>
    <w:p w:rsidR="00C75A7E" w:rsidRPr="004F0192" w:rsidRDefault="00C75A7E" w:rsidP="00C75A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proofErr w:type="gramStart"/>
      <w:r w:rsidRPr="004F0192">
        <w:rPr>
          <w:rFonts w:ascii="Cambria" w:eastAsia="Times New Roman" w:hAnsi="Cambria" w:cs="Courier New"/>
          <w:color w:val="333333"/>
          <w:sz w:val="20"/>
          <w:szCs w:val="20"/>
          <w:lang w:val="en-CA" w:eastAsia="fr-FR"/>
        </w:rPr>
        <w:t>dens</w:t>
      </w:r>
      <w:proofErr w:type="gramEnd"/>
      <w:r w:rsidRPr="004F0192">
        <w:rPr>
          <w:rFonts w:ascii="Cambria" w:eastAsia="Times New Roman" w:hAnsi="Cambria" w:cs="Courier New"/>
          <w:color w:val="333333"/>
          <w:sz w:val="20"/>
          <w:szCs w:val="20"/>
          <w:lang w:val="en-CA" w:eastAsia="fr-FR"/>
        </w:rPr>
        <w:t xml:space="preserve"> &lt;- kde2d(</w:t>
      </w:r>
      <w:proofErr w:type="spellStart"/>
      <w:r w:rsidRPr="004F0192">
        <w:rPr>
          <w:rFonts w:ascii="Cambria" w:eastAsia="Times New Roman" w:hAnsi="Cambria" w:cs="Courier New"/>
          <w:color w:val="333333"/>
          <w:sz w:val="20"/>
          <w:szCs w:val="20"/>
          <w:lang w:val="en-CA" w:eastAsia="fr-FR"/>
        </w:rPr>
        <w:t>tmp$TotRms.AbvGrd</w:t>
      </w:r>
      <w:proofErr w:type="spellEnd"/>
      <w:r w:rsidRPr="004F0192">
        <w:rPr>
          <w:rFonts w:ascii="Cambria" w:eastAsia="Times New Roman" w:hAnsi="Cambria" w:cs="Courier New"/>
          <w:color w:val="333333"/>
          <w:sz w:val="20"/>
          <w:szCs w:val="20"/>
          <w:lang w:val="en-CA" w:eastAsia="fr-FR"/>
        </w:rPr>
        <w:t xml:space="preserve">, </w:t>
      </w:r>
      <w:proofErr w:type="spellStart"/>
      <w:r w:rsidRPr="004F0192">
        <w:rPr>
          <w:rFonts w:ascii="Cambria" w:eastAsia="Times New Roman" w:hAnsi="Cambria" w:cs="Courier New"/>
          <w:color w:val="333333"/>
          <w:sz w:val="20"/>
          <w:szCs w:val="20"/>
          <w:lang w:val="en-CA" w:eastAsia="fr-FR"/>
        </w:rPr>
        <w:t>tmp$SalePrice</w:t>
      </w:r>
      <w:proofErr w:type="spellEnd"/>
      <w:r w:rsidRPr="004F0192">
        <w:rPr>
          <w:rFonts w:ascii="Cambria" w:eastAsia="Times New Roman" w:hAnsi="Cambria" w:cs="Courier New"/>
          <w:color w:val="333333"/>
          <w:sz w:val="20"/>
          <w:szCs w:val="20"/>
          <w:lang w:val="en-CA" w:eastAsia="fr-FR"/>
        </w:rPr>
        <w:t>)</w:t>
      </w:r>
    </w:p>
    <w:p w:rsidR="00C75A7E" w:rsidRPr="004F0192" w:rsidRDefault="00C75A7E" w:rsidP="00C75A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proofErr w:type="spellStart"/>
      <w:proofErr w:type="gramStart"/>
      <w:r w:rsidRPr="004F0192">
        <w:rPr>
          <w:rFonts w:ascii="Cambria" w:eastAsia="Times New Roman" w:hAnsi="Cambria" w:cs="Courier New"/>
          <w:color w:val="333333"/>
          <w:sz w:val="20"/>
          <w:szCs w:val="20"/>
          <w:lang w:eastAsia="fr-FR"/>
        </w:rPr>
        <w:t>filled.contour</w:t>
      </w:r>
      <w:proofErr w:type="spellEnd"/>
      <w:r w:rsidRPr="004F0192">
        <w:rPr>
          <w:rFonts w:ascii="Cambria" w:eastAsia="Times New Roman" w:hAnsi="Cambria" w:cs="Courier New"/>
          <w:color w:val="333333"/>
          <w:sz w:val="20"/>
          <w:szCs w:val="20"/>
          <w:lang w:eastAsia="fr-FR"/>
        </w:rPr>
        <w:t>(</w:t>
      </w:r>
      <w:proofErr w:type="spellStart"/>
      <w:proofErr w:type="gramEnd"/>
      <w:r w:rsidRPr="004F0192">
        <w:rPr>
          <w:rFonts w:ascii="Cambria" w:eastAsia="Times New Roman" w:hAnsi="Cambria" w:cs="Courier New"/>
          <w:color w:val="333333"/>
          <w:sz w:val="20"/>
          <w:szCs w:val="20"/>
          <w:lang w:eastAsia="fr-FR"/>
        </w:rPr>
        <w:t>dens</w:t>
      </w:r>
      <w:proofErr w:type="spellEnd"/>
      <w:r w:rsidRPr="004F0192">
        <w:rPr>
          <w:rFonts w:ascii="Cambria" w:eastAsia="Times New Roman" w:hAnsi="Cambria" w:cs="Courier New"/>
          <w:color w:val="333333"/>
          <w:sz w:val="20"/>
          <w:szCs w:val="20"/>
          <w:lang w:eastAsia="fr-FR"/>
        </w:rPr>
        <w:t>,</w:t>
      </w:r>
    </w:p>
    <w:p w:rsidR="00C75A7E" w:rsidRPr="004F0192" w:rsidRDefault="00C75A7E" w:rsidP="00C75A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r w:rsidRPr="004F0192">
        <w:rPr>
          <w:rFonts w:ascii="Cambria" w:eastAsia="Times New Roman" w:hAnsi="Cambria" w:cs="Courier New"/>
          <w:color w:val="333333"/>
          <w:sz w:val="20"/>
          <w:szCs w:val="20"/>
          <w:lang w:eastAsia="fr-FR"/>
        </w:rPr>
        <w:t xml:space="preserve">               </w:t>
      </w:r>
      <w:proofErr w:type="spellStart"/>
      <w:proofErr w:type="gramStart"/>
      <w:r w:rsidRPr="004F0192">
        <w:rPr>
          <w:rFonts w:ascii="Cambria" w:eastAsia="Times New Roman" w:hAnsi="Cambria" w:cs="Courier New"/>
          <w:color w:val="333333"/>
          <w:sz w:val="20"/>
          <w:szCs w:val="20"/>
          <w:lang w:eastAsia="fr-FR"/>
        </w:rPr>
        <w:t>color</w:t>
      </w:r>
      <w:proofErr w:type="spellEnd"/>
      <w:proofErr w:type="gramEnd"/>
      <w:r w:rsidRPr="004F0192">
        <w:rPr>
          <w:rFonts w:ascii="Cambria" w:eastAsia="Times New Roman" w:hAnsi="Cambria" w:cs="Courier New"/>
          <w:color w:val="333333"/>
          <w:sz w:val="20"/>
          <w:szCs w:val="20"/>
          <w:lang w:eastAsia="fr-FR"/>
        </w:rPr>
        <w:t xml:space="preserve"> = </w:t>
      </w:r>
      <w:proofErr w:type="spellStart"/>
      <w:r w:rsidRPr="004F0192">
        <w:rPr>
          <w:rFonts w:ascii="Cambria" w:eastAsia="Times New Roman" w:hAnsi="Cambria" w:cs="Courier New"/>
          <w:color w:val="333333"/>
          <w:sz w:val="20"/>
          <w:szCs w:val="20"/>
          <w:lang w:eastAsia="fr-FR"/>
        </w:rPr>
        <w:t>terrain.colors</w:t>
      </w:r>
      <w:proofErr w:type="spellEnd"/>
      <w:r w:rsidRPr="004F0192">
        <w:rPr>
          <w:rFonts w:ascii="Cambria" w:eastAsia="Times New Roman" w:hAnsi="Cambria" w:cs="Courier New"/>
          <w:color w:val="333333"/>
          <w:sz w:val="20"/>
          <w:szCs w:val="20"/>
          <w:lang w:eastAsia="fr-FR"/>
        </w:rPr>
        <w:t>,</w:t>
      </w:r>
    </w:p>
    <w:p w:rsidR="00C75A7E" w:rsidRPr="004F0192" w:rsidRDefault="00C75A7E" w:rsidP="00C75A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r w:rsidRPr="004F0192">
        <w:rPr>
          <w:rFonts w:ascii="Cambria" w:eastAsia="Times New Roman" w:hAnsi="Cambria" w:cs="Courier New"/>
          <w:color w:val="333333"/>
          <w:sz w:val="20"/>
          <w:szCs w:val="20"/>
          <w:lang w:eastAsia="fr-FR"/>
        </w:rPr>
        <w:t xml:space="preserve">               </w:t>
      </w:r>
      <w:proofErr w:type="spellStart"/>
      <w:proofErr w:type="gramStart"/>
      <w:r w:rsidRPr="004F0192">
        <w:rPr>
          <w:rFonts w:ascii="Cambria" w:eastAsia="Times New Roman" w:hAnsi="Cambria" w:cs="Courier New"/>
          <w:color w:val="333333"/>
          <w:sz w:val="20"/>
          <w:szCs w:val="20"/>
          <w:lang w:eastAsia="fr-FR"/>
        </w:rPr>
        <w:t>xlab</w:t>
      </w:r>
      <w:proofErr w:type="spellEnd"/>
      <w:proofErr w:type="gramEnd"/>
      <w:r w:rsidRPr="004F0192">
        <w:rPr>
          <w:rFonts w:ascii="Cambria" w:eastAsia="Times New Roman" w:hAnsi="Cambria" w:cs="Courier New"/>
          <w:color w:val="333333"/>
          <w:sz w:val="20"/>
          <w:szCs w:val="20"/>
          <w:lang w:eastAsia="fr-FR"/>
        </w:rPr>
        <w:t xml:space="preserve"> = </w:t>
      </w:r>
      <w:r w:rsidRPr="004F0192">
        <w:rPr>
          <w:rFonts w:ascii="Cambria" w:eastAsia="Times New Roman" w:hAnsi="Cambria" w:cs="Courier New"/>
          <w:color w:val="036A07"/>
          <w:sz w:val="20"/>
          <w:szCs w:val="20"/>
          <w:lang w:eastAsia="fr-FR"/>
        </w:rPr>
        <w:t>"Nombre total de pièces"</w:t>
      </w:r>
      <w:r w:rsidRPr="004F0192">
        <w:rPr>
          <w:rFonts w:ascii="Cambria" w:eastAsia="Times New Roman" w:hAnsi="Cambria" w:cs="Courier New"/>
          <w:color w:val="333333"/>
          <w:sz w:val="20"/>
          <w:szCs w:val="20"/>
          <w:lang w:eastAsia="fr-FR"/>
        </w:rPr>
        <w:t>,</w:t>
      </w:r>
    </w:p>
    <w:p w:rsidR="00C75A7E" w:rsidRPr="004F0192" w:rsidRDefault="00C75A7E" w:rsidP="00C75A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r w:rsidRPr="004F0192">
        <w:rPr>
          <w:rFonts w:ascii="Cambria" w:eastAsia="Times New Roman" w:hAnsi="Cambria" w:cs="Courier New"/>
          <w:color w:val="333333"/>
          <w:sz w:val="20"/>
          <w:szCs w:val="20"/>
          <w:lang w:eastAsia="fr-FR"/>
        </w:rPr>
        <w:t xml:space="preserve">               </w:t>
      </w:r>
      <w:proofErr w:type="spellStart"/>
      <w:proofErr w:type="gramStart"/>
      <w:r w:rsidRPr="004F0192">
        <w:rPr>
          <w:rFonts w:ascii="Cambria" w:eastAsia="Times New Roman" w:hAnsi="Cambria" w:cs="Courier New"/>
          <w:color w:val="333333"/>
          <w:sz w:val="20"/>
          <w:szCs w:val="20"/>
          <w:lang w:eastAsia="fr-FR"/>
        </w:rPr>
        <w:t>ylab</w:t>
      </w:r>
      <w:proofErr w:type="spellEnd"/>
      <w:proofErr w:type="gramEnd"/>
      <w:r w:rsidRPr="004F0192">
        <w:rPr>
          <w:rFonts w:ascii="Cambria" w:eastAsia="Times New Roman" w:hAnsi="Cambria" w:cs="Courier New"/>
          <w:color w:val="333333"/>
          <w:sz w:val="20"/>
          <w:szCs w:val="20"/>
          <w:lang w:eastAsia="fr-FR"/>
        </w:rPr>
        <w:t xml:space="preserve"> = </w:t>
      </w:r>
      <w:r w:rsidRPr="004F0192">
        <w:rPr>
          <w:rFonts w:ascii="Cambria" w:eastAsia="Times New Roman" w:hAnsi="Cambria" w:cs="Courier New"/>
          <w:color w:val="036A07"/>
          <w:sz w:val="20"/>
          <w:szCs w:val="20"/>
          <w:lang w:eastAsia="fr-FR"/>
        </w:rPr>
        <w:t>"Prix de vente"</w:t>
      </w:r>
      <w:r w:rsidRPr="004F0192">
        <w:rPr>
          <w:rFonts w:ascii="Cambria" w:eastAsia="Times New Roman" w:hAnsi="Cambria" w:cs="Courier New"/>
          <w:color w:val="333333"/>
          <w:sz w:val="20"/>
          <w:szCs w:val="20"/>
          <w:lang w:eastAsia="fr-FR"/>
        </w:rPr>
        <w:t>,</w:t>
      </w:r>
    </w:p>
    <w:p w:rsidR="00C75A7E" w:rsidRPr="00C75A7E" w:rsidRDefault="00C75A7E" w:rsidP="00C75A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r w:rsidRPr="004F0192">
        <w:rPr>
          <w:rFonts w:ascii="Cambria" w:eastAsia="Times New Roman" w:hAnsi="Cambria" w:cs="Courier New"/>
          <w:color w:val="333333"/>
          <w:sz w:val="20"/>
          <w:szCs w:val="20"/>
          <w:lang w:eastAsia="fr-FR"/>
        </w:rPr>
        <w:t xml:space="preserve">               </w:t>
      </w:r>
      <w:proofErr w:type="gramStart"/>
      <w:r w:rsidRPr="004F0192">
        <w:rPr>
          <w:rFonts w:ascii="Cambria" w:eastAsia="Times New Roman" w:hAnsi="Cambria" w:cs="Courier New"/>
          <w:color w:val="333333"/>
          <w:sz w:val="20"/>
          <w:szCs w:val="20"/>
          <w:lang w:eastAsia="fr-FR"/>
        </w:rPr>
        <w:t>main</w:t>
      </w:r>
      <w:proofErr w:type="gramEnd"/>
      <w:r w:rsidRPr="004F0192">
        <w:rPr>
          <w:rFonts w:ascii="Cambria" w:eastAsia="Times New Roman" w:hAnsi="Cambria" w:cs="Courier New"/>
          <w:color w:val="333333"/>
          <w:sz w:val="20"/>
          <w:szCs w:val="20"/>
          <w:lang w:eastAsia="fr-FR"/>
        </w:rPr>
        <w:t xml:space="preserve"> = </w:t>
      </w:r>
      <w:r w:rsidRPr="004F0192">
        <w:rPr>
          <w:rFonts w:ascii="Cambria" w:eastAsia="Times New Roman" w:hAnsi="Cambria" w:cs="Courier New"/>
          <w:color w:val="036A07"/>
          <w:sz w:val="20"/>
          <w:szCs w:val="20"/>
          <w:lang w:eastAsia="fr-FR"/>
        </w:rPr>
        <w:t xml:space="preserve">"Carte de densité : </w:t>
      </w:r>
      <w:proofErr w:type="spellStart"/>
      <w:r w:rsidRPr="004F0192">
        <w:rPr>
          <w:rFonts w:ascii="Cambria" w:eastAsia="Times New Roman" w:hAnsi="Cambria" w:cs="Courier New"/>
          <w:color w:val="036A07"/>
          <w:sz w:val="20"/>
          <w:szCs w:val="20"/>
          <w:lang w:eastAsia="fr-FR"/>
        </w:rPr>
        <w:t>TotRms.AbvGrd</w:t>
      </w:r>
      <w:proofErr w:type="spellEnd"/>
      <w:r w:rsidRPr="004F0192">
        <w:rPr>
          <w:rFonts w:ascii="Cambria" w:eastAsia="Times New Roman" w:hAnsi="Cambria" w:cs="Courier New"/>
          <w:color w:val="036A07"/>
          <w:sz w:val="20"/>
          <w:szCs w:val="20"/>
          <w:lang w:eastAsia="fr-FR"/>
        </w:rPr>
        <w:t xml:space="preserve"> vs </w:t>
      </w:r>
      <w:proofErr w:type="spellStart"/>
      <w:r w:rsidRPr="004F0192">
        <w:rPr>
          <w:rFonts w:ascii="Cambria" w:eastAsia="Times New Roman" w:hAnsi="Cambria" w:cs="Courier New"/>
          <w:color w:val="036A07"/>
          <w:sz w:val="20"/>
          <w:szCs w:val="20"/>
          <w:lang w:eastAsia="fr-FR"/>
        </w:rPr>
        <w:t>SalePrice</w:t>
      </w:r>
      <w:proofErr w:type="spellEnd"/>
      <w:r w:rsidRPr="004F0192">
        <w:rPr>
          <w:rFonts w:ascii="Cambria" w:eastAsia="Times New Roman" w:hAnsi="Cambria" w:cs="Courier New"/>
          <w:color w:val="036A07"/>
          <w:sz w:val="20"/>
          <w:szCs w:val="20"/>
          <w:lang w:eastAsia="fr-FR"/>
        </w:rPr>
        <w:t>"</w:t>
      </w:r>
      <w:r w:rsidRPr="004F0192">
        <w:rPr>
          <w:rFonts w:ascii="Cambria" w:eastAsia="Times New Roman" w:hAnsi="Cambria" w:cs="Courier New"/>
          <w:color w:val="333333"/>
          <w:sz w:val="20"/>
          <w:szCs w:val="20"/>
          <w:lang w:eastAsia="fr-FR"/>
        </w:rPr>
        <w:t>)</w:t>
      </w:r>
    </w:p>
    <w:p w:rsidR="0000661A" w:rsidRPr="004F0192" w:rsidRDefault="0000661A" w:rsidP="000066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val="en-CA" w:eastAsia="fr-FR"/>
        </w:rPr>
      </w:pPr>
      <w:proofErr w:type="spellStart"/>
      <w:proofErr w:type="gramStart"/>
      <w:r w:rsidRPr="004F0192">
        <w:rPr>
          <w:rFonts w:ascii="Cambria" w:eastAsia="Times New Roman" w:hAnsi="Cambria" w:cs="Courier New"/>
          <w:color w:val="333333"/>
          <w:sz w:val="20"/>
          <w:szCs w:val="20"/>
          <w:lang w:val="en-CA" w:eastAsia="fr-FR"/>
        </w:rPr>
        <w:t>tmp</w:t>
      </w:r>
      <w:proofErr w:type="spellEnd"/>
      <w:proofErr w:type="gramEnd"/>
      <w:r w:rsidRPr="004F0192">
        <w:rPr>
          <w:rFonts w:ascii="Cambria" w:eastAsia="Times New Roman" w:hAnsi="Cambria" w:cs="Courier New"/>
          <w:color w:val="333333"/>
          <w:sz w:val="20"/>
          <w:szCs w:val="20"/>
          <w:lang w:val="en-CA" w:eastAsia="fr-FR"/>
        </w:rPr>
        <w:t xml:space="preserve"> &lt;- </w:t>
      </w:r>
      <w:proofErr w:type="spellStart"/>
      <w:r w:rsidRPr="004F0192">
        <w:rPr>
          <w:rFonts w:ascii="Cambria" w:eastAsia="Times New Roman" w:hAnsi="Cambria" w:cs="Courier New"/>
          <w:color w:val="333333"/>
          <w:sz w:val="20"/>
          <w:szCs w:val="20"/>
          <w:lang w:val="en-CA" w:eastAsia="fr-FR"/>
        </w:rPr>
        <w:t>df</w:t>
      </w:r>
      <w:proofErr w:type="spellEnd"/>
      <w:r w:rsidRPr="004F0192">
        <w:rPr>
          <w:rFonts w:ascii="Cambria" w:eastAsia="Times New Roman" w:hAnsi="Cambria" w:cs="Courier New"/>
          <w:color w:val="333333"/>
          <w:sz w:val="20"/>
          <w:szCs w:val="20"/>
          <w:lang w:val="en-CA" w:eastAsia="fr-FR"/>
        </w:rPr>
        <w:t>[, c(</w:t>
      </w:r>
      <w:r w:rsidRPr="004F0192">
        <w:rPr>
          <w:rFonts w:ascii="Cambria" w:eastAsia="Times New Roman" w:hAnsi="Cambria" w:cs="Courier New"/>
          <w:color w:val="036A07"/>
          <w:sz w:val="20"/>
          <w:szCs w:val="20"/>
          <w:lang w:val="en-CA" w:eastAsia="fr-FR"/>
        </w:rPr>
        <w:t>"</w:t>
      </w:r>
      <w:proofErr w:type="spellStart"/>
      <w:r w:rsidRPr="004F0192">
        <w:rPr>
          <w:rFonts w:ascii="Cambria" w:eastAsia="Times New Roman" w:hAnsi="Cambria" w:cs="Courier New"/>
          <w:color w:val="036A07"/>
          <w:sz w:val="20"/>
          <w:szCs w:val="20"/>
          <w:lang w:val="en-CA" w:eastAsia="fr-FR"/>
        </w:rPr>
        <w:t>TotRms.AbvGrd</w:t>
      </w:r>
      <w:proofErr w:type="spellEnd"/>
      <w:r w:rsidRPr="004F0192">
        <w:rPr>
          <w:rFonts w:ascii="Cambria" w:eastAsia="Times New Roman" w:hAnsi="Cambria" w:cs="Courier New"/>
          <w:color w:val="036A07"/>
          <w:sz w:val="20"/>
          <w:szCs w:val="20"/>
          <w:lang w:val="en-CA" w:eastAsia="fr-FR"/>
        </w:rPr>
        <w:t>"</w:t>
      </w:r>
      <w:r w:rsidRPr="004F0192">
        <w:rPr>
          <w:rFonts w:ascii="Cambria" w:eastAsia="Times New Roman" w:hAnsi="Cambria" w:cs="Courier New"/>
          <w:color w:val="333333"/>
          <w:sz w:val="20"/>
          <w:szCs w:val="20"/>
          <w:lang w:val="en-CA" w:eastAsia="fr-FR"/>
        </w:rPr>
        <w:t xml:space="preserve">, </w:t>
      </w:r>
      <w:r w:rsidRPr="004F0192">
        <w:rPr>
          <w:rFonts w:ascii="Cambria" w:eastAsia="Times New Roman" w:hAnsi="Cambria" w:cs="Courier New"/>
          <w:color w:val="036A07"/>
          <w:sz w:val="20"/>
          <w:szCs w:val="20"/>
          <w:lang w:val="en-CA" w:eastAsia="fr-FR"/>
        </w:rPr>
        <w:t>"</w:t>
      </w:r>
      <w:proofErr w:type="spellStart"/>
      <w:r w:rsidRPr="004F0192">
        <w:rPr>
          <w:rFonts w:ascii="Cambria" w:eastAsia="Times New Roman" w:hAnsi="Cambria" w:cs="Courier New"/>
          <w:color w:val="036A07"/>
          <w:sz w:val="20"/>
          <w:szCs w:val="20"/>
          <w:lang w:val="en-CA" w:eastAsia="fr-FR"/>
        </w:rPr>
        <w:t>SalePrice</w:t>
      </w:r>
      <w:proofErr w:type="spellEnd"/>
      <w:r w:rsidRPr="004F0192">
        <w:rPr>
          <w:rFonts w:ascii="Cambria" w:eastAsia="Times New Roman" w:hAnsi="Cambria" w:cs="Courier New"/>
          <w:color w:val="036A07"/>
          <w:sz w:val="20"/>
          <w:szCs w:val="20"/>
          <w:lang w:val="en-CA" w:eastAsia="fr-FR"/>
        </w:rPr>
        <w:t>"</w:t>
      </w:r>
      <w:r w:rsidRPr="004F0192">
        <w:rPr>
          <w:rFonts w:ascii="Cambria" w:eastAsia="Times New Roman" w:hAnsi="Cambria" w:cs="Courier New"/>
          <w:color w:val="333333"/>
          <w:sz w:val="20"/>
          <w:szCs w:val="20"/>
          <w:lang w:val="en-CA" w:eastAsia="fr-FR"/>
        </w:rPr>
        <w:t>)]</w:t>
      </w:r>
    </w:p>
    <w:p w:rsidR="0000661A" w:rsidRPr="004F0192" w:rsidRDefault="0000661A" w:rsidP="000066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val="en-CA" w:eastAsia="fr-FR"/>
        </w:rPr>
      </w:pPr>
      <w:proofErr w:type="spellStart"/>
      <w:proofErr w:type="gramStart"/>
      <w:r w:rsidRPr="004F0192">
        <w:rPr>
          <w:rFonts w:ascii="Cambria" w:eastAsia="Times New Roman" w:hAnsi="Cambria" w:cs="Courier New"/>
          <w:color w:val="333333"/>
          <w:sz w:val="20"/>
          <w:szCs w:val="20"/>
          <w:lang w:val="en-CA" w:eastAsia="fr-FR"/>
        </w:rPr>
        <w:t>tmp</w:t>
      </w:r>
      <w:proofErr w:type="spellEnd"/>
      <w:proofErr w:type="gramEnd"/>
      <w:r w:rsidRPr="004F0192">
        <w:rPr>
          <w:rFonts w:ascii="Cambria" w:eastAsia="Times New Roman" w:hAnsi="Cambria" w:cs="Courier New"/>
          <w:color w:val="333333"/>
          <w:sz w:val="20"/>
          <w:szCs w:val="20"/>
          <w:lang w:val="en-CA" w:eastAsia="fr-FR"/>
        </w:rPr>
        <w:t xml:space="preserve"> &lt;- </w:t>
      </w:r>
      <w:proofErr w:type="spellStart"/>
      <w:r w:rsidRPr="004F0192">
        <w:rPr>
          <w:rFonts w:ascii="Cambria" w:eastAsia="Times New Roman" w:hAnsi="Cambria" w:cs="Courier New"/>
          <w:color w:val="333333"/>
          <w:sz w:val="20"/>
          <w:szCs w:val="20"/>
          <w:lang w:val="en-CA" w:eastAsia="fr-FR"/>
        </w:rPr>
        <w:t>tmp</w:t>
      </w:r>
      <w:proofErr w:type="spellEnd"/>
      <w:r w:rsidRPr="004F0192">
        <w:rPr>
          <w:rFonts w:ascii="Cambria" w:eastAsia="Times New Roman" w:hAnsi="Cambria" w:cs="Courier New"/>
          <w:color w:val="333333"/>
          <w:sz w:val="20"/>
          <w:szCs w:val="20"/>
          <w:lang w:val="en-CA" w:eastAsia="fr-FR"/>
        </w:rPr>
        <w:t>[</w:t>
      </w:r>
      <w:proofErr w:type="spellStart"/>
      <w:r w:rsidRPr="004F0192">
        <w:rPr>
          <w:rFonts w:ascii="Cambria" w:eastAsia="Times New Roman" w:hAnsi="Cambria" w:cs="Courier New"/>
          <w:color w:val="333333"/>
          <w:sz w:val="20"/>
          <w:szCs w:val="20"/>
          <w:lang w:val="en-CA" w:eastAsia="fr-FR"/>
        </w:rPr>
        <w:t>complete.cases</w:t>
      </w:r>
      <w:proofErr w:type="spellEnd"/>
      <w:r w:rsidRPr="004F0192">
        <w:rPr>
          <w:rFonts w:ascii="Cambria" w:eastAsia="Times New Roman" w:hAnsi="Cambria" w:cs="Courier New"/>
          <w:color w:val="333333"/>
          <w:sz w:val="20"/>
          <w:szCs w:val="20"/>
          <w:lang w:val="en-CA" w:eastAsia="fr-FR"/>
        </w:rPr>
        <w:t>(</w:t>
      </w:r>
      <w:proofErr w:type="spellStart"/>
      <w:r w:rsidRPr="004F0192">
        <w:rPr>
          <w:rFonts w:ascii="Cambria" w:eastAsia="Times New Roman" w:hAnsi="Cambria" w:cs="Courier New"/>
          <w:color w:val="333333"/>
          <w:sz w:val="20"/>
          <w:szCs w:val="20"/>
          <w:lang w:val="en-CA" w:eastAsia="fr-FR"/>
        </w:rPr>
        <w:t>tmp</w:t>
      </w:r>
      <w:proofErr w:type="spellEnd"/>
      <w:r w:rsidRPr="004F0192">
        <w:rPr>
          <w:rFonts w:ascii="Cambria" w:eastAsia="Times New Roman" w:hAnsi="Cambria" w:cs="Courier New"/>
          <w:color w:val="333333"/>
          <w:sz w:val="20"/>
          <w:szCs w:val="20"/>
          <w:lang w:val="en-CA" w:eastAsia="fr-FR"/>
        </w:rPr>
        <w:t>), ]</w:t>
      </w:r>
    </w:p>
    <w:p w:rsidR="0000661A" w:rsidRPr="004F0192" w:rsidRDefault="0000661A" w:rsidP="000066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val="en-CA" w:eastAsia="fr-FR"/>
        </w:rPr>
      </w:pPr>
    </w:p>
    <w:p w:rsidR="0000661A" w:rsidRPr="004F0192" w:rsidRDefault="0000661A" w:rsidP="000066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r w:rsidRPr="004F0192">
        <w:rPr>
          <w:rFonts w:ascii="Cambria" w:eastAsia="Times New Roman" w:hAnsi="Cambria" w:cs="Courier New"/>
          <w:color w:val="4C886B"/>
          <w:sz w:val="20"/>
          <w:szCs w:val="20"/>
          <w:lang w:eastAsia="fr-FR"/>
        </w:rPr>
        <w:t># Densité 2D</w:t>
      </w:r>
    </w:p>
    <w:p w:rsidR="0000661A" w:rsidRPr="004F0192" w:rsidRDefault="0000661A" w:rsidP="000066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proofErr w:type="spellStart"/>
      <w:r w:rsidRPr="004F0192">
        <w:rPr>
          <w:rFonts w:ascii="Cambria" w:eastAsia="Times New Roman" w:hAnsi="Cambria" w:cs="Courier New"/>
          <w:color w:val="333333"/>
          <w:sz w:val="20"/>
          <w:szCs w:val="20"/>
          <w:lang w:eastAsia="fr-FR"/>
        </w:rPr>
        <w:lastRenderedPageBreak/>
        <w:t>dens</w:t>
      </w:r>
      <w:proofErr w:type="spellEnd"/>
      <w:r w:rsidRPr="004F0192">
        <w:rPr>
          <w:rFonts w:ascii="Cambria" w:eastAsia="Times New Roman" w:hAnsi="Cambria" w:cs="Courier New"/>
          <w:color w:val="333333"/>
          <w:sz w:val="20"/>
          <w:szCs w:val="20"/>
          <w:lang w:eastAsia="fr-FR"/>
        </w:rPr>
        <w:t xml:space="preserve"> &lt;- </w:t>
      </w:r>
      <w:proofErr w:type="gramStart"/>
      <w:r w:rsidRPr="004F0192">
        <w:rPr>
          <w:rFonts w:ascii="Cambria" w:eastAsia="Times New Roman" w:hAnsi="Cambria" w:cs="Courier New"/>
          <w:color w:val="333333"/>
          <w:sz w:val="20"/>
          <w:szCs w:val="20"/>
          <w:lang w:eastAsia="fr-FR"/>
        </w:rPr>
        <w:t>kde2d(</w:t>
      </w:r>
      <w:proofErr w:type="spellStart"/>
      <w:proofErr w:type="gramEnd"/>
      <w:r w:rsidRPr="004F0192">
        <w:rPr>
          <w:rFonts w:ascii="Cambria" w:eastAsia="Times New Roman" w:hAnsi="Cambria" w:cs="Courier New"/>
          <w:color w:val="333333"/>
          <w:sz w:val="20"/>
          <w:szCs w:val="20"/>
          <w:lang w:eastAsia="fr-FR"/>
        </w:rPr>
        <w:t>tmp$TotRms.AbvGrd</w:t>
      </w:r>
      <w:proofErr w:type="spellEnd"/>
      <w:r w:rsidRPr="004F0192">
        <w:rPr>
          <w:rFonts w:ascii="Cambria" w:eastAsia="Times New Roman" w:hAnsi="Cambria" w:cs="Courier New"/>
          <w:color w:val="333333"/>
          <w:sz w:val="20"/>
          <w:szCs w:val="20"/>
          <w:lang w:eastAsia="fr-FR"/>
        </w:rPr>
        <w:t xml:space="preserve">, </w:t>
      </w:r>
      <w:proofErr w:type="spellStart"/>
      <w:r w:rsidRPr="004F0192">
        <w:rPr>
          <w:rFonts w:ascii="Cambria" w:eastAsia="Times New Roman" w:hAnsi="Cambria" w:cs="Courier New"/>
          <w:color w:val="333333"/>
          <w:sz w:val="20"/>
          <w:szCs w:val="20"/>
          <w:lang w:eastAsia="fr-FR"/>
        </w:rPr>
        <w:t>tmp$SalePrice</w:t>
      </w:r>
      <w:proofErr w:type="spellEnd"/>
      <w:r w:rsidRPr="004F0192">
        <w:rPr>
          <w:rFonts w:ascii="Cambria" w:eastAsia="Times New Roman" w:hAnsi="Cambria" w:cs="Courier New"/>
          <w:color w:val="333333"/>
          <w:sz w:val="20"/>
          <w:szCs w:val="20"/>
          <w:lang w:eastAsia="fr-FR"/>
        </w:rPr>
        <w:t>)</w:t>
      </w:r>
    </w:p>
    <w:p w:rsidR="0000661A" w:rsidRPr="004F0192" w:rsidRDefault="0000661A" w:rsidP="000066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p>
    <w:p w:rsidR="0000661A" w:rsidRPr="004F0192" w:rsidRDefault="0000661A" w:rsidP="000066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r w:rsidRPr="004F0192">
        <w:rPr>
          <w:rFonts w:ascii="Cambria" w:eastAsia="Times New Roman" w:hAnsi="Cambria" w:cs="Courier New"/>
          <w:color w:val="4C886B"/>
          <w:sz w:val="20"/>
          <w:szCs w:val="20"/>
          <w:lang w:eastAsia="fr-FR"/>
        </w:rPr>
        <w:t># Représentation</w:t>
      </w:r>
    </w:p>
    <w:p w:rsidR="0000661A" w:rsidRPr="004F0192" w:rsidRDefault="0000661A" w:rsidP="000066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proofErr w:type="spellStart"/>
      <w:proofErr w:type="gramStart"/>
      <w:r w:rsidRPr="004F0192">
        <w:rPr>
          <w:rFonts w:ascii="Cambria" w:eastAsia="Times New Roman" w:hAnsi="Cambria" w:cs="Courier New"/>
          <w:color w:val="333333"/>
          <w:sz w:val="20"/>
          <w:szCs w:val="20"/>
          <w:lang w:eastAsia="fr-FR"/>
        </w:rPr>
        <w:t>filled.contour</w:t>
      </w:r>
      <w:proofErr w:type="spellEnd"/>
      <w:r w:rsidRPr="004F0192">
        <w:rPr>
          <w:rFonts w:ascii="Cambria" w:eastAsia="Times New Roman" w:hAnsi="Cambria" w:cs="Courier New"/>
          <w:color w:val="333333"/>
          <w:sz w:val="20"/>
          <w:szCs w:val="20"/>
          <w:lang w:eastAsia="fr-FR"/>
        </w:rPr>
        <w:t>(</w:t>
      </w:r>
      <w:proofErr w:type="spellStart"/>
      <w:proofErr w:type="gramEnd"/>
      <w:r w:rsidRPr="004F0192">
        <w:rPr>
          <w:rFonts w:ascii="Cambria" w:eastAsia="Times New Roman" w:hAnsi="Cambria" w:cs="Courier New"/>
          <w:color w:val="333333"/>
          <w:sz w:val="20"/>
          <w:szCs w:val="20"/>
          <w:lang w:eastAsia="fr-FR"/>
        </w:rPr>
        <w:t>dens</w:t>
      </w:r>
      <w:proofErr w:type="spellEnd"/>
      <w:r w:rsidRPr="004F0192">
        <w:rPr>
          <w:rFonts w:ascii="Cambria" w:eastAsia="Times New Roman" w:hAnsi="Cambria" w:cs="Courier New"/>
          <w:color w:val="333333"/>
          <w:sz w:val="20"/>
          <w:szCs w:val="20"/>
          <w:lang w:eastAsia="fr-FR"/>
        </w:rPr>
        <w:t>,</w:t>
      </w:r>
    </w:p>
    <w:p w:rsidR="0000661A" w:rsidRPr="004F0192" w:rsidRDefault="0000661A" w:rsidP="000066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r w:rsidRPr="004F0192">
        <w:rPr>
          <w:rFonts w:ascii="Cambria" w:eastAsia="Times New Roman" w:hAnsi="Cambria" w:cs="Courier New"/>
          <w:color w:val="333333"/>
          <w:sz w:val="20"/>
          <w:szCs w:val="20"/>
          <w:lang w:eastAsia="fr-FR"/>
        </w:rPr>
        <w:t xml:space="preserve">               </w:t>
      </w:r>
      <w:proofErr w:type="spellStart"/>
      <w:proofErr w:type="gramStart"/>
      <w:r w:rsidRPr="004F0192">
        <w:rPr>
          <w:rFonts w:ascii="Cambria" w:eastAsia="Times New Roman" w:hAnsi="Cambria" w:cs="Courier New"/>
          <w:color w:val="333333"/>
          <w:sz w:val="20"/>
          <w:szCs w:val="20"/>
          <w:lang w:eastAsia="fr-FR"/>
        </w:rPr>
        <w:t>color</w:t>
      </w:r>
      <w:proofErr w:type="spellEnd"/>
      <w:proofErr w:type="gramEnd"/>
      <w:r w:rsidRPr="004F0192">
        <w:rPr>
          <w:rFonts w:ascii="Cambria" w:eastAsia="Times New Roman" w:hAnsi="Cambria" w:cs="Courier New"/>
          <w:color w:val="333333"/>
          <w:sz w:val="20"/>
          <w:szCs w:val="20"/>
          <w:lang w:eastAsia="fr-FR"/>
        </w:rPr>
        <w:t xml:space="preserve"> = </w:t>
      </w:r>
      <w:proofErr w:type="spellStart"/>
      <w:r w:rsidRPr="004F0192">
        <w:rPr>
          <w:rFonts w:ascii="Cambria" w:eastAsia="Times New Roman" w:hAnsi="Cambria" w:cs="Courier New"/>
          <w:color w:val="333333"/>
          <w:sz w:val="20"/>
          <w:szCs w:val="20"/>
          <w:lang w:eastAsia="fr-FR"/>
        </w:rPr>
        <w:t>terrain.colors</w:t>
      </w:r>
      <w:proofErr w:type="spellEnd"/>
      <w:r w:rsidRPr="004F0192">
        <w:rPr>
          <w:rFonts w:ascii="Cambria" w:eastAsia="Times New Roman" w:hAnsi="Cambria" w:cs="Courier New"/>
          <w:color w:val="333333"/>
          <w:sz w:val="20"/>
          <w:szCs w:val="20"/>
          <w:lang w:eastAsia="fr-FR"/>
        </w:rPr>
        <w:t>,</w:t>
      </w:r>
    </w:p>
    <w:p w:rsidR="0000661A" w:rsidRPr="004F0192" w:rsidRDefault="0000661A" w:rsidP="000066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r w:rsidRPr="004F0192">
        <w:rPr>
          <w:rFonts w:ascii="Cambria" w:eastAsia="Times New Roman" w:hAnsi="Cambria" w:cs="Courier New"/>
          <w:color w:val="333333"/>
          <w:sz w:val="20"/>
          <w:szCs w:val="20"/>
          <w:lang w:eastAsia="fr-FR"/>
        </w:rPr>
        <w:t xml:space="preserve">               </w:t>
      </w:r>
      <w:proofErr w:type="spellStart"/>
      <w:proofErr w:type="gramStart"/>
      <w:r w:rsidRPr="004F0192">
        <w:rPr>
          <w:rFonts w:ascii="Cambria" w:eastAsia="Times New Roman" w:hAnsi="Cambria" w:cs="Courier New"/>
          <w:color w:val="333333"/>
          <w:sz w:val="20"/>
          <w:szCs w:val="20"/>
          <w:lang w:eastAsia="fr-FR"/>
        </w:rPr>
        <w:t>xlab</w:t>
      </w:r>
      <w:proofErr w:type="spellEnd"/>
      <w:proofErr w:type="gramEnd"/>
      <w:r w:rsidRPr="004F0192">
        <w:rPr>
          <w:rFonts w:ascii="Cambria" w:eastAsia="Times New Roman" w:hAnsi="Cambria" w:cs="Courier New"/>
          <w:color w:val="333333"/>
          <w:sz w:val="20"/>
          <w:szCs w:val="20"/>
          <w:lang w:eastAsia="fr-FR"/>
        </w:rPr>
        <w:t xml:space="preserve"> = </w:t>
      </w:r>
      <w:r w:rsidRPr="004F0192">
        <w:rPr>
          <w:rFonts w:ascii="Cambria" w:eastAsia="Times New Roman" w:hAnsi="Cambria" w:cs="Courier New"/>
          <w:color w:val="036A07"/>
          <w:sz w:val="20"/>
          <w:szCs w:val="20"/>
          <w:lang w:eastAsia="fr-FR"/>
        </w:rPr>
        <w:t>"Nombre total de pièces"</w:t>
      </w:r>
      <w:r w:rsidRPr="004F0192">
        <w:rPr>
          <w:rFonts w:ascii="Cambria" w:eastAsia="Times New Roman" w:hAnsi="Cambria" w:cs="Courier New"/>
          <w:color w:val="333333"/>
          <w:sz w:val="20"/>
          <w:szCs w:val="20"/>
          <w:lang w:eastAsia="fr-FR"/>
        </w:rPr>
        <w:t>,</w:t>
      </w:r>
    </w:p>
    <w:p w:rsidR="0000661A" w:rsidRPr="004F0192" w:rsidRDefault="0000661A" w:rsidP="000066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r w:rsidRPr="004F0192">
        <w:rPr>
          <w:rFonts w:ascii="Cambria" w:eastAsia="Times New Roman" w:hAnsi="Cambria" w:cs="Courier New"/>
          <w:color w:val="333333"/>
          <w:sz w:val="20"/>
          <w:szCs w:val="20"/>
          <w:lang w:eastAsia="fr-FR"/>
        </w:rPr>
        <w:t xml:space="preserve">               </w:t>
      </w:r>
      <w:proofErr w:type="spellStart"/>
      <w:proofErr w:type="gramStart"/>
      <w:r w:rsidRPr="004F0192">
        <w:rPr>
          <w:rFonts w:ascii="Cambria" w:eastAsia="Times New Roman" w:hAnsi="Cambria" w:cs="Courier New"/>
          <w:color w:val="333333"/>
          <w:sz w:val="20"/>
          <w:szCs w:val="20"/>
          <w:lang w:eastAsia="fr-FR"/>
        </w:rPr>
        <w:t>ylab</w:t>
      </w:r>
      <w:proofErr w:type="spellEnd"/>
      <w:proofErr w:type="gramEnd"/>
      <w:r w:rsidRPr="004F0192">
        <w:rPr>
          <w:rFonts w:ascii="Cambria" w:eastAsia="Times New Roman" w:hAnsi="Cambria" w:cs="Courier New"/>
          <w:color w:val="333333"/>
          <w:sz w:val="20"/>
          <w:szCs w:val="20"/>
          <w:lang w:eastAsia="fr-FR"/>
        </w:rPr>
        <w:t xml:space="preserve"> = </w:t>
      </w:r>
      <w:r w:rsidRPr="004F0192">
        <w:rPr>
          <w:rFonts w:ascii="Cambria" w:eastAsia="Times New Roman" w:hAnsi="Cambria" w:cs="Courier New"/>
          <w:color w:val="036A07"/>
          <w:sz w:val="20"/>
          <w:szCs w:val="20"/>
          <w:lang w:eastAsia="fr-FR"/>
        </w:rPr>
        <w:t>"Prix de vente"</w:t>
      </w:r>
      <w:r w:rsidRPr="004F0192">
        <w:rPr>
          <w:rFonts w:ascii="Cambria" w:eastAsia="Times New Roman" w:hAnsi="Cambria" w:cs="Courier New"/>
          <w:color w:val="333333"/>
          <w:sz w:val="20"/>
          <w:szCs w:val="20"/>
          <w:lang w:eastAsia="fr-FR"/>
        </w:rPr>
        <w:t>,</w:t>
      </w:r>
    </w:p>
    <w:p w:rsidR="0000661A" w:rsidRPr="0000661A" w:rsidRDefault="0000661A" w:rsidP="000066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eastAsia="fr-FR"/>
        </w:rPr>
      </w:pPr>
      <w:r w:rsidRPr="004F0192">
        <w:rPr>
          <w:rFonts w:ascii="Cambria" w:eastAsia="Times New Roman" w:hAnsi="Cambria" w:cs="Courier New"/>
          <w:color w:val="333333"/>
          <w:sz w:val="20"/>
          <w:szCs w:val="20"/>
          <w:lang w:eastAsia="fr-FR"/>
        </w:rPr>
        <w:t xml:space="preserve">               </w:t>
      </w:r>
      <w:proofErr w:type="gramStart"/>
      <w:r w:rsidRPr="004F0192">
        <w:rPr>
          <w:rFonts w:ascii="Cambria" w:eastAsia="Times New Roman" w:hAnsi="Cambria" w:cs="Courier New"/>
          <w:color w:val="333333"/>
          <w:sz w:val="20"/>
          <w:szCs w:val="20"/>
          <w:lang w:eastAsia="fr-FR"/>
        </w:rPr>
        <w:t>main</w:t>
      </w:r>
      <w:proofErr w:type="gramEnd"/>
      <w:r w:rsidRPr="004F0192">
        <w:rPr>
          <w:rFonts w:ascii="Cambria" w:eastAsia="Times New Roman" w:hAnsi="Cambria" w:cs="Courier New"/>
          <w:color w:val="333333"/>
          <w:sz w:val="20"/>
          <w:szCs w:val="20"/>
          <w:lang w:eastAsia="fr-FR"/>
        </w:rPr>
        <w:t xml:space="preserve"> = </w:t>
      </w:r>
      <w:r w:rsidRPr="004F0192">
        <w:rPr>
          <w:rFonts w:ascii="Cambria" w:eastAsia="Times New Roman" w:hAnsi="Cambria" w:cs="Courier New"/>
          <w:color w:val="036A07"/>
          <w:sz w:val="20"/>
          <w:szCs w:val="20"/>
          <w:lang w:eastAsia="fr-FR"/>
        </w:rPr>
        <w:t xml:space="preserve">"Carte de densité : </w:t>
      </w:r>
      <w:proofErr w:type="spellStart"/>
      <w:r w:rsidRPr="004F0192">
        <w:rPr>
          <w:rFonts w:ascii="Cambria" w:eastAsia="Times New Roman" w:hAnsi="Cambria" w:cs="Courier New"/>
          <w:color w:val="036A07"/>
          <w:sz w:val="20"/>
          <w:szCs w:val="20"/>
          <w:lang w:eastAsia="fr-FR"/>
        </w:rPr>
        <w:t>TotRms.AbvGrd</w:t>
      </w:r>
      <w:proofErr w:type="spellEnd"/>
      <w:r w:rsidRPr="004F0192">
        <w:rPr>
          <w:rFonts w:ascii="Cambria" w:eastAsia="Times New Roman" w:hAnsi="Cambria" w:cs="Courier New"/>
          <w:color w:val="036A07"/>
          <w:sz w:val="20"/>
          <w:szCs w:val="20"/>
          <w:lang w:eastAsia="fr-FR"/>
        </w:rPr>
        <w:t xml:space="preserve"> vs </w:t>
      </w:r>
      <w:proofErr w:type="spellStart"/>
      <w:r w:rsidRPr="004F0192">
        <w:rPr>
          <w:rFonts w:ascii="Cambria" w:eastAsia="Times New Roman" w:hAnsi="Cambria" w:cs="Courier New"/>
          <w:color w:val="036A07"/>
          <w:sz w:val="20"/>
          <w:szCs w:val="20"/>
          <w:lang w:eastAsia="fr-FR"/>
        </w:rPr>
        <w:t>SalePrice</w:t>
      </w:r>
      <w:proofErr w:type="spellEnd"/>
      <w:r w:rsidRPr="004F0192">
        <w:rPr>
          <w:rFonts w:ascii="Cambria" w:eastAsia="Times New Roman" w:hAnsi="Cambria" w:cs="Courier New"/>
          <w:color w:val="036A07"/>
          <w:sz w:val="20"/>
          <w:szCs w:val="20"/>
          <w:lang w:eastAsia="fr-FR"/>
        </w:rPr>
        <w:t>"</w:t>
      </w:r>
      <w:r w:rsidRPr="004F0192">
        <w:rPr>
          <w:rFonts w:ascii="Cambria" w:eastAsia="Times New Roman" w:hAnsi="Cambria" w:cs="Courier New"/>
          <w:color w:val="333333"/>
          <w:sz w:val="20"/>
          <w:szCs w:val="20"/>
          <w:lang w:eastAsia="fr-FR"/>
        </w:rPr>
        <w:t>)</w:t>
      </w:r>
    </w:p>
    <w:p w:rsidR="00C75A7E" w:rsidRPr="004F0192" w:rsidRDefault="0000661A" w:rsidP="00C04686">
      <w:pPr>
        <w:shd w:val="clear" w:color="auto" w:fill="FFFFFF"/>
        <w:spacing w:after="150" w:line="240" w:lineRule="auto"/>
        <w:jc w:val="center"/>
        <w:rPr>
          <w:rFonts w:ascii="Cambria" w:eastAsia="Times New Roman" w:hAnsi="Cambria" w:cs="Helvetica"/>
          <w:color w:val="333333"/>
          <w:sz w:val="21"/>
          <w:szCs w:val="21"/>
          <w:lang w:eastAsia="fr-FR"/>
        </w:rPr>
      </w:pPr>
      <w:r w:rsidRPr="004F0192">
        <w:rPr>
          <w:rFonts w:ascii="Cambria" w:hAnsi="Cambria"/>
          <w:noProof/>
          <w:lang w:eastAsia="fr-FR"/>
        </w:rPr>
        <w:drawing>
          <wp:inline distT="0" distB="0" distL="0" distR="0" wp14:anchorId="22AF0CBD" wp14:editId="35DCF314">
            <wp:extent cx="4914740" cy="2817091"/>
            <wp:effectExtent l="0" t="0" r="635"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7748" cy="2818815"/>
                    </a:xfrm>
                    <a:prstGeom prst="rect">
                      <a:avLst/>
                    </a:prstGeom>
                  </pic:spPr>
                </pic:pic>
              </a:graphicData>
            </a:graphic>
          </wp:inline>
        </w:drawing>
      </w:r>
    </w:p>
    <w:p w:rsidR="001756D1" w:rsidRPr="00C04686" w:rsidRDefault="001756D1" w:rsidP="00C04686">
      <w:pPr>
        <w:shd w:val="clear" w:color="auto" w:fill="FFFFFF"/>
        <w:spacing w:after="150" w:line="360" w:lineRule="auto"/>
        <w:ind w:left="360"/>
        <w:rPr>
          <w:rFonts w:ascii="Cambria" w:eastAsia="Times New Roman" w:hAnsi="Cambria" w:cs="Helvetica"/>
          <w:color w:val="333333"/>
          <w:sz w:val="28"/>
          <w:szCs w:val="28"/>
          <w:lang w:eastAsia="fr-FR"/>
        </w:rPr>
      </w:pPr>
    </w:p>
    <w:p w:rsidR="001756D1" w:rsidRPr="00C04686" w:rsidRDefault="001756D1" w:rsidP="00C04686">
      <w:pPr>
        <w:tabs>
          <w:tab w:val="left" w:pos="2036"/>
        </w:tabs>
        <w:spacing w:line="360" w:lineRule="auto"/>
        <w:rPr>
          <w:rFonts w:ascii="Cambria" w:hAnsi="Cambria"/>
          <w:sz w:val="28"/>
          <w:szCs w:val="28"/>
        </w:rPr>
      </w:pPr>
      <w:r w:rsidRPr="00C04686">
        <w:rPr>
          <w:rFonts w:ascii="Cambria" w:hAnsi="Cambria"/>
          <w:sz w:val="28"/>
          <w:szCs w:val="28"/>
        </w:rPr>
        <w:t xml:space="preserve">Ici, on explore la relation entre </w:t>
      </w:r>
      <w:r w:rsidR="0000661A" w:rsidRPr="00C04686">
        <w:rPr>
          <w:rFonts w:ascii="Cambria" w:hAnsi="Cambria"/>
          <w:sz w:val="28"/>
          <w:szCs w:val="28"/>
        </w:rPr>
        <w:t>le prix de vente(</w:t>
      </w:r>
      <w:proofErr w:type="spellStart"/>
      <w:r w:rsidR="0000661A" w:rsidRPr="00C04686">
        <w:rPr>
          <w:rFonts w:ascii="Cambria" w:hAnsi="Cambria"/>
          <w:sz w:val="28"/>
          <w:szCs w:val="28"/>
        </w:rPr>
        <w:t>SalePrice</w:t>
      </w:r>
      <w:proofErr w:type="spellEnd"/>
      <w:r w:rsidRPr="00C04686">
        <w:rPr>
          <w:rFonts w:ascii="Cambria" w:hAnsi="Cambria"/>
          <w:sz w:val="28"/>
          <w:szCs w:val="28"/>
        </w:rPr>
        <w:t xml:space="preserve">) et </w:t>
      </w:r>
      <w:r w:rsidR="0000661A" w:rsidRPr="00C04686">
        <w:rPr>
          <w:rFonts w:ascii="Cambria" w:eastAsia="Times New Roman" w:hAnsi="Cambria" w:cs="Times New Roman"/>
          <w:sz w:val="28"/>
          <w:szCs w:val="28"/>
          <w:lang w:eastAsia="fr-FR"/>
        </w:rPr>
        <w:t>nombre de pièces au-dessus du sol</w:t>
      </w:r>
      <w:r w:rsidR="0000661A" w:rsidRPr="00C04686">
        <w:rPr>
          <w:rFonts w:ascii="Cambria" w:hAnsi="Cambria"/>
          <w:sz w:val="28"/>
          <w:szCs w:val="28"/>
        </w:rPr>
        <w:t xml:space="preserve"> </w:t>
      </w:r>
      <w:r w:rsidRPr="00C04686">
        <w:rPr>
          <w:rFonts w:ascii="Cambria" w:hAnsi="Cambria"/>
          <w:sz w:val="28"/>
          <w:szCs w:val="28"/>
        </w:rPr>
        <w:t>(</w:t>
      </w:r>
      <w:proofErr w:type="spellStart"/>
      <w:r w:rsidRPr="00C04686">
        <w:rPr>
          <w:rStyle w:val="CodeHTML"/>
          <w:rFonts w:ascii="Cambria" w:eastAsiaTheme="minorHAnsi" w:hAnsi="Cambria"/>
          <w:sz w:val="28"/>
          <w:szCs w:val="28"/>
        </w:rPr>
        <w:t>TotRms.AbvGrd</w:t>
      </w:r>
      <w:proofErr w:type="spellEnd"/>
      <w:r w:rsidRPr="00C04686">
        <w:rPr>
          <w:rFonts w:ascii="Cambria" w:hAnsi="Cambria"/>
          <w:sz w:val="28"/>
          <w:szCs w:val="28"/>
        </w:rPr>
        <w:t>), en ajoutant une variable qualitative (</w:t>
      </w:r>
      <w:proofErr w:type="spellStart"/>
      <w:r w:rsidRPr="00C04686">
        <w:rPr>
          <w:rStyle w:val="CodeHTML"/>
          <w:rFonts w:ascii="Cambria" w:eastAsiaTheme="minorHAnsi" w:hAnsi="Cambria"/>
          <w:sz w:val="28"/>
          <w:szCs w:val="28"/>
        </w:rPr>
        <w:t>Neighborhood</w:t>
      </w:r>
      <w:proofErr w:type="spellEnd"/>
      <w:r w:rsidRPr="00C04686">
        <w:rPr>
          <w:rFonts w:ascii="Cambria" w:hAnsi="Cambria"/>
          <w:sz w:val="28"/>
          <w:szCs w:val="28"/>
        </w:rPr>
        <w:t>) pour colorer les points selon deux quartiers choisis.</w:t>
      </w:r>
    </w:p>
    <w:p w:rsidR="00620D19" w:rsidRPr="00C04686" w:rsidRDefault="00620D19" w:rsidP="00C04686">
      <w:pPr>
        <w:tabs>
          <w:tab w:val="left" w:pos="2036"/>
        </w:tabs>
        <w:spacing w:line="360" w:lineRule="auto"/>
        <w:rPr>
          <w:rStyle w:val="CodeHTML"/>
          <w:rFonts w:ascii="Cambria" w:eastAsiaTheme="minorHAnsi" w:hAnsi="Cambria"/>
          <w:sz w:val="28"/>
          <w:szCs w:val="28"/>
        </w:rPr>
      </w:pPr>
      <w:r w:rsidRPr="00C04686">
        <w:rPr>
          <w:rFonts w:ascii="Cambria" w:hAnsi="Cambria"/>
          <w:sz w:val="28"/>
          <w:szCs w:val="28"/>
        </w:rPr>
        <w:t xml:space="preserve">Choisir deux quartiers, par exemple </w:t>
      </w:r>
      <w:r w:rsidRPr="00C04686">
        <w:rPr>
          <w:rStyle w:val="CodeHTML"/>
          <w:rFonts w:ascii="Cambria" w:eastAsiaTheme="minorHAnsi" w:hAnsi="Cambria"/>
          <w:sz w:val="28"/>
          <w:szCs w:val="28"/>
        </w:rPr>
        <w:t>"</w:t>
      </w:r>
      <w:proofErr w:type="spellStart"/>
      <w:r w:rsidRPr="00C04686">
        <w:rPr>
          <w:rStyle w:val="CodeHTML"/>
          <w:rFonts w:ascii="Cambria" w:eastAsiaTheme="minorHAnsi" w:hAnsi="Cambria"/>
          <w:sz w:val="28"/>
          <w:szCs w:val="28"/>
        </w:rPr>
        <w:t>NAmes</w:t>
      </w:r>
      <w:proofErr w:type="spellEnd"/>
      <w:r w:rsidRPr="00C04686">
        <w:rPr>
          <w:rStyle w:val="CodeHTML"/>
          <w:rFonts w:ascii="Cambria" w:eastAsiaTheme="minorHAnsi" w:hAnsi="Cambria"/>
          <w:sz w:val="28"/>
          <w:szCs w:val="28"/>
        </w:rPr>
        <w:t>"</w:t>
      </w:r>
      <w:r w:rsidRPr="00C04686">
        <w:rPr>
          <w:rFonts w:ascii="Cambria" w:hAnsi="Cambria"/>
          <w:sz w:val="28"/>
          <w:szCs w:val="28"/>
        </w:rPr>
        <w:t xml:space="preserve"> et </w:t>
      </w:r>
      <w:r w:rsidRPr="00C04686">
        <w:rPr>
          <w:rStyle w:val="CodeHTML"/>
          <w:rFonts w:ascii="Cambria" w:eastAsiaTheme="minorHAnsi" w:hAnsi="Cambria"/>
          <w:sz w:val="28"/>
          <w:szCs w:val="28"/>
        </w:rPr>
        <w:t>"</w:t>
      </w:r>
      <w:proofErr w:type="spellStart"/>
      <w:r w:rsidRPr="00C04686">
        <w:rPr>
          <w:rStyle w:val="CodeHTML"/>
          <w:rFonts w:ascii="Cambria" w:eastAsiaTheme="minorHAnsi" w:hAnsi="Cambria"/>
          <w:sz w:val="28"/>
          <w:szCs w:val="28"/>
        </w:rPr>
        <w:t>OldTown</w:t>
      </w:r>
      <w:proofErr w:type="spellEnd"/>
      <w:r w:rsidRPr="00C04686">
        <w:rPr>
          <w:rStyle w:val="CodeHTML"/>
          <w:rFonts w:ascii="Cambria" w:eastAsiaTheme="minorHAnsi" w:hAnsi="Cambria"/>
          <w:sz w:val="28"/>
          <w:szCs w:val="28"/>
        </w:rPr>
        <w:t>"</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proofErr w:type="gramStart"/>
      <w:r w:rsidRPr="004F0192">
        <w:rPr>
          <w:rStyle w:val="CodeHTML"/>
          <w:rFonts w:ascii="Cambria" w:hAnsi="Cambria"/>
          <w:color w:val="333333"/>
          <w:lang w:val="en-CA"/>
        </w:rPr>
        <w:t>plot(</w:t>
      </w:r>
      <w:proofErr w:type="spellStart"/>
      <w:proofErr w:type="gramEnd"/>
      <w:r w:rsidRPr="004F0192">
        <w:rPr>
          <w:rStyle w:val="CodeHTML"/>
          <w:rFonts w:ascii="Cambria" w:hAnsi="Cambria"/>
          <w:color w:val="333333"/>
          <w:lang w:val="en-CA"/>
        </w:rPr>
        <w:t>df$TotRms.AbvGrd</w:t>
      </w:r>
      <w:proofErr w:type="spellEnd"/>
      <w:r w:rsidRPr="004F0192">
        <w:rPr>
          <w:rStyle w:val="CodeHTML"/>
          <w:rFonts w:ascii="Cambria" w:hAnsi="Cambria"/>
          <w:color w:val="333333"/>
          <w:lang w:val="en-CA"/>
        </w:rPr>
        <w:t>[</w:t>
      </w:r>
      <w:proofErr w:type="spellStart"/>
      <w:r w:rsidRPr="004F0192">
        <w:rPr>
          <w:rStyle w:val="CodeHTML"/>
          <w:rFonts w:ascii="Cambria" w:hAnsi="Cambria"/>
          <w:color w:val="333333"/>
          <w:lang w:val="en-CA"/>
        </w:rPr>
        <w:t>df$Neighborhood</w:t>
      </w:r>
      <w:proofErr w:type="spellEnd"/>
      <w:r w:rsidRPr="004F0192">
        <w:rPr>
          <w:rStyle w:val="CodeHTML"/>
          <w:rFonts w:ascii="Cambria" w:hAnsi="Cambria"/>
          <w:color w:val="333333"/>
          <w:lang w:val="en-CA"/>
        </w:rPr>
        <w:t xml:space="preserve"> == </w:t>
      </w:r>
      <w:r w:rsidRPr="004F0192">
        <w:rPr>
          <w:rStyle w:val="hljs-string"/>
          <w:rFonts w:ascii="Cambria" w:hAnsi="Cambria"/>
          <w:color w:val="036A07"/>
          <w:lang w:val="en-CA"/>
        </w:rPr>
        <w:t>"</w:t>
      </w:r>
      <w:proofErr w:type="spellStart"/>
      <w:r w:rsidRPr="004F0192">
        <w:rPr>
          <w:rStyle w:val="hljs-string"/>
          <w:rFonts w:ascii="Cambria" w:hAnsi="Cambria"/>
          <w:color w:val="036A07"/>
          <w:lang w:val="en-CA"/>
        </w:rPr>
        <w:t>NAmes</w:t>
      </w:r>
      <w:proofErr w:type="spellEnd"/>
      <w:r w:rsidRPr="004F0192">
        <w:rPr>
          <w:rStyle w:val="hljs-string"/>
          <w:rFonts w:ascii="Cambria" w:hAnsi="Cambria"/>
          <w:color w:val="036A07"/>
          <w:lang w:val="en-CA"/>
        </w:rPr>
        <w:t>"</w:t>
      </w:r>
      <w:r w:rsidRPr="004F0192">
        <w:rPr>
          <w:rStyle w:val="CodeHTML"/>
          <w:rFonts w:ascii="Cambria" w:hAnsi="Cambria"/>
          <w:color w:val="333333"/>
          <w:lang w:val="en-CA"/>
        </w:rPr>
        <w:t>],</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w:t>
      </w:r>
      <w:proofErr w:type="spellStart"/>
      <w:proofErr w:type="gramStart"/>
      <w:r w:rsidRPr="004F0192">
        <w:rPr>
          <w:rStyle w:val="CodeHTML"/>
          <w:rFonts w:ascii="Cambria" w:hAnsi="Cambria"/>
          <w:color w:val="333333"/>
          <w:lang w:val="en-CA"/>
        </w:rPr>
        <w:t>df$</w:t>
      </w:r>
      <w:proofErr w:type="gramEnd"/>
      <w:r w:rsidRPr="004F0192">
        <w:rPr>
          <w:rStyle w:val="CodeHTML"/>
          <w:rFonts w:ascii="Cambria" w:hAnsi="Cambria"/>
          <w:color w:val="333333"/>
          <w:lang w:val="en-CA"/>
        </w:rPr>
        <w:t>SalePrice</w:t>
      </w:r>
      <w:proofErr w:type="spellEnd"/>
      <w:r w:rsidRPr="004F0192">
        <w:rPr>
          <w:rStyle w:val="CodeHTML"/>
          <w:rFonts w:ascii="Cambria" w:hAnsi="Cambria"/>
          <w:color w:val="333333"/>
          <w:lang w:val="en-CA"/>
        </w:rPr>
        <w:t>[</w:t>
      </w:r>
      <w:proofErr w:type="spellStart"/>
      <w:r w:rsidRPr="004F0192">
        <w:rPr>
          <w:rStyle w:val="CodeHTML"/>
          <w:rFonts w:ascii="Cambria" w:hAnsi="Cambria"/>
          <w:color w:val="333333"/>
          <w:lang w:val="en-CA"/>
        </w:rPr>
        <w:t>df$Neighborhood</w:t>
      </w:r>
      <w:proofErr w:type="spellEnd"/>
      <w:r w:rsidRPr="004F0192">
        <w:rPr>
          <w:rStyle w:val="CodeHTML"/>
          <w:rFonts w:ascii="Cambria" w:hAnsi="Cambria"/>
          <w:color w:val="333333"/>
          <w:lang w:val="en-CA"/>
        </w:rPr>
        <w:t xml:space="preserve"> == </w:t>
      </w:r>
      <w:r w:rsidRPr="004F0192">
        <w:rPr>
          <w:rStyle w:val="hljs-string"/>
          <w:rFonts w:ascii="Cambria" w:hAnsi="Cambria"/>
          <w:color w:val="036A07"/>
          <w:lang w:val="en-CA"/>
        </w:rPr>
        <w:t>"</w:t>
      </w:r>
      <w:proofErr w:type="spellStart"/>
      <w:r w:rsidRPr="004F0192">
        <w:rPr>
          <w:rStyle w:val="hljs-string"/>
          <w:rFonts w:ascii="Cambria" w:hAnsi="Cambria"/>
          <w:color w:val="036A07"/>
          <w:lang w:val="en-CA"/>
        </w:rPr>
        <w:t>NAmes</w:t>
      </w:r>
      <w:proofErr w:type="spellEnd"/>
      <w:r w:rsidRPr="004F0192">
        <w:rPr>
          <w:rStyle w:val="hljs-string"/>
          <w:rFonts w:ascii="Cambria" w:hAnsi="Cambria"/>
          <w:color w:val="036A07"/>
          <w:lang w:val="en-CA"/>
        </w:rPr>
        <w:t>"</w:t>
      </w:r>
      <w:r w:rsidRPr="004F0192">
        <w:rPr>
          <w:rStyle w:val="CodeHTML"/>
          <w:rFonts w:ascii="Cambria" w:hAnsi="Cambria"/>
          <w:color w:val="333333"/>
          <w:lang w:val="en-CA"/>
        </w:rPr>
        <w:t>],</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CodeHTML"/>
          <w:rFonts w:ascii="Cambria" w:hAnsi="Cambria"/>
          <w:color w:val="333333"/>
          <w:lang w:val="en-CA"/>
        </w:rPr>
        <w:t xml:space="preserve">     </w:t>
      </w:r>
      <w:proofErr w:type="spellStart"/>
      <w:r w:rsidRPr="004F0192">
        <w:rPr>
          <w:rStyle w:val="CodeHTML"/>
          <w:rFonts w:ascii="Cambria" w:hAnsi="Cambria"/>
          <w:color w:val="333333"/>
        </w:rPr>
        <w:t>pch</w:t>
      </w:r>
      <w:proofErr w:type="spellEnd"/>
      <w:r w:rsidRPr="004F0192">
        <w:rPr>
          <w:rStyle w:val="CodeHTML"/>
          <w:rFonts w:ascii="Cambria" w:hAnsi="Cambria"/>
          <w:color w:val="333333"/>
        </w:rPr>
        <w:t xml:space="preserve"> = </w:t>
      </w:r>
      <w:r w:rsidRPr="004F0192">
        <w:rPr>
          <w:rStyle w:val="hljs-number"/>
          <w:rFonts w:ascii="Cambria" w:hAnsi="Cambria"/>
          <w:color w:val="0000CD"/>
        </w:rPr>
        <w:t>16</w:t>
      </w:r>
      <w:r w:rsidRPr="004F0192">
        <w:rPr>
          <w:rStyle w:val="CodeHTML"/>
          <w:rFonts w:ascii="Cambria" w:hAnsi="Cambria"/>
          <w:color w:val="333333"/>
        </w:rPr>
        <w:t xml:space="preserve">, col = </w:t>
      </w:r>
      <w:r w:rsidRPr="004F0192">
        <w:rPr>
          <w:rStyle w:val="hljs-string"/>
          <w:rFonts w:ascii="Cambria" w:hAnsi="Cambria"/>
          <w:color w:val="036A07"/>
        </w:rPr>
        <w:t>"</w:t>
      </w:r>
      <w:proofErr w:type="spellStart"/>
      <w:r w:rsidRPr="004F0192">
        <w:rPr>
          <w:rStyle w:val="hljs-string"/>
          <w:rFonts w:ascii="Cambria" w:hAnsi="Cambria"/>
          <w:color w:val="036A07"/>
        </w:rPr>
        <w:t>blue</w:t>
      </w:r>
      <w:proofErr w:type="spellEnd"/>
      <w:r w:rsidRPr="004F0192">
        <w:rPr>
          <w:rStyle w:val="hljs-string"/>
          <w:rFonts w:ascii="Cambria" w:hAnsi="Cambria"/>
          <w:color w:val="036A07"/>
        </w:rPr>
        <w:t>"</w:t>
      </w:r>
      <w:r w:rsidRPr="004F0192">
        <w:rPr>
          <w:rStyle w:val="CodeHTML"/>
          <w:rFonts w:ascii="Cambria" w:hAnsi="Cambria"/>
          <w:color w:val="333333"/>
        </w:rPr>
        <w:t>,</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CodeHTML"/>
          <w:rFonts w:ascii="Cambria" w:hAnsi="Cambria"/>
          <w:color w:val="333333"/>
        </w:rPr>
        <w:t xml:space="preserve">     main = </w:t>
      </w:r>
      <w:r w:rsidRPr="004F0192">
        <w:rPr>
          <w:rStyle w:val="hljs-string"/>
          <w:rFonts w:ascii="Cambria" w:hAnsi="Cambria"/>
          <w:color w:val="036A07"/>
        </w:rPr>
        <w:t>"Prix de vente selon le nombre de pièces\</w:t>
      </w:r>
      <w:proofErr w:type="gramStart"/>
      <w:r w:rsidRPr="004F0192">
        <w:rPr>
          <w:rStyle w:val="hljs-string"/>
          <w:rFonts w:ascii="Cambria" w:hAnsi="Cambria"/>
          <w:color w:val="036A07"/>
        </w:rPr>
        <w:t>n(</w:t>
      </w:r>
      <w:proofErr w:type="spellStart"/>
      <w:proofErr w:type="gramEnd"/>
      <w:r w:rsidRPr="004F0192">
        <w:rPr>
          <w:rStyle w:val="hljs-string"/>
          <w:rFonts w:ascii="Cambria" w:hAnsi="Cambria"/>
          <w:color w:val="036A07"/>
        </w:rPr>
        <w:t>NAmes</w:t>
      </w:r>
      <w:proofErr w:type="spellEnd"/>
      <w:r w:rsidRPr="004F0192">
        <w:rPr>
          <w:rStyle w:val="hljs-string"/>
          <w:rFonts w:ascii="Cambria" w:hAnsi="Cambria"/>
          <w:color w:val="036A07"/>
        </w:rPr>
        <w:t xml:space="preserve"> vs </w:t>
      </w:r>
      <w:proofErr w:type="spellStart"/>
      <w:r w:rsidRPr="004F0192">
        <w:rPr>
          <w:rStyle w:val="hljs-string"/>
          <w:rFonts w:ascii="Cambria" w:hAnsi="Cambria"/>
          <w:color w:val="036A07"/>
        </w:rPr>
        <w:t>OldTown</w:t>
      </w:r>
      <w:proofErr w:type="spellEnd"/>
      <w:r w:rsidRPr="004F0192">
        <w:rPr>
          <w:rStyle w:val="hljs-string"/>
          <w:rFonts w:ascii="Cambria" w:hAnsi="Cambria"/>
          <w:color w:val="036A07"/>
        </w:rPr>
        <w:t>)"</w:t>
      </w:r>
      <w:r w:rsidRPr="004F0192">
        <w:rPr>
          <w:rStyle w:val="CodeHTML"/>
          <w:rFonts w:ascii="Cambria" w:hAnsi="Cambria"/>
          <w:color w:val="333333"/>
        </w:rPr>
        <w:t>,</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CodeHTML"/>
          <w:rFonts w:ascii="Cambria" w:hAnsi="Cambria"/>
          <w:color w:val="333333"/>
        </w:rPr>
        <w:t xml:space="preserve">     </w:t>
      </w:r>
      <w:proofErr w:type="spellStart"/>
      <w:proofErr w:type="gramStart"/>
      <w:r w:rsidRPr="004F0192">
        <w:rPr>
          <w:rStyle w:val="CodeHTML"/>
          <w:rFonts w:ascii="Cambria" w:hAnsi="Cambria"/>
          <w:color w:val="333333"/>
        </w:rPr>
        <w:t>xlab</w:t>
      </w:r>
      <w:proofErr w:type="spellEnd"/>
      <w:proofErr w:type="gramEnd"/>
      <w:r w:rsidRPr="004F0192">
        <w:rPr>
          <w:rStyle w:val="CodeHTML"/>
          <w:rFonts w:ascii="Cambria" w:hAnsi="Cambria"/>
          <w:color w:val="333333"/>
        </w:rPr>
        <w:t xml:space="preserve"> = </w:t>
      </w:r>
      <w:r w:rsidRPr="004F0192">
        <w:rPr>
          <w:rStyle w:val="hljs-string"/>
          <w:rFonts w:ascii="Cambria" w:hAnsi="Cambria"/>
          <w:color w:val="036A07"/>
        </w:rPr>
        <w:t>"Nombre total de pièces hors sous-sol"</w:t>
      </w:r>
      <w:r w:rsidRPr="004F0192">
        <w:rPr>
          <w:rStyle w:val="CodeHTML"/>
          <w:rFonts w:ascii="Cambria" w:hAnsi="Cambria"/>
          <w:color w:val="333333"/>
        </w:rPr>
        <w:t>,</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CodeHTML"/>
          <w:rFonts w:ascii="Cambria" w:hAnsi="Cambria"/>
          <w:color w:val="333333"/>
        </w:rPr>
        <w:t xml:space="preserve">     </w:t>
      </w:r>
      <w:proofErr w:type="spellStart"/>
      <w:proofErr w:type="gramStart"/>
      <w:r w:rsidRPr="004F0192">
        <w:rPr>
          <w:rStyle w:val="CodeHTML"/>
          <w:rFonts w:ascii="Cambria" w:hAnsi="Cambria"/>
          <w:color w:val="333333"/>
        </w:rPr>
        <w:t>ylab</w:t>
      </w:r>
      <w:proofErr w:type="spellEnd"/>
      <w:proofErr w:type="gramEnd"/>
      <w:r w:rsidRPr="004F0192">
        <w:rPr>
          <w:rStyle w:val="CodeHTML"/>
          <w:rFonts w:ascii="Cambria" w:hAnsi="Cambria"/>
          <w:color w:val="333333"/>
        </w:rPr>
        <w:t xml:space="preserve"> = </w:t>
      </w:r>
      <w:r w:rsidRPr="004F0192">
        <w:rPr>
          <w:rStyle w:val="hljs-string"/>
          <w:rFonts w:ascii="Cambria" w:hAnsi="Cambria"/>
          <w:color w:val="036A07"/>
        </w:rPr>
        <w:t>"Prix de vente"</w:t>
      </w:r>
      <w:r w:rsidRPr="004F0192">
        <w:rPr>
          <w:rStyle w:val="CodeHTML"/>
          <w:rFonts w:ascii="Cambria" w:hAnsi="Cambria"/>
          <w:color w:val="333333"/>
        </w:rPr>
        <w:t xml:space="preserve">, las = </w:t>
      </w:r>
      <w:r w:rsidRPr="004F0192">
        <w:rPr>
          <w:rStyle w:val="hljs-number"/>
          <w:rFonts w:ascii="Cambria" w:hAnsi="Cambria"/>
          <w:color w:val="0000CD"/>
        </w:rPr>
        <w:t>1</w:t>
      </w:r>
      <w:r w:rsidRPr="004F0192">
        <w:rPr>
          <w:rStyle w:val="CodeHTML"/>
          <w:rFonts w:ascii="Cambria" w:hAnsi="Cambria"/>
          <w:color w:val="333333"/>
        </w:rPr>
        <w:t>)</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r w:rsidRPr="004F0192">
        <w:rPr>
          <w:rStyle w:val="hljs-comment"/>
          <w:rFonts w:ascii="Cambria" w:hAnsi="Cambria"/>
          <w:color w:val="4C886B"/>
          <w:lang w:val="en-CA"/>
        </w:rPr>
        <w:t xml:space="preserve"># </w:t>
      </w:r>
      <w:proofErr w:type="spellStart"/>
      <w:r w:rsidRPr="004F0192">
        <w:rPr>
          <w:rStyle w:val="hljs-comment"/>
          <w:rFonts w:ascii="Cambria" w:hAnsi="Cambria"/>
          <w:color w:val="4C886B"/>
          <w:lang w:val="en-CA"/>
        </w:rPr>
        <w:t>Deuxième</w:t>
      </w:r>
      <w:proofErr w:type="spellEnd"/>
      <w:r w:rsidRPr="004F0192">
        <w:rPr>
          <w:rStyle w:val="hljs-comment"/>
          <w:rFonts w:ascii="Cambria" w:hAnsi="Cambria"/>
          <w:color w:val="4C886B"/>
          <w:lang w:val="en-CA"/>
        </w:rPr>
        <w:t xml:space="preserve"> </w:t>
      </w:r>
      <w:proofErr w:type="gramStart"/>
      <w:r w:rsidRPr="004F0192">
        <w:rPr>
          <w:rStyle w:val="hljs-comment"/>
          <w:rFonts w:ascii="Cambria" w:hAnsi="Cambria"/>
          <w:color w:val="4C886B"/>
          <w:lang w:val="en-CA"/>
        </w:rPr>
        <w:t>quartier :</w:t>
      </w:r>
      <w:proofErr w:type="gramEnd"/>
      <w:r w:rsidRPr="004F0192">
        <w:rPr>
          <w:rStyle w:val="hljs-comment"/>
          <w:rFonts w:ascii="Cambria" w:hAnsi="Cambria"/>
          <w:color w:val="4C886B"/>
          <w:lang w:val="en-CA"/>
        </w:rPr>
        <w:t xml:space="preserve"> </w:t>
      </w:r>
      <w:proofErr w:type="spellStart"/>
      <w:r w:rsidRPr="004F0192">
        <w:rPr>
          <w:rStyle w:val="hljs-comment"/>
          <w:rFonts w:ascii="Cambria" w:hAnsi="Cambria"/>
          <w:color w:val="4C886B"/>
          <w:lang w:val="en-CA"/>
        </w:rPr>
        <w:t>OldTown</w:t>
      </w:r>
      <w:proofErr w:type="spellEnd"/>
      <w:r w:rsidRPr="004F0192">
        <w:rPr>
          <w:rStyle w:val="hljs-comment"/>
          <w:rFonts w:ascii="Cambria" w:hAnsi="Cambria"/>
          <w:color w:val="4C886B"/>
          <w:lang w:val="en-CA"/>
        </w:rPr>
        <w:t xml:space="preserve"> (rouge)</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proofErr w:type="gramStart"/>
      <w:r w:rsidRPr="004F0192">
        <w:rPr>
          <w:rStyle w:val="CodeHTML"/>
          <w:rFonts w:ascii="Cambria" w:hAnsi="Cambria"/>
          <w:color w:val="333333"/>
          <w:lang w:val="en-CA"/>
        </w:rPr>
        <w:t>points(</w:t>
      </w:r>
      <w:proofErr w:type="spellStart"/>
      <w:proofErr w:type="gramEnd"/>
      <w:r w:rsidRPr="004F0192">
        <w:rPr>
          <w:rStyle w:val="CodeHTML"/>
          <w:rFonts w:ascii="Cambria" w:hAnsi="Cambria"/>
          <w:color w:val="333333"/>
          <w:lang w:val="en-CA"/>
        </w:rPr>
        <w:t>df$TotRms.AbvGrd</w:t>
      </w:r>
      <w:proofErr w:type="spellEnd"/>
      <w:r w:rsidRPr="004F0192">
        <w:rPr>
          <w:rStyle w:val="CodeHTML"/>
          <w:rFonts w:ascii="Cambria" w:hAnsi="Cambria"/>
          <w:color w:val="333333"/>
          <w:lang w:val="en-CA"/>
        </w:rPr>
        <w:t>[</w:t>
      </w:r>
      <w:proofErr w:type="spellStart"/>
      <w:r w:rsidRPr="004F0192">
        <w:rPr>
          <w:rStyle w:val="CodeHTML"/>
          <w:rFonts w:ascii="Cambria" w:hAnsi="Cambria"/>
          <w:color w:val="333333"/>
          <w:lang w:val="en-CA"/>
        </w:rPr>
        <w:t>df$Neighborhood</w:t>
      </w:r>
      <w:proofErr w:type="spellEnd"/>
      <w:r w:rsidRPr="004F0192">
        <w:rPr>
          <w:rStyle w:val="CodeHTML"/>
          <w:rFonts w:ascii="Cambria" w:hAnsi="Cambria"/>
          <w:color w:val="333333"/>
          <w:lang w:val="en-CA"/>
        </w:rPr>
        <w:t xml:space="preserve"> == </w:t>
      </w:r>
      <w:r w:rsidRPr="004F0192">
        <w:rPr>
          <w:rStyle w:val="hljs-string"/>
          <w:rFonts w:ascii="Cambria" w:hAnsi="Cambria"/>
          <w:color w:val="036A07"/>
          <w:lang w:val="en-CA"/>
        </w:rPr>
        <w:t>"</w:t>
      </w:r>
      <w:proofErr w:type="spellStart"/>
      <w:r w:rsidRPr="004F0192">
        <w:rPr>
          <w:rStyle w:val="hljs-string"/>
          <w:rFonts w:ascii="Cambria" w:hAnsi="Cambria"/>
          <w:color w:val="036A07"/>
          <w:lang w:val="en-CA"/>
        </w:rPr>
        <w:t>OldTown</w:t>
      </w:r>
      <w:proofErr w:type="spellEnd"/>
      <w:r w:rsidRPr="004F0192">
        <w:rPr>
          <w:rStyle w:val="hljs-string"/>
          <w:rFonts w:ascii="Cambria" w:hAnsi="Cambria"/>
          <w:color w:val="036A07"/>
          <w:lang w:val="en-CA"/>
        </w:rPr>
        <w:t>"</w:t>
      </w:r>
      <w:r w:rsidRPr="004F0192">
        <w:rPr>
          <w:rStyle w:val="CodeHTML"/>
          <w:rFonts w:ascii="Cambria" w:hAnsi="Cambria"/>
          <w:color w:val="333333"/>
          <w:lang w:val="en-CA"/>
        </w:rPr>
        <w:t>],</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w:t>
      </w:r>
      <w:proofErr w:type="spellStart"/>
      <w:proofErr w:type="gramStart"/>
      <w:r w:rsidRPr="004F0192">
        <w:rPr>
          <w:rStyle w:val="CodeHTML"/>
          <w:rFonts w:ascii="Cambria" w:hAnsi="Cambria"/>
          <w:color w:val="333333"/>
          <w:lang w:val="en-CA"/>
        </w:rPr>
        <w:t>df$</w:t>
      </w:r>
      <w:proofErr w:type="gramEnd"/>
      <w:r w:rsidRPr="004F0192">
        <w:rPr>
          <w:rStyle w:val="CodeHTML"/>
          <w:rFonts w:ascii="Cambria" w:hAnsi="Cambria"/>
          <w:color w:val="333333"/>
          <w:lang w:val="en-CA"/>
        </w:rPr>
        <w:t>SalePrice</w:t>
      </w:r>
      <w:proofErr w:type="spellEnd"/>
      <w:r w:rsidRPr="004F0192">
        <w:rPr>
          <w:rStyle w:val="CodeHTML"/>
          <w:rFonts w:ascii="Cambria" w:hAnsi="Cambria"/>
          <w:color w:val="333333"/>
          <w:lang w:val="en-CA"/>
        </w:rPr>
        <w:t>[</w:t>
      </w:r>
      <w:proofErr w:type="spellStart"/>
      <w:r w:rsidRPr="004F0192">
        <w:rPr>
          <w:rStyle w:val="CodeHTML"/>
          <w:rFonts w:ascii="Cambria" w:hAnsi="Cambria"/>
          <w:color w:val="333333"/>
          <w:lang w:val="en-CA"/>
        </w:rPr>
        <w:t>df$Neighborhood</w:t>
      </w:r>
      <w:proofErr w:type="spellEnd"/>
      <w:r w:rsidRPr="004F0192">
        <w:rPr>
          <w:rStyle w:val="CodeHTML"/>
          <w:rFonts w:ascii="Cambria" w:hAnsi="Cambria"/>
          <w:color w:val="333333"/>
          <w:lang w:val="en-CA"/>
        </w:rPr>
        <w:t xml:space="preserve"> == </w:t>
      </w:r>
      <w:r w:rsidRPr="004F0192">
        <w:rPr>
          <w:rStyle w:val="hljs-string"/>
          <w:rFonts w:ascii="Cambria" w:hAnsi="Cambria"/>
          <w:color w:val="036A07"/>
          <w:lang w:val="en-CA"/>
        </w:rPr>
        <w:t>"</w:t>
      </w:r>
      <w:proofErr w:type="spellStart"/>
      <w:r w:rsidRPr="004F0192">
        <w:rPr>
          <w:rStyle w:val="hljs-string"/>
          <w:rFonts w:ascii="Cambria" w:hAnsi="Cambria"/>
          <w:color w:val="036A07"/>
          <w:lang w:val="en-CA"/>
        </w:rPr>
        <w:t>OldTown</w:t>
      </w:r>
      <w:proofErr w:type="spellEnd"/>
      <w:r w:rsidRPr="004F0192">
        <w:rPr>
          <w:rStyle w:val="hljs-string"/>
          <w:rFonts w:ascii="Cambria" w:hAnsi="Cambria"/>
          <w:color w:val="036A07"/>
          <w:lang w:val="en-CA"/>
        </w:rPr>
        <w:t>"</w:t>
      </w:r>
      <w:r w:rsidRPr="004F0192">
        <w:rPr>
          <w:rStyle w:val="CodeHTML"/>
          <w:rFonts w:ascii="Cambria" w:hAnsi="Cambria"/>
          <w:color w:val="333333"/>
          <w:lang w:val="en-CA"/>
        </w:rPr>
        <w:t>],</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061"/>
        </w:tabs>
        <w:wordWrap w:val="0"/>
        <w:spacing w:after="150"/>
        <w:rPr>
          <w:rStyle w:val="CodeHTML"/>
          <w:rFonts w:ascii="Cambria" w:hAnsi="Cambria"/>
          <w:color w:val="333333"/>
        </w:rPr>
      </w:pPr>
      <w:r w:rsidRPr="004F0192">
        <w:rPr>
          <w:rStyle w:val="CodeHTML"/>
          <w:rFonts w:ascii="Cambria" w:hAnsi="Cambria"/>
          <w:color w:val="333333"/>
          <w:lang w:val="en-CA"/>
        </w:rPr>
        <w:lastRenderedPageBreak/>
        <w:t xml:space="preserve">       </w:t>
      </w:r>
      <w:proofErr w:type="spellStart"/>
      <w:r w:rsidRPr="004F0192">
        <w:rPr>
          <w:rStyle w:val="CodeHTML"/>
          <w:rFonts w:ascii="Cambria" w:hAnsi="Cambria"/>
          <w:color w:val="333333"/>
        </w:rPr>
        <w:t>pch</w:t>
      </w:r>
      <w:proofErr w:type="spellEnd"/>
      <w:r w:rsidRPr="004F0192">
        <w:rPr>
          <w:rStyle w:val="CodeHTML"/>
          <w:rFonts w:ascii="Cambria" w:hAnsi="Cambria"/>
          <w:color w:val="333333"/>
        </w:rPr>
        <w:t xml:space="preserve"> = </w:t>
      </w:r>
      <w:r w:rsidRPr="004F0192">
        <w:rPr>
          <w:rStyle w:val="hljs-number"/>
          <w:rFonts w:ascii="Cambria" w:hAnsi="Cambria"/>
          <w:color w:val="0000CD"/>
        </w:rPr>
        <w:t>17</w:t>
      </w:r>
      <w:r w:rsidRPr="004F0192">
        <w:rPr>
          <w:rStyle w:val="CodeHTML"/>
          <w:rFonts w:ascii="Cambria" w:hAnsi="Cambria"/>
          <w:color w:val="333333"/>
        </w:rPr>
        <w:t xml:space="preserve">, col = </w:t>
      </w:r>
      <w:r w:rsidRPr="004F0192">
        <w:rPr>
          <w:rStyle w:val="hljs-string"/>
          <w:rFonts w:ascii="Cambria" w:hAnsi="Cambria"/>
          <w:color w:val="036A07"/>
        </w:rPr>
        <w:t>"</w:t>
      </w:r>
      <w:proofErr w:type="spellStart"/>
      <w:r w:rsidRPr="004F0192">
        <w:rPr>
          <w:rStyle w:val="hljs-string"/>
          <w:rFonts w:ascii="Cambria" w:hAnsi="Cambria"/>
          <w:color w:val="036A07"/>
        </w:rPr>
        <w:t>red</w:t>
      </w:r>
      <w:proofErr w:type="spellEnd"/>
      <w:r w:rsidRPr="004F0192">
        <w:rPr>
          <w:rStyle w:val="hljs-string"/>
          <w:rFonts w:ascii="Cambria" w:hAnsi="Cambria"/>
          <w:color w:val="036A07"/>
        </w:rPr>
        <w:t>"</w:t>
      </w:r>
      <w:r w:rsidRPr="004F0192">
        <w:rPr>
          <w:rStyle w:val="CodeHTML"/>
          <w:rFonts w:ascii="Cambria" w:hAnsi="Cambria"/>
          <w:color w:val="333333"/>
        </w:rPr>
        <w:t>)</w:t>
      </w:r>
      <w:r w:rsidRPr="004F0192">
        <w:rPr>
          <w:rStyle w:val="CodeHTML"/>
          <w:rFonts w:ascii="Cambria" w:hAnsi="Cambria"/>
          <w:color w:val="333333"/>
        </w:rPr>
        <w:tab/>
      </w:r>
    </w:p>
    <w:p w:rsidR="0000661A" w:rsidRPr="004F0192" w:rsidRDefault="0000661A" w:rsidP="000066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val="en-CA" w:eastAsia="fr-FR"/>
        </w:rPr>
      </w:pPr>
      <w:proofErr w:type="gramStart"/>
      <w:r w:rsidRPr="004F0192">
        <w:rPr>
          <w:rFonts w:ascii="Cambria" w:eastAsia="Times New Roman" w:hAnsi="Cambria" w:cs="Courier New"/>
          <w:color w:val="333333"/>
          <w:sz w:val="20"/>
          <w:szCs w:val="20"/>
          <w:lang w:val="en-CA" w:eastAsia="fr-FR"/>
        </w:rPr>
        <w:t>legend(</w:t>
      </w:r>
      <w:proofErr w:type="gramEnd"/>
      <w:r w:rsidRPr="004F0192">
        <w:rPr>
          <w:rFonts w:ascii="Cambria" w:eastAsia="Times New Roman" w:hAnsi="Cambria" w:cs="Courier New"/>
          <w:color w:val="036A07"/>
          <w:sz w:val="20"/>
          <w:szCs w:val="20"/>
          <w:lang w:val="en-CA" w:eastAsia="fr-FR"/>
        </w:rPr>
        <w:t>"</w:t>
      </w:r>
      <w:proofErr w:type="spellStart"/>
      <w:r w:rsidRPr="004F0192">
        <w:rPr>
          <w:rFonts w:ascii="Cambria" w:eastAsia="Times New Roman" w:hAnsi="Cambria" w:cs="Courier New"/>
          <w:color w:val="036A07"/>
          <w:sz w:val="20"/>
          <w:szCs w:val="20"/>
          <w:lang w:val="en-CA" w:eastAsia="fr-FR"/>
        </w:rPr>
        <w:t>topleft</w:t>
      </w:r>
      <w:proofErr w:type="spellEnd"/>
      <w:r w:rsidRPr="004F0192">
        <w:rPr>
          <w:rFonts w:ascii="Cambria" w:eastAsia="Times New Roman" w:hAnsi="Cambria" w:cs="Courier New"/>
          <w:color w:val="036A07"/>
          <w:sz w:val="20"/>
          <w:szCs w:val="20"/>
          <w:lang w:val="en-CA" w:eastAsia="fr-FR"/>
        </w:rPr>
        <w:t>"</w:t>
      </w:r>
      <w:r w:rsidRPr="004F0192">
        <w:rPr>
          <w:rFonts w:ascii="Cambria" w:eastAsia="Times New Roman" w:hAnsi="Cambria" w:cs="Courier New"/>
          <w:color w:val="333333"/>
          <w:sz w:val="20"/>
          <w:szCs w:val="20"/>
          <w:lang w:val="en-CA" w:eastAsia="fr-FR"/>
        </w:rPr>
        <w:t>, legend = c(</w:t>
      </w:r>
      <w:r w:rsidRPr="004F0192">
        <w:rPr>
          <w:rFonts w:ascii="Cambria" w:eastAsia="Times New Roman" w:hAnsi="Cambria" w:cs="Courier New"/>
          <w:color w:val="036A07"/>
          <w:sz w:val="20"/>
          <w:szCs w:val="20"/>
          <w:lang w:val="en-CA" w:eastAsia="fr-FR"/>
        </w:rPr>
        <w:t>"</w:t>
      </w:r>
      <w:proofErr w:type="spellStart"/>
      <w:r w:rsidRPr="004F0192">
        <w:rPr>
          <w:rFonts w:ascii="Cambria" w:eastAsia="Times New Roman" w:hAnsi="Cambria" w:cs="Courier New"/>
          <w:color w:val="036A07"/>
          <w:sz w:val="20"/>
          <w:szCs w:val="20"/>
          <w:lang w:val="en-CA" w:eastAsia="fr-FR"/>
        </w:rPr>
        <w:t>NAmes</w:t>
      </w:r>
      <w:proofErr w:type="spellEnd"/>
      <w:r w:rsidRPr="004F0192">
        <w:rPr>
          <w:rFonts w:ascii="Cambria" w:eastAsia="Times New Roman" w:hAnsi="Cambria" w:cs="Courier New"/>
          <w:color w:val="036A07"/>
          <w:sz w:val="20"/>
          <w:szCs w:val="20"/>
          <w:lang w:val="en-CA" w:eastAsia="fr-FR"/>
        </w:rPr>
        <w:t>"</w:t>
      </w:r>
      <w:r w:rsidRPr="004F0192">
        <w:rPr>
          <w:rFonts w:ascii="Cambria" w:eastAsia="Times New Roman" w:hAnsi="Cambria" w:cs="Courier New"/>
          <w:color w:val="333333"/>
          <w:sz w:val="20"/>
          <w:szCs w:val="20"/>
          <w:lang w:val="en-CA" w:eastAsia="fr-FR"/>
        </w:rPr>
        <w:t xml:space="preserve">, </w:t>
      </w:r>
      <w:r w:rsidRPr="004F0192">
        <w:rPr>
          <w:rFonts w:ascii="Cambria" w:eastAsia="Times New Roman" w:hAnsi="Cambria" w:cs="Courier New"/>
          <w:color w:val="036A07"/>
          <w:sz w:val="20"/>
          <w:szCs w:val="20"/>
          <w:lang w:val="en-CA" w:eastAsia="fr-FR"/>
        </w:rPr>
        <w:t>"</w:t>
      </w:r>
      <w:proofErr w:type="spellStart"/>
      <w:r w:rsidRPr="004F0192">
        <w:rPr>
          <w:rFonts w:ascii="Cambria" w:eastAsia="Times New Roman" w:hAnsi="Cambria" w:cs="Courier New"/>
          <w:color w:val="036A07"/>
          <w:sz w:val="20"/>
          <w:szCs w:val="20"/>
          <w:lang w:val="en-CA" w:eastAsia="fr-FR"/>
        </w:rPr>
        <w:t>OldTown</w:t>
      </w:r>
      <w:proofErr w:type="spellEnd"/>
      <w:r w:rsidRPr="004F0192">
        <w:rPr>
          <w:rFonts w:ascii="Cambria" w:eastAsia="Times New Roman" w:hAnsi="Cambria" w:cs="Courier New"/>
          <w:color w:val="036A07"/>
          <w:sz w:val="20"/>
          <w:szCs w:val="20"/>
          <w:lang w:val="en-CA" w:eastAsia="fr-FR"/>
        </w:rPr>
        <w:t>"</w:t>
      </w:r>
      <w:r w:rsidRPr="004F0192">
        <w:rPr>
          <w:rFonts w:ascii="Cambria" w:eastAsia="Times New Roman" w:hAnsi="Cambria" w:cs="Courier New"/>
          <w:color w:val="333333"/>
          <w:sz w:val="20"/>
          <w:szCs w:val="20"/>
          <w:lang w:val="en-CA" w:eastAsia="fr-FR"/>
        </w:rPr>
        <w:t>),</w:t>
      </w:r>
    </w:p>
    <w:p w:rsidR="0000661A" w:rsidRPr="004F0192" w:rsidRDefault="0000661A" w:rsidP="000066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mbria" w:eastAsia="Times New Roman" w:hAnsi="Cambria" w:cs="Courier New"/>
          <w:color w:val="333333"/>
          <w:sz w:val="20"/>
          <w:szCs w:val="20"/>
          <w:lang w:val="en-CA" w:eastAsia="fr-FR"/>
        </w:rPr>
      </w:pPr>
      <w:r w:rsidRPr="004F0192">
        <w:rPr>
          <w:rFonts w:ascii="Cambria" w:eastAsia="Times New Roman" w:hAnsi="Cambria" w:cs="Courier New"/>
          <w:color w:val="333333"/>
          <w:sz w:val="20"/>
          <w:szCs w:val="20"/>
          <w:lang w:val="en-CA" w:eastAsia="fr-FR"/>
        </w:rPr>
        <w:t xml:space="preserve">       </w:t>
      </w:r>
      <w:proofErr w:type="gramStart"/>
      <w:r w:rsidRPr="004F0192">
        <w:rPr>
          <w:rFonts w:ascii="Cambria" w:eastAsia="Times New Roman" w:hAnsi="Cambria" w:cs="Courier New"/>
          <w:color w:val="333333"/>
          <w:sz w:val="20"/>
          <w:szCs w:val="20"/>
          <w:lang w:val="en-CA" w:eastAsia="fr-FR"/>
        </w:rPr>
        <w:t>col</w:t>
      </w:r>
      <w:proofErr w:type="gramEnd"/>
      <w:r w:rsidRPr="004F0192">
        <w:rPr>
          <w:rFonts w:ascii="Cambria" w:eastAsia="Times New Roman" w:hAnsi="Cambria" w:cs="Courier New"/>
          <w:color w:val="333333"/>
          <w:sz w:val="20"/>
          <w:szCs w:val="20"/>
          <w:lang w:val="en-CA" w:eastAsia="fr-FR"/>
        </w:rPr>
        <w:t xml:space="preserve"> = c(</w:t>
      </w:r>
      <w:r w:rsidRPr="004F0192">
        <w:rPr>
          <w:rFonts w:ascii="Cambria" w:eastAsia="Times New Roman" w:hAnsi="Cambria" w:cs="Courier New"/>
          <w:color w:val="036A07"/>
          <w:sz w:val="20"/>
          <w:szCs w:val="20"/>
          <w:lang w:val="en-CA" w:eastAsia="fr-FR"/>
        </w:rPr>
        <w:t>"blue"</w:t>
      </w:r>
      <w:r w:rsidRPr="004F0192">
        <w:rPr>
          <w:rFonts w:ascii="Cambria" w:eastAsia="Times New Roman" w:hAnsi="Cambria" w:cs="Courier New"/>
          <w:color w:val="333333"/>
          <w:sz w:val="20"/>
          <w:szCs w:val="20"/>
          <w:lang w:val="en-CA" w:eastAsia="fr-FR"/>
        </w:rPr>
        <w:t xml:space="preserve">, </w:t>
      </w:r>
      <w:r w:rsidRPr="004F0192">
        <w:rPr>
          <w:rFonts w:ascii="Cambria" w:eastAsia="Times New Roman" w:hAnsi="Cambria" w:cs="Courier New"/>
          <w:color w:val="036A07"/>
          <w:sz w:val="20"/>
          <w:szCs w:val="20"/>
          <w:lang w:val="en-CA" w:eastAsia="fr-FR"/>
        </w:rPr>
        <w:t>"red"</w:t>
      </w:r>
      <w:r w:rsidRPr="004F0192">
        <w:rPr>
          <w:rFonts w:ascii="Cambria" w:eastAsia="Times New Roman" w:hAnsi="Cambria" w:cs="Courier New"/>
          <w:color w:val="333333"/>
          <w:sz w:val="20"/>
          <w:szCs w:val="20"/>
          <w:lang w:val="en-CA" w:eastAsia="fr-FR"/>
        </w:rPr>
        <w:t xml:space="preserve">), </w:t>
      </w:r>
      <w:proofErr w:type="spellStart"/>
      <w:r w:rsidRPr="004F0192">
        <w:rPr>
          <w:rFonts w:ascii="Cambria" w:eastAsia="Times New Roman" w:hAnsi="Cambria" w:cs="Courier New"/>
          <w:color w:val="333333"/>
          <w:sz w:val="20"/>
          <w:szCs w:val="20"/>
          <w:lang w:val="en-CA" w:eastAsia="fr-FR"/>
        </w:rPr>
        <w:t>pch</w:t>
      </w:r>
      <w:proofErr w:type="spellEnd"/>
      <w:r w:rsidRPr="004F0192">
        <w:rPr>
          <w:rFonts w:ascii="Cambria" w:eastAsia="Times New Roman" w:hAnsi="Cambria" w:cs="Courier New"/>
          <w:color w:val="333333"/>
          <w:sz w:val="20"/>
          <w:szCs w:val="20"/>
          <w:lang w:val="en-CA" w:eastAsia="fr-FR"/>
        </w:rPr>
        <w:t xml:space="preserve"> = c(</w:t>
      </w:r>
      <w:r w:rsidRPr="004F0192">
        <w:rPr>
          <w:rFonts w:ascii="Cambria" w:eastAsia="Times New Roman" w:hAnsi="Cambria" w:cs="Courier New"/>
          <w:color w:val="0000CD"/>
          <w:sz w:val="20"/>
          <w:szCs w:val="20"/>
          <w:lang w:val="en-CA" w:eastAsia="fr-FR"/>
        </w:rPr>
        <w:t>16</w:t>
      </w:r>
      <w:r w:rsidRPr="004F0192">
        <w:rPr>
          <w:rFonts w:ascii="Cambria" w:eastAsia="Times New Roman" w:hAnsi="Cambria" w:cs="Courier New"/>
          <w:color w:val="333333"/>
          <w:sz w:val="20"/>
          <w:szCs w:val="20"/>
          <w:lang w:val="en-CA" w:eastAsia="fr-FR"/>
        </w:rPr>
        <w:t xml:space="preserve">, </w:t>
      </w:r>
      <w:r w:rsidRPr="004F0192">
        <w:rPr>
          <w:rFonts w:ascii="Cambria" w:eastAsia="Times New Roman" w:hAnsi="Cambria" w:cs="Courier New"/>
          <w:color w:val="0000CD"/>
          <w:sz w:val="20"/>
          <w:szCs w:val="20"/>
          <w:lang w:val="en-CA" w:eastAsia="fr-FR"/>
        </w:rPr>
        <w:t>17</w:t>
      </w:r>
      <w:r w:rsidRPr="004F0192">
        <w:rPr>
          <w:rFonts w:ascii="Cambria" w:eastAsia="Times New Roman" w:hAnsi="Cambria" w:cs="Courier New"/>
          <w:color w:val="333333"/>
          <w:sz w:val="20"/>
          <w:szCs w:val="20"/>
          <w:lang w:val="en-CA" w:eastAsia="fr-FR"/>
        </w:rPr>
        <w:t>))</w:t>
      </w:r>
    </w:p>
    <w:p w:rsidR="00620D19" w:rsidRPr="004F0192" w:rsidRDefault="00620D19" w:rsidP="00620D19">
      <w:pPr>
        <w:rPr>
          <w:rFonts w:ascii="Cambria" w:eastAsia="Times New Roman" w:hAnsi="Cambria" w:cs="Helvetica"/>
          <w:sz w:val="21"/>
          <w:szCs w:val="21"/>
          <w:lang w:val="en-CA" w:eastAsia="fr-FR"/>
        </w:rPr>
      </w:pPr>
    </w:p>
    <w:p w:rsidR="00620D19" w:rsidRPr="004F0192" w:rsidRDefault="0000661A" w:rsidP="00C04686">
      <w:pPr>
        <w:jc w:val="center"/>
        <w:rPr>
          <w:rFonts w:ascii="Cambria" w:eastAsia="Times New Roman" w:hAnsi="Cambria" w:cs="Helvetica"/>
          <w:sz w:val="21"/>
          <w:szCs w:val="21"/>
          <w:lang w:val="en-CA" w:eastAsia="fr-FR"/>
        </w:rPr>
      </w:pPr>
      <w:r w:rsidRPr="004F0192">
        <w:rPr>
          <w:rFonts w:ascii="Cambria" w:hAnsi="Cambria"/>
          <w:noProof/>
          <w:lang w:eastAsia="fr-FR"/>
        </w:rPr>
        <w:drawing>
          <wp:inline distT="0" distB="0" distL="0" distR="0" wp14:anchorId="5D5465B4" wp14:editId="09CE9B9C">
            <wp:extent cx="4499055" cy="2854037"/>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2134" cy="2855990"/>
                    </a:xfrm>
                    <a:prstGeom prst="rect">
                      <a:avLst/>
                    </a:prstGeom>
                  </pic:spPr>
                </pic:pic>
              </a:graphicData>
            </a:graphic>
          </wp:inline>
        </w:drawing>
      </w:r>
    </w:p>
    <w:p w:rsidR="0000661A" w:rsidRPr="00C04686" w:rsidRDefault="0000661A" w:rsidP="00C04686">
      <w:pPr>
        <w:pStyle w:val="Titre4"/>
        <w:numPr>
          <w:ilvl w:val="0"/>
          <w:numId w:val="2"/>
        </w:numPr>
        <w:shd w:val="clear" w:color="auto" w:fill="FFFFFF"/>
        <w:spacing w:before="0" w:beforeAutospacing="0" w:after="150" w:afterAutospacing="0" w:line="360" w:lineRule="auto"/>
        <w:rPr>
          <w:rFonts w:ascii="Cambria" w:hAnsi="Cambria" w:cs="Helvetica"/>
          <w:b w:val="0"/>
          <w:bCs w:val="0"/>
          <w:color w:val="767171" w:themeColor="background2" w:themeShade="80"/>
          <w:sz w:val="27"/>
          <w:szCs w:val="27"/>
        </w:rPr>
      </w:pPr>
      <w:r w:rsidRPr="00C04686">
        <w:rPr>
          <w:rFonts w:ascii="Cambria" w:hAnsi="Cambria"/>
          <w:b w:val="0"/>
          <w:bCs w:val="0"/>
          <w:color w:val="767171" w:themeColor="background2" w:themeShade="80"/>
          <w:sz w:val="27"/>
          <w:szCs w:val="27"/>
        </w:rPr>
        <w:t xml:space="preserve">Le graphique comparant les quartiers </w:t>
      </w:r>
      <w:proofErr w:type="spellStart"/>
      <w:r w:rsidRPr="00C04686">
        <w:rPr>
          <w:rFonts w:ascii="Cambria" w:hAnsi="Cambria"/>
          <w:b w:val="0"/>
          <w:bCs w:val="0"/>
          <w:color w:val="767171" w:themeColor="background2" w:themeShade="80"/>
          <w:sz w:val="27"/>
          <w:szCs w:val="27"/>
        </w:rPr>
        <w:t>NAmes</w:t>
      </w:r>
      <w:proofErr w:type="spellEnd"/>
      <w:r w:rsidRPr="00C04686">
        <w:rPr>
          <w:rFonts w:ascii="Cambria" w:hAnsi="Cambria"/>
          <w:b w:val="0"/>
          <w:bCs w:val="0"/>
          <w:color w:val="767171" w:themeColor="background2" w:themeShade="80"/>
          <w:sz w:val="27"/>
          <w:szCs w:val="27"/>
        </w:rPr>
        <w:t xml:space="preserve"> et </w:t>
      </w:r>
      <w:proofErr w:type="spellStart"/>
      <w:r w:rsidRPr="00C04686">
        <w:rPr>
          <w:rFonts w:ascii="Cambria" w:hAnsi="Cambria"/>
          <w:b w:val="0"/>
          <w:bCs w:val="0"/>
          <w:color w:val="767171" w:themeColor="background2" w:themeShade="80"/>
          <w:sz w:val="27"/>
          <w:szCs w:val="27"/>
        </w:rPr>
        <w:t>OldTown</w:t>
      </w:r>
      <w:proofErr w:type="spellEnd"/>
      <w:r w:rsidRPr="00C04686">
        <w:rPr>
          <w:rFonts w:ascii="Cambria" w:hAnsi="Cambria"/>
          <w:b w:val="0"/>
          <w:bCs w:val="0"/>
          <w:color w:val="767171" w:themeColor="background2" w:themeShade="80"/>
          <w:sz w:val="27"/>
          <w:szCs w:val="27"/>
        </w:rPr>
        <w:t xml:space="preserve"> montre que, de manière générale, le prix de vente des maisons augmente avec le nombre total de pièces hors sous-sol. Toutefois, à nombre de pièces équivalent, les maisons situées dans le quartier </w:t>
      </w:r>
      <w:proofErr w:type="spellStart"/>
      <w:r w:rsidRPr="00C04686">
        <w:rPr>
          <w:rFonts w:ascii="Cambria" w:hAnsi="Cambria"/>
          <w:b w:val="0"/>
          <w:bCs w:val="0"/>
          <w:color w:val="767171" w:themeColor="background2" w:themeShade="80"/>
          <w:sz w:val="27"/>
          <w:szCs w:val="27"/>
        </w:rPr>
        <w:t>NAmes</w:t>
      </w:r>
      <w:proofErr w:type="spellEnd"/>
      <w:r w:rsidRPr="00C04686">
        <w:rPr>
          <w:rFonts w:ascii="Cambria" w:hAnsi="Cambria"/>
          <w:b w:val="0"/>
          <w:bCs w:val="0"/>
          <w:color w:val="767171" w:themeColor="background2" w:themeShade="80"/>
          <w:sz w:val="27"/>
          <w:szCs w:val="27"/>
        </w:rPr>
        <w:t xml:space="preserve"> tendent à être vendues à un prix plus élevé que celles d’</w:t>
      </w:r>
      <w:proofErr w:type="spellStart"/>
      <w:r w:rsidRPr="00C04686">
        <w:rPr>
          <w:rFonts w:ascii="Cambria" w:hAnsi="Cambria"/>
          <w:b w:val="0"/>
          <w:bCs w:val="0"/>
          <w:color w:val="767171" w:themeColor="background2" w:themeShade="80"/>
          <w:sz w:val="27"/>
          <w:szCs w:val="27"/>
        </w:rPr>
        <w:t>OldTown</w:t>
      </w:r>
      <w:proofErr w:type="spellEnd"/>
      <w:r w:rsidRPr="00C04686">
        <w:rPr>
          <w:rFonts w:ascii="Cambria" w:hAnsi="Cambria"/>
          <w:b w:val="0"/>
          <w:bCs w:val="0"/>
          <w:color w:val="767171" w:themeColor="background2" w:themeShade="80"/>
          <w:sz w:val="27"/>
          <w:szCs w:val="27"/>
        </w:rPr>
        <w:t>, ce qui suggère une influence notable du quartier sur la valeur des biens immobiliers. Malgré cette tendance, une certaine dispersion des prix est observée pour un même nombre de pièces, indiquant que d'autres variables entrent également en jeu dans la détermination du prix de vente</w:t>
      </w:r>
      <w:proofErr w:type="gramStart"/>
      <w:r w:rsidRPr="00C04686">
        <w:rPr>
          <w:rFonts w:ascii="Cambria" w:hAnsi="Cambria"/>
          <w:b w:val="0"/>
          <w:bCs w:val="0"/>
          <w:color w:val="767171" w:themeColor="background2" w:themeShade="80"/>
          <w:sz w:val="27"/>
          <w:szCs w:val="27"/>
        </w:rPr>
        <w:t>.</w:t>
      </w:r>
      <w:r w:rsidRPr="00C04686">
        <w:rPr>
          <w:rFonts w:ascii="Cambria" w:hAnsi="Cambria" w:cs="Helvetica"/>
          <w:b w:val="0"/>
          <w:bCs w:val="0"/>
          <w:color w:val="767171" w:themeColor="background2" w:themeShade="80"/>
          <w:sz w:val="27"/>
          <w:szCs w:val="27"/>
        </w:rPr>
        <w:t>.</w:t>
      </w:r>
      <w:proofErr w:type="gramEnd"/>
    </w:p>
    <w:p w:rsidR="00620D19" w:rsidRPr="00C04686" w:rsidRDefault="00620D19" w:rsidP="00620D19">
      <w:pPr>
        <w:tabs>
          <w:tab w:val="left" w:pos="9687"/>
        </w:tabs>
        <w:rPr>
          <w:rFonts w:ascii="Cambria" w:eastAsia="Times New Roman" w:hAnsi="Cambria" w:cs="Helvetica"/>
          <w:sz w:val="2"/>
          <w:szCs w:val="2"/>
          <w:lang w:eastAsia="fr-FR"/>
        </w:rPr>
      </w:pP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proofErr w:type="gramStart"/>
      <w:r w:rsidRPr="004F0192">
        <w:rPr>
          <w:rStyle w:val="CodeHTML"/>
          <w:rFonts w:ascii="Cambria" w:hAnsi="Cambria"/>
          <w:color w:val="333333"/>
          <w:lang w:val="en-CA"/>
        </w:rPr>
        <w:t>correlation</w:t>
      </w:r>
      <w:proofErr w:type="gramEnd"/>
      <w:r w:rsidRPr="004F0192">
        <w:rPr>
          <w:rStyle w:val="CodeHTML"/>
          <w:rFonts w:ascii="Cambria" w:hAnsi="Cambria"/>
          <w:color w:val="333333"/>
          <w:lang w:val="en-CA"/>
        </w:rPr>
        <w:t xml:space="preserve"> &lt;- </w:t>
      </w:r>
      <w:proofErr w:type="spellStart"/>
      <w:r w:rsidRPr="004F0192">
        <w:rPr>
          <w:rStyle w:val="CodeHTML"/>
          <w:rFonts w:ascii="Cambria" w:hAnsi="Cambria"/>
          <w:color w:val="333333"/>
          <w:lang w:val="en-CA"/>
        </w:rPr>
        <w:t>cor</w:t>
      </w:r>
      <w:proofErr w:type="spellEnd"/>
      <w:r w:rsidRPr="004F0192">
        <w:rPr>
          <w:rStyle w:val="CodeHTML"/>
          <w:rFonts w:ascii="Cambria" w:hAnsi="Cambria"/>
          <w:color w:val="333333"/>
          <w:lang w:val="en-CA"/>
        </w:rPr>
        <w:t>(</w:t>
      </w:r>
      <w:proofErr w:type="spellStart"/>
      <w:r w:rsidRPr="004F0192">
        <w:rPr>
          <w:rStyle w:val="CodeHTML"/>
          <w:rFonts w:ascii="Cambria" w:hAnsi="Cambria"/>
          <w:color w:val="333333"/>
          <w:lang w:val="en-CA"/>
        </w:rPr>
        <w:t>df$SalePrice</w:t>
      </w:r>
      <w:proofErr w:type="spellEnd"/>
      <w:r w:rsidRPr="004F0192">
        <w:rPr>
          <w:rStyle w:val="CodeHTML"/>
          <w:rFonts w:ascii="Cambria" w:hAnsi="Cambria"/>
          <w:color w:val="333333"/>
          <w:lang w:val="en-CA"/>
        </w:rPr>
        <w:t xml:space="preserve">, </w:t>
      </w:r>
      <w:proofErr w:type="spellStart"/>
      <w:r w:rsidRPr="004F0192">
        <w:rPr>
          <w:rStyle w:val="CodeHTML"/>
          <w:rFonts w:ascii="Cambria" w:hAnsi="Cambria"/>
          <w:color w:val="333333"/>
          <w:lang w:val="en-CA"/>
        </w:rPr>
        <w:t>df$TotRms.AbvGrd</w:t>
      </w:r>
      <w:proofErr w:type="spellEnd"/>
      <w:r w:rsidRPr="004F0192">
        <w:rPr>
          <w:rStyle w:val="CodeHTML"/>
          <w:rFonts w:ascii="Cambria" w:hAnsi="Cambria"/>
          <w:color w:val="333333"/>
          <w:lang w:val="en-CA"/>
        </w:rPr>
        <w:t xml:space="preserve">, use = </w:t>
      </w:r>
      <w:r w:rsidRPr="004F0192">
        <w:rPr>
          <w:rStyle w:val="hljs-string"/>
          <w:rFonts w:ascii="Cambria" w:hAnsi="Cambria"/>
          <w:color w:val="036A07"/>
          <w:lang w:val="en-CA"/>
        </w:rPr>
        <w:t>"</w:t>
      </w:r>
      <w:proofErr w:type="spellStart"/>
      <w:r w:rsidRPr="004F0192">
        <w:rPr>
          <w:rStyle w:val="hljs-string"/>
          <w:rFonts w:ascii="Cambria" w:hAnsi="Cambria"/>
          <w:color w:val="036A07"/>
          <w:lang w:val="en-CA"/>
        </w:rPr>
        <w:t>complete.obs</w:t>
      </w:r>
      <w:proofErr w:type="spellEnd"/>
      <w:r w:rsidRPr="004F0192">
        <w:rPr>
          <w:rStyle w:val="hljs-string"/>
          <w:rFonts w:ascii="Cambria" w:hAnsi="Cambria"/>
          <w:color w:val="036A07"/>
          <w:lang w:val="en-CA"/>
        </w:rPr>
        <w:t>"</w:t>
      </w:r>
      <w:r w:rsidRPr="004F0192">
        <w:rPr>
          <w:rStyle w:val="CodeHTML"/>
          <w:rFonts w:ascii="Cambria" w:hAnsi="Cambria"/>
          <w:color w:val="333333"/>
          <w:lang w:val="en-CA"/>
        </w:rPr>
        <w:t>)</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rPr>
      </w:pPr>
      <w:proofErr w:type="spellStart"/>
      <w:proofErr w:type="gramStart"/>
      <w:r w:rsidRPr="004F0192">
        <w:rPr>
          <w:rStyle w:val="CodeHTML"/>
          <w:rFonts w:ascii="Cambria" w:hAnsi="Cambria"/>
          <w:color w:val="333333"/>
        </w:rPr>
        <w:t>print</w:t>
      </w:r>
      <w:proofErr w:type="spellEnd"/>
      <w:r w:rsidRPr="004F0192">
        <w:rPr>
          <w:rStyle w:val="CodeHTML"/>
          <w:rFonts w:ascii="Cambria" w:hAnsi="Cambria"/>
          <w:color w:val="333333"/>
        </w:rPr>
        <w:t>(</w:t>
      </w:r>
      <w:proofErr w:type="spellStart"/>
      <w:proofErr w:type="gramEnd"/>
      <w:r w:rsidRPr="004F0192">
        <w:rPr>
          <w:rStyle w:val="CodeHTML"/>
          <w:rFonts w:ascii="Cambria" w:hAnsi="Cambria"/>
          <w:color w:val="333333"/>
        </w:rPr>
        <w:t>paste</w:t>
      </w:r>
      <w:proofErr w:type="spellEnd"/>
      <w:r w:rsidRPr="004F0192">
        <w:rPr>
          <w:rStyle w:val="CodeHTML"/>
          <w:rFonts w:ascii="Cambria" w:hAnsi="Cambria"/>
          <w:color w:val="333333"/>
        </w:rPr>
        <w:t>(</w:t>
      </w:r>
      <w:r w:rsidRPr="004F0192">
        <w:rPr>
          <w:rStyle w:val="hljs-string"/>
          <w:rFonts w:ascii="Cambria" w:hAnsi="Cambria"/>
          <w:color w:val="036A07"/>
        </w:rPr>
        <w:t>"Coefficient de corrélation: "</w:t>
      </w:r>
      <w:r w:rsidRPr="004F0192">
        <w:rPr>
          <w:rStyle w:val="CodeHTML"/>
          <w:rFonts w:ascii="Cambria" w:hAnsi="Cambria"/>
          <w:color w:val="333333"/>
        </w:rPr>
        <w:t xml:space="preserve">, </w:t>
      </w:r>
      <w:proofErr w:type="spellStart"/>
      <w:r w:rsidRPr="004F0192">
        <w:rPr>
          <w:rStyle w:val="CodeHTML"/>
          <w:rFonts w:ascii="Cambria" w:hAnsi="Cambria"/>
          <w:color w:val="333333"/>
        </w:rPr>
        <w:t>correlation</w:t>
      </w:r>
      <w:proofErr w:type="spellEnd"/>
      <w:r w:rsidRPr="004F0192">
        <w:rPr>
          <w:rStyle w:val="CodeHTML"/>
          <w:rFonts w:ascii="Cambria" w:hAnsi="Cambria"/>
          <w:color w:val="333333"/>
        </w:rPr>
        <w:t>))</w:t>
      </w:r>
    </w:p>
    <w:p w:rsidR="00620D19" w:rsidRPr="00C04686" w:rsidRDefault="00620D19" w:rsidP="00620D19">
      <w:pPr>
        <w:tabs>
          <w:tab w:val="left" w:pos="9687"/>
        </w:tabs>
        <w:rPr>
          <w:rFonts w:ascii="Cambria" w:eastAsia="Times New Roman" w:hAnsi="Cambria" w:cs="Helvetica"/>
          <w:sz w:val="2"/>
          <w:szCs w:val="2"/>
          <w:lang w:eastAsia="fr-FR"/>
        </w:rPr>
      </w:pP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mbria" w:hAnsi="Cambria"/>
          <w:color w:val="333333"/>
        </w:rPr>
      </w:pPr>
      <w:r w:rsidRPr="004F0192">
        <w:rPr>
          <w:rStyle w:val="CodeHTML"/>
          <w:rFonts w:ascii="Cambria" w:hAnsi="Cambria"/>
          <w:color w:val="333333"/>
        </w:rPr>
        <w:t>[1] "Coefficient de corrélation</w:t>
      </w:r>
      <w:proofErr w:type="gramStart"/>
      <w:r w:rsidRPr="004F0192">
        <w:rPr>
          <w:rStyle w:val="CodeHTML"/>
          <w:rFonts w:ascii="Cambria" w:hAnsi="Cambria"/>
          <w:color w:val="333333"/>
        </w:rPr>
        <w:t>:  0.495474416857035</w:t>
      </w:r>
      <w:proofErr w:type="gramEnd"/>
      <w:r w:rsidRPr="004F0192">
        <w:rPr>
          <w:rStyle w:val="CodeHTML"/>
          <w:rFonts w:ascii="Cambria" w:hAnsi="Cambria"/>
          <w:color w:val="333333"/>
        </w:rPr>
        <w:t>"</w:t>
      </w:r>
    </w:p>
    <w:p w:rsidR="0000661A" w:rsidRPr="00C04686" w:rsidRDefault="0000661A" w:rsidP="00620D19">
      <w:pPr>
        <w:tabs>
          <w:tab w:val="left" w:pos="9687"/>
        </w:tabs>
        <w:rPr>
          <w:rFonts w:ascii="Cambria" w:eastAsia="Times New Roman" w:hAnsi="Cambria" w:cs="Helvetica"/>
          <w:sz w:val="2"/>
          <w:szCs w:val="2"/>
          <w:lang w:eastAsia="fr-FR"/>
        </w:rPr>
      </w:pPr>
    </w:p>
    <w:p w:rsidR="0000661A" w:rsidRPr="00C04686" w:rsidRDefault="0000661A" w:rsidP="00C04686">
      <w:pPr>
        <w:pStyle w:val="Paragraphedeliste"/>
        <w:numPr>
          <w:ilvl w:val="0"/>
          <w:numId w:val="11"/>
        </w:numPr>
        <w:spacing w:before="100" w:beforeAutospacing="1" w:after="100" w:afterAutospacing="1" w:line="360" w:lineRule="auto"/>
        <w:rPr>
          <w:rFonts w:ascii="Cambria" w:eastAsia="Times New Roman" w:hAnsi="Cambria" w:cs="Times New Roman"/>
          <w:color w:val="767171" w:themeColor="background2" w:themeShade="80"/>
          <w:sz w:val="27"/>
          <w:szCs w:val="27"/>
          <w:lang w:eastAsia="fr-FR"/>
        </w:rPr>
      </w:pPr>
      <w:r w:rsidRPr="00C04686">
        <w:rPr>
          <w:rFonts w:ascii="Cambria" w:eastAsia="Times New Roman" w:hAnsi="Cambria" w:cs="Times New Roman"/>
          <w:color w:val="767171" w:themeColor="background2" w:themeShade="80"/>
          <w:sz w:val="27"/>
          <w:szCs w:val="27"/>
          <w:lang w:eastAsia="fr-FR"/>
        </w:rPr>
        <w:t xml:space="preserve">Le </w:t>
      </w:r>
      <w:r w:rsidRPr="00C04686">
        <w:rPr>
          <w:rFonts w:ascii="Cambria" w:eastAsia="Times New Roman" w:hAnsi="Cambria" w:cs="Times New Roman"/>
          <w:b/>
          <w:bCs/>
          <w:color w:val="767171" w:themeColor="background2" w:themeShade="80"/>
          <w:sz w:val="27"/>
          <w:szCs w:val="27"/>
          <w:lang w:eastAsia="fr-FR"/>
        </w:rPr>
        <w:t>coefficient de corrélation de 0.495</w:t>
      </w:r>
      <w:r w:rsidRPr="00C04686">
        <w:rPr>
          <w:rFonts w:ascii="Cambria" w:eastAsia="Times New Roman" w:hAnsi="Cambria" w:cs="Times New Roman"/>
          <w:color w:val="767171" w:themeColor="background2" w:themeShade="80"/>
          <w:sz w:val="27"/>
          <w:szCs w:val="27"/>
          <w:lang w:eastAsia="fr-FR"/>
        </w:rPr>
        <w:t xml:space="preserve"> entre le nombre total de pièces hors sous-sol (</w:t>
      </w:r>
      <w:proofErr w:type="spellStart"/>
      <w:r w:rsidRPr="00C04686">
        <w:rPr>
          <w:rFonts w:ascii="Cambria" w:eastAsia="Times New Roman" w:hAnsi="Cambria" w:cs="Courier New"/>
          <w:color w:val="767171" w:themeColor="background2" w:themeShade="80"/>
          <w:sz w:val="27"/>
          <w:szCs w:val="27"/>
          <w:lang w:eastAsia="fr-FR"/>
        </w:rPr>
        <w:t>TotRms.AbvGrd</w:t>
      </w:r>
      <w:proofErr w:type="spellEnd"/>
      <w:r w:rsidRPr="00C04686">
        <w:rPr>
          <w:rFonts w:ascii="Cambria" w:eastAsia="Times New Roman" w:hAnsi="Cambria" w:cs="Times New Roman"/>
          <w:color w:val="767171" w:themeColor="background2" w:themeShade="80"/>
          <w:sz w:val="27"/>
          <w:szCs w:val="27"/>
          <w:lang w:eastAsia="fr-FR"/>
        </w:rPr>
        <w:t>) et le prix de vente (</w:t>
      </w:r>
      <w:proofErr w:type="spellStart"/>
      <w:r w:rsidRPr="00C04686">
        <w:rPr>
          <w:rFonts w:ascii="Cambria" w:eastAsia="Times New Roman" w:hAnsi="Cambria" w:cs="Courier New"/>
          <w:color w:val="767171" w:themeColor="background2" w:themeShade="80"/>
          <w:sz w:val="27"/>
          <w:szCs w:val="27"/>
          <w:lang w:eastAsia="fr-FR"/>
        </w:rPr>
        <w:t>SalePrice</w:t>
      </w:r>
      <w:proofErr w:type="spellEnd"/>
      <w:r w:rsidRPr="00C04686">
        <w:rPr>
          <w:rFonts w:ascii="Cambria" w:eastAsia="Times New Roman" w:hAnsi="Cambria" w:cs="Times New Roman"/>
          <w:color w:val="767171" w:themeColor="background2" w:themeShade="80"/>
          <w:sz w:val="27"/>
          <w:szCs w:val="27"/>
          <w:lang w:eastAsia="fr-FR"/>
        </w:rPr>
        <w:t xml:space="preserve">) indique une </w:t>
      </w:r>
      <w:r w:rsidRPr="00C04686">
        <w:rPr>
          <w:rFonts w:ascii="Cambria" w:eastAsia="Times New Roman" w:hAnsi="Cambria" w:cs="Times New Roman"/>
          <w:b/>
          <w:bCs/>
          <w:color w:val="767171" w:themeColor="background2" w:themeShade="80"/>
          <w:sz w:val="27"/>
          <w:szCs w:val="27"/>
          <w:lang w:eastAsia="fr-FR"/>
        </w:rPr>
        <w:t>corrélation modérément positive</w:t>
      </w:r>
      <w:r w:rsidRPr="00C04686">
        <w:rPr>
          <w:rFonts w:ascii="Cambria" w:eastAsia="Times New Roman" w:hAnsi="Cambria" w:cs="Times New Roman"/>
          <w:color w:val="767171" w:themeColor="background2" w:themeShade="80"/>
          <w:sz w:val="27"/>
          <w:szCs w:val="27"/>
          <w:lang w:eastAsia="fr-FR"/>
        </w:rPr>
        <w:t>.</w:t>
      </w:r>
    </w:p>
    <w:p w:rsidR="0000661A" w:rsidRPr="00C04686" w:rsidRDefault="0000661A" w:rsidP="00C04686">
      <w:pPr>
        <w:pStyle w:val="Paragraphedeliste"/>
        <w:spacing w:before="100" w:beforeAutospacing="1" w:after="100" w:afterAutospacing="1" w:line="360" w:lineRule="auto"/>
        <w:rPr>
          <w:rFonts w:ascii="Cambria" w:eastAsia="Times New Roman" w:hAnsi="Cambria" w:cs="Times New Roman"/>
          <w:color w:val="767171" w:themeColor="background2" w:themeShade="80"/>
          <w:sz w:val="27"/>
          <w:szCs w:val="27"/>
          <w:lang w:eastAsia="fr-FR"/>
        </w:rPr>
      </w:pPr>
      <w:r w:rsidRPr="00C04686">
        <w:rPr>
          <w:rFonts w:ascii="Cambria" w:eastAsia="Times New Roman" w:hAnsi="Cambria" w:cs="Times New Roman"/>
          <w:color w:val="767171" w:themeColor="background2" w:themeShade="80"/>
          <w:sz w:val="27"/>
          <w:szCs w:val="27"/>
          <w:lang w:eastAsia="fr-FR"/>
        </w:rPr>
        <w:lastRenderedPageBreak/>
        <w:t xml:space="preserve">Cela signifie que, </w:t>
      </w:r>
      <w:r w:rsidRPr="00C04686">
        <w:rPr>
          <w:rFonts w:ascii="Cambria" w:eastAsia="Times New Roman" w:hAnsi="Cambria" w:cs="Times New Roman"/>
          <w:b/>
          <w:bCs/>
          <w:color w:val="767171" w:themeColor="background2" w:themeShade="80"/>
          <w:sz w:val="27"/>
          <w:szCs w:val="27"/>
          <w:lang w:eastAsia="fr-FR"/>
        </w:rPr>
        <w:t>en général</w:t>
      </w:r>
      <w:r w:rsidRPr="00C04686">
        <w:rPr>
          <w:rFonts w:ascii="Cambria" w:eastAsia="Times New Roman" w:hAnsi="Cambria" w:cs="Times New Roman"/>
          <w:color w:val="767171" w:themeColor="background2" w:themeShade="80"/>
          <w:sz w:val="27"/>
          <w:szCs w:val="27"/>
          <w:lang w:eastAsia="fr-FR"/>
        </w:rPr>
        <w:t>, à mesure que le nombre de pièces augmente, le prix de vente a tendance à augmenter également.</w:t>
      </w:r>
    </w:p>
    <w:p w:rsidR="0000661A" w:rsidRPr="004F0192" w:rsidRDefault="0000661A" w:rsidP="00620D19">
      <w:pPr>
        <w:tabs>
          <w:tab w:val="left" w:pos="9687"/>
        </w:tabs>
        <w:rPr>
          <w:rFonts w:ascii="Cambria" w:eastAsia="Times New Roman" w:hAnsi="Cambria" w:cs="Helvetica"/>
          <w:sz w:val="21"/>
          <w:szCs w:val="21"/>
          <w:lang w:eastAsia="fr-FR"/>
        </w:rPr>
      </w:pP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proofErr w:type="spellStart"/>
      <w:r w:rsidRPr="004F0192">
        <w:rPr>
          <w:rStyle w:val="CodeHTML"/>
          <w:rFonts w:ascii="Cambria" w:hAnsi="Cambria"/>
          <w:color w:val="333333"/>
          <w:lang w:val="en-CA"/>
        </w:rPr>
        <w:t>regression_model</w:t>
      </w:r>
      <w:proofErr w:type="spellEnd"/>
      <w:r w:rsidRPr="004F0192">
        <w:rPr>
          <w:rStyle w:val="CodeHTML"/>
          <w:rFonts w:ascii="Cambria" w:hAnsi="Cambria"/>
          <w:color w:val="333333"/>
          <w:lang w:val="en-CA"/>
        </w:rPr>
        <w:t xml:space="preserve"> &lt;- </w:t>
      </w:r>
      <w:proofErr w:type="gramStart"/>
      <w:r w:rsidRPr="004F0192">
        <w:rPr>
          <w:rStyle w:val="CodeHTML"/>
          <w:rFonts w:ascii="Cambria" w:hAnsi="Cambria"/>
          <w:color w:val="333333"/>
          <w:lang w:val="en-CA"/>
        </w:rPr>
        <w:t>lm(</w:t>
      </w:r>
      <w:proofErr w:type="spellStart"/>
      <w:proofErr w:type="gramEnd"/>
      <w:r w:rsidRPr="004F0192">
        <w:rPr>
          <w:rStyle w:val="CodeHTML"/>
          <w:rFonts w:ascii="Cambria" w:hAnsi="Cambria"/>
          <w:color w:val="333333"/>
          <w:lang w:val="en-CA"/>
        </w:rPr>
        <w:t>SalePrice</w:t>
      </w:r>
      <w:proofErr w:type="spellEnd"/>
      <w:r w:rsidRPr="004F0192">
        <w:rPr>
          <w:rStyle w:val="CodeHTML"/>
          <w:rFonts w:ascii="Cambria" w:hAnsi="Cambria"/>
          <w:color w:val="333333"/>
          <w:lang w:val="en-CA"/>
        </w:rPr>
        <w:t xml:space="preserve"> ~ </w:t>
      </w:r>
      <w:proofErr w:type="spellStart"/>
      <w:r w:rsidRPr="004F0192">
        <w:rPr>
          <w:rStyle w:val="CodeHTML"/>
          <w:rFonts w:ascii="Cambria" w:hAnsi="Cambria"/>
          <w:color w:val="333333"/>
          <w:lang w:val="en-CA"/>
        </w:rPr>
        <w:t>TotRms.AbvGrd</w:t>
      </w:r>
      <w:proofErr w:type="spellEnd"/>
      <w:r w:rsidRPr="004F0192">
        <w:rPr>
          <w:rStyle w:val="CodeHTML"/>
          <w:rFonts w:ascii="Cambria" w:hAnsi="Cambria"/>
          <w:color w:val="333333"/>
          <w:lang w:val="en-CA"/>
        </w:rPr>
        <w:t xml:space="preserve">, data = </w:t>
      </w:r>
      <w:proofErr w:type="spell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rPr>
      </w:pPr>
      <w:proofErr w:type="spellStart"/>
      <w:proofErr w:type="gramStart"/>
      <w:r w:rsidRPr="004F0192">
        <w:rPr>
          <w:rStyle w:val="CodeHTML"/>
          <w:rFonts w:ascii="Cambria" w:hAnsi="Cambria"/>
          <w:color w:val="333333"/>
        </w:rPr>
        <w:t>summary</w:t>
      </w:r>
      <w:proofErr w:type="spellEnd"/>
      <w:r w:rsidRPr="004F0192">
        <w:rPr>
          <w:rStyle w:val="CodeHTML"/>
          <w:rFonts w:ascii="Cambria" w:hAnsi="Cambria"/>
          <w:color w:val="333333"/>
        </w:rPr>
        <w:t>(</w:t>
      </w:r>
      <w:proofErr w:type="spellStart"/>
      <w:proofErr w:type="gramEnd"/>
      <w:r w:rsidRPr="004F0192">
        <w:rPr>
          <w:rStyle w:val="CodeHTML"/>
          <w:rFonts w:ascii="Cambria" w:hAnsi="Cambria"/>
          <w:color w:val="333333"/>
        </w:rPr>
        <w:t>regression_model</w:t>
      </w:r>
      <w:proofErr w:type="spellEnd"/>
      <w:r w:rsidRPr="004F0192">
        <w:rPr>
          <w:rStyle w:val="CodeHTML"/>
          <w:rFonts w:ascii="Cambria" w:hAnsi="Cambria"/>
          <w:color w:val="333333"/>
        </w:rPr>
        <w:t>)</w:t>
      </w:r>
    </w:p>
    <w:p w:rsidR="0000661A" w:rsidRPr="00C04686" w:rsidRDefault="0000661A" w:rsidP="00620D19">
      <w:pPr>
        <w:tabs>
          <w:tab w:val="left" w:pos="9687"/>
        </w:tabs>
        <w:rPr>
          <w:rFonts w:ascii="Cambria" w:eastAsia="Times New Roman" w:hAnsi="Cambria" w:cs="Helvetica"/>
          <w:sz w:val="2"/>
          <w:szCs w:val="2"/>
          <w:lang w:eastAsia="fr-FR"/>
        </w:rPr>
      </w:pP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Call:</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proofErr w:type="gramStart"/>
      <w:r w:rsidRPr="004F0192">
        <w:rPr>
          <w:rStyle w:val="CodeHTML"/>
          <w:rFonts w:ascii="Cambria" w:hAnsi="Cambria"/>
          <w:color w:val="333333"/>
          <w:lang w:val="en-CA"/>
        </w:rPr>
        <w:t>lm(</w:t>
      </w:r>
      <w:proofErr w:type="gramEnd"/>
      <w:r w:rsidRPr="004F0192">
        <w:rPr>
          <w:rStyle w:val="CodeHTML"/>
          <w:rFonts w:ascii="Cambria" w:hAnsi="Cambria"/>
          <w:color w:val="333333"/>
          <w:lang w:val="en-CA"/>
        </w:rPr>
        <w:t xml:space="preserve">formula = </w:t>
      </w:r>
      <w:proofErr w:type="spellStart"/>
      <w:r w:rsidRPr="004F0192">
        <w:rPr>
          <w:rStyle w:val="CodeHTML"/>
          <w:rFonts w:ascii="Cambria" w:hAnsi="Cambria"/>
          <w:color w:val="333333"/>
          <w:lang w:val="en-CA"/>
        </w:rPr>
        <w:t>SalePrice</w:t>
      </w:r>
      <w:proofErr w:type="spellEnd"/>
      <w:r w:rsidRPr="004F0192">
        <w:rPr>
          <w:rStyle w:val="CodeHTML"/>
          <w:rFonts w:ascii="Cambria" w:hAnsi="Cambria"/>
          <w:color w:val="333333"/>
          <w:lang w:val="en-CA"/>
        </w:rPr>
        <w:t xml:space="preserve"> ~ </w:t>
      </w:r>
      <w:proofErr w:type="spellStart"/>
      <w:r w:rsidRPr="004F0192">
        <w:rPr>
          <w:rStyle w:val="CodeHTML"/>
          <w:rFonts w:ascii="Cambria" w:hAnsi="Cambria"/>
          <w:color w:val="333333"/>
          <w:lang w:val="en-CA"/>
        </w:rPr>
        <w:t>TotRms.AbvGrd</w:t>
      </w:r>
      <w:proofErr w:type="spellEnd"/>
      <w:r w:rsidRPr="004F0192">
        <w:rPr>
          <w:rStyle w:val="CodeHTML"/>
          <w:rFonts w:ascii="Cambria" w:hAnsi="Cambria"/>
          <w:color w:val="333333"/>
          <w:lang w:val="en-CA"/>
        </w:rPr>
        <w:t xml:space="preserve">, data = </w:t>
      </w:r>
      <w:proofErr w:type="spellStart"/>
      <w:r w:rsidRPr="004F0192">
        <w:rPr>
          <w:rStyle w:val="CodeHTML"/>
          <w:rFonts w:ascii="Cambria" w:hAnsi="Cambria"/>
          <w:color w:val="333333"/>
          <w:lang w:val="en-CA"/>
        </w:rPr>
        <w:t>df</w:t>
      </w:r>
      <w:proofErr w:type="spellEnd"/>
      <w:r w:rsidRPr="004F0192">
        <w:rPr>
          <w:rStyle w:val="CodeHTML"/>
          <w:rFonts w:ascii="Cambria" w:hAnsi="Cambria"/>
          <w:color w:val="333333"/>
          <w:lang w:val="en-CA"/>
        </w:rPr>
        <w:t>)</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Residuals:</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    Min      </w:t>
      </w:r>
      <w:proofErr w:type="gramStart"/>
      <w:r w:rsidRPr="004F0192">
        <w:rPr>
          <w:rStyle w:val="CodeHTML"/>
          <w:rFonts w:ascii="Cambria" w:hAnsi="Cambria"/>
          <w:color w:val="333333"/>
          <w:lang w:val="en-CA"/>
        </w:rPr>
        <w:t>1Q  Median</w:t>
      </w:r>
      <w:proofErr w:type="gramEnd"/>
      <w:r w:rsidRPr="004F0192">
        <w:rPr>
          <w:rStyle w:val="CodeHTML"/>
          <w:rFonts w:ascii="Cambria" w:hAnsi="Cambria"/>
          <w:color w:val="333333"/>
          <w:lang w:val="en-CA"/>
        </w:rPr>
        <w:t xml:space="preserve">      3Q     Max </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rPr>
      </w:pPr>
      <w:r w:rsidRPr="004F0192">
        <w:rPr>
          <w:rStyle w:val="CodeHTML"/>
          <w:rFonts w:ascii="Cambria" w:hAnsi="Cambria"/>
          <w:color w:val="333333"/>
        </w:rPr>
        <w:t xml:space="preserve">-244131  -39148  -10680   30188  484696 </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rPr>
      </w:pPr>
      <w:r w:rsidRPr="004F0192">
        <w:rPr>
          <w:rStyle w:val="CodeHTML"/>
          <w:rFonts w:ascii="Cambria" w:hAnsi="Cambria"/>
          <w:color w:val="333333"/>
        </w:rPr>
        <w:t>Coefficients:</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rPr>
      </w:pPr>
      <w:r w:rsidRPr="004F0192">
        <w:rPr>
          <w:rStyle w:val="CodeHTML"/>
          <w:rFonts w:ascii="Cambria" w:hAnsi="Cambria"/>
          <w:color w:val="333333"/>
        </w:rPr>
        <w:t xml:space="preserve">              </w:t>
      </w:r>
      <w:proofErr w:type="spellStart"/>
      <w:r w:rsidRPr="004F0192">
        <w:rPr>
          <w:rStyle w:val="CodeHTML"/>
          <w:rFonts w:ascii="Cambria" w:hAnsi="Cambria"/>
          <w:color w:val="333333"/>
        </w:rPr>
        <w:t>Estimate</w:t>
      </w:r>
      <w:proofErr w:type="spellEnd"/>
      <w:r w:rsidRPr="004F0192">
        <w:rPr>
          <w:rStyle w:val="CodeHTML"/>
          <w:rFonts w:ascii="Cambria" w:hAnsi="Cambria"/>
          <w:color w:val="333333"/>
        </w:rPr>
        <w:t xml:space="preserve"> </w:t>
      </w:r>
      <w:proofErr w:type="spellStart"/>
      <w:r w:rsidRPr="004F0192">
        <w:rPr>
          <w:rStyle w:val="CodeHTML"/>
          <w:rFonts w:ascii="Cambria" w:hAnsi="Cambria"/>
          <w:color w:val="333333"/>
        </w:rPr>
        <w:t>Std</w:t>
      </w:r>
      <w:proofErr w:type="spellEnd"/>
      <w:r w:rsidRPr="004F0192">
        <w:rPr>
          <w:rStyle w:val="CodeHTML"/>
          <w:rFonts w:ascii="Cambria" w:hAnsi="Cambria"/>
          <w:color w:val="333333"/>
        </w:rPr>
        <w:t xml:space="preserve">. </w:t>
      </w:r>
      <w:proofErr w:type="spellStart"/>
      <w:r w:rsidRPr="004F0192">
        <w:rPr>
          <w:rStyle w:val="CodeHTML"/>
          <w:rFonts w:ascii="Cambria" w:hAnsi="Cambria"/>
          <w:color w:val="333333"/>
        </w:rPr>
        <w:t>Error</w:t>
      </w:r>
      <w:proofErr w:type="spellEnd"/>
      <w:r w:rsidRPr="004F0192">
        <w:rPr>
          <w:rStyle w:val="CodeHTML"/>
          <w:rFonts w:ascii="Cambria" w:hAnsi="Cambria"/>
          <w:color w:val="333333"/>
        </w:rPr>
        <w:t xml:space="preserve"> t value </w:t>
      </w:r>
      <w:proofErr w:type="gramStart"/>
      <w:r w:rsidRPr="004F0192">
        <w:rPr>
          <w:rStyle w:val="CodeHTML"/>
          <w:rFonts w:ascii="Cambria" w:hAnsi="Cambria"/>
          <w:color w:val="333333"/>
        </w:rPr>
        <w:t>Pr(</w:t>
      </w:r>
      <w:proofErr w:type="gramEnd"/>
      <w:r w:rsidRPr="004F0192">
        <w:rPr>
          <w:rStyle w:val="CodeHTML"/>
          <w:rFonts w:ascii="Cambria" w:hAnsi="Cambria"/>
          <w:color w:val="333333"/>
        </w:rPr>
        <w:t xml:space="preserve">&gt;|t|)    </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rPr>
      </w:pPr>
      <w:r w:rsidRPr="004F0192">
        <w:rPr>
          <w:rStyle w:val="CodeHTML"/>
          <w:rFonts w:ascii="Cambria" w:hAnsi="Cambria"/>
          <w:color w:val="333333"/>
        </w:rPr>
        <w:t>(</w:t>
      </w:r>
      <w:proofErr w:type="spellStart"/>
      <w:r w:rsidRPr="004F0192">
        <w:rPr>
          <w:rStyle w:val="CodeHTML"/>
          <w:rFonts w:ascii="Cambria" w:hAnsi="Cambria"/>
          <w:color w:val="333333"/>
        </w:rPr>
        <w:t>Intercept</w:t>
      </w:r>
      <w:proofErr w:type="spellEnd"/>
      <w:r w:rsidRPr="004F0192">
        <w:rPr>
          <w:rStyle w:val="CodeHTML"/>
          <w:rFonts w:ascii="Cambria" w:hAnsi="Cambria"/>
          <w:color w:val="333333"/>
        </w:rPr>
        <w:t>)    18665.4     5407.0   3.452 0.000564 ***</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rPr>
      </w:pPr>
      <w:proofErr w:type="spellStart"/>
      <w:r w:rsidRPr="004F0192">
        <w:rPr>
          <w:rStyle w:val="CodeHTML"/>
          <w:rFonts w:ascii="Cambria" w:hAnsi="Cambria"/>
          <w:color w:val="333333"/>
        </w:rPr>
        <w:t>TotRms.AbvGrd</w:t>
      </w:r>
      <w:proofErr w:type="spellEnd"/>
      <w:r w:rsidRPr="004F0192">
        <w:rPr>
          <w:rStyle w:val="CodeHTML"/>
          <w:rFonts w:ascii="Cambria" w:hAnsi="Cambria"/>
          <w:color w:val="333333"/>
        </w:rPr>
        <w:t xml:space="preserve">  25163.8      815.3  30.866  &lt; 2e-16 ***</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rPr>
      </w:pPr>
      <w:r w:rsidRPr="004F0192">
        <w:rPr>
          <w:rStyle w:val="CodeHTML"/>
          <w:rFonts w:ascii="Cambria" w:hAnsi="Cambria"/>
          <w:color w:val="333333"/>
        </w:rPr>
        <w:t>---</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rPr>
      </w:pPr>
      <w:proofErr w:type="spellStart"/>
      <w:r w:rsidRPr="004F0192">
        <w:rPr>
          <w:rStyle w:val="CodeHTML"/>
          <w:rFonts w:ascii="Cambria" w:hAnsi="Cambria"/>
          <w:color w:val="333333"/>
        </w:rPr>
        <w:t>Signif</w:t>
      </w:r>
      <w:proofErr w:type="spellEnd"/>
      <w:r w:rsidRPr="004F0192">
        <w:rPr>
          <w:rStyle w:val="CodeHTML"/>
          <w:rFonts w:ascii="Cambria" w:hAnsi="Cambria"/>
          <w:color w:val="333333"/>
        </w:rPr>
        <w:t xml:space="preserve">. </w:t>
      </w:r>
      <w:proofErr w:type="gramStart"/>
      <w:r w:rsidRPr="004F0192">
        <w:rPr>
          <w:rStyle w:val="CodeHTML"/>
          <w:rFonts w:ascii="Cambria" w:hAnsi="Cambria"/>
          <w:color w:val="333333"/>
        </w:rPr>
        <w:t>codes</w:t>
      </w:r>
      <w:proofErr w:type="gramEnd"/>
      <w:r w:rsidRPr="004F0192">
        <w:rPr>
          <w:rStyle w:val="CodeHTML"/>
          <w:rFonts w:ascii="Cambria" w:hAnsi="Cambria"/>
          <w:color w:val="333333"/>
        </w:rPr>
        <w:t xml:space="preserve">:  </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0 ‘***’ 0.001 ‘**’ 0.01 ‘*’ 0.05 ‘.’ 0.1 </w:t>
      </w:r>
      <w:proofErr w:type="gramStart"/>
      <w:r w:rsidRPr="004F0192">
        <w:rPr>
          <w:rStyle w:val="CodeHTML"/>
          <w:rFonts w:ascii="Cambria" w:hAnsi="Cambria"/>
          <w:color w:val="333333"/>
          <w:lang w:val="en-CA"/>
        </w:rPr>
        <w:t>‘ ’</w:t>
      </w:r>
      <w:proofErr w:type="gramEnd"/>
      <w:r w:rsidRPr="004F0192">
        <w:rPr>
          <w:rStyle w:val="CodeHTML"/>
          <w:rFonts w:ascii="Cambria" w:hAnsi="Cambria"/>
          <w:color w:val="333333"/>
          <w:lang w:val="en-CA"/>
        </w:rPr>
        <w:t xml:space="preserve"> 1</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Residual standard error: 69400 on 2928 degrees of freedom</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lang w:val="en-CA"/>
        </w:rPr>
      </w:pPr>
      <w:r w:rsidRPr="004F0192">
        <w:rPr>
          <w:rStyle w:val="CodeHTML"/>
          <w:rFonts w:ascii="Cambria" w:hAnsi="Cambria"/>
          <w:color w:val="333333"/>
          <w:lang w:val="en-CA"/>
        </w:rPr>
        <w:t xml:space="preserve">Multiple R-squared:  0.2455,    Adjusted R-squared:  0.2452 </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mbria" w:hAnsi="Cambria"/>
          <w:color w:val="333333"/>
          <w:lang w:val="en-CA"/>
        </w:rPr>
      </w:pPr>
      <w:r w:rsidRPr="004F0192">
        <w:rPr>
          <w:rStyle w:val="CodeHTML"/>
          <w:rFonts w:ascii="Cambria" w:hAnsi="Cambria"/>
          <w:color w:val="333333"/>
          <w:lang w:val="en-CA"/>
        </w:rPr>
        <w:t>F-statistic: 952.7 on 1 and 2928 DF</w:t>
      </w:r>
      <w:proofErr w:type="gramStart"/>
      <w:r w:rsidRPr="004F0192">
        <w:rPr>
          <w:rStyle w:val="CodeHTML"/>
          <w:rFonts w:ascii="Cambria" w:hAnsi="Cambria"/>
          <w:color w:val="333333"/>
          <w:lang w:val="en-CA"/>
        </w:rPr>
        <w:t>,  p</w:t>
      </w:r>
      <w:proofErr w:type="gramEnd"/>
      <w:r w:rsidRPr="004F0192">
        <w:rPr>
          <w:rStyle w:val="CodeHTML"/>
          <w:rFonts w:ascii="Cambria" w:hAnsi="Cambria"/>
          <w:color w:val="333333"/>
          <w:lang w:val="en-CA"/>
        </w:rPr>
        <w:t>-value: &lt; 2.2e-16</w:t>
      </w:r>
    </w:p>
    <w:p w:rsidR="00E30650" w:rsidRPr="00C04686" w:rsidRDefault="00E30650" w:rsidP="00E30650">
      <w:pPr>
        <w:pStyle w:val="Paragraphedeliste"/>
        <w:numPr>
          <w:ilvl w:val="0"/>
          <w:numId w:val="12"/>
        </w:numPr>
        <w:spacing w:before="100" w:beforeAutospacing="1" w:after="100" w:afterAutospacing="1" w:line="240" w:lineRule="auto"/>
        <w:rPr>
          <w:rFonts w:ascii="Cambria" w:eastAsia="Times New Roman" w:hAnsi="Cambria" w:cs="Times New Roman"/>
          <w:color w:val="767171" w:themeColor="background2" w:themeShade="80"/>
          <w:sz w:val="27"/>
          <w:szCs w:val="27"/>
          <w:lang w:eastAsia="fr-FR"/>
        </w:rPr>
      </w:pPr>
      <w:r w:rsidRPr="00C04686">
        <w:rPr>
          <w:rFonts w:ascii="Cambria" w:eastAsia="Times New Roman" w:hAnsi="Cambria" w:cs="Times New Roman"/>
          <w:b/>
          <w:bCs/>
          <w:color w:val="767171" w:themeColor="background2" w:themeShade="80"/>
          <w:sz w:val="27"/>
          <w:szCs w:val="27"/>
          <w:lang w:eastAsia="fr-FR"/>
        </w:rPr>
        <w:t>Modèle linéaire obtenu :</w:t>
      </w:r>
      <w:r w:rsidRPr="00C04686">
        <w:rPr>
          <w:rFonts w:ascii="Cambria" w:eastAsia="Times New Roman" w:hAnsi="Cambria" w:cs="Times New Roman"/>
          <w:color w:val="767171" w:themeColor="background2" w:themeShade="80"/>
          <w:sz w:val="27"/>
          <w:szCs w:val="27"/>
          <w:lang w:eastAsia="fr-FR"/>
        </w:rPr>
        <w:t xml:space="preserve"> </w:t>
      </w:r>
      <w:proofErr w:type="spellStart"/>
      <w:r w:rsidRPr="00C04686">
        <w:rPr>
          <w:rFonts w:ascii="Cambria" w:eastAsia="Times New Roman" w:hAnsi="Cambria" w:cs="Courier New"/>
          <w:color w:val="767171" w:themeColor="background2" w:themeShade="80"/>
          <w:sz w:val="27"/>
          <w:szCs w:val="27"/>
          <w:lang w:eastAsia="fr-FR"/>
        </w:rPr>
        <w:t>SalePrice</w:t>
      </w:r>
      <w:proofErr w:type="spellEnd"/>
      <w:r w:rsidRPr="00C04686">
        <w:rPr>
          <w:rFonts w:ascii="Cambria" w:eastAsia="Times New Roman" w:hAnsi="Cambria" w:cs="Courier New"/>
          <w:color w:val="767171" w:themeColor="background2" w:themeShade="80"/>
          <w:sz w:val="27"/>
          <w:szCs w:val="27"/>
          <w:lang w:eastAsia="fr-FR"/>
        </w:rPr>
        <w:t xml:space="preserve"> = 18 665 + 25 164 * </w:t>
      </w:r>
      <w:proofErr w:type="spellStart"/>
      <w:r w:rsidRPr="00C04686">
        <w:rPr>
          <w:rFonts w:ascii="Cambria" w:eastAsia="Times New Roman" w:hAnsi="Cambria" w:cs="Courier New"/>
          <w:color w:val="767171" w:themeColor="background2" w:themeShade="80"/>
          <w:sz w:val="27"/>
          <w:szCs w:val="27"/>
          <w:lang w:eastAsia="fr-FR"/>
        </w:rPr>
        <w:t>TotRms.AbvGrd</w:t>
      </w:r>
      <w:proofErr w:type="spellEnd"/>
    </w:p>
    <w:p w:rsidR="00E30650" w:rsidRPr="00C04686" w:rsidRDefault="00E30650" w:rsidP="00E30650">
      <w:pPr>
        <w:pStyle w:val="Paragraphedeliste"/>
        <w:numPr>
          <w:ilvl w:val="0"/>
          <w:numId w:val="12"/>
        </w:numPr>
        <w:spacing w:before="100" w:beforeAutospacing="1" w:after="100" w:afterAutospacing="1" w:line="240" w:lineRule="auto"/>
        <w:rPr>
          <w:rFonts w:ascii="Cambria" w:eastAsia="Times New Roman" w:hAnsi="Cambria" w:cs="Times New Roman"/>
          <w:color w:val="767171" w:themeColor="background2" w:themeShade="80"/>
          <w:sz w:val="27"/>
          <w:szCs w:val="27"/>
          <w:lang w:eastAsia="fr-FR"/>
        </w:rPr>
      </w:pPr>
      <w:r w:rsidRPr="00C04686">
        <w:rPr>
          <w:rFonts w:ascii="Cambria" w:eastAsia="Times New Roman" w:hAnsi="Cambria" w:cs="Times New Roman"/>
          <w:b/>
          <w:bCs/>
          <w:color w:val="767171" w:themeColor="background2" w:themeShade="80"/>
          <w:sz w:val="27"/>
          <w:szCs w:val="27"/>
          <w:lang w:eastAsia="fr-FR"/>
        </w:rPr>
        <w:t>Pente (25 164) :</w:t>
      </w:r>
      <w:r w:rsidRPr="00C04686">
        <w:rPr>
          <w:rFonts w:ascii="Cambria" w:eastAsia="Times New Roman" w:hAnsi="Cambria" w:cs="Times New Roman"/>
          <w:color w:val="767171" w:themeColor="background2" w:themeShade="80"/>
          <w:sz w:val="27"/>
          <w:szCs w:val="27"/>
          <w:lang w:eastAsia="fr-FR"/>
        </w:rPr>
        <w:t xml:space="preserve"> Chaque pièce supplémentaire hors sous-sol est associée à une augmentation moyenne de 25 164 $ du prix de vente.</w:t>
      </w:r>
    </w:p>
    <w:p w:rsidR="00E30650" w:rsidRPr="00C04686" w:rsidRDefault="00E30650" w:rsidP="00E30650">
      <w:pPr>
        <w:pStyle w:val="Paragraphedeliste"/>
        <w:numPr>
          <w:ilvl w:val="0"/>
          <w:numId w:val="12"/>
        </w:numPr>
        <w:spacing w:before="100" w:beforeAutospacing="1" w:after="100" w:afterAutospacing="1" w:line="240" w:lineRule="auto"/>
        <w:rPr>
          <w:rFonts w:ascii="Cambria" w:eastAsia="Times New Roman" w:hAnsi="Cambria" w:cs="Times New Roman"/>
          <w:color w:val="767171" w:themeColor="background2" w:themeShade="80"/>
          <w:sz w:val="27"/>
          <w:szCs w:val="27"/>
          <w:lang w:eastAsia="fr-FR"/>
        </w:rPr>
      </w:pPr>
      <w:r w:rsidRPr="00C04686">
        <w:rPr>
          <w:rFonts w:ascii="Cambria" w:eastAsia="Times New Roman" w:hAnsi="Cambria" w:cs="Times New Roman"/>
          <w:b/>
          <w:bCs/>
          <w:color w:val="767171" w:themeColor="background2" w:themeShade="80"/>
          <w:sz w:val="27"/>
          <w:szCs w:val="27"/>
          <w:lang w:eastAsia="fr-FR"/>
        </w:rPr>
        <w:t>Ordonnée à l’origine (18 665) :</w:t>
      </w:r>
      <w:r w:rsidRPr="00C04686">
        <w:rPr>
          <w:rFonts w:ascii="Cambria" w:eastAsia="Times New Roman" w:hAnsi="Cambria" w:cs="Times New Roman"/>
          <w:color w:val="767171" w:themeColor="background2" w:themeShade="80"/>
          <w:sz w:val="27"/>
          <w:szCs w:val="27"/>
          <w:lang w:eastAsia="fr-FR"/>
        </w:rPr>
        <w:t xml:space="preserve"> Prix estimé d’un bien avec 0 pièce (valeur théorique sans signification pratique directe).</w:t>
      </w:r>
    </w:p>
    <w:p w:rsidR="00E30650" w:rsidRPr="00C04686" w:rsidRDefault="00E30650" w:rsidP="00E30650">
      <w:pPr>
        <w:pStyle w:val="Paragraphedeliste"/>
        <w:numPr>
          <w:ilvl w:val="0"/>
          <w:numId w:val="12"/>
        </w:numPr>
        <w:spacing w:before="100" w:beforeAutospacing="1" w:after="100" w:afterAutospacing="1" w:line="240" w:lineRule="auto"/>
        <w:rPr>
          <w:rFonts w:ascii="Cambria" w:eastAsia="Times New Roman" w:hAnsi="Cambria" w:cs="Times New Roman"/>
          <w:color w:val="767171" w:themeColor="background2" w:themeShade="80"/>
          <w:sz w:val="27"/>
          <w:szCs w:val="27"/>
          <w:lang w:eastAsia="fr-FR"/>
        </w:rPr>
      </w:pPr>
      <w:r w:rsidRPr="00C04686">
        <w:rPr>
          <w:rFonts w:ascii="Cambria" w:eastAsia="Times New Roman" w:hAnsi="Cambria" w:cs="Times New Roman"/>
          <w:b/>
          <w:bCs/>
          <w:color w:val="767171" w:themeColor="background2" w:themeShade="80"/>
          <w:sz w:val="27"/>
          <w:szCs w:val="27"/>
          <w:lang w:eastAsia="fr-FR"/>
        </w:rPr>
        <w:t>Coefficient de détermination (R² = 0.245) :</w:t>
      </w:r>
      <w:r w:rsidRPr="00C04686">
        <w:rPr>
          <w:rFonts w:ascii="Cambria" w:eastAsia="Times New Roman" w:hAnsi="Cambria" w:cs="Times New Roman"/>
          <w:color w:val="767171" w:themeColor="background2" w:themeShade="80"/>
          <w:sz w:val="27"/>
          <w:szCs w:val="27"/>
          <w:lang w:eastAsia="fr-FR"/>
        </w:rPr>
        <w:t xml:space="preserve"> Le modèle explique environ 24,5 % de la variabilité du prix de vente.</w:t>
      </w:r>
    </w:p>
    <w:p w:rsidR="00E30650" w:rsidRPr="00C04686" w:rsidRDefault="00E30650" w:rsidP="00C04686">
      <w:pPr>
        <w:pStyle w:val="Paragraphedeliste"/>
        <w:numPr>
          <w:ilvl w:val="0"/>
          <w:numId w:val="12"/>
        </w:numPr>
        <w:spacing w:before="100" w:beforeAutospacing="1" w:after="100" w:afterAutospacing="1" w:line="240" w:lineRule="auto"/>
        <w:rPr>
          <w:rFonts w:ascii="Cambria" w:eastAsia="Times New Roman" w:hAnsi="Cambria" w:cs="Times New Roman"/>
          <w:color w:val="767171" w:themeColor="background2" w:themeShade="80"/>
          <w:sz w:val="27"/>
          <w:szCs w:val="27"/>
          <w:lang w:eastAsia="fr-FR"/>
        </w:rPr>
      </w:pPr>
      <w:r w:rsidRPr="00C04686">
        <w:rPr>
          <w:rFonts w:ascii="Cambria" w:eastAsia="Times New Roman" w:hAnsi="Cambria" w:cs="Times New Roman"/>
          <w:b/>
          <w:bCs/>
          <w:color w:val="767171" w:themeColor="background2" w:themeShade="80"/>
          <w:sz w:val="27"/>
          <w:szCs w:val="27"/>
          <w:lang w:eastAsia="fr-FR"/>
        </w:rPr>
        <w:t>Conclusion :</w:t>
      </w:r>
      <w:r w:rsidRPr="00C04686">
        <w:rPr>
          <w:rFonts w:ascii="Cambria" w:eastAsia="Times New Roman" w:hAnsi="Cambria" w:cs="Times New Roman"/>
          <w:color w:val="767171" w:themeColor="background2" w:themeShade="80"/>
          <w:sz w:val="27"/>
          <w:szCs w:val="27"/>
          <w:lang w:eastAsia="fr-FR"/>
        </w:rPr>
        <w:t xml:space="preserve"> Le nombre de pièces a un effet modéré sur le prix de vente, mais d’autres facteurs importants influencent également ce dernier.</w:t>
      </w:r>
    </w:p>
    <w:p w:rsidR="00E30650" w:rsidRPr="00C04686" w:rsidRDefault="00E30650" w:rsidP="00E30650">
      <w:pPr>
        <w:tabs>
          <w:tab w:val="left" w:pos="3664"/>
        </w:tabs>
        <w:rPr>
          <w:rFonts w:ascii="Cambria" w:eastAsia="Times New Roman" w:hAnsi="Cambria" w:cs="Helvetica"/>
          <w:sz w:val="2"/>
          <w:szCs w:val="2"/>
          <w:lang w:eastAsia="fr-FR"/>
        </w:rPr>
      </w:pP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hljs-comment"/>
          <w:rFonts w:ascii="Cambria" w:hAnsi="Cambria"/>
          <w:color w:val="4C886B"/>
        </w:rPr>
        <w:t># Visualisation</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proofErr w:type="gramStart"/>
      <w:r w:rsidRPr="004F0192">
        <w:rPr>
          <w:rStyle w:val="CodeHTML"/>
          <w:rFonts w:ascii="Cambria" w:hAnsi="Cambria"/>
          <w:color w:val="333333"/>
        </w:rPr>
        <w:t>plot(</w:t>
      </w:r>
      <w:proofErr w:type="spellStart"/>
      <w:proofErr w:type="gramEnd"/>
      <w:r w:rsidRPr="004F0192">
        <w:rPr>
          <w:rStyle w:val="CodeHTML"/>
          <w:rFonts w:ascii="Cambria" w:hAnsi="Cambria"/>
          <w:color w:val="333333"/>
        </w:rPr>
        <w:t>df$TotRms.AbvGrd</w:t>
      </w:r>
      <w:proofErr w:type="spellEnd"/>
      <w:r w:rsidRPr="004F0192">
        <w:rPr>
          <w:rStyle w:val="CodeHTML"/>
          <w:rFonts w:ascii="Cambria" w:hAnsi="Cambria"/>
          <w:color w:val="333333"/>
        </w:rPr>
        <w:t xml:space="preserve">, </w:t>
      </w:r>
      <w:proofErr w:type="spellStart"/>
      <w:r w:rsidRPr="004F0192">
        <w:rPr>
          <w:rStyle w:val="CodeHTML"/>
          <w:rFonts w:ascii="Cambria" w:hAnsi="Cambria"/>
          <w:color w:val="333333"/>
        </w:rPr>
        <w:t>df$SalePrice</w:t>
      </w:r>
      <w:proofErr w:type="spellEnd"/>
      <w:r w:rsidRPr="004F0192">
        <w:rPr>
          <w:rStyle w:val="CodeHTML"/>
          <w:rFonts w:ascii="Cambria" w:hAnsi="Cambria"/>
          <w:color w:val="333333"/>
        </w:rPr>
        <w:t xml:space="preserve">, main = </w:t>
      </w:r>
      <w:r w:rsidRPr="004F0192">
        <w:rPr>
          <w:rStyle w:val="hljs-string"/>
          <w:rFonts w:ascii="Cambria" w:hAnsi="Cambria"/>
          <w:color w:val="036A07"/>
        </w:rPr>
        <w:t>"Relation entre Prix de la maison et Nombre de pièces"</w:t>
      </w:r>
      <w:r w:rsidRPr="004F0192">
        <w:rPr>
          <w:rStyle w:val="CodeHTML"/>
          <w:rFonts w:ascii="Cambria" w:hAnsi="Cambria"/>
          <w:color w:val="333333"/>
        </w:rPr>
        <w:t>,</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CodeHTML"/>
          <w:rFonts w:ascii="Cambria" w:hAnsi="Cambria"/>
          <w:color w:val="333333"/>
        </w:rPr>
        <w:t xml:space="preserve">     </w:t>
      </w:r>
      <w:proofErr w:type="spellStart"/>
      <w:proofErr w:type="gramStart"/>
      <w:r w:rsidRPr="004F0192">
        <w:rPr>
          <w:rStyle w:val="CodeHTML"/>
          <w:rFonts w:ascii="Cambria" w:hAnsi="Cambria"/>
          <w:color w:val="333333"/>
        </w:rPr>
        <w:t>xlab</w:t>
      </w:r>
      <w:proofErr w:type="spellEnd"/>
      <w:proofErr w:type="gramEnd"/>
      <w:r w:rsidRPr="004F0192">
        <w:rPr>
          <w:rStyle w:val="CodeHTML"/>
          <w:rFonts w:ascii="Cambria" w:hAnsi="Cambria"/>
          <w:color w:val="333333"/>
        </w:rPr>
        <w:t xml:space="preserve"> = </w:t>
      </w:r>
      <w:r w:rsidRPr="004F0192">
        <w:rPr>
          <w:rStyle w:val="hljs-string"/>
          <w:rFonts w:ascii="Cambria" w:hAnsi="Cambria"/>
          <w:color w:val="036A07"/>
        </w:rPr>
        <w:t>"Nombre de pièces (</w:t>
      </w:r>
      <w:proofErr w:type="spellStart"/>
      <w:r w:rsidRPr="004F0192">
        <w:rPr>
          <w:rStyle w:val="hljs-string"/>
          <w:rFonts w:ascii="Cambria" w:hAnsi="Cambria"/>
          <w:color w:val="036A07"/>
        </w:rPr>
        <w:t>TotRms.AbvGrd</w:t>
      </w:r>
      <w:proofErr w:type="spellEnd"/>
      <w:r w:rsidRPr="004F0192">
        <w:rPr>
          <w:rStyle w:val="hljs-string"/>
          <w:rFonts w:ascii="Cambria" w:hAnsi="Cambria"/>
          <w:color w:val="036A07"/>
        </w:rPr>
        <w:t>)"</w:t>
      </w:r>
      <w:r w:rsidRPr="004F0192">
        <w:rPr>
          <w:rStyle w:val="CodeHTML"/>
          <w:rFonts w:ascii="Cambria" w:hAnsi="Cambria"/>
          <w:color w:val="333333"/>
        </w:rPr>
        <w:t xml:space="preserve">, </w:t>
      </w:r>
      <w:proofErr w:type="spellStart"/>
      <w:r w:rsidRPr="004F0192">
        <w:rPr>
          <w:rStyle w:val="CodeHTML"/>
          <w:rFonts w:ascii="Cambria" w:hAnsi="Cambria"/>
          <w:color w:val="333333"/>
        </w:rPr>
        <w:t>ylab</w:t>
      </w:r>
      <w:proofErr w:type="spellEnd"/>
      <w:r w:rsidRPr="004F0192">
        <w:rPr>
          <w:rStyle w:val="CodeHTML"/>
          <w:rFonts w:ascii="Cambria" w:hAnsi="Cambria"/>
          <w:color w:val="333333"/>
        </w:rPr>
        <w:t xml:space="preserve"> = </w:t>
      </w:r>
      <w:r w:rsidRPr="004F0192">
        <w:rPr>
          <w:rStyle w:val="hljs-string"/>
          <w:rFonts w:ascii="Cambria" w:hAnsi="Cambria"/>
          <w:color w:val="036A07"/>
        </w:rPr>
        <w:t>"Prix de vente (</w:t>
      </w:r>
      <w:proofErr w:type="spellStart"/>
      <w:r w:rsidRPr="004F0192">
        <w:rPr>
          <w:rStyle w:val="hljs-string"/>
          <w:rFonts w:ascii="Cambria" w:hAnsi="Cambria"/>
          <w:color w:val="036A07"/>
        </w:rPr>
        <w:t>SalePrice</w:t>
      </w:r>
      <w:proofErr w:type="spellEnd"/>
      <w:r w:rsidRPr="004F0192">
        <w:rPr>
          <w:rStyle w:val="hljs-string"/>
          <w:rFonts w:ascii="Cambria" w:hAnsi="Cambria"/>
          <w:color w:val="036A07"/>
        </w:rPr>
        <w:t>)"</w:t>
      </w:r>
      <w:r w:rsidRPr="004F0192">
        <w:rPr>
          <w:rStyle w:val="CodeHTML"/>
          <w:rFonts w:ascii="Cambria" w:hAnsi="Cambria"/>
          <w:color w:val="333333"/>
        </w:rPr>
        <w:t xml:space="preserve">, col = </w:t>
      </w:r>
      <w:r w:rsidRPr="004F0192">
        <w:rPr>
          <w:rStyle w:val="hljs-string"/>
          <w:rFonts w:ascii="Cambria" w:hAnsi="Cambria"/>
          <w:color w:val="036A07"/>
        </w:rPr>
        <w:t>"</w:t>
      </w:r>
      <w:proofErr w:type="spellStart"/>
      <w:r w:rsidRPr="004F0192">
        <w:rPr>
          <w:rStyle w:val="hljs-string"/>
          <w:rFonts w:ascii="Cambria" w:hAnsi="Cambria"/>
          <w:color w:val="036A07"/>
        </w:rPr>
        <w:t>blue</w:t>
      </w:r>
      <w:proofErr w:type="spellEnd"/>
      <w:r w:rsidRPr="004F0192">
        <w:rPr>
          <w:rStyle w:val="hljs-string"/>
          <w:rFonts w:ascii="Cambria" w:hAnsi="Cambria"/>
          <w:color w:val="036A07"/>
        </w:rPr>
        <w:t>"</w:t>
      </w:r>
      <w:r w:rsidRPr="004F0192">
        <w:rPr>
          <w:rStyle w:val="CodeHTML"/>
          <w:rFonts w:ascii="Cambria" w:hAnsi="Cambria"/>
          <w:color w:val="333333"/>
        </w:rPr>
        <w:t xml:space="preserve">, </w:t>
      </w:r>
      <w:proofErr w:type="spellStart"/>
      <w:r w:rsidRPr="004F0192">
        <w:rPr>
          <w:rStyle w:val="CodeHTML"/>
          <w:rFonts w:ascii="Cambria" w:hAnsi="Cambria"/>
          <w:color w:val="333333"/>
        </w:rPr>
        <w:t>pch</w:t>
      </w:r>
      <w:proofErr w:type="spellEnd"/>
      <w:r w:rsidRPr="004F0192">
        <w:rPr>
          <w:rStyle w:val="CodeHTML"/>
          <w:rFonts w:ascii="Cambria" w:hAnsi="Cambria"/>
          <w:color w:val="333333"/>
        </w:rPr>
        <w:t xml:space="preserve"> = </w:t>
      </w:r>
      <w:r w:rsidRPr="004F0192">
        <w:rPr>
          <w:rStyle w:val="hljs-number"/>
          <w:rFonts w:ascii="Cambria" w:hAnsi="Cambria"/>
          <w:color w:val="0000CD"/>
        </w:rPr>
        <w:t>15</w:t>
      </w:r>
      <w:r w:rsidRPr="004F0192">
        <w:rPr>
          <w:rStyle w:val="CodeHTML"/>
          <w:rFonts w:ascii="Cambria" w:hAnsi="Cambria"/>
          <w:color w:val="333333"/>
        </w:rPr>
        <w:t>)</w:t>
      </w:r>
    </w:p>
    <w:p w:rsidR="0000661A" w:rsidRPr="004F0192" w:rsidRDefault="0000661A" w:rsidP="0000661A">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lang w:val="en-CA"/>
        </w:rPr>
      </w:pPr>
      <w:proofErr w:type="spellStart"/>
      <w:proofErr w:type="gramStart"/>
      <w:r w:rsidRPr="004F0192">
        <w:rPr>
          <w:rStyle w:val="CodeHTML"/>
          <w:rFonts w:ascii="Cambria" w:hAnsi="Cambria"/>
          <w:color w:val="333333"/>
          <w:lang w:val="en-CA"/>
        </w:rPr>
        <w:t>abline</w:t>
      </w:r>
      <w:proofErr w:type="spellEnd"/>
      <w:r w:rsidRPr="004F0192">
        <w:rPr>
          <w:rStyle w:val="CodeHTML"/>
          <w:rFonts w:ascii="Cambria" w:hAnsi="Cambria"/>
          <w:color w:val="333333"/>
          <w:lang w:val="en-CA"/>
        </w:rPr>
        <w:t>(</w:t>
      </w:r>
      <w:proofErr w:type="spellStart"/>
      <w:proofErr w:type="gramEnd"/>
      <w:r w:rsidRPr="004F0192">
        <w:rPr>
          <w:rStyle w:val="CodeHTML"/>
          <w:rFonts w:ascii="Cambria" w:hAnsi="Cambria"/>
          <w:color w:val="333333"/>
          <w:lang w:val="en-CA"/>
        </w:rPr>
        <w:t>regression_model</w:t>
      </w:r>
      <w:proofErr w:type="spellEnd"/>
      <w:r w:rsidRPr="004F0192">
        <w:rPr>
          <w:rStyle w:val="CodeHTML"/>
          <w:rFonts w:ascii="Cambria" w:hAnsi="Cambria"/>
          <w:color w:val="333333"/>
          <w:lang w:val="en-CA"/>
        </w:rPr>
        <w:t xml:space="preserve">, col = </w:t>
      </w:r>
      <w:r w:rsidRPr="004F0192">
        <w:rPr>
          <w:rStyle w:val="hljs-string"/>
          <w:rFonts w:ascii="Cambria" w:hAnsi="Cambria"/>
          <w:color w:val="036A07"/>
          <w:lang w:val="en-CA"/>
        </w:rPr>
        <w:t>"deepskyblue4"</w:t>
      </w:r>
      <w:r w:rsidRPr="004F0192">
        <w:rPr>
          <w:rStyle w:val="CodeHTML"/>
          <w:rFonts w:ascii="Cambria" w:hAnsi="Cambria"/>
          <w:color w:val="333333"/>
          <w:lang w:val="en-CA"/>
        </w:rPr>
        <w:t>)</w:t>
      </w:r>
    </w:p>
    <w:p w:rsidR="0000661A" w:rsidRPr="004F0192" w:rsidRDefault="0000661A" w:rsidP="00C04686">
      <w:pPr>
        <w:tabs>
          <w:tab w:val="left" w:pos="3664"/>
        </w:tabs>
        <w:jc w:val="center"/>
        <w:rPr>
          <w:rFonts w:ascii="Cambria" w:eastAsia="Times New Roman" w:hAnsi="Cambria" w:cs="Helvetica"/>
          <w:sz w:val="21"/>
          <w:szCs w:val="21"/>
          <w:lang w:val="en-CA" w:eastAsia="fr-FR"/>
        </w:rPr>
      </w:pPr>
      <w:r w:rsidRPr="004F0192">
        <w:rPr>
          <w:rFonts w:ascii="Cambria" w:hAnsi="Cambria"/>
          <w:noProof/>
          <w:lang w:eastAsia="fr-FR"/>
        </w:rPr>
        <w:lastRenderedPageBreak/>
        <w:drawing>
          <wp:inline distT="0" distB="0" distL="0" distR="0" wp14:anchorId="7A2AFF78" wp14:editId="7A5866EC">
            <wp:extent cx="4943631" cy="2678546"/>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1902" cy="2683027"/>
                    </a:xfrm>
                    <a:prstGeom prst="rect">
                      <a:avLst/>
                    </a:prstGeom>
                  </pic:spPr>
                </pic:pic>
              </a:graphicData>
            </a:graphic>
          </wp:inline>
        </w:drawing>
      </w:r>
    </w:p>
    <w:p w:rsidR="0000661A" w:rsidRPr="004F0192" w:rsidRDefault="0000661A" w:rsidP="00620D19">
      <w:pPr>
        <w:tabs>
          <w:tab w:val="left" w:pos="9687"/>
        </w:tabs>
        <w:rPr>
          <w:rFonts w:ascii="Cambria" w:eastAsia="Times New Roman" w:hAnsi="Cambria" w:cs="Helvetica"/>
          <w:sz w:val="21"/>
          <w:szCs w:val="21"/>
          <w:lang w:val="en-CA" w:eastAsia="fr-FR"/>
        </w:rPr>
      </w:pPr>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hljs-comment"/>
          <w:rFonts w:ascii="Cambria" w:hAnsi="Cambria"/>
          <w:color w:val="4C886B"/>
        </w:rPr>
        <w:t xml:space="preserve"># Intervalle de confiance pour </w:t>
      </w:r>
      <w:proofErr w:type="spellStart"/>
      <w:r w:rsidRPr="004F0192">
        <w:rPr>
          <w:rStyle w:val="hljs-comment"/>
          <w:rFonts w:ascii="Cambria" w:hAnsi="Cambria"/>
          <w:color w:val="4C886B"/>
        </w:rPr>
        <w:t>SalePrice</w:t>
      </w:r>
      <w:proofErr w:type="spellEnd"/>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proofErr w:type="spellStart"/>
      <w:r w:rsidRPr="004F0192">
        <w:rPr>
          <w:rStyle w:val="CodeHTML"/>
          <w:rFonts w:ascii="Cambria" w:hAnsi="Cambria"/>
          <w:color w:val="333333"/>
        </w:rPr>
        <w:t>result_saleprice</w:t>
      </w:r>
      <w:proofErr w:type="spellEnd"/>
      <w:r w:rsidRPr="004F0192">
        <w:rPr>
          <w:rStyle w:val="CodeHTML"/>
          <w:rFonts w:ascii="Cambria" w:hAnsi="Cambria"/>
          <w:color w:val="333333"/>
        </w:rPr>
        <w:t xml:space="preserve"> &lt;- </w:t>
      </w:r>
      <w:proofErr w:type="spellStart"/>
      <w:proofErr w:type="gramStart"/>
      <w:r w:rsidRPr="004F0192">
        <w:rPr>
          <w:rStyle w:val="CodeHTML"/>
          <w:rFonts w:ascii="Cambria" w:hAnsi="Cambria"/>
          <w:color w:val="333333"/>
        </w:rPr>
        <w:t>t.test</w:t>
      </w:r>
      <w:proofErr w:type="spellEnd"/>
      <w:r w:rsidRPr="004F0192">
        <w:rPr>
          <w:rStyle w:val="CodeHTML"/>
          <w:rFonts w:ascii="Cambria" w:hAnsi="Cambria"/>
          <w:color w:val="333333"/>
        </w:rPr>
        <w:t>(</w:t>
      </w:r>
      <w:proofErr w:type="spellStart"/>
      <w:proofErr w:type="gramEnd"/>
      <w:r w:rsidRPr="004F0192">
        <w:rPr>
          <w:rStyle w:val="CodeHTML"/>
          <w:rFonts w:ascii="Cambria" w:hAnsi="Cambria"/>
          <w:color w:val="333333"/>
        </w:rPr>
        <w:t>df$SalePrice</w:t>
      </w:r>
      <w:proofErr w:type="spellEnd"/>
      <w:r w:rsidRPr="004F0192">
        <w:rPr>
          <w:rStyle w:val="CodeHTML"/>
          <w:rFonts w:ascii="Cambria" w:hAnsi="Cambria"/>
          <w:color w:val="333333"/>
        </w:rPr>
        <w:t>)</w:t>
      </w:r>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rPr>
      </w:pPr>
      <w:proofErr w:type="gramStart"/>
      <w:r w:rsidRPr="004F0192">
        <w:rPr>
          <w:rStyle w:val="CodeHTML"/>
          <w:rFonts w:ascii="Cambria" w:hAnsi="Cambria"/>
          <w:color w:val="333333"/>
        </w:rPr>
        <w:t>cat(</w:t>
      </w:r>
      <w:proofErr w:type="gramEnd"/>
      <w:r w:rsidRPr="004F0192">
        <w:rPr>
          <w:rStyle w:val="hljs-string"/>
          <w:rFonts w:ascii="Cambria" w:hAnsi="Cambria"/>
          <w:color w:val="036A07"/>
        </w:rPr>
        <w:t xml:space="preserve">"Intervalle de confiance pour </w:t>
      </w:r>
      <w:proofErr w:type="spellStart"/>
      <w:r w:rsidRPr="004F0192">
        <w:rPr>
          <w:rStyle w:val="hljs-string"/>
          <w:rFonts w:ascii="Cambria" w:hAnsi="Cambria"/>
          <w:color w:val="036A07"/>
        </w:rPr>
        <w:t>SalePrice</w:t>
      </w:r>
      <w:proofErr w:type="spellEnd"/>
      <w:r w:rsidRPr="004F0192">
        <w:rPr>
          <w:rStyle w:val="hljs-string"/>
          <w:rFonts w:ascii="Cambria" w:hAnsi="Cambria"/>
          <w:color w:val="036A07"/>
        </w:rPr>
        <w:t>:\n"</w:t>
      </w:r>
      <w:r w:rsidRPr="004F0192">
        <w:rPr>
          <w:rStyle w:val="CodeHTML"/>
          <w:rFonts w:ascii="Cambria" w:hAnsi="Cambria"/>
          <w:color w:val="333333"/>
        </w:rPr>
        <w:t>)</w:t>
      </w:r>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comment"/>
          <w:rFonts w:ascii="Cambria" w:hAnsi="Cambria"/>
          <w:color w:val="333333"/>
          <w:lang w:val="en-CA"/>
        </w:rPr>
      </w:pPr>
      <w:proofErr w:type="gramStart"/>
      <w:r w:rsidRPr="004F0192">
        <w:rPr>
          <w:rStyle w:val="CodeHTML"/>
          <w:rFonts w:ascii="Cambria" w:hAnsi="Cambria"/>
          <w:color w:val="333333"/>
          <w:lang w:val="en-CA"/>
        </w:rPr>
        <w:t>print(</w:t>
      </w:r>
      <w:proofErr w:type="gramEnd"/>
      <w:r w:rsidRPr="004F0192">
        <w:rPr>
          <w:rStyle w:val="CodeHTML"/>
          <w:rFonts w:ascii="Cambria" w:hAnsi="Cambria"/>
          <w:color w:val="333333"/>
          <w:lang w:val="en-CA"/>
        </w:rPr>
        <w:t>result_saleprice$conf.int)</w:t>
      </w:r>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r w:rsidRPr="004F0192">
        <w:rPr>
          <w:rStyle w:val="hljs-comment"/>
          <w:rFonts w:ascii="Cambria" w:hAnsi="Cambria"/>
          <w:color w:val="4C886B"/>
        </w:rPr>
        <w:t xml:space="preserve"># Intervalle de confiance pour </w:t>
      </w:r>
      <w:proofErr w:type="spellStart"/>
      <w:r w:rsidRPr="004F0192">
        <w:rPr>
          <w:rStyle w:val="hljs-comment"/>
          <w:rFonts w:ascii="Cambria" w:hAnsi="Cambria"/>
          <w:color w:val="4C886B"/>
        </w:rPr>
        <w:t>TotRms.AbvGrd</w:t>
      </w:r>
      <w:proofErr w:type="spellEnd"/>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lang w:val="en-CA"/>
        </w:rPr>
      </w:pPr>
      <w:proofErr w:type="spellStart"/>
      <w:r w:rsidRPr="004F0192">
        <w:rPr>
          <w:rStyle w:val="CodeHTML"/>
          <w:rFonts w:ascii="Cambria" w:hAnsi="Cambria"/>
          <w:color w:val="333333"/>
          <w:lang w:val="en-CA"/>
        </w:rPr>
        <w:t>result_totrms</w:t>
      </w:r>
      <w:proofErr w:type="spellEnd"/>
      <w:r w:rsidRPr="004F0192">
        <w:rPr>
          <w:rStyle w:val="CodeHTML"/>
          <w:rFonts w:ascii="Cambria" w:hAnsi="Cambria"/>
          <w:color w:val="333333"/>
          <w:lang w:val="en-CA"/>
        </w:rPr>
        <w:t xml:space="preserve"> &lt;- </w:t>
      </w:r>
      <w:proofErr w:type="spellStart"/>
      <w:proofErr w:type="gramStart"/>
      <w:r w:rsidRPr="004F0192">
        <w:rPr>
          <w:rStyle w:val="CodeHTML"/>
          <w:rFonts w:ascii="Cambria" w:hAnsi="Cambria"/>
          <w:color w:val="333333"/>
          <w:lang w:val="en-CA"/>
        </w:rPr>
        <w:t>t.test</w:t>
      </w:r>
      <w:proofErr w:type="spellEnd"/>
      <w:r w:rsidRPr="004F0192">
        <w:rPr>
          <w:rStyle w:val="CodeHTML"/>
          <w:rFonts w:ascii="Cambria" w:hAnsi="Cambria"/>
          <w:color w:val="333333"/>
          <w:lang w:val="en-CA"/>
        </w:rPr>
        <w:t>(</w:t>
      </w:r>
      <w:proofErr w:type="spellStart"/>
      <w:proofErr w:type="gramEnd"/>
      <w:r w:rsidRPr="004F0192">
        <w:rPr>
          <w:rStyle w:val="CodeHTML"/>
          <w:rFonts w:ascii="Cambria" w:hAnsi="Cambria"/>
          <w:color w:val="333333"/>
          <w:lang w:val="en-CA"/>
        </w:rPr>
        <w:t>df$TotRms.AbvGrd</w:t>
      </w:r>
      <w:proofErr w:type="spellEnd"/>
      <w:r w:rsidRPr="004F0192">
        <w:rPr>
          <w:rStyle w:val="CodeHTML"/>
          <w:rFonts w:ascii="Cambria" w:hAnsi="Cambria"/>
          <w:color w:val="333333"/>
          <w:lang w:val="en-CA"/>
        </w:rPr>
        <w:t>)</w:t>
      </w:r>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rFonts w:ascii="Cambria" w:hAnsi="Cambria"/>
          <w:color w:val="333333"/>
        </w:rPr>
      </w:pPr>
      <w:proofErr w:type="gramStart"/>
      <w:r w:rsidRPr="004F0192">
        <w:rPr>
          <w:rStyle w:val="CodeHTML"/>
          <w:rFonts w:ascii="Cambria" w:hAnsi="Cambria"/>
          <w:color w:val="333333"/>
        </w:rPr>
        <w:t>cat(</w:t>
      </w:r>
      <w:proofErr w:type="gramEnd"/>
      <w:r w:rsidRPr="004F0192">
        <w:rPr>
          <w:rStyle w:val="hljs-string"/>
          <w:rFonts w:ascii="Cambria" w:hAnsi="Cambria"/>
          <w:color w:val="036A07"/>
        </w:rPr>
        <w:t>"\</w:t>
      </w:r>
      <w:proofErr w:type="spellStart"/>
      <w:r w:rsidRPr="004F0192">
        <w:rPr>
          <w:rStyle w:val="hljs-string"/>
          <w:rFonts w:ascii="Cambria" w:hAnsi="Cambria"/>
          <w:color w:val="036A07"/>
        </w:rPr>
        <w:t>nIntervalle</w:t>
      </w:r>
      <w:proofErr w:type="spellEnd"/>
      <w:r w:rsidRPr="004F0192">
        <w:rPr>
          <w:rStyle w:val="hljs-string"/>
          <w:rFonts w:ascii="Cambria" w:hAnsi="Cambria"/>
          <w:color w:val="036A07"/>
        </w:rPr>
        <w:t xml:space="preserve"> de confiance pour </w:t>
      </w:r>
      <w:proofErr w:type="spellStart"/>
      <w:r w:rsidRPr="004F0192">
        <w:rPr>
          <w:rStyle w:val="hljs-string"/>
          <w:rFonts w:ascii="Cambria" w:hAnsi="Cambria"/>
          <w:color w:val="036A07"/>
        </w:rPr>
        <w:t>TotRms.AbvGrd</w:t>
      </w:r>
      <w:proofErr w:type="spellEnd"/>
      <w:r w:rsidRPr="004F0192">
        <w:rPr>
          <w:rStyle w:val="hljs-string"/>
          <w:rFonts w:ascii="Cambria" w:hAnsi="Cambria"/>
          <w:color w:val="036A07"/>
        </w:rPr>
        <w:t>:\n"</w:t>
      </w:r>
      <w:r w:rsidRPr="004F0192">
        <w:rPr>
          <w:rStyle w:val="CodeHTML"/>
          <w:rFonts w:ascii="Cambria" w:hAnsi="Cambria"/>
          <w:color w:val="333333"/>
        </w:rPr>
        <w:t>)</w:t>
      </w:r>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lang w:val="en-CA"/>
        </w:rPr>
      </w:pPr>
      <w:proofErr w:type="gramStart"/>
      <w:r w:rsidRPr="004F0192">
        <w:rPr>
          <w:rStyle w:val="CodeHTML"/>
          <w:rFonts w:ascii="Cambria" w:hAnsi="Cambria"/>
          <w:color w:val="333333"/>
          <w:lang w:val="en-CA"/>
        </w:rPr>
        <w:t>print(</w:t>
      </w:r>
      <w:proofErr w:type="gramEnd"/>
      <w:r w:rsidRPr="004F0192">
        <w:rPr>
          <w:rStyle w:val="CodeHTML"/>
          <w:rFonts w:ascii="Cambria" w:hAnsi="Cambria"/>
          <w:color w:val="333333"/>
          <w:lang w:val="en-CA"/>
        </w:rPr>
        <w:t>result_totrms$conf.int)</w:t>
      </w:r>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lang w:val="en-CA"/>
        </w:rPr>
      </w:pPr>
    </w:p>
    <w:p w:rsidR="00E30650" w:rsidRPr="00C04686" w:rsidRDefault="00E30650" w:rsidP="00620D19">
      <w:pPr>
        <w:tabs>
          <w:tab w:val="left" w:pos="9687"/>
        </w:tabs>
        <w:rPr>
          <w:rFonts w:ascii="Cambria" w:eastAsia="Times New Roman" w:hAnsi="Cambria" w:cs="Helvetica"/>
          <w:sz w:val="2"/>
          <w:szCs w:val="2"/>
          <w:lang w:val="en-CA" w:eastAsia="fr-FR"/>
        </w:rPr>
      </w:pPr>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rPr>
      </w:pPr>
      <w:r w:rsidRPr="004F0192">
        <w:rPr>
          <w:rStyle w:val="CodeHTML"/>
          <w:rFonts w:ascii="Cambria" w:hAnsi="Cambria"/>
          <w:color w:val="333333"/>
        </w:rPr>
        <w:t xml:space="preserve">Intervalle de confiance pour </w:t>
      </w:r>
      <w:proofErr w:type="spellStart"/>
      <w:r w:rsidRPr="004F0192">
        <w:rPr>
          <w:rStyle w:val="CodeHTML"/>
          <w:rFonts w:ascii="Cambria" w:hAnsi="Cambria"/>
          <w:color w:val="333333"/>
        </w:rPr>
        <w:t>SalePrice</w:t>
      </w:r>
      <w:proofErr w:type="spellEnd"/>
      <w:r w:rsidRPr="004F0192">
        <w:rPr>
          <w:rStyle w:val="CodeHTML"/>
          <w:rFonts w:ascii="Cambria" w:hAnsi="Cambria"/>
          <w:color w:val="333333"/>
        </w:rPr>
        <w:t>:</w:t>
      </w:r>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rPr>
      </w:pPr>
      <w:r w:rsidRPr="004F0192">
        <w:rPr>
          <w:rStyle w:val="CodeHTML"/>
          <w:rFonts w:ascii="Cambria" w:hAnsi="Cambria"/>
          <w:color w:val="333333"/>
        </w:rPr>
        <w:t>[1] 177902.3 183689.9</w:t>
      </w:r>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rPr>
      </w:pPr>
      <w:proofErr w:type="spellStart"/>
      <w:proofErr w:type="gramStart"/>
      <w:r w:rsidRPr="004F0192">
        <w:rPr>
          <w:rStyle w:val="CodeHTML"/>
          <w:rFonts w:ascii="Cambria" w:hAnsi="Cambria"/>
          <w:color w:val="333333"/>
        </w:rPr>
        <w:t>attr</w:t>
      </w:r>
      <w:proofErr w:type="spellEnd"/>
      <w:r w:rsidRPr="004F0192">
        <w:rPr>
          <w:rStyle w:val="CodeHTML"/>
          <w:rFonts w:ascii="Cambria" w:hAnsi="Cambria"/>
          <w:color w:val="333333"/>
        </w:rPr>
        <w:t>(</w:t>
      </w:r>
      <w:proofErr w:type="gramEnd"/>
      <w:r w:rsidRPr="004F0192">
        <w:rPr>
          <w:rStyle w:val="CodeHTML"/>
          <w:rFonts w:ascii="Cambria" w:hAnsi="Cambria"/>
          <w:color w:val="333333"/>
        </w:rPr>
        <w:t>,"</w:t>
      </w:r>
      <w:proofErr w:type="spellStart"/>
      <w:r w:rsidRPr="004F0192">
        <w:rPr>
          <w:rStyle w:val="CodeHTML"/>
          <w:rFonts w:ascii="Cambria" w:hAnsi="Cambria"/>
          <w:color w:val="333333"/>
        </w:rPr>
        <w:t>conf.level</w:t>
      </w:r>
      <w:proofErr w:type="spellEnd"/>
      <w:r w:rsidRPr="004F0192">
        <w:rPr>
          <w:rStyle w:val="CodeHTML"/>
          <w:rFonts w:ascii="Cambria" w:hAnsi="Cambria"/>
          <w:color w:val="333333"/>
        </w:rPr>
        <w:t>")</w:t>
      </w:r>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rPr>
      </w:pPr>
      <w:r w:rsidRPr="004F0192">
        <w:rPr>
          <w:rStyle w:val="CodeHTML"/>
          <w:rFonts w:ascii="Cambria" w:hAnsi="Cambria"/>
          <w:color w:val="333333"/>
        </w:rPr>
        <w:t>[1] 0.95</w:t>
      </w:r>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mbria" w:hAnsi="Cambria"/>
          <w:color w:val="333333"/>
        </w:rPr>
      </w:pPr>
      <w:r w:rsidRPr="004F0192">
        <w:rPr>
          <w:rStyle w:val="CodeHTML"/>
          <w:rFonts w:ascii="Cambria" w:hAnsi="Cambria"/>
          <w:color w:val="333333"/>
        </w:rPr>
        <w:t xml:space="preserve">Intervalle de confiance pour </w:t>
      </w:r>
      <w:proofErr w:type="spellStart"/>
      <w:r w:rsidRPr="004F0192">
        <w:rPr>
          <w:rStyle w:val="CodeHTML"/>
          <w:rFonts w:ascii="Cambria" w:hAnsi="Cambria"/>
          <w:color w:val="333333"/>
        </w:rPr>
        <w:t>TotRms.AbvGrd</w:t>
      </w:r>
      <w:proofErr w:type="spellEnd"/>
      <w:r w:rsidRPr="004F0192">
        <w:rPr>
          <w:rStyle w:val="CodeHTML"/>
          <w:rFonts w:ascii="Cambria" w:hAnsi="Cambria"/>
          <w:color w:val="333333"/>
        </w:rPr>
        <w:t>:</w:t>
      </w:r>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rPr>
      </w:pPr>
      <w:r w:rsidRPr="004F0192">
        <w:rPr>
          <w:rStyle w:val="CodeHTML"/>
          <w:rFonts w:ascii="Cambria" w:hAnsi="Cambria"/>
          <w:color w:val="333333"/>
        </w:rPr>
        <w:t>[1] 6.386025 6.499982</w:t>
      </w:r>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rFonts w:ascii="Cambria" w:hAnsi="Cambria"/>
          <w:color w:val="333333"/>
        </w:rPr>
      </w:pPr>
      <w:proofErr w:type="spellStart"/>
      <w:proofErr w:type="gramStart"/>
      <w:r w:rsidRPr="004F0192">
        <w:rPr>
          <w:rStyle w:val="CodeHTML"/>
          <w:rFonts w:ascii="Cambria" w:hAnsi="Cambria"/>
          <w:color w:val="333333"/>
        </w:rPr>
        <w:t>attr</w:t>
      </w:r>
      <w:proofErr w:type="spellEnd"/>
      <w:r w:rsidRPr="004F0192">
        <w:rPr>
          <w:rStyle w:val="CodeHTML"/>
          <w:rFonts w:ascii="Cambria" w:hAnsi="Cambria"/>
          <w:color w:val="333333"/>
        </w:rPr>
        <w:t>(</w:t>
      </w:r>
      <w:proofErr w:type="gramEnd"/>
      <w:r w:rsidRPr="004F0192">
        <w:rPr>
          <w:rStyle w:val="CodeHTML"/>
          <w:rFonts w:ascii="Cambria" w:hAnsi="Cambria"/>
          <w:color w:val="333333"/>
        </w:rPr>
        <w:t>,"</w:t>
      </w:r>
      <w:proofErr w:type="spellStart"/>
      <w:r w:rsidRPr="004F0192">
        <w:rPr>
          <w:rStyle w:val="CodeHTML"/>
          <w:rFonts w:ascii="Cambria" w:hAnsi="Cambria"/>
          <w:color w:val="333333"/>
        </w:rPr>
        <w:t>conf.level</w:t>
      </w:r>
      <w:proofErr w:type="spellEnd"/>
      <w:r w:rsidRPr="004F0192">
        <w:rPr>
          <w:rStyle w:val="CodeHTML"/>
          <w:rFonts w:ascii="Cambria" w:hAnsi="Cambria"/>
          <w:color w:val="333333"/>
        </w:rPr>
        <w:t>")</w:t>
      </w:r>
    </w:p>
    <w:p w:rsidR="00E30650" w:rsidRPr="004F0192" w:rsidRDefault="00E30650" w:rsidP="00E30650">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mbria" w:hAnsi="Cambria"/>
          <w:color w:val="333333"/>
        </w:rPr>
      </w:pPr>
      <w:r w:rsidRPr="004F0192">
        <w:rPr>
          <w:rStyle w:val="CodeHTML"/>
          <w:rFonts w:ascii="Cambria" w:hAnsi="Cambria"/>
          <w:color w:val="333333"/>
        </w:rPr>
        <w:t>[1] 0.95</w:t>
      </w:r>
    </w:p>
    <w:p w:rsidR="00E30650" w:rsidRPr="00C04686" w:rsidRDefault="00E30650" w:rsidP="00E30650">
      <w:pPr>
        <w:pStyle w:val="Paragraphedeliste"/>
        <w:numPr>
          <w:ilvl w:val="0"/>
          <w:numId w:val="13"/>
        </w:numPr>
        <w:tabs>
          <w:tab w:val="left" w:pos="9687"/>
        </w:tabs>
        <w:rPr>
          <w:rFonts w:ascii="Cambria" w:hAnsi="Cambria"/>
          <w:color w:val="767171" w:themeColor="background2" w:themeShade="80"/>
          <w:sz w:val="27"/>
          <w:szCs w:val="27"/>
        </w:rPr>
      </w:pPr>
      <w:r w:rsidRPr="00C04686">
        <w:rPr>
          <w:rFonts w:ascii="Cambria" w:hAnsi="Cambria"/>
          <w:color w:val="767171" w:themeColor="background2" w:themeShade="80"/>
          <w:sz w:val="27"/>
          <w:szCs w:val="27"/>
        </w:rPr>
        <w:t xml:space="preserve">L'intervalle de confiance à 95 % pour le </w:t>
      </w:r>
      <w:r w:rsidRPr="00C04686">
        <w:rPr>
          <w:rStyle w:val="lev"/>
          <w:rFonts w:ascii="Cambria" w:hAnsi="Cambria"/>
          <w:color w:val="767171" w:themeColor="background2" w:themeShade="80"/>
          <w:sz w:val="27"/>
          <w:szCs w:val="27"/>
        </w:rPr>
        <w:t>prix de vente</w:t>
      </w:r>
      <w:r w:rsidRPr="00C04686">
        <w:rPr>
          <w:rFonts w:ascii="Cambria" w:hAnsi="Cambria"/>
          <w:color w:val="767171" w:themeColor="background2" w:themeShade="80"/>
          <w:sz w:val="27"/>
          <w:szCs w:val="27"/>
        </w:rPr>
        <w:t xml:space="preserve"> (</w:t>
      </w:r>
      <w:proofErr w:type="spellStart"/>
      <w:r w:rsidRPr="00C04686">
        <w:rPr>
          <w:rFonts w:ascii="Cambria" w:hAnsi="Cambria"/>
          <w:color w:val="767171" w:themeColor="background2" w:themeShade="80"/>
          <w:sz w:val="27"/>
          <w:szCs w:val="27"/>
        </w:rPr>
        <w:t>SalePrice</w:t>
      </w:r>
      <w:proofErr w:type="spellEnd"/>
      <w:r w:rsidRPr="00C04686">
        <w:rPr>
          <w:rFonts w:ascii="Cambria" w:hAnsi="Cambria"/>
          <w:color w:val="767171" w:themeColor="background2" w:themeShade="80"/>
          <w:sz w:val="27"/>
          <w:szCs w:val="27"/>
        </w:rPr>
        <w:t xml:space="preserve">) se situe entre </w:t>
      </w:r>
      <w:r w:rsidRPr="00C04686">
        <w:rPr>
          <w:rStyle w:val="lev"/>
          <w:rFonts w:ascii="Cambria" w:hAnsi="Cambria"/>
          <w:color w:val="767171" w:themeColor="background2" w:themeShade="80"/>
          <w:sz w:val="27"/>
          <w:szCs w:val="27"/>
        </w:rPr>
        <w:t>177,902.3 et 183,689.9</w:t>
      </w:r>
      <w:r w:rsidRPr="00C04686">
        <w:rPr>
          <w:rFonts w:ascii="Cambria" w:hAnsi="Cambria"/>
          <w:color w:val="767171" w:themeColor="background2" w:themeShade="80"/>
          <w:sz w:val="27"/>
          <w:szCs w:val="27"/>
        </w:rPr>
        <w:t>. Cela signifie qu'avec une confiance de 95 %, la valeur moyenne réelle du prix de vente dans la population se trouve dans cet intervalle.</w:t>
      </w:r>
    </w:p>
    <w:p w:rsidR="00E30650" w:rsidRPr="00C04686" w:rsidRDefault="00E30650" w:rsidP="00E30650">
      <w:pPr>
        <w:pStyle w:val="Paragraphedeliste"/>
        <w:numPr>
          <w:ilvl w:val="0"/>
          <w:numId w:val="13"/>
        </w:numPr>
        <w:spacing w:before="100" w:beforeAutospacing="1" w:after="100" w:afterAutospacing="1" w:line="240" w:lineRule="auto"/>
        <w:rPr>
          <w:rFonts w:ascii="Cambria" w:eastAsia="Times New Roman" w:hAnsi="Cambria" w:cs="Times New Roman"/>
          <w:color w:val="767171" w:themeColor="background2" w:themeShade="80"/>
          <w:sz w:val="27"/>
          <w:szCs w:val="27"/>
          <w:lang w:eastAsia="fr-FR"/>
        </w:rPr>
      </w:pPr>
      <w:r w:rsidRPr="00C04686">
        <w:rPr>
          <w:rFonts w:ascii="Cambria" w:eastAsia="Times New Roman" w:hAnsi="Cambria" w:cs="Times New Roman"/>
          <w:color w:val="767171" w:themeColor="background2" w:themeShade="80"/>
          <w:sz w:val="27"/>
          <w:szCs w:val="27"/>
          <w:lang w:eastAsia="fr-FR"/>
        </w:rPr>
        <w:t xml:space="preserve">L'intervalle de confiance à 95 % pour le </w:t>
      </w:r>
      <w:r w:rsidRPr="00C04686">
        <w:rPr>
          <w:rFonts w:ascii="Cambria" w:eastAsia="Times New Roman" w:hAnsi="Cambria" w:cs="Times New Roman"/>
          <w:b/>
          <w:bCs/>
          <w:color w:val="767171" w:themeColor="background2" w:themeShade="80"/>
          <w:sz w:val="27"/>
          <w:szCs w:val="27"/>
          <w:lang w:eastAsia="fr-FR"/>
        </w:rPr>
        <w:t>nombre total de chambres au-dessus du sol</w:t>
      </w:r>
      <w:r w:rsidRPr="00C04686">
        <w:rPr>
          <w:rFonts w:ascii="Cambria" w:eastAsia="Times New Roman" w:hAnsi="Cambria" w:cs="Times New Roman"/>
          <w:color w:val="767171" w:themeColor="background2" w:themeShade="80"/>
          <w:sz w:val="27"/>
          <w:szCs w:val="27"/>
          <w:lang w:eastAsia="fr-FR"/>
        </w:rPr>
        <w:t xml:space="preserve"> (</w:t>
      </w:r>
      <w:proofErr w:type="spellStart"/>
      <w:r w:rsidRPr="00C04686">
        <w:rPr>
          <w:rFonts w:ascii="Cambria" w:eastAsia="Times New Roman" w:hAnsi="Cambria" w:cs="Times New Roman"/>
          <w:color w:val="767171" w:themeColor="background2" w:themeShade="80"/>
          <w:sz w:val="27"/>
          <w:szCs w:val="27"/>
          <w:lang w:eastAsia="fr-FR"/>
        </w:rPr>
        <w:t>TotRms.AbvGrd</w:t>
      </w:r>
      <w:proofErr w:type="spellEnd"/>
      <w:r w:rsidRPr="00C04686">
        <w:rPr>
          <w:rFonts w:ascii="Cambria" w:eastAsia="Times New Roman" w:hAnsi="Cambria" w:cs="Times New Roman"/>
          <w:color w:val="767171" w:themeColor="background2" w:themeShade="80"/>
          <w:sz w:val="27"/>
          <w:szCs w:val="27"/>
          <w:lang w:eastAsia="fr-FR"/>
        </w:rPr>
        <w:t xml:space="preserve">) se situe entre </w:t>
      </w:r>
      <w:r w:rsidRPr="00C04686">
        <w:rPr>
          <w:rFonts w:ascii="Cambria" w:eastAsia="Times New Roman" w:hAnsi="Cambria" w:cs="Times New Roman"/>
          <w:b/>
          <w:bCs/>
          <w:color w:val="767171" w:themeColor="background2" w:themeShade="80"/>
          <w:sz w:val="27"/>
          <w:szCs w:val="27"/>
          <w:lang w:eastAsia="fr-FR"/>
        </w:rPr>
        <w:t>6.39 et 6.50</w:t>
      </w:r>
      <w:r w:rsidRPr="00C04686">
        <w:rPr>
          <w:rFonts w:ascii="Cambria" w:eastAsia="Times New Roman" w:hAnsi="Cambria" w:cs="Times New Roman"/>
          <w:color w:val="767171" w:themeColor="background2" w:themeShade="80"/>
          <w:sz w:val="27"/>
          <w:szCs w:val="27"/>
          <w:lang w:eastAsia="fr-FR"/>
        </w:rPr>
        <w:t>. Cela indique que la moyenne réelle du nombre de chambres au-dessus du sol dans la population est estimée être comprise entre ces deux valeurs</w:t>
      </w:r>
    </w:p>
    <w:p w:rsidR="00E30650" w:rsidRDefault="00E30650" w:rsidP="00C04686">
      <w:pPr>
        <w:pStyle w:val="Titre2"/>
        <w:numPr>
          <w:ilvl w:val="0"/>
          <w:numId w:val="24"/>
        </w:numPr>
      </w:pPr>
      <w:bookmarkStart w:id="30" w:name="_Toc197588166"/>
      <w:bookmarkStart w:id="31" w:name="_Toc197591211"/>
      <w:r w:rsidRPr="004F0192">
        <w:lastRenderedPageBreak/>
        <w:t>Deux variables qualitatives:</w:t>
      </w:r>
      <w:bookmarkEnd w:id="30"/>
      <w:bookmarkEnd w:id="31"/>
    </w:p>
    <w:p w:rsidR="00C04686" w:rsidRPr="00C04686" w:rsidRDefault="00C04686" w:rsidP="00C04686">
      <w:pPr>
        <w:rPr>
          <w:sz w:val="2"/>
          <w:szCs w:val="2"/>
        </w:rPr>
      </w:pPr>
    </w:p>
    <w:p w:rsidR="00E30650" w:rsidRPr="00C04686" w:rsidRDefault="00E30650" w:rsidP="00C04686">
      <w:pPr>
        <w:shd w:val="clear" w:color="auto" w:fill="FFFFFF"/>
        <w:spacing w:after="150" w:line="360" w:lineRule="auto"/>
        <w:rPr>
          <w:rFonts w:ascii="Cambria" w:eastAsia="Times New Roman" w:hAnsi="Cambria" w:cs="Helvetica"/>
          <w:color w:val="333333"/>
          <w:sz w:val="28"/>
          <w:szCs w:val="28"/>
          <w:lang w:eastAsia="fr-FR"/>
        </w:rPr>
      </w:pPr>
      <w:r w:rsidRPr="00C04686">
        <w:rPr>
          <w:rFonts w:ascii="Cambria" w:eastAsia="Times New Roman" w:hAnsi="Cambria" w:cs="Helvetica"/>
          <w:color w:val="333333"/>
          <w:sz w:val="28"/>
          <w:szCs w:val="28"/>
          <w:lang w:eastAsia="fr-FR"/>
        </w:rPr>
        <w:t>On choisit ici :</w:t>
      </w:r>
    </w:p>
    <w:p w:rsidR="00DE72C2" w:rsidRPr="00C04686" w:rsidRDefault="00DE72C2" w:rsidP="00C04686">
      <w:pPr>
        <w:pStyle w:val="Paragraphedeliste"/>
        <w:numPr>
          <w:ilvl w:val="0"/>
          <w:numId w:val="19"/>
        </w:numPr>
        <w:spacing w:before="100" w:beforeAutospacing="1" w:after="100" w:afterAutospacing="1" w:line="360" w:lineRule="auto"/>
        <w:rPr>
          <w:rFonts w:ascii="Cambria" w:eastAsia="Times New Roman" w:hAnsi="Cambria" w:cs="Times New Roman"/>
          <w:sz w:val="28"/>
          <w:szCs w:val="28"/>
          <w:lang w:val="en-CA" w:eastAsia="fr-FR"/>
        </w:rPr>
      </w:pPr>
      <w:r w:rsidRPr="00C04686">
        <w:rPr>
          <w:rFonts w:ascii="Cambria" w:eastAsia="Times New Roman" w:hAnsi="Cambria" w:cs="Times New Roman"/>
          <w:sz w:val="28"/>
          <w:szCs w:val="28"/>
          <w:lang w:val="en-CA" w:eastAsia="fr-FR"/>
        </w:rPr>
        <w:t xml:space="preserve"> </w:t>
      </w:r>
      <w:proofErr w:type="spellStart"/>
      <w:r w:rsidRPr="00C04686">
        <w:rPr>
          <w:rFonts w:ascii="Cambria" w:eastAsia="Times New Roman" w:hAnsi="Cambria" w:cs="Times New Roman"/>
          <w:b/>
          <w:bCs/>
          <w:sz w:val="28"/>
          <w:szCs w:val="28"/>
          <w:lang w:val="en-CA" w:eastAsia="fr-FR"/>
        </w:rPr>
        <w:t>CentralAir</w:t>
      </w:r>
      <w:proofErr w:type="spellEnd"/>
      <w:r w:rsidRPr="00C04686">
        <w:rPr>
          <w:rFonts w:ascii="Cambria" w:eastAsia="Times New Roman" w:hAnsi="Cambria" w:cs="Times New Roman"/>
          <w:sz w:val="28"/>
          <w:szCs w:val="28"/>
          <w:lang w:val="en-CA" w:eastAsia="fr-FR"/>
        </w:rPr>
        <w:t>: This variable indicates whether the house has central air conditioning ("Y" for yes, "N" for no).</w:t>
      </w:r>
      <w:bookmarkStart w:id="32" w:name="_GoBack"/>
      <w:bookmarkEnd w:id="32"/>
    </w:p>
    <w:p w:rsidR="00DE72C2" w:rsidRPr="00C04686" w:rsidRDefault="00DE72C2" w:rsidP="00C04686">
      <w:pPr>
        <w:pStyle w:val="Paragraphedeliste"/>
        <w:numPr>
          <w:ilvl w:val="0"/>
          <w:numId w:val="19"/>
        </w:numPr>
        <w:spacing w:before="100" w:beforeAutospacing="1" w:after="100" w:afterAutospacing="1" w:line="360" w:lineRule="auto"/>
        <w:rPr>
          <w:rFonts w:ascii="Cambria" w:eastAsia="Times New Roman" w:hAnsi="Cambria" w:cs="Times New Roman"/>
          <w:sz w:val="28"/>
          <w:szCs w:val="28"/>
          <w:lang w:val="en-CA" w:eastAsia="fr-FR"/>
        </w:rPr>
      </w:pPr>
      <w:r w:rsidRPr="00C04686">
        <w:rPr>
          <w:rFonts w:ascii="Cambria" w:eastAsia="Times New Roman" w:hAnsi="Cambria" w:cs="Times New Roman"/>
          <w:b/>
          <w:bCs/>
          <w:sz w:val="28"/>
          <w:szCs w:val="28"/>
          <w:lang w:val="en-CA" w:eastAsia="fr-FR"/>
        </w:rPr>
        <w:t>Fireplaces</w:t>
      </w:r>
      <w:r w:rsidRPr="00C04686">
        <w:rPr>
          <w:rFonts w:ascii="Cambria" w:eastAsia="Times New Roman" w:hAnsi="Cambria" w:cs="Times New Roman"/>
          <w:sz w:val="28"/>
          <w:szCs w:val="28"/>
          <w:lang w:val="en-CA" w:eastAsia="fr-FR"/>
        </w:rPr>
        <w:t xml:space="preserve">: This variable indicates the number of fireplaces in the house, with values such as "0", "1", "2", etc. </w:t>
      </w:r>
    </w:p>
    <w:p w:rsidR="00E30650" w:rsidRPr="002B22D6" w:rsidRDefault="00E30650" w:rsidP="00620D19">
      <w:pPr>
        <w:tabs>
          <w:tab w:val="left" w:pos="9687"/>
        </w:tabs>
        <w:rPr>
          <w:rFonts w:ascii="Cambria" w:eastAsia="Times New Roman" w:hAnsi="Cambria" w:cs="Helvetica"/>
          <w:sz w:val="2"/>
          <w:szCs w:val="2"/>
          <w:lang w:val="en-CA" w:eastAsia="fr-FR"/>
        </w:rPr>
      </w:pPr>
    </w:p>
    <w:p w:rsidR="002B22D6" w:rsidRDefault="002B22D6" w:rsidP="002B22D6">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CodeHTML"/>
          <w:color w:val="333333"/>
        </w:rPr>
      </w:pPr>
      <w:r>
        <w:rPr>
          <w:rStyle w:val="CodeHTML"/>
          <w:color w:val="333333"/>
        </w:rPr>
        <w:t xml:space="preserve">t = </w:t>
      </w:r>
      <w:proofErr w:type="gramStart"/>
      <w:r>
        <w:rPr>
          <w:rStyle w:val="CodeHTML"/>
          <w:color w:val="333333"/>
        </w:rPr>
        <w:t>table(</w:t>
      </w:r>
      <w:proofErr w:type="spellStart"/>
      <w:proofErr w:type="gramEnd"/>
      <w:r>
        <w:rPr>
          <w:rStyle w:val="CodeHTML"/>
          <w:color w:val="333333"/>
        </w:rPr>
        <w:t>df$Central.Air</w:t>
      </w:r>
      <w:proofErr w:type="spellEnd"/>
      <w:r>
        <w:rPr>
          <w:rStyle w:val="CodeHTML"/>
          <w:color w:val="333333"/>
        </w:rPr>
        <w:t xml:space="preserve">, </w:t>
      </w:r>
      <w:proofErr w:type="spellStart"/>
      <w:r>
        <w:rPr>
          <w:rStyle w:val="CodeHTML"/>
          <w:color w:val="333333"/>
        </w:rPr>
        <w:t>df$Fireplaces</w:t>
      </w:r>
      <w:proofErr w:type="spellEnd"/>
      <w:r>
        <w:rPr>
          <w:rStyle w:val="CodeHTML"/>
          <w:color w:val="333333"/>
        </w:rPr>
        <w:t>)</w:t>
      </w:r>
    </w:p>
    <w:p w:rsidR="002B22D6" w:rsidRDefault="002B22D6" w:rsidP="002B22D6">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CodeHTML"/>
          <w:color w:val="333333"/>
        </w:rPr>
        <w:t>t</w:t>
      </w:r>
      <w:proofErr w:type="gramEnd"/>
    </w:p>
    <w:p w:rsidR="0000661A" w:rsidRPr="002B22D6" w:rsidRDefault="0000661A" w:rsidP="00620D19">
      <w:pPr>
        <w:tabs>
          <w:tab w:val="left" w:pos="9687"/>
        </w:tabs>
        <w:rPr>
          <w:rFonts w:ascii="Cambria" w:eastAsia="Times New Roman" w:hAnsi="Cambria" w:cs="Helvetica"/>
          <w:sz w:val="2"/>
          <w:szCs w:val="2"/>
          <w:lang w:eastAsia="fr-FR"/>
        </w:rPr>
      </w:pPr>
    </w:p>
    <w:p w:rsidR="002B22D6" w:rsidRDefault="002B22D6" w:rsidP="002B22D6">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0    1    2    3    4</w:t>
      </w:r>
    </w:p>
    <w:p w:rsidR="002B22D6" w:rsidRDefault="002B22D6" w:rsidP="002B22D6">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N  163   31    2    0    0</w:t>
      </w:r>
    </w:p>
    <w:p w:rsidR="002B22D6" w:rsidRPr="002B22D6" w:rsidRDefault="002B22D6" w:rsidP="002B22D6">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odeHTML"/>
          <w:color w:val="333333"/>
        </w:rPr>
        <w:t xml:space="preserve">  Y 1259 1243  219   12    1</w:t>
      </w:r>
    </w:p>
    <w:p w:rsidR="0000661A" w:rsidRPr="002B22D6" w:rsidRDefault="0000661A" w:rsidP="00620D19">
      <w:pPr>
        <w:tabs>
          <w:tab w:val="left" w:pos="9687"/>
        </w:tabs>
        <w:rPr>
          <w:rFonts w:ascii="Cambria" w:eastAsia="Times New Roman" w:hAnsi="Cambria" w:cs="Helvetica"/>
          <w:sz w:val="2"/>
          <w:szCs w:val="2"/>
          <w:lang w:eastAsia="fr-FR"/>
        </w:rPr>
      </w:pPr>
    </w:p>
    <w:p w:rsidR="002B22D6" w:rsidRDefault="002B22D6" w:rsidP="002B22D6">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CodeHTML"/>
          <w:color w:val="333333"/>
        </w:rPr>
        <w:t>prop.table</w:t>
      </w:r>
      <w:proofErr w:type="spellEnd"/>
      <w:r>
        <w:rPr>
          <w:rStyle w:val="CodeHTML"/>
          <w:color w:val="333333"/>
        </w:rPr>
        <w:t>(t)</w:t>
      </w:r>
    </w:p>
    <w:p w:rsidR="002B22D6" w:rsidRPr="002B22D6" w:rsidRDefault="002B22D6" w:rsidP="00620D19">
      <w:pPr>
        <w:tabs>
          <w:tab w:val="left" w:pos="9687"/>
        </w:tabs>
        <w:rPr>
          <w:rFonts w:ascii="Cambria" w:eastAsia="Times New Roman" w:hAnsi="Cambria" w:cs="Helvetica"/>
          <w:sz w:val="2"/>
          <w:szCs w:val="2"/>
          <w:lang w:eastAsia="fr-FR"/>
        </w:rPr>
      </w:pPr>
    </w:p>
    <w:p w:rsidR="002B22D6" w:rsidRDefault="002B22D6" w:rsidP="002B22D6">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0            1            2            3</w:t>
      </w:r>
    </w:p>
    <w:p w:rsidR="002B22D6" w:rsidRDefault="002B22D6" w:rsidP="002B22D6">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N 0.0556313993 0.0105802048 0.0006825939 0.0000000000</w:t>
      </w:r>
    </w:p>
    <w:p w:rsidR="002B22D6" w:rsidRDefault="002B22D6" w:rsidP="002B22D6">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Y 0.4296928328 0.4242320819 0.0747440273 0.0040955631</w:t>
      </w:r>
    </w:p>
    <w:p w:rsidR="002B22D6" w:rsidRDefault="002B22D6" w:rsidP="002B22D6">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w:t>
      </w:r>
    </w:p>
    <w:p w:rsidR="002B22D6" w:rsidRDefault="002B22D6" w:rsidP="002B22D6">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4</w:t>
      </w:r>
    </w:p>
    <w:p w:rsidR="002B22D6" w:rsidRDefault="002B22D6" w:rsidP="002B22D6">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odeHTML"/>
          <w:color w:val="333333"/>
        </w:rPr>
      </w:pPr>
      <w:r>
        <w:rPr>
          <w:rStyle w:val="CodeHTML"/>
          <w:color w:val="333333"/>
        </w:rPr>
        <w:t xml:space="preserve">  N 0.0000000000</w:t>
      </w:r>
    </w:p>
    <w:p w:rsidR="002B22D6" w:rsidRDefault="002B22D6" w:rsidP="002B22D6">
      <w:pPr>
        <w:pStyle w:val="PrformatHTML"/>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CodeHTML"/>
          <w:color w:val="333333"/>
        </w:rPr>
        <w:t xml:space="preserve">  Y 0.0003412969</w:t>
      </w:r>
    </w:p>
    <w:p w:rsidR="0000661A" w:rsidRPr="002B22D6" w:rsidRDefault="0000661A" w:rsidP="00620D19">
      <w:pPr>
        <w:tabs>
          <w:tab w:val="left" w:pos="9687"/>
        </w:tabs>
        <w:rPr>
          <w:sz w:val="2"/>
          <w:szCs w:val="2"/>
        </w:rPr>
      </w:pPr>
    </w:p>
    <w:p w:rsidR="002B22D6" w:rsidRDefault="002B22D6" w:rsidP="002B22D6">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CodeHTML"/>
          <w:color w:val="333333"/>
        </w:rPr>
        <w:t>chisq.test</w:t>
      </w:r>
      <w:proofErr w:type="spellEnd"/>
      <w:r>
        <w:rPr>
          <w:rStyle w:val="CodeHTML"/>
          <w:color w:val="333333"/>
        </w:rPr>
        <w:t>(</w:t>
      </w:r>
      <w:proofErr w:type="spellStart"/>
      <w:proofErr w:type="gramEnd"/>
      <w:r>
        <w:rPr>
          <w:rStyle w:val="CodeHTML"/>
          <w:color w:val="333333"/>
        </w:rPr>
        <w:t>df$Central.Air</w:t>
      </w:r>
      <w:proofErr w:type="spellEnd"/>
      <w:r>
        <w:rPr>
          <w:rStyle w:val="CodeHTML"/>
          <w:color w:val="333333"/>
        </w:rPr>
        <w:t xml:space="preserve">, </w:t>
      </w:r>
      <w:proofErr w:type="spellStart"/>
      <w:r>
        <w:rPr>
          <w:rStyle w:val="CodeHTML"/>
          <w:color w:val="333333"/>
        </w:rPr>
        <w:t>df$Fireplaces</w:t>
      </w:r>
      <w:proofErr w:type="spellEnd"/>
      <w:r>
        <w:rPr>
          <w:rStyle w:val="CodeHTML"/>
          <w:color w:val="333333"/>
        </w:rPr>
        <w:t>)</w:t>
      </w:r>
    </w:p>
    <w:p w:rsidR="0000661A" w:rsidRPr="002B22D6" w:rsidRDefault="0000661A" w:rsidP="00620D19">
      <w:pPr>
        <w:tabs>
          <w:tab w:val="left" w:pos="9687"/>
        </w:tabs>
        <w:rPr>
          <w:rFonts w:ascii="Cambria" w:eastAsia="Times New Roman" w:hAnsi="Cambria" w:cs="Helvetica"/>
          <w:sz w:val="2"/>
          <w:szCs w:val="2"/>
          <w:lang w:eastAsia="fr-FR"/>
        </w:rPr>
      </w:pPr>
    </w:p>
    <w:p w:rsidR="002B22D6" w:rsidRPr="002B22D6" w:rsidRDefault="002B22D6" w:rsidP="002B22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r-FR"/>
        </w:rPr>
      </w:pPr>
      <w:r w:rsidRPr="002B22D6">
        <w:rPr>
          <w:rFonts w:ascii="Courier New" w:eastAsia="Times New Roman" w:hAnsi="Courier New" w:cs="Courier New"/>
          <w:color w:val="333333"/>
          <w:sz w:val="20"/>
          <w:szCs w:val="20"/>
          <w:lang w:eastAsia="fr-FR"/>
        </w:rPr>
        <w:br/>
      </w:r>
    </w:p>
    <w:p w:rsidR="002B22D6" w:rsidRPr="002B22D6" w:rsidRDefault="002B22D6" w:rsidP="002B22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fr-FR"/>
        </w:rPr>
      </w:pPr>
      <w:r w:rsidRPr="002B22D6">
        <w:rPr>
          <w:rFonts w:ascii="Courier New" w:eastAsia="Times New Roman" w:hAnsi="Courier New" w:cs="Courier New"/>
          <w:color w:val="333333"/>
          <w:sz w:val="20"/>
          <w:szCs w:val="20"/>
          <w:lang w:val="en-CA" w:eastAsia="fr-FR"/>
        </w:rPr>
        <w:t xml:space="preserve">    Pearson's Chi-squared test</w:t>
      </w:r>
    </w:p>
    <w:p w:rsidR="002B22D6" w:rsidRPr="002B22D6" w:rsidRDefault="002B22D6" w:rsidP="002B22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fr-FR"/>
        </w:rPr>
      </w:pPr>
    </w:p>
    <w:p w:rsidR="002B22D6" w:rsidRPr="002B22D6" w:rsidRDefault="002B22D6" w:rsidP="002B22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fr-FR"/>
        </w:rPr>
      </w:pPr>
      <w:proofErr w:type="gramStart"/>
      <w:r w:rsidRPr="002B22D6">
        <w:rPr>
          <w:rFonts w:ascii="Courier New" w:eastAsia="Times New Roman" w:hAnsi="Courier New" w:cs="Courier New"/>
          <w:color w:val="333333"/>
          <w:sz w:val="20"/>
          <w:szCs w:val="20"/>
          <w:lang w:val="en-CA" w:eastAsia="fr-FR"/>
        </w:rPr>
        <w:t>data</w:t>
      </w:r>
      <w:proofErr w:type="gramEnd"/>
      <w:r w:rsidRPr="002B22D6">
        <w:rPr>
          <w:rFonts w:ascii="Courier New" w:eastAsia="Times New Roman" w:hAnsi="Courier New" w:cs="Courier New"/>
          <w:color w:val="333333"/>
          <w:sz w:val="20"/>
          <w:szCs w:val="20"/>
          <w:lang w:val="en-CA" w:eastAsia="fr-FR"/>
        </w:rPr>
        <w:t xml:space="preserve">:  </w:t>
      </w:r>
      <w:proofErr w:type="spellStart"/>
      <w:r w:rsidRPr="002B22D6">
        <w:rPr>
          <w:rFonts w:ascii="Courier New" w:eastAsia="Times New Roman" w:hAnsi="Courier New" w:cs="Courier New"/>
          <w:color w:val="333333"/>
          <w:sz w:val="20"/>
          <w:szCs w:val="20"/>
          <w:lang w:val="en-CA" w:eastAsia="fr-FR"/>
        </w:rPr>
        <w:t>df$Central.Air</w:t>
      </w:r>
      <w:proofErr w:type="spellEnd"/>
      <w:r w:rsidRPr="002B22D6">
        <w:rPr>
          <w:rFonts w:ascii="Courier New" w:eastAsia="Times New Roman" w:hAnsi="Courier New" w:cs="Courier New"/>
          <w:color w:val="333333"/>
          <w:sz w:val="20"/>
          <w:szCs w:val="20"/>
          <w:lang w:val="en-CA" w:eastAsia="fr-FR"/>
        </w:rPr>
        <w:t xml:space="preserve"> and </w:t>
      </w:r>
      <w:proofErr w:type="spellStart"/>
      <w:r w:rsidRPr="002B22D6">
        <w:rPr>
          <w:rFonts w:ascii="Courier New" w:eastAsia="Times New Roman" w:hAnsi="Courier New" w:cs="Courier New"/>
          <w:color w:val="333333"/>
          <w:sz w:val="20"/>
          <w:szCs w:val="20"/>
          <w:lang w:val="en-CA" w:eastAsia="fr-FR"/>
        </w:rPr>
        <w:t>df$Fireplaces</w:t>
      </w:r>
      <w:proofErr w:type="spellEnd"/>
    </w:p>
    <w:p w:rsidR="002B22D6" w:rsidRPr="002B22D6" w:rsidRDefault="002B22D6" w:rsidP="002B22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CA" w:eastAsia="fr-FR"/>
        </w:rPr>
      </w:pPr>
      <w:r w:rsidRPr="002B22D6">
        <w:rPr>
          <w:rFonts w:ascii="Courier New" w:eastAsia="Times New Roman" w:hAnsi="Courier New" w:cs="Courier New"/>
          <w:color w:val="333333"/>
          <w:sz w:val="20"/>
          <w:szCs w:val="20"/>
          <w:lang w:val="en-CA" w:eastAsia="fr-FR"/>
        </w:rPr>
        <w:t xml:space="preserve">X-squared = 101.66, </w:t>
      </w:r>
      <w:proofErr w:type="spellStart"/>
      <w:proofErr w:type="gramStart"/>
      <w:r w:rsidRPr="002B22D6">
        <w:rPr>
          <w:rFonts w:ascii="Courier New" w:eastAsia="Times New Roman" w:hAnsi="Courier New" w:cs="Courier New"/>
          <w:color w:val="333333"/>
          <w:sz w:val="20"/>
          <w:szCs w:val="20"/>
          <w:lang w:val="en-CA" w:eastAsia="fr-FR"/>
        </w:rPr>
        <w:t>df</w:t>
      </w:r>
      <w:proofErr w:type="spellEnd"/>
      <w:proofErr w:type="gramEnd"/>
      <w:r w:rsidRPr="002B22D6">
        <w:rPr>
          <w:rFonts w:ascii="Courier New" w:eastAsia="Times New Roman" w:hAnsi="Courier New" w:cs="Courier New"/>
          <w:color w:val="333333"/>
          <w:sz w:val="20"/>
          <w:szCs w:val="20"/>
          <w:lang w:val="en-CA" w:eastAsia="fr-FR"/>
        </w:rPr>
        <w:t xml:space="preserve"> = 4, p-value &lt;</w:t>
      </w:r>
    </w:p>
    <w:p w:rsidR="002B22D6" w:rsidRPr="002B22D6" w:rsidRDefault="002B22D6" w:rsidP="002B22D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fr-FR"/>
        </w:rPr>
      </w:pPr>
      <w:r w:rsidRPr="002B22D6">
        <w:rPr>
          <w:rFonts w:ascii="Courier New" w:eastAsia="Times New Roman" w:hAnsi="Courier New" w:cs="Courier New"/>
          <w:color w:val="333333"/>
          <w:sz w:val="20"/>
          <w:szCs w:val="20"/>
          <w:lang w:eastAsia="fr-FR"/>
        </w:rPr>
        <w:t>0.00000000000000022</w:t>
      </w:r>
    </w:p>
    <w:p w:rsidR="002B22D6" w:rsidRDefault="002B22D6" w:rsidP="00620D19">
      <w:pPr>
        <w:tabs>
          <w:tab w:val="left" w:pos="9687"/>
        </w:tabs>
        <w:rPr>
          <w:rFonts w:ascii="Cambria" w:eastAsia="Times New Roman" w:hAnsi="Cambria" w:cs="Helvetica"/>
          <w:sz w:val="21"/>
          <w:szCs w:val="21"/>
          <w:lang w:eastAsia="fr-FR"/>
        </w:rPr>
      </w:pPr>
    </w:p>
    <w:p w:rsidR="002B22D6" w:rsidRPr="002B22D6" w:rsidRDefault="002B22D6" w:rsidP="002B22D6">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CA"/>
        </w:rPr>
      </w:pPr>
      <w:proofErr w:type="spellStart"/>
      <w:proofErr w:type="gramStart"/>
      <w:r w:rsidRPr="002B22D6">
        <w:rPr>
          <w:rStyle w:val="CodeHTML"/>
          <w:color w:val="333333"/>
          <w:lang w:val="en-CA"/>
        </w:rPr>
        <w:lastRenderedPageBreak/>
        <w:t>mosaicplot</w:t>
      </w:r>
      <w:proofErr w:type="spellEnd"/>
      <w:r w:rsidRPr="002B22D6">
        <w:rPr>
          <w:rStyle w:val="CodeHTML"/>
          <w:color w:val="333333"/>
          <w:lang w:val="en-CA"/>
        </w:rPr>
        <w:t>(</w:t>
      </w:r>
      <w:proofErr w:type="spellStart"/>
      <w:proofErr w:type="gramEnd"/>
      <w:r w:rsidRPr="002B22D6">
        <w:rPr>
          <w:rStyle w:val="CodeHTML"/>
          <w:color w:val="333333"/>
          <w:lang w:val="en-CA"/>
        </w:rPr>
        <w:t>Central.Air</w:t>
      </w:r>
      <w:proofErr w:type="spellEnd"/>
      <w:r w:rsidRPr="002B22D6">
        <w:rPr>
          <w:rStyle w:val="CodeHTML"/>
          <w:color w:val="333333"/>
          <w:lang w:val="en-CA"/>
        </w:rPr>
        <w:t xml:space="preserve"> ~ Fireplaces, data = </w:t>
      </w:r>
      <w:proofErr w:type="spellStart"/>
      <w:r w:rsidRPr="002B22D6">
        <w:rPr>
          <w:rStyle w:val="CodeHTML"/>
          <w:color w:val="333333"/>
          <w:lang w:val="en-CA"/>
        </w:rPr>
        <w:t>df</w:t>
      </w:r>
      <w:proofErr w:type="spellEnd"/>
      <w:r w:rsidRPr="002B22D6">
        <w:rPr>
          <w:rStyle w:val="CodeHTML"/>
          <w:color w:val="333333"/>
          <w:lang w:val="en-CA"/>
        </w:rPr>
        <w:t xml:space="preserve">, shade = </w:t>
      </w:r>
      <w:r w:rsidRPr="002B22D6">
        <w:rPr>
          <w:rStyle w:val="hljs-literal"/>
          <w:color w:val="5848F6"/>
          <w:lang w:val="en-CA"/>
        </w:rPr>
        <w:t>TRUE</w:t>
      </w:r>
      <w:r w:rsidRPr="002B22D6">
        <w:rPr>
          <w:rStyle w:val="CodeHTML"/>
          <w:color w:val="333333"/>
          <w:lang w:val="en-CA"/>
        </w:rPr>
        <w:t xml:space="preserve">, main = </w:t>
      </w:r>
      <w:r w:rsidRPr="002B22D6">
        <w:rPr>
          <w:rStyle w:val="hljs-string"/>
          <w:color w:val="036A07"/>
          <w:lang w:val="en-CA"/>
        </w:rPr>
        <w:t>"Mosaic Plot"</w:t>
      </w:r>
      <w:r w:rsidRPr="002B22D6">
        <w:rPr>
          <w:rStyle w:val="CodeHTML"/>
          <w:color w:val="333333"/>
          <w:lang w:val="en-CA"/>
        </w:rPr>
        <w:t>)</w:t>
      </w:r>
    </w:p>
    <w:p w:rsidR="002B22D6" w:rsidRPr="002B22D6" w:rsidRDefault="002B22D6" w:rsidP="00620D19">
      <w:pPr>
        <w:tabs>
          <w:tab w:val="left" w:pos="9687"/>
        </w:tabs>
        <w:rPr>
          <w:rFonts w:ascii="Cambria" w:eastAsia="Times New Roman" w:hAnsi="Cambria" w:cs="Helvetica"/>
          <w:sz w:val="2"/>
          <w:szCs w:val="2"/>
          <w:lang w:val="en-CA" w:eastAsia="fr-FR"/>
        </w:rPr>
      </w:pPr>
    </w:p>
    <w:p w:rsidR="002B22D6" w:rsidRPr="002B22D6" w:rsidRDefault="002B22D6" w:rsidP="002B22D6">
      <w:pPr>
        <w:tabs>
          <w:tab w:val="left" w:pos="9687"/>
        </w:tabs>
        <w:jc w:val="center"/>
        <w:rPr>
          <w:rFonts w:ascii="Cambria" w:eastAsia="Times New Roman" w:hAnsi="Cambria" w:cs="Helvetica"/>
          <w:sz w:val="21"/>
          <w:szCs w:val="21"/>
          <w:lang w:val="en-CA" w:eastAsia="fr-FR"/>
        </w:rPr>
      </w:pPr>
      <w:r>
        <w:rPr>
          <w:noProof/>
          <w:lang w:eastAsia="fr-FR"/>
        </w:rPr>
        <w:drawing>
          <wp:inline distT="0" distB="0" distL="0" distR="0" wp14:anchorId="6D6FB894" wp14:editId="5A7123E1">
            <wp:extent cx="4797778" cy="2667000"/>
            <wp:effectExtent l="0" t="0" r="317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1790" cy="2669230"/>
                    </a:xfrm>
                    <a:prstGeom prst="rect">
                      <a:avLst/>
                    </a:prstGeom>
                  </pic:spPr>
                </pic:pic>
              </a:graphicData>
            </a:graphic>
          </wp:inline>
        </w:drawing>
      </w: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00661A" w:rsidRPr="002B22D6" w:rsidRDefault="0000661A" w:rsidP="00620D19">
      <w:pPr>
        <w:tabs>
          <w:tab w:val="left" w:pos="9687"/>
        </w:tabs>
        <w:rPr>
          <w:rFonts w:ascii="Cambria" w:eastAsia="Times New Roman" w:hAnsi="Cambria" w:cs="Helvetica"/>
          <w:sz w:val="21"/>
          <w:szCs w:val="21"/>
          <w:lang w:val="en-CA" w:eastAsia="fr-FR"/>
        </w:rPr>
      </w:pPr>
    </w:p>
    <w:p w:rsidR="00620D19" w:rsidRPr="002B22D6" w:rsidRDefault="00620D19" w:rsidP="00620D19">
      <w:pPr>
        <w:tabs>
          <w:tab w:val="left" w:pos="9687"/>
        </w:tabs>
        <w:rPr>
          <w:rFonts w:ascii="Cambria" w:eastAsia="Times New Roman" w:hAnsi="Cambria" w:cs="Helvetica"/>
          <w:sz w:val="21"/>
          <w:szCs w:val="21"/>
          <w:lang w:val="en-CA" w:eastAsia="fr-FR"/>
        </w:rPr>
      </w:pPr>
    </w:p>
    <w:p w:rsidR="00620D19" w:rsidRPr="002B22D6" w:rsidRDefault="00620D19" w:rsidP="00620D19">
      <w:pPr>
        <w:tabs>
          <w:tab w:val="left" w:pos="9687"/>
        </w:tabs>
        <w:rPr>
          <w:rFonts w:ascii="Cambria" w:eastAsia="Times New Roman" w:hAnsi="Cambria" w:cs="Helvetica"/>
          <w:sz w:val="21"/>
          <w:szCs w:val="21"/>
          <w:lang w:val="en-CA" w:eastAsia="fr-FR"/>
        </w:rPr>
      </w:pPr>
    </w:p>
    <w:p w:rsidR="00620D19" w:rsidRPr="002B22D6" w:rsidRDefault="00620D19" w:rsidP="00620D19">
      <w:pPr>
        <w:tabs>
          <w:tab w:val="left" w:pos="9687"/>
        </w:tabs>
        <w:rPr>
          <w:rFonts w:ascii="Cambria" w:eastAsia="Times New Roman" w:hAnsi="Cambria" w:cs="Helvetica"/>
          <w:sz w:val="21"/>
          <w:szCs w:val="21"/>
          <w:lang w:val="en-CA" w:eastAsia="fr-FR"/>
        </w:rPr>
      </w:pPr>
    </w:p>
    <w:p w:rsidR="00620D19" w:rsidRPr="002B22D6" w:rsidRDefault="00620D19" w:rsidP="00620D19">
      <w:pPr>
        <w:tabs>
          <w:tab w:val="left" w:pos="9687"/>
        </w:tabs>
        <w:rPr>
          <w:rFonts w:ascii="Cambria" w:eastAsia="Times New Roman" w:hAnsi="Cambria" w:cs="Helvetica"/>
          <w:sz w:val="21"/>
          <w:szCs w:val="21"/>
          <w:lang w:val="en-CA" w:eastAsia="fr-FR"/>
        </w:rPr>
      </w:pPr>
    </w:p>
    <w:p w:rsidR="00620D19" w:rsidRPr="002B22D6" w:rsidRDefault="00620D19" w:rsidP="00620D19">
      <w:pPr>
        <w:tabs>
          <w:tab w:val="left" w:pos="9687"/>
        </w:tabs>
        <w:rPr>
          <w:rFonts w:ascii="Cambria" w:eastAsia="Times New Roman" w:hAnsi="Cambria" w:cs="Helvetica"/>
          <w:sz w:val="21"/>
          <w:szCs w:val="21"/>
          <w:lang w:val="en-CA" w:eastAsia="fr-FR"/>
        </w:rPr>
      </w:pPr>
    </w:p>
    <w:sectPr w:rsidR="00620D19" w:rsidRPr="002B22D6" w:rsidSect="002F74B3">
      <w:pgSz w:w="11906" w:h="16838"/>
      <w:pgMar w:top="1134"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74316"/>
    <w:multiLevelType w:val="hybridMultilevel"/>
    <w:tmpl w:val="BEB24AA8"/>
    <w:lvl w:ilvl="0" w:tplc="499AEE7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3720E1F"/>
    <w:multiLevelType w:val="multilevel"/>
    <w:tmpl w:val="FD14A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515F16"/>
    <w:multiLevelType w:val="hybridMultilevel"/>
    <w:tmpl w:val="95F8B96A"/>
    <w:lvl w:ilvl="0" w:tplc="D7C426B0">
      <w:start w:val="23"/>
      <w:numFmt w:val="bullet"/>
      <w:lvlText w:val="-"/>
      <w:lvlJc w:val="left"/>
      <w:pPr>
        <w:ind w:left="1080" w:hanging="360"/>
      </w:pPr>
      <w:rPr>
        <w:rFonts w:ascii="Cambria" w:eastAsia="Times New Roman" w:hAnsi="Cambria" w:cs="Helvetic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C1A1235"/>
    <w:multiLevelType w:val="multilevel"/>
    <w:tmpl w:val="6D64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C2297"/>
    <w:multiLevelType w:val="multilevel"/>
    <w:tmpl w:val="4F2A7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5E345B"/>
    <w:multiLevelType w:val="multilevel"/>
    <w:tmpl w:val="70721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9A1028"/>
    <w:multiLevelType w:val="hybridMultilevel"/>
    <w:tmpl w:val="DCC2C036"/>
    <w:lvl w:ilvl="0" w:tplc="4D8673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5F41C2A"/>
    <w:multiLevelType w:val="hybridMultilevel"/>
    <w:tmpl w:val="5FCA5268"/>
    <w:lvl w:ilvl="0" w:tplc="040C000B">
      <w:start w:val="1"/>
      <w:numFmt w:val="bullet"/>
      <w:lvlText w:val=""/>
      <w:lvlJc w:val="left"/>
      <w:pPr>
        <w:ind w:left="798" w:hanging="360"/>
      </w:pPr>
      <w:rPr>
        <w:rFonts w:ascii="Wingdings" w:hAnsi="Wingdings" w:hint="default"/>
      </w:rPr>
    </w:lvl>
    <w:lvl w:ilvl="1" w:tplc="040C0003" w:tentative="1">
      <w:start w:val="1"/>
      <w:numFmt w:val="bullet"/>
      <w:lvlText w:val="o"/>
      <w:lvlJc w:val="left"/>
      <w:pPr>
        <w:ind w:left="1518" w:hanging="360"/>
      </w:pPr>
      <w:rPr>
        <w:rFonts w:ascii="Courier New" w:hAnsi="Courier New" w:cs="Courier New" w:hint="default"/>
      </w:rPr>
    </w:lvl>
    <w:lvl w:ilvl="2" w:tplc="040C0005" w:tentative="1">
      <w:start w:val="1"/>
      <w:numFmt w:val="bullet"/>
      <w:lvlText w:val=""/>
      <w:lvlJc w:val="left"/>
      <w:pPr>
        <w:ind w:left="2238" w:hanging="360"/>
      </w:pPr>
      <w:rPr>
        <w:rFonts w:ascii="Wingdings" w:hAnsi="Wingdings" w:hint="default"/>
      </w:rPr>
    </w:lvl>
    <w:lvl w:ilvl="3" w:tplc="040C0001" w:tentative="1">
      <w:start w:val="1"/>
      <w:numFmt w:val="bullet"/>
      <w:lvlText w:val=""/>
      <w:lvlJc w:val="left"/>
      <w:pPr>
        <w:ind w:left="2958" w:hanging="360"/>
      </w:pPr>
      <w:rPr>
        <w:rFonts w:ascii="Symbol" w:hAnsi="Symbol" w:hint="default"/>
      </w:rPr>
    </w:lvl>
    <w:lvl w:ilvl="4" w:tplc="040C0003" w:tentative="1">
      <w:start w:val="1"/>
      <w:numFmt w:val="bullet"/>
      <w:lvlText w:val="o"/>
      <w:lvlJc w:val="left"/>
      <w:pPr>
        <w:ind w:left="3678" w:hanging="360"/>
      </w:pPr>
      <w:rPr>
        <w:rFonts w:ascii="Courier New" w:hAnsi="Courier New" w:cs="Courier New" w:hint="default"/>
      </w:rPr>
    </w:lvl>
    <w:lvl w:ilvl="5" w:tplc="040C0005" w:tentative="1">
      <w:start w:val="1"/>
      <w:numFmt w:val="bullet"/>
      <w:lvlText w:val=""/>
      <w:lvlJc w:val="left"/>
      <w:pPr>
        <w:ind w:left="4398" w:hanging="360"/>
      </w:pPr>
      <w:rPr>
        <w:rFonts w:ascii="Wingdings" w:hAnsi="Wingdings" w:hint="default"/>
      </w:rPr>
    </w:lvl>
    <w:lvl w:ilvl="6" w:tplc="040C0001" w:tentative="1">
      <w:start w:val="1"/>
      <w:numFmt w:val="bullet"/>
      <w:lvlText w:val=""/>
      <w:lvlJc w:val="left"/>
      <w:pPr>
        <w:ind w:left="5118" w:hanging="360"/>
      </w:pPr>
      <w:rPr>
        <w:rFonts w:ascii="Symbol" w:hAnsi="Symbol" w:hint="default"/>
      </w:rPr>
    </w:lvl>
    <w:lvl w:ilvl="7" w:tplc="040C0003" w:tentative="1">
      <w:start w:val="1"/>
      <w:numFmt w:val="bullet"/>
      <w:lvlText w:val="o"/>
      <w:lvlJc w:val="left"/>
      <w:pPr>
        <w:ind w:left="5838" w:hanging="360"/>
      </w:pPr>
      <w:rPr>
        <w:rFonts w:ascii="Courier New" w:hAnsi="Courier New" w:cs="Courier New" w:hint="default"/>
      </w:rPr>
    </w:lvl>
    <w:lvl w:ilvl="8" w:tplc="040C0005" w:tentative="1">
      <w:start w:val="1"/>
      <w:numFmt w:val="bullet"/>
      <w:lvlText w:val=""/>
      <w:lvlJc w:val="left"/>
      <w:pPr>
        <w:ind w:left="6558" w:hanging="360"/>
      </w:pPr>
      <w:rPr>
        <w:rFonts w:ascii="Wingdings" w:hAnsi="Wingdings" w:hint="default"/>
      </w:rPr>
    </w:lvl>
  </w:abstractNum>
  <w:abstractNum w:abstractNumId="8">
    <w:nsid w:val="3C930613"/>
    <w:multiLevelType w:val="multilevel"/>
    <w:tmpl w:val="FD14A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2C2E4D"/>
    <w:multiLevelType w:val="hybridMultilevel"/>
    <w:tmpl w:val="F0BACC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D4B7B92"/>
    <w:multiLevelType w:val="hybridMultilevel"/>
    <w:tmpl w:val="6BBA58D6"/>
    <w:lvl w:ilvl="0" w:tplc="73D66B0E">
      <w:start w:val="1"/>
      <w:numFmt w:val="low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4E606EB5"/>
    <w:multiLevelType w:val="hybridMultilevel"/>
    <w:tmpl w:val="AA643DF6"/>
    <w:lvl w:ilvl="0" w:tplc="ED8A527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E7A6F45"/>
    <w:multiLevelType w:val="hybridMultilevel"/>
    <w:tmpl w:val="E350199E"/>
    <w:lvl w:ilvl="0" w:tplc="CFCEBC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05E798B"/>
    <w:multiLevelType w:val="multilevel"/>
    <w:tmpl w:val="2B24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360908"/>
    <w:multiLevelType w:val="hybridMultilevel"/>
    <w:tmpl w:val="C8225DD4"/>
    <w:lvl w:ilvl="0" w:tplc="C578461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5A6239D6"/>
    <w:multiLevelType w:val="hybridMultilevel"/>
    <w:tmpl w:val="0E204B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3230456"/>
    <w:multiLevelType w:val="hybridMultilevel"/>
    <w:tmpl w:val="59489194"/>
    <w:lvl w:ilvl="0" w:tplc="A4F608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45C684F"/>
    <w:multiLevelType w:val="hybridMultilevel"/>
    <w:tmpl w:val="D4462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A120247"/>
    <w:multiLevelType w:val="hybridMultilevel"/>
    <w:tmpl w:val="E350199E"/>
    <w:lvl w:ilvl="0" w:tplc="CFCEBC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4E5506F"/>
    <w:multiLevelType w:val="hybridMultilevel"/>
    <w:tmpl w:val="4F46C6CE"/>
    <w:lvl w:ilvl="0" w:tplc="5114C48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5323E2C"/>
    <w:multiLevelType w:val="multilevel"/>
    <w:tmpl w:val="FD14A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7B4104"/>
    <w:multiLevelType w:val="hybridMultilevel"/>
    <w:tmpl w:val="219A765A"/>
    <w:lvl w:ilvl="0" w:tplc="E9F4E8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98E7E04"/>
    <w:multiLevelType w:val="multilevel"/>
    <w:tmpl w:val="6B1C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4A42A4"/>
    <w:multiLevelType w:val="hybridMultilevel"/>
    <w:tmpl w:val="94B0CB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
  </w:num>
  <w:num w:numId="4">
    <w:abstractNumId w:val="12"/>
  </w:num>
  <w:num w:numId="5">
    <w:abstractNumId w:val="3"/>
  </w:num>
  <w:num w:numId="6">
    <w:abstractNumId w:val="5"/>
  </w:num>
  <w:num w:numId="7">
    <w:abstractNumId w:val="22"/>
  </w:num>
  <w:num w:numId="8">
    <w:abstractNumId w:val="13"/>
  </w:num>
  <w:num w:numId="9">
    <w:abstractNumId w:val="17"/>
  </w:num>
  <w:num w:numId="10">
    <w:abstractNumId w:val="15"/>
  </w:num>
  <w:num w:numId="11">
    <w:abstractNumId w:val="9"/>
  </w:num>
  <w:num w:numId="12">
    <w:abstractNumId w:val="4"/>
  </w:num>
  <w:num w:numId="13">
    <w:abstractNumId w:val="23"/>
  </w:num>
  <w:num w:numId="14">
    <w:abstractNumId w:val="20"/>
  </w:num>
  <w:num w:numId="15">
    <w:abstractNumId w:val="8"/>
  </w:num>
  <w:num w:numId="16">
    <w:abstractNumId w:val="16"/>
  </w:num>
  <w:num w:numId="17">
    <w:abstractNumId w:val="0"/>
  </w:num>
  <w:num w:numId="18">
    <w:abstractNumId w:val="6"/>
  </w:num>
  <w:num w:numId="19">
    <w:abstractNumId w:val="2"/>
  </w:num>
  <w:num w:numId="20">
    <w:abstractNumId w:val="14"/>
  </w:num>
  <w:num w:numId="21">
    <w:abstractNumId w:val="19"/>
  </w:num>
  <w:num w:numId="22">
    <w:abstractNumId w:val="10"/>
  </w:num>
  <w:num w:numId="23">
    <w:abstractNumId w:val="1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6DE"/>
    <w:rsid w:val="0000661A"/>
    <w:rsid w:val="000C3851"/>
    <w:rsid w:val="001756D1"/>
    <w:rsid w:val="002B22D6"/>
    <w:rsid w:val="002F74B3"/>
    <w:rsid w:val="00377CF9"/>
    <w:rsid w:val="003D6780"/>
    <w:rsid w:val="004F0192"/>
    <w:rsid w:val="00620D19"/>
    <w:rsid w:val="006546F2"/>
    <w:rsid w:val="00952697"/>
    <w:rsid w:val="009D0F37"/>
    <w:rsid w:val="00A53656"/>
    <w:rsid w:val="00AC6FAD"/>
    <w:rsid w:val="00C04686"/>
    <w:rsid w:val="00C75A7E"/>
    <w:rsid w:val="00DE72C2"/>
    <w:rsid w:val="00E30650"/>
    <w:rsid w:val="00EB23B8"/>
    <w:rsid w:val="00EE35A3"/>
    <w:rsid w:val="00F426D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2A2E7-6B13-4BB5-9B18-64CC19EE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650"/>
  </w:style>
  <w:style w:type="paragraph" w:styleId="Titre1">
    <w:name w:val="heading 1"/>
    <w:basedOn w:val="Normal"/>
    <w:next w:val="Normal"/>
    <w:link w:val="Titre1Car"/>
    <w:uiPriority w:val="9"/>
    <w:qFormat/>
    <w:rsid w:val="00952697"/>
    <w:pPr>
      <w:keepNext/>
      <w:keepLines/>
      <w:spacing w:before="240" w:after="0"/>
      <w:outlineLvl w:val="0"/>
    </w:pPr>
    <w:rPr>
      <w:rFonts w:ascii="Times New Roman" w:eastAsiaTheme="majorEastAsia" w:hAnsi="Times New Roman" w:cstheme="majorBidi"/>
      <w:b/>
      <w:sz w:val="50"/>
      <w:szCs w:val="32"/>
    </w:rPr>
  </w:style>
  <w:style w:type="paragraph" w:styleId="Titre2">
    <w:name w:val="heading 2"/>
    <w:basedOn w:val="Normal"/>
    <w:next w:val="Normal"/>
    <w:link w:val="Titre2Car"/>
    <w:uiPriority w:val="9"/>
    <w:unhideWhenUsed/>
    <w:qFormat/>
    <w:rsid w:val="00952697"/>
    <w:pPr>
      <w:keepNext/>
      <w:keepLines/>
      <w:spacing w:before="40" w:after="0"/>
      <w:outlineLvl w:val="1"/>
    </w:pPr>
    <w:rPr>
      <w:rFonts w:ascii="Cambria" w:eastAsiaTheme="majorEastAsia" w:hAnsi="Cambria" w:cstheme="majorBidi"/>
      <w:color w:val="000000" w:themeColor="text1"/>
      <w:sz w:val="36"/>
      <w:szCs w:val="26"/>
    </w:rPr>
  </w:style>
  <w:style w:type="paragraph" w:styleId="Titre3">
    <w:name w:val="heading 3"/>
    <w:basedOn w:val="Normal"/>
    <w:next w:val="Normal"/>
    <w:link w:val="Titre3Car"/>
    <w:uiPriority w:val="9"/>
    <w:unhideWhenUsed/>
    <w:qFormat/>
    <w:rsid w:val="00952697"/>
    <w:pPr>
      <w:keepNext/>
      <w:keepLines/>
      <w:spacing w:before="40" w:after="0"/>
      <w:outlineLvl w:val="2"/>
    </w:pPr>
    <w:rPr>
      <w:rFonts w:ascii="Cambria" w:eastAsiaTheme="majorEastAsia" w:hAnsi="Cambria" w:cstheme="majorBidi"/>
      <w:color w:val="000000" w:themeColor="text1"/>
      <w:sz w:val="28"/>
      <w:szCs w:val="24"/>
    </w:rPr>
  </w:style>
  <w:style w:type="paragraph" w:styleId="Titre4">
    <w:name w:val="heading 4"/>
    <w:basedOn w:val="Normal"/>
    <w:link w:val="Titre4Car"/>
    <w:uiPriority w:val="9"/>
    <w:qFormat/>
    <w:rsid w:val="00F426D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26DE"/>
    <w:pPr>
      <w:ind w:left="720"/>
      <w:contextualSpacing/>
    </w:pPr>
  </w:style>
  <w:style w:type="character" w:customStyle="1" w:styleId="Titre4Car">
    <w:name w:val="Titre 4 Car"/>
    <w:basedOn w:val="Policepardfaut"/>
    <w:link w:val="Titre4"/>
    <w:uiPriority w:val="9"/>
    <w:rsid w:val="00F426DE"/>
    <w:rPr>
      <w:rFonts w:ascii="Times New Roman" w:eastAsia="Times New Roman" w:hAnsi="Times New Roman" w:cs="Times New Roman"/>
      <w:b/>
      <w:bCs/>
      <w:sz w:val="24"/>
      <w:szCs w:val="24"/>
      <w:lang w:eastAsia="fr-FR"/>
    </w:rPr>
  </w:style>
  <w:style w:type="paragraph" w:styleId="PrformatHTML">
    <w:name w:val="HTML Preformatted"/>
    <w:basedOn w:val="Normal"/>
    <w:link w:val="PrformatHTMLCar"/>
    <w:uiPriority w:val="99"/>
    <w:unhideWhenUsed/>
    <w:rsid w:val="00F4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426D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426DE"/>
    <w:rPr>
      <w:rFonts w:ascii="Courier New" w:eastAsia="Times New Roman" w:hAnsi="Courier New" w:cs="Courier New"/>
      <w:sz w:val="20"/>
      <w:szCs w:val="20"/>
    </w:rPr>
  </w:style>
  <w:style w:type="character" w:customStyle="1" w:styleId="hljs-string">
    <w:name w:val="hljs-string"/>
    <w:basedOn w:val="Policepardfaut"/>
    <w:rsid w:val="00F426DE"/>
  </w:style>
  <w:style w:type="character" w:customStyle="1" w:styleId="Titre1Car">
    <w:name w:val="Titre 1 Car"/>
    <w:basedOn w:val="Policepardfaut"/>
    <w:link w:val="Titre1"/>
    <w:uiPriority w:val="9"/>
    <w:rsid w:val="00952697"/>
    <w:rPr>
      <w:rFonts w:ascii="Times New Roman" w:eastAsiaTheme="majorEastAsia" w:hAnsi="Times New Roman" w:cstheme="majorBidi"/>
      <w:b/>
      <w:sz w:val="50"/>
      <w:szCs w:val="32"/>
    </w:rPr>
  </w:style>
  <w:style w:type="character" w:customStyle="1" w:styleId="Titre3Car">
    <w:name w:val="Titre 3 Car"/>
    <w:basedOn w:val="Policepardfaut"/>
    <w:link w:val="Titre3"/>
    <w:uiPriority w:val="9"/>
    <w:rsid w:val="00952697"/>
    <w:rPr>
      <w:rFonts w:ascii="Cambria" w:eastAsiaTheme="majorEastAsia" w:hAnsi="Cambria" w:cstheme="majorBidi"/>
      <w:color w:val="000000" w:themeColor="text1"/>
      <w:sz w:val="28"/>
      <w:szCs w:val="24"/>
    </w:rPr>
  </w:style>
  <w:style w:type="character" w:customStyle="1" w:styleId="hljs-literal">
    <w:name w:val="hljs-literal"/>
    <w:basedOn w:val="Policepardfaut"/>
    <w:rsid w:val="00377CF9"/>
  </w:style>
  <w:style w:type="character" w:customStyle="1" w:styleId="hljs-comment">
    <w:name w:val="hljs-comment"/>
    <w:basedOn w:val="Policepardfaut"/>
    <w:rsid w:val="00377CF9"/>
  </w:style>
  <w:style w:type="character" w:customStyle="1" w:styleId="hljs-number">
    <w:name w:val="hljs-number"/>
    <w:basedOn w:val="Policepardfaut"/>
    <w:rsid w:val="00377CF9"/>
  </w:style>
  <w:style w:type="character" w:customStyle="1" w:styleId="hljs-keyword">
    <w:name w:val="hljs-keyword"/>
    <w:basedOn w:val="Policepardfaut"/>
    <w:rsid w:val="00377CF9"/>
  </w:style>
  <w:style w:type="character" w:customStyle="1" w:styleId="Titre2Car">
    <w:name w:val="Titre 2 Car"/>
    <w:basedOn w:val="Policepardfaut"/>
    <w:link w:val="Titre2"/>
    <w:uiPriority w:val="9"/>
    <w:rsid w:val="00952697"/>
    <w:rPr>
      <w:rFonts w:ascii="Cambria" w:eastAsiaTheme="majorEastAsia" w:hAnsi="Cambria" w:cstheme="majorBidi"/>
      <w:color w:val="000000" w:themeColor="text1"/>
      <w:sz w:val="36"/>
      <w:szCs w:val="26"/>
    </w:rPr>
  </w:style>
  <w:style w:type="paragraph" w:styleId="NormalWeb">
    <w:name w:val="Normal (Web)"/>
    <w:basedOn w:val="Normal"/>
    <w:uiPriority w:val="99"/>
    <w:unhideWhenUsed/>
    <w:rsid w:val="00377CF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9D0F3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0F37"/>
    <w:rPr>
      <w:rFonts w:ascii="Segoe UI" w:hAnsi="Segoe UI" w:cs="Segoe UI"/>
      <w:sz w:val="18"/>
      <w:szCs w:val="18"/>
    </w:rPr>
  </w:style>
  <w:style w:type="character" w:styleId="lev">
    <w:name w:val="Strong"/>
    <w:basedOn w:val="Policepardfaut"/>
    <w:uiPriority w:val="22"/>
    <w:qFormat/>
    <w:rsid w:val="00EE35A3"/>
    <w:rPr>
      <w:b/>
      <w:bCs/>
    </w:rPr>
  </w:style>
  <w:style w:type="paragraph" w:styleId="En-ttedetabledesmatires">
    <w:name w:val="TOC Heading"/>
    <w:basedOn w:val="Titre1"/>
    <w:next w:val="Normal"/>
    <w:uiPriority w:val="39"/>
    <w:unhideWhenUsed/>
    <w:qFormat/>
    <w:rsid w:val="004F0192"/>
    <w:pPr>
      <w:outlineLvl w:val="9"/>
    </w:pPr>
    <w:rPr>
      <w:lang w:eastAsia="fr-FR"/>
    </w:rPr>
  </w:style>
  <w:style w:type="paragraph" w:styleId="TM1">
    <w:name w:val="toc 1"/>
    <w:basedOn w:val="Normal"/>
    <w:next w:val="Normal"/>
    <w:autoRedefine/>
    <w:uiPriority w:val="39"/>
    <w:unhideWhenUsed/>
    <w:rsid w:val="004F0192"/>
    <w:pPr>
      <w:spacing w:after="100"/>
    </w:pPr>
  </w:style>
  <w:style w:type="paragraph" w:styleId="TM3">
    <w:name w:val="toc 3"/>
    <w:basedOn w:val="Normal"/>
    <w:next w:val="Normal"/>
    <w:autoRedefine/>
    <w:uiPriority w:val="39"/>
    <w:unhideWhenUsed/>
    <w:rsid w:val="004F0192"/>
    <w:pPr>
      <w:spacing w:after="100"/>
      <w:ind w:left="440"/>
    </w:pPr>
  </w:style>
  <w:style w:type="paragraph" w:styleId="TM2">
    <w:name w:val="toc 2"/>
    <w:basedOn w:val="Normal"/>
    <w:next w:val="Normal"/>
    <w:autoRedefine/>
    <w:uiPriority w:val="39"/>
    <w:unhideWhenUsed/>
    <w:rsid w:val="004F0192"/>
    <w:pPr>
      <w:spacing w:after="100"/>
      <w:ind w:left="220"/>
    </w:pPr>
  </w:style>
  <w:style w:type="character" w:styleId="Lienhypertexte">
    <w:name w:val="Hyperlink"/>
    <w:basedOn w:val="Policepardfaut"/>
    <w:uiPriority w:val="99"/>
    <w:unhideWhenUsed/>
    <w:rsid w:val="004F01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7270">
      <w:bodyDiv w:val="1"/>
      <w:marLeft w:val="0"/>
      <w:marRight w:val="0"/>
      <w:marTop w:val="0"/>
      <w:marBottom w:val="0"/>
      <w:divBdr>
        <w:top w:val="none" w:sz="0" w:space="0" w:color="auto"/>
        <w:left w:val="none" w:sz="0" w:space="0" w:color="auto"/>
        <w:bottom w:val="none" w:sz="0" w:space="0" w:color="auto"/>
        <w:right w:val="none" w:sz="0" w:space="0" w:color="auto"/>
      </w:divBdr>
    </w:div>
    <w:div w:id="73204471">
      <w:bodyDiv w:val="1"/>
      <w:marLeft w:val="0"/>
      <w:marRight w:val="0"/>
      <w:marTop w:val="0"/>
      <w:marBottom w:val="0"/>
      <w:divBdr>
        <w:top w:val="none" w:sz="0" w:space="0" w:color="auto"/>
        <w:left w:val="none" w:sz="0" w:space="0" w:color="auto"/>
        <w:bottom w:val="none" w:sz="0" w:space="0" w:color="auto"/>
        <w:right w:val="none" w:sz="0" w:space="0" w:color="auto"/>
      </w:divBdr>
    </w:div>
    <w:div w:id="129980022">
      <w:bodyDiv w:val="1"/>
      <w:marLeft w:val="0"/>
      <w:marRight w:val="0"/>
      <w:marTop w:val="0"/>
      <w:marBottom w:val="0"/>
      <w:divBdr>
        <w:top w:val="none" w:sz="0" w:space="0" w:color="auto"/>
        <w:left w:val="none" w:sz="0" w:space="0" w:color="auto"/>
        <w:bottom w:val="none" w:sz="0" w:space="0" w:color="auto"/>
        <w:right w:val="none" w:sz="0" w:space="0" w:color="auto"/>
      </w:divBdr>
      <w:divsChild>
        <w:div w:id="1578780164">
          <w:marLeft w:val="-225"/>
          <w:marRight w:val="-225"/>
          <w:marTop w:val="0"/>
          <w:marBottom w:val="0"/>
          <w:divBdr>
            <w:top w:val="none" w:sz="0" w:space="0" w:color="auto"/>
            <w:left w:val="none" w:sz="0" w:space="0" w:color="auto"/>
            <w:bottom w:val="none" w:sz="0" w:space="0" w:color="auto"/>
            <w:right w:val="none" w:sz="0" w:space="0" w:color="auto"/>
          </w:divBdr>
          <w:divsChild>
            <w:div w:id="16575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7532">
      <w:bodyDiv w:val="1"/>
      <w:marLeft w:val="0"/>
      <w:marRight w:val="0"/>
      <w:marTop w:val="0"/>
      <w:marBottom w:val="0"/>
      <w:divBdr>
        <w:top w:val="none" w:sz="0" w:space="0" w:color="auto"/>
        <w:left w:val="none" w:sz="0" w:space="0" w:color="auto"/>
        <w:bottom w:val="none" w:sz="0" w:space="0" w:color="auto"/>
        <w:right w:val="none" w:sz="0" w:space="0" w:color="auto"/>
      </w:divBdr>
    </w:div>
    <w:div w:id="173736775">
      <w:bodyDiv w:val="1"/>
      <w:marLeft w:val="0"/>
      <w:marRight w:val="0"/>
      <w:marTop w:val="0"/>
      <w:marBottom w:val="0"/>
      <w:divBdr>
        <w:top w:val="none" w:sz="0" w:space="0" w:color="auto"/>
        <w:left w:val="none" w:sz="0" w:space="0" w:color="auto"/>
        <w:bottom w:val="none" w:sz="0" w:space="0" w:color="auto"/>
        <w:right w:val="none" w:sz="0" w:space="0" w:color="auto"/>
      </w:divBdr>
      <w:divsChild>
        <w:div w:id="681323643">
          <w:marLeft w:val="0"/>
          <w:marRight w:val="0"/>
          <w:marTop w:val="0"/>
          <w:marBottom w:val="0"/>
          <w:divBdr>
            <w:top w:val="none" w:sz="0" w:space="0" w:color="auto"/>
            <w:left w:val="none" w:sz="0" w:space="0" w:color="auto"/>
            <w:bottom w:val="none" w:sz="0" w:space="0" w:color="auto"/>
            <w:right w:val="none" w:sz="0" w:space="0" w:color="auto"/>
          </w:divBdr>
        </w:div>
        <w:div w:id="229467864">
          <w:marLeft w:val="0"/>
          <w:marRight w:val="0"/>
          <w:marTop w:val="0"/>
          <w:marBottom w:val="0"/>
          <w:divBdr>
            <w:top w:val="none" w:sz="0" w:space="0" w:color="auto"/>
            <w:left w:val="none" w:sz="0" w:space="0" w:color="auto"/>
            <w:bottom w:val="none" w:sz="0" w:space="0" w:color="auto"/>
            <w:right w:val="none" w:sz="0" w:space="0" w:color="auto"/>
          </w:divBdr>
        </w:div>
      </w:divsChild>
    </w:div>
    <w:div w:id="240414200">
      <w:bodyDiv w:val="1"/>
      <w:marLeft w:val="0"/>
      <w:marRight w:val="0"/>
      <w:marTop w:val="0"/>
      <w:marBottom w:val="0"/>
      <w:divBdr>
        <w:top w:val="none" w:sz="0" w:space="0" w:color="auto"/>
        <w:left w:val="none" w:sz="0" w:space="0" w:color="auto"/>
        <w:bottom w:val="none" w:sz="0" w:space="0" w:color="auto"/>
        <w:right w:val="none" w:sz="0" w:space="0" w:color="auto"/>
      </w:divBdr>
    </w:div>
    <w:div w:id="252864231">
      <w:bodyDiv w:val="1"/>
      <w:marLeft w:val="0"/>
      <w:marRight w:val="0"/>
      <w:marTop w:val="0"/>
      <w:marBottom w:val="0"/>
      <w:divBdr>
        <w:top w:val="none" w:sz="0" w:space="0" w:color="auto"/>
        <w:left w:val="none" w:sz="0" w:space="0" w:color="auto"/>
        <w:bottom w:val="none" w:sz="0" w:space="0" w:color="auto"/>
        <w:right w:val="none" w:sz="0" w:space="0" w:color="auto"/>
      </w:divBdr>
    </w:div>
    <w:div w:id="253634943">
      <w:bodyDiv w:val="1"/>
      <w:marLeft w:val="0"/>
      <w:marRight w:val="0"/>
      <w:marTop w:val="0"/>
      <w:marBottom w:val="0"/>
      <w:divBdr>
        <w:top w:val="none" w:sz="0" w:space="0" w:color="auto"/>
        <w:left w:val="none" w:sz="0" w:space="0" w:color="auto"/>
        <w:bottom w:val="none" w:sz="0" w:space="0" w:color="auto"/>
        <w:right w:val="none" w:sz="0" w:space="0" w:color="auto"/>
      </w:divBdr>
      <w:divsChild>
        <w:div w:id="1768888292">
          <w:marLeft w:val="-225"/>
          <w:marRight w:val="-225"/>
          <w:marTop w:val="0"/>
          <w:marBottom w:val="0"/>
          <w:divBdr>
            <w:top w:val="none" w:sz="0" w:space="0" w:color="auto"/>
            <w:left w:val="none" w:sz="0" w:space="0" w:color="auto"/>
            <w:bottom w:val="none" w:sz="0" w:space="0" w:color="auto"/>
            <w:right w:val="none" w:sz="0" w:space="0" w:color="auto"/>
          </w:divBdr>
          <w:divsChild>
            <w:div w:id="21366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3349">
      <w:bodyDiv w:val="1"/>
      <w:marLeft w:val="0"/>
      <w:marRight w:val="0"/>
      <w:marTop w:val="0"/>
      <w:marBottom w:val="0"/>
      <w:divBdr>
        <w:top w:val="none" w:sz="0" w:space="0" w:color="auto"/>
        <w:left w:val="none" w:sz="0" w:space="0" w:color="auto"/>
        <w:bottom w:val="none" w:sz="0" w:space="0" w:color="auto"/>
        <w:right w:val="none" w:sz="0" w:space="0" w:color="auto"/>
      </w:divBdr>
    </w:div>
    <w:div w:id="308480321">
      <w:bodyDiv w:val="1"/>
      <w:marLeft w:val="0"/>
      <w:marRight w:val="0"/>
      <w:marTop w:val="0"/>
      <w:marBottom w:val="0"/>
      <w:divBdr>
        <w:top w:val="none" w:sz="0" w:space="0" w:color="auto"/>
        <w:left w:val="none" w:sz="0" w:space="0" w:color="auto"/>
        <w:bottom w:val="none" w:sz="0" w:space="0" w:color="auto"/>
        <w:right w:val="none" w:sz="0" w:space="0" w:color="auto"/>
      </w:divBdr>
    </w:div>
    <w:div w:id="323557686">
      <w:bodyDiv w:val="1"/>
      <w:marLeft w:val="0"/>
      <w:marRight w:val="0"/>
      <w:marTop w:val="0"/>
      <w:marBottom w:val="0"/>
      <w:divBdr>
        <w:top w:val="none" w:sz="0" w:space="0" w:color="auto"/>
        <w:left w:val="none" w:sz="0" w:space="0" w:color="auto"/>
        <w:bottom w:val="none" w:sz="0" w:space="0" w:color="auto"/>
        <w:right w:val="none" w:sz="0" w:space="0" w:color="auto"/>
      </w:divBdr>
    </w:div>
    <w:div w:id="368644922">
      <w:bodyDiv w:val="1"/>
      <w:marLeft w:val="0"/>
      <w:marRight w:val="0"/>
      <w:marTop w:val="0"/>
      <w:marBottom w:val="0"/>
      <w:divBdr>
        <w:top w:val="none" w:sz="0" w:space="0" w:color="auto"/>
        <w:left w:val="none" w:sz="0" w:space="0" w:color="auto"/>
        <w:bottom w:val="none" w:sz="0" w:space="0" w:color="auto"/>
        <w:right w:val="none" w:sz="0" w:space="0" w:color="auto"/>
      </w:divBdr>
    </w:div>
    <w:div w:id="395322193">
      <w:bodyDiv w:val="1"/>
      <w:marLeft w:val="0"/>
      <w:marRight w:val="0"/>
      <w:marTop w:val="0"/>
      <w:marBottom w:val="0"/>
      <w:divBdr>
        <w:top w:val="none" w:sz="0" w:space="0" w:color="auto"/>
        <w:left w:val="none" w:sz="0" w:space="0" w:color="auto"/>
        <w:bottom w:val="none" w:sz="0" w:space="0" w:color="auto"/>
        <w:right w:val="none" w:sz="0" w:space="0" w:color="auto"/>
      </w:divBdr>
    </w:div>
    <w:div w:id="432364253">
      <w:bodyDiv w:val="1"/>
      <w:marLeft w:val="0"/>
      <w:marRight w:val="0"/>
      <w:marTop w:val="0"/>
      <w:marBottom w:val="0"/>
      <w:divBdr>
        <w:top w:val="none" w:sz="0" w:space="0" w:color="auto"/>
        <w:left w:val="none" w:sz="0" w:space="0" w:color="auto"/>
        <w:bottom w:val="none" w:sz="0" w:space="0" w:color="auto"/>
        <w:right w:val="none" w:sz="0" w:space="0" w:color="auto"/>
      </w:divBdr>
    </w:div>
    <w:div w:id="460003938">
      <w:bodyDiv w:val="1"/>
      <w:marLeft w:val="0"/>
      <w:marRight w:val="0"/>
      <w:marTop w:val="0"/>
      <w:marBottom w:val="0"/>
      <w:divBdr>
        <w:top w:val="none" w:sz="0" w:space="0" w:color="auto"/>
        <w:left w:val="none" w:sz="0" w:space="0" w:color="auto"/>
        <w:bottom w:val="none" w:sz="0" w:space="0" w:color="auto"/>
        <w:right w:val="none" w:sz="0" w:space="0" w:color="auto"/>
      </w:divBdr>
    </w:div>
    <w:div w:id="463355563">
      <w:bodyDiv w:val="1"/>
      <w:marLeft w:val="0"/>
      <w:marRight w:val="0"/>
      <w:marTop w:val="0"/>
      <w:marBottom w:val="0"/>
      <w:divBdr>
        <w:top w:val="none" w:sz="0" w:space="0" w:color="auto"/>
        <w:left w:val="none" w:sz="0" w:space="0" w:color="auto"/>
        <w:bottom w:val="none" w:sz="0" w:space="0" w:color="auto"/>
        <w:right w:val="none" w:sz="0" w:space="0" w:color="auto"/>
      </w:divBdr>
    </w:div>
    <w:div w:id="465197142">
      <w:bodyDiv w:val="1"/>
      <w:marLeft w:val="0"/>
      <w:marRight w:val="0"/>
      <w:marTop w:val="0"/>
      <w:marBottom w:val="0"/>
      <w:divBdr>
        <w:top w:val="none" w:sz="0" w:space="0" w:color="auto"/>
        <w:left w:val="none" w:sz="0" w:space="0" w:color="auto"/>
        <w:bottom w:val="none" w:sz="0" w:space="0" w:color="auto"/>
        <w:right w:val="none" w:sz="0" w:space="0" w:color="auto"/>
      </w:divBdr>
    </w:div>
    <w:div w:id="506142331">
      <w:bodyDiv w:val="1"/>
      <w:marLeft w:val="0"/>
      <w:marRight w:val="0"/>
      <w:marTop w:val="0"/>
      <w:marBottom w:val="0"/>
      <w:divBdr>
        <w:top w:val="none" w:sz="0" w:space="0" w:color="auto"/>
        <w:left w:val="none" w:sz="0" w:space="0" w:color="auto"/>
        <w:bottom w:val="none" w:sz="0" w:space="0" w:color="auto"/>
        <w:right w:val="none" w:sz="0" w:space="0" w:color="auto"/>
      </w:divBdr>
    </w:div>
    <w:div w:id="515852536">
      <w:bodyDiv w:val="1"/>
      <w:marLeft w:val="0"/>
      <w:marRight w:val="0"/>
      <w:marTop w:val="0"/>
      <w:marBottom w:val="0"/>
      <w:divBdr>
        <w:top w:val="none" w:sz="0" w:space="0" w:color="auto"/>
        <w:left w:val="none" w:sz="0" w:space="0" w:color="auto"/>
        <w:bottom w:val="none" w:sz="0" w:space="0" w:color="auto"/>
        <w:right w:val="none" w:sz="0" w:space="0" w:color="auto"/>
      </w:divBdr>
    </w:div>
    <w:div w:id="517619792">
      <w:bodyDiv w:val="1"/>
      <w:marLeft w:val="0"/>
      <w:marRight w:val="0"/>
      <w:marTop w:val="0"/>
      <w:marBottom w:val="0"/>
      <w:divBdr>
        <w:top w:val="none" w:sz="0" w:space="0" w:color="auto"/>
        <w:left w:val="none" w:sz="0" w:space="0" w:color="auto"/>
        <w:bottom w:val="none" w:sz="0" w:space="0" w:color="auto"/>
        <w:right w:val="none" w:sz="0" w:space="0" w:color="auto"/>
      </w:divBdr>
    </w:div>
    <w:div w:id="518160302">
      <w:bodyDiv w:val="1"/>
      <w:marLeft w:val="0"/>
      <w:marRight w:val="0"/>
      <w:marTop w:val="0"/>
      <w:marBottom w:val="0"/>
      <w:divBdr>
        <w:top w:val="none" w:sz="0" w:space="0" w:color="auto"/>
        <w:left w:val="none" w:sz="0" w:space="0" w:color="auto"/>
        <w:bottom w:val="none" w:sz="0" w:space="0" w:color="auto"/>
        <w:right w:val="none" w:sz="0" w:space="0" w:color="auto"/>
      </w:divBdr>
    </w:div>
    <w:div w:id="550458050">
      <w:bodyDiv w:val="1"/>
      <w:marLeft w:val="0"/>
      <w:marRight w:val="0"/>
      <w:marTop w:val="0"/>
      <w:marBottom w:val="0"/>
      <w:divBdr>
        <w:top w:val="none" w:sz="0" w:space="0" w:color="auto"/>
        <w:left w:val="none" w:sz="0" w:space="0" w:color="auto"/>
        <w:bottom w:val="none" w:sz="0" w:space="0" w:color="auto"/>
        <w:right w:val="none" w:sz="0" w:space="0" w:color="auto"/>
      </w:divBdr>
    </w:div>
    <w:div w:id="552736574">
      <w:bodyDiv w:val="1"/>
      <w:marLeft w:val="0"/>
      <w:marRight w:val="0"/>
      <w:marTop w:val="0"/>
      <w:marBottom w:val="0"/>
      <w:divBdr>
        <w:top w:val="none" w:sz="0" w:space="0" w:color="auto"/>
        <w:left w:val="none" w:sz="0" w:space="0" w:color="auto"/>
        <w:bottom w:val="none" w:sz="0" w:space="0" w:color="auto"/>
        <w:right w:val="none" w:sz="0" w:space="0" w:color="auto"/>
      </w:divBdr>
    </w:div>
    <w:div w:id="558714663">
      <w:bodyDiv w:val="1"/>
      <w:marLeft w:val="0"/>
      <w:marRight w:val="0"/>
      <w:marTop w:val="0"/>
      <w:marBottom w:val="0"/>
      <w:divBdr>
        <w:top w:val="none" w:sz="0" w:space="0" w:color="auto"/>
        <w:left w:val="none" w:sz="0" w:space="0" w:color="auto"/>
        <w:bottom w:val="none" w:sz="0" w:space="0" w:color="auto"/>
        <w:right w:val="none" w:sz="0" w:space="0" w:color="auto"/>
      </w:divBdr>
    </w:div>
    <w:div w:id="565532140">
      <w:bodyDiv w:val="1"/>
      <w:marLeft w:val="0"/>
      <w:marRight w:val="0"/>
      <w:marTop w:val="0"/>
      <w:marBottom w:val="0"/>
      <w:divBdr>
        <w:top w:val="none" w:sz="0" w:space="0" w:color="auto"/>
        <w:left w:val="none" w:sz="0" w:space="0" w:color="auto"/>
        <w:bottom w:val="none" w:sz="0" w:space="0" w:color="auto"/>
        <w:right w:val="none" w:sz="0" w:space="0" w:color="auto"/>
      </w:divBdr>
    </w:div>
    <w:div w:id="621418772">
      <w:bodyDiv w:val="1"/>
      <w:marLeft w:val="0"/>
      <w:marRight w:val="0"/>
      <w:marTop w:val="0"/>
      <w:marBottom w:val="0"/>
      <w:divBdr>
        <w:top w:val="none" w:sz="0" w:space="0" w:color="auto"/>
        <w:left w:val="none" w:sz="0" w:space="0" w:color="auto"/>
        <w:bottom w:val="none" w:sz="0" w:space="0" w:color="auto"/>
        <w:right w:val="none" w:sz="0" w:space="0" w:color="auto"/>
      </w:divBdr>
    </w:div>
    <w:div w:id="656306569">
      <w:bodyDiv w:val="1"/>
      <w:marLeft w:val="0"/>
      <w:marRight w:val="0"/>
      <w:marTop w:val="0"/>
      <w:marBottom w:val="0"/>
      <w:divBdr>
        <w:top w:val="none" w:sz="0" w:space="0" w:color="auto"/>
        <w:left w:val="none" w:sz="0" w:space="0" w:color="auto"/>
        <w:bottom w:val="none" w:sz="0" w:space="0" w:color="auto"/>
        <w:right w:val="none" w:sz="0" w:space="0" w:color="auto"/>
      </w:divBdr>
    </w:div>
    <w:div w:id="697238276">
      <w:bodyDiv w:val="1"/>
      <w:marLeft w:val="0"/>
      <w:marRight w:val="0"/>
      <w:marTop w:val="0"/>
      <w:marBottom w:val="0"/>
      <w:divBdr>
        <w:top w:val="none" w:sz="0" w:space="0" w:color="auto"/>
        <w:left w:val="none" w:sz="0" w:space="0" w:color="auto"/>
        <w:bottom w:val="none" w:sz="0" w:space="0" w:color="auto"/>
        <w:right w:val="none" w:sz="0" w:space="0" w:color="auto"/>
      </w:divBdr>
    </w:div>
    <w:div w:id="697317072">
      <w:bodyDiv w:val="1"/>
      <w:marLeft w:val="0"/>
      <w:marRight w:val="0"/>
      <w:marTop w:val="0"/>
      <w:marBottom w:val="0"/>
      <w:divBdr>
        <w:top w:val="none" w:sz="0" w:space="0" w:color="auto"/>
        <w:left w:val="none" w:sz="0" w:space="0" w:color="auto"/>
        <w:bottom w:val="none" w:sz="0" w:space="0" w:color="auto"/>
        <w:right w:val="none" w:sz="0" w:space="0" w:color="auto"/>
      </w:divBdr>
    </w:div>
    <w:div w:id="739330748">
      <w:bodyDiv w:val="1"/>
      <w:marLeft w:val="0"/>
      <w:marRight w:val="0"/>
      <w:marTop w:val="0"/>
      <w:marBottom w:val="0"/>
      <w:divBdr>
        <w:top w:val="none" w:sz="0" w:space="0" w:color="auto"/>
        <w:left w:val="none" w:sz="0" w:space="0" w:color="auto"/>
        <w:bottom w:val="none" w:sz="0" w:space="0" w:color="auto"/>
        <w:right w:val="none" w:sz="0" w:space="0" w:color="auto"/>
      </w:divBdr>
      <w:divsChild>
        <w:div w:id="1910144222">
          <w:marLeft w:val="-225"/>
          <w:marRight w:val="-225"/>
          <w:marTop w:val="0"/>
          <w:marBottom w:val="0"/>
          <w:divBdr>
            <w:top w:val="none" w:sz="0" w:space="0" w:color="auto"/>
            <w:left w:val="none" w:sz="0" w:space="0" w:color="auto"/>
            <w:bottom w:val="none" w:sz="0" w:space="0" w:color="auto"/>
            <w:right w:val="none" w:sz="0" w:space="0" w:color="auto"/>
          </w:divBdr>
          <w:divsChild>
            <w:div w:id="5313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5016">
      <w:bodyDiv w:val="1"/>
      <w:marLeft w:val="0"/>
      <w:marRight w:val="0"/>
      <w:marTop w:val="0"/>
      <w:marBottom w:val="0"/>
      <w:divBdr>
        <w:top w:val="none" w:sz="0" w:space="0" w:color="auto"/>
        <w:left w:val="none" w:sz="0" w:space="0" w:color="auto"/>
        <w:bottom w:val="none" w:sz="0" w:space="0" w:color="auto"/>
        <w:right w:val="none" w:sz="0" w:space="0" w:color="auto"/>
      </w:divBdr>
      <w:divsChild>
        <w:div w:id="1873574105">
          <w:marLeft w:val="-225"/>
          <w:marRight w:val="-225"/>
          <w:marTop w:val="0"/>
          <w:marBottom w:val="0"/>
          <w:divBdr>
            <w:top w:val="none" w:sz="0" w:space="0" w:color="auto"/>
            <w:left w:val="none" w:sz="0" w:space="0" w:color="auto"/>
            <w:bottom w:val="none" w:sz="0" w:space="0" w:color="auto"/>
            <w:right w:val="none" w:sz="0" w:space="0" w:color="auto"/>
          </w:divBdr>
          <w:divsChild>
            <w:div w:id="15817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6689">
      <w:bodyDiv w:val="1"/>
      <w:marLeft w:val="0"/>
      <w:marRight w:val="0"/>
      <w:marTop w:val="0"/>
      <w:marBottom w:val="0"/>
      <w:divBdr>
        <w:top w:val="none" w:sz="0" w:space="0" w:color="auto"/>
        <w:left w:val="none" w:sz="0" w:space="0" w:color="auto"/>
        <w:bottom w:val="none" w:sz="0" w:space="0" w:color="auto"/>
        <w:right w:val="none" w:sz="0" w:space="0" w:color="auto"/>
      </w:divBdr>
    </w:div>
    <w:div w:id="777020185">
      <w:bodyDiv w:val="1"/>
      <w:marLeft w:val="0"/>
      <w:marRight w:val="0"/>
      <w:marTop w:val="0"/>
      <w:marBottom w:val="0"/>
      <w:divBdr>
        <w:top w:val="none" w:sz="0" w:space="0" w:color="auto"/>
        <w:left w:val="none" w:sz="0" w:space="0" w:color="auto"/>
        <w:bottom w:val="none" w:sz="0" w:space="0" w:color="auto"/>
        <w:right w:val="none" w:sz="0" w:space="0" w:color="auto"/>
      </w:divBdr>
    </w:div>
    <w:div w:id="782041932">
      <w:bodyDiv w:val="1"/>
      <w:marLeft w:val="0"/>
      <w:marRight w:val="0"/>
      <w:marTop w:val="0"/>
      <w:marBottom w:val="0"/>
      <w:divBdr>
        <w:top w:val="none" w:sz="0" w:space="0" w:color="auto"/>
        <w:left w:val="none" w:sz="0" w:space="0" w:color="auto"/>
        <w:bottom w:val="none" w:sz="0" w:space="0" w:color="auto"/>
        <w:right w:val="none" w:sz="0" w:space="0" w:color="auto"/>
      </w:divBdr>
    </w:div>
    <w:div w:id="808011570">
      <w:bodyDiv w:val="1"/>
      <w:marLeft w:val="0"/>
      <w:marRight w:val="0"/>
      <w:marTop w:val="0"/>
      <w:marBottom w:val="0"/>
      <w:divBdr>
        <w:top w:val="none" w:sz="0" w:space="0" w:color="auto"/>
        <w:left w:val="none" w:sz="0" w:space="0" w:color="auto"/>
        <w:bottom w:val="none" w:sz="0" w:space="0" w:color="auto"/>
        <w:right w:val="none" w:sz="0" w:space="0" w:color="auto"/>
      </w:divBdr>
    </w:div>
    <w:div w:id="808979823">
      <w:bodyDiv w:val="1"/>
      <w:marLeft w:val="0"/>
      <w:marRight w:val="0"/>
      <w:marTop w:val="0"/>
      <w:marBottom w:val="0"/>
      <w:divBdr>
        <w:top w:val="none" w:sz="0" w:space="0" w:color="auto"/>
        <w:left w:val="none" w:sz="0" w:space="0" w:color="auto"/>
        <w:bottom w:val="none" w:sz="0" w:space="0" w:color="auto"/>
        <w:right w:val="none" w:sz="0" w:space="0" w:color="auto"/>
      </w:divBdr>
    </w:div>
    <w:div w:id="824736864">
      <w:bodyDiv w:val="1"/>
      <w:marLeft w:val="0"/>
      <w:marRight w:val="0"/>
      <w:marTop w:val="0"/>
      <w:marBottom w:val="0"/>
      <w:divBdr>
        <w:top w:val="none" w:sz="0" w:space="0" w:color="auto"/>
        <w:left w:val="none" w:sz="0" w:space="0" w:color="auto"/>
        <w:bottom w:val="none" w:sz="0" w:space="0" w:color="auto"/>
        <w:right w:val="none" w:sz="0" w:space="0" w:color="auto"/>
      </w:divBdr>
    </w:div>
    <w:div w:id="830800329">
      <w:bodyDiv w:val="1"/>
      <w:marLeft w:val="0"/>
      <w:marRight w:val="0"/>
      <w:marTop w:val="0"/>
      <w:marBottom w:val="0"/>
      <w:divBdr>
        <w:top w:val="none" w:sz="0" w:space="0" w:color="auto"/>
        <w:left w:val="none" w:sz="0" w:space="0" w:color="auto"/>
        <w:bottom w:val="none" w:sz="0" w:space="0" w:color="auto"/>
        <w:right w:val="none" w:sz="0" w:space="0" w:color="auto"/>
      </w:divBdr>
    </w:div>
    <w:div w:id="849174712">
      <w:bodyDiv w:val="1"/>
      <w:marLeft w:val="0"/>
      <w:marRight w:val="0"/>
      <w:marTop w:val="0"/>
      <w:marBottom w:val="0"/>
      <w:divBdr>
        <w:top w:val="none" w:sz="0" w:space="0" w:color="auto"/>
        <w:left w:val="none" w:sz="0" w:space="0" w:color="auto"/>
        <w:bottom w:val="none" w:sz="0" w:space="0" w:color="auto"/>
        <w:right w:val="none" w:sz="0" w:space="0" w:color="auto"/>
      </w:divBdr>
    </w:div>
    <w:div w:id="856777512">
      <w:bodyDiv w:val="1"/>
      <w:marLeft w:val="0"/>
      <w:marRight w:val="0"/>
      <w:marTop w:val="0"/>
      <w:marBottom w:val="0"/>
      <w:divBdr>
        <w:top w:val="none" w:sz="0" w:space="0" w:color="auto"/>
        <w:left w:val="none" w:sz="0" w:space="0" w:color="auto"/>
        <w:bottom w:val="none" w:sz="0" w:space="0" w:color="auto"/>
        <w:right w:val="none" w:sz="0" w:space="0" w:color="auto"/>
      </w:divBdr>
    </w:div>
    <w:div w:id="867134923">
      <w:bodyDiv w:val="1"/>
      <w:marLeft w:val="0"/>
      <w:marRight w:val="0"/>
      <w:marTop w:val="0"/>
      <w:marBottom w:val="0"/>
      <w:divBdr>
        <w:top w:val="none" w:sz="0" w:space="0" w:color="auto"/>
        <w:left w:val="none" w:sz="0" w:space="0" w:color="auto"/>
        <w:bottom w:val="none" w:sz="0" w:space="0" w:color="auto"/>
        <w:right w:val="none" w:sz="0" w:space="0" w:color="auto"/>
      </w:divBdr>
    </w:div>
    <w:div w:id="913927664">
      <w:bodyDiv w:val="1"/>
      <w:marLeft w:val="0"/>
      <w:marRight w:val="0"/>
      <w:marTop w:val="0"/>
      <w:marBottom w:val="0"/>
      <w:divBdr>
        <w:top w:val="none" w:sz="0" w:space="0" w:color="auto"/>
        <w:left w:val="none" w:sz="0" w:space="0" w:color="auto"/>
        <w:bottom w:val="none" w:sz="0" w:space="0" w:color="auto"/>
        <w:right w:val="none" w:sz="0" w:space="0" w:color="auto"/>
      </w:divBdr>
    </w:div>
    <w:div w:id="936212884">
      <w:bodyDiv w:val="1"/>
      <w:marLeft w:val="0"/>
      <w:marRight w:val="0"/>
      <w:marTop w:val="0"/>
      <w:marBottom w:val="0"/>
      <w:divBdr>
        <w:top w:val="none" w:sz="0" w:space="0" w:color="auto"/>
        <w:left w:val="none" w:sz="0" w:space="0" w:color="auto"/>
        <w:bottom w:val="none" w:sz="0" w:space="0" w:color="auto"/>
        <w:right w:val="none" w:sz="0" w:space="0" w:color="auto"/>
      </w:divBdr>
    </w:div>
    <w:div w:id="940139125">
      <w:bodyDiv w:val="1"/>
      <w:marLeft w:val="0"/>
      <w:marRight w:val="0"/>
      <w:marTop w:val="0"/>
      <w:marBottom w:val="0"/>
      <w:divBdr>
        <w:top w:val="none" w:sz="0" w:space="0" w:color="auto"/>
        <w:left w:val="none" w:sz="0" w:space="0" w:color="auto"/>
        <w:bottom w:val="none" w:sz="0" w:space="0" w:color="auto"/>
        <w:right w:val="none" w:sz="0" w:space="0" w:color="auto"/>
      </w:divBdr>
    </w:div>
    <w:div w:id="942374646">
      <w:bodyDiv w:val="1"/>
      <w:marLeft w:val="0"/>
      <w:marRight w:val="0"/>
      <w:marTop w:val="0"/>
      <w:marBottom w:val="0"/>
      <w:divBdr>
        <w:top w:val="none" w:sz="0" w:space="0" w:color="auto"/>
        <w:left w:val="none" w:sz="0" w:space="0" w:color="auto"/>
        <w:bottom w:val="none" w:sz="0" w:space="0" w:color="auto"/>
        <w:right w:val="none" w:sz="0" w:space="0" w:color="auto"/>
      </w:divBdr>
    </w:div>
    <w:div w:id="948203184">
      <w:bodyDiv w:val="1"/>
      <w:marLeft w:val="0"/>
      <w:marRight w:val="0"/>
      <w:marTop w:val="0"/>
      <w:marBottom w:val="0"/>
      <w:divBdr>
        <w:top w:val="none" w:sz="0" w:space="0" w:color="auto"/>
        <w:left w:val="none" w:sz="0" w:space="0" w:color="auto"/>
        <w:bottom w:val="none" w:sz="0" w:space="0" w:color="auto"/>
        <w:right w:val="none" w:sz="0" w:space="0" w:color="auto"/>
      </w:divBdr>
    </w:div>
    <w:div w:id="969243058">
      <w:bodyDiv w:val="1"/>
      <w:marLeft w:val="0"/>
      <w:marRight w:val="0"/>
      <w:marTop w:val="0"/>
      <w:marBottom w:val="0"/>
      <w:divBdr>
        <w:top w:val="none" w:sz="0" w:space="0" w:color="auto"/>
        <w:left w:val="none" w:sz="0" w:space="0" w:color="auto"/>
        <w:bottom w:val="none" w:sz="0" w:space="0" w:color="auto"/>
        <w:right w:val="none" w:sz="0" w:space="0" w:color="auto"/>
      </w:divBdr>
    </w:div>
    <w:div w:id="989672166">
      <w:bodyDiv w:val="1"/>
      <w:marLeft w:val="0"/>
      <w:marRight w:val="0"/>
      <w:marTop w:val="0"/>
      <w:marBottom w:val="0"/>
      <w:divBdr>
        <w:top w:val="none" w:sz="0" w:space="0" w:color="auto"/>
        <w:left w:val="none" w:sz="0" w:space="0" w:color="auto"/>
        <w:bottom w:val="none" w:sz="0" w:space="0" w:color="auto"/>
        <w:right w:val="none" w:sz="0" w:space="0" w:color="auto"/>
      </w:divBdr>
    </w:div>
    <w:div w:id="1022390522">
      <w:bodyDiv w:val="1"/>
      <w:marLeft w:val="0"/>
      <w:marRight w:val="0"/>
      <w:marTop w:val="0"/>
      <w:marBottom w:val="0"/>
      <w:divBdr>
        <w:top w:val="none" w:sz="0" w:space="0" w:color="auto"/>
        <w:left w:val="none" w:sz="0" w:space="0" w:color="auto"/>
        <w:bottom w:val="none" w:sz="0" w:space="0" w:color="auto"/>
        <w:right w:val="none" w:sz="0" w:space="0" w:color="auto"/>
      </w:divBdr>
    </w:div>
    <w:div w:id="1038509504">
      <w:bodyDiv w:val="1"/>
      <w:marLeft w:val="0"/>
      <w:marRight w:val="0"/>
      <w:marTop w:val="0"/>
      <w:marBottom w:val="0"/>
      <w:divBdr>
        <w:top w:val="none" w:sz="0" w:space="0" w:color="auto"/>
        <w:left w:val="none" w:sz="0" w:space="0" w:color="auto"/>
        <w:bottom w:val="none" w:sz="0" w:space="0" w:color="auto"/>
        <w:right w:val="none" w:sz="0" w:space="0" w:color="auto"/>
      </w:divBdr>
    </w:div>
    <w:div w:id="1062600720">
      <w:bodyDiv w:val="1"/>
      <w:marLeft w:val="0"/>
      <w:marRight w:val="0"/>
      <w:marTop w:val="0"/>
      <w:marBottom w:val="0"/>
      <w:divBdr>
        <w:top w:val="none" w:sz="0" w:space="0" w:color="auto"/>
        <w:left w:val="none" w:sz="0" w:space="0" w:color="auto"/>
        <w:bottom w:val="none" w:sz="0" w:space="0" w:color="auto"/>
        <w:right w:val="none" w:sz="0" w:space="0" w:color="auto"/>
      </w:divBdr>
    </w:div>
    <w:div w:id="1077676608">
      <w:bodyDiv w:val="1"/>
      <w:marLeft w:val="0"/>
      <w:marRight w:val="0"/>
      <w:marTop w:val="0"/>
      <w:marBottom w:val="0"/>
      <w:divBdr>
        <w:top w:val="none" w:sz="0" w:space="0" w:color="auto"/>
        <w:left w:val="none" w:sz="0" w:space="0" w:color="auto"/>
        <w:bottom w:val="none" w:sz="0" w:space="0" w:color="auto"/>
        <w:right w:val="none" w:sz="0" w:space="0" w:color="auto"/>
      </w:divBdr>
    </w:div>
    <w:div w:id="1081567435">
      <w:bodyDiv w:val="1"/>
      <w:marLeft w:val="0"/>
      <w:marRight w:val="0"/>
      <w:marTop w:val="0"/>
      <w:marBottom w:val="0"/>
      <w:divBdr>
        <w:top w:val="none" w:sz="0" w:space="0" w:color="auto"/>
        <w:left w:val="none" w:sz="0" w:space="0" w:color="auto"/>
        <w:bottom w:val="none" w:sz="0" w:space="0" w:color="auto"/>
        <w:right w:val="none" w:sz="0" w:space="0" w:color="auto"/>
      </w:divBdr>
    </w:div>
    <w:div w:id="1148671604">
      <w:bodyDiv w:val="1"/>
      <w:marLeft w:val="0"/>
      <w:marRight w:val="0"/>
      <w:marTop w:val="0"/>
      <w:marBottom w:val="0"/>
      <w:divBdr>
        <w:top w:val="none" w:sz="0" w:space="0" w:color="auto"/>
        <w:left w:val="none" w:sz="0" w:space="0" w:color="auto"/>
        <w:bottom w:val="none" w:sz="0" w:space="0" w:color="auto"/>
        <w:right w:val="none" w:sz="0" w:space="0" w:color="auto"/>
      </w:divBdr>
    </w:div>
    <w:div w:id="1163085482">
      <w:bodyDiv w:val="1"/>
      <w:marLeft w:val="0"/>
      <w:marRight w:val="0"/>
      <w:marTop w:val="0"/>
      <w:marBottom w:val="0"/>
      <w:divBdr>
        <w:top w:val="none" w:sz="0" w:space="0" w:color="auto"/>
        <w:left w:val="none" w:sz="0" w:space="0" w:color="auto"/>
        <w:bottom w:val="none" w:sz="0" w:space="0" w:color="auto"/>
        <w:right w:val="none" w:sz="0" w:space="0" w:color="auto"/>
      </w:divBdr>
    </w:div>
    <w:div w:id="1166633024">
      <w:bodyDiv w:val="1"/>
      <w:marLeft w:val="0"/>
      <w:marRight w:val="0"/>
      <w:marTop w:val="0"/>
      <w:marBottom w:val="0"/>
      <w:divBdr>
        <w:top w:val="none" w:sz="0" w:space="0" w:color="auto"/>
        <w:left w:val="none" w:sz="0" w:space="0" w:color="auto"/>
        <w:bottom w:val="none" w:sz="0" w:space="0" w:color="auto"/>
        <w:right w:val="none" w:sz="0" w:space="0" w:color="auto"/>
      </w:divBdr>
    </w:div>
    <w:div w:id="1182469571">
      <w:bodyDiv w:val="1"/>
      <w:marLeft w:val="0"/>
      <w:marRight w:val="0"/>
      <w:marTop w:val="0"/>
      <w:marBottom w:val="0"/>
      <w:divBdr>
        <w:top w:val="none" w:sz="0" w:space="0" w:color="auto"/>
        <w:left w:val="none" w:sz="0" w:space="0" w:color="auto"/>
        <w:bottom w:val="none" w:sz="0" w:space="0" w:color="auto"/>
        <w:right w:val="none" w:sz="0" w:space="0" w:color="auto"/>
      </w:divBdr>
    </w:div>
    <w:div w:id="1186288073">
      <w:bodyDiv w:val="1"/>
      <w:marLeft w:val="0"/>
      <w:marRight w:val="0"/>
      <w:marTop w:val="0"/>
      <w:marBottom w:val="0"/>
      <w:divBdr>
        <w:top w:val="none" w:sz="0" w:space="0" w:color="auto"/>
        <w:left w:val="none" w:sz="0" w:space="0" w:color="auto"/>
        <w:bottom w:val="none" w:sz="0" w:space="0" w:color="auto"/>
        <w:right w:val="none" w:sz="0" w:space="0" w:color="auto"/>
      </w:divBdr>
    </w:div>
    <w:div w:id="1217545474">
      <w:bodyDiv w:val="1"/>
      <w:marLeft w:val="0"/>
      <w:marRight w:val="0"/>
      <w:marTop w:val="0"/>
      <w:marBottom w:val="0"/>
      <w:divBdr>
        <w:top w:val="none" w:sz="0" w:space="0" w:color="auto"/>
        <w:left w:val="none" w:sz="0" w:space="0" w:color="auto"/>
        <w:bottom w:val="none" w:sz="0" w:space="0" w:color="auto"/>
        <w:right w:val="none" w:sz="0" w:space="0" w:color="auto"/>
      </w:divBdr>
      <w:divsChild>
        <w:div w:id="2028210787">
          <w:marLeft w:val="0"/>
          <w:marRight w:val="0"/>
          <w:marTop w:val="0"/>
          <w:marBottom w:val="0"/>
          <w:divBdr>
            <w:top w:val="none" w:sz="0" w:space="0" w:color="auto"/>
            <w:left w:val="none" w:sz="0" w:space="0" w:color="auto"/>
            <w:bottom w:val="none" w:sz="0" w:space="0" w:color="auto"/>
            <w:right w:val="none" w:sz="0" w:space="0" w:color="auto"/>
          </w:divBdr>
        </w:div>
        <w:div w:id="1987783693">
          <w:marLeft w:val="0"/>
          <w:marRight w:val="0"/>
          <w:marTop w:val="0"/>
          <w:marBottom w:val="0"/>
          <w:divBdr>
            <w:top w:val="none" w:sz="0" w:space="0" w:color="auto"/>
            <w:left w:val="none" w:sz="0" w:space="0" w:color="auto"/>
            <w:bottom w:val="none" w:sz="0" w:space="0" w:color="auto"/>
            <w:right w:val="none" w:sz="0" w:space="0" w:color="auto"/>
          </w:divBdr>
        </w:div>
        <w:div w:id="122159171">
          <w:marLeft w:val="0"/>
          <w:marRight w:val="0"/>
          <w:marTop w:val="0"/>
          <w:marBottom w:val="0"/>
          <w:divBdr>
            <w:top w:val="none" w:sz="0" w:space="0" w:color="auto"/>
            <w:left w:val="none" w:sz="0" w:space="0" w:color="auto"/>
            <w:bottom w:val="none" w:sz="0" w:space="0" w:color="auto"/>
            <w:right w:val="none" w:sz="0" w:space="0" w:color="auto"/>
          </w:divBdr>
        </w:div>
        <w:div w:id="354158176">
          <w:marLeft w:val="0"/>
          <w:marRight w:val="0"/>
          <w:marTop w:val="0"/>
          <w:marBottom w:val="0"/>
          <w:divBdr>
            <w:top w:val="none" w:sz="0" w:space="0" w:color="auto"/>
            <w:left w:val="none" w:sz="0" w:space="0" w:color="auto"/>
            <w:bottom w:val="none" w:sz="0" w:space="0" w:color="auto"/>
            <w:right w:val="none" w:sz="0" w:space="0" w:color="auto"/>
          </w:divBdr>
        </w:div>
        <w:div w:id="559756669">
          <w:marLeft w:val="0"/>
          <w:marRight w:val="0"/>
          <w:marTop w:val="0"/>
          <w:marBottom w:val="0"/>
          <w:divBdr>
            <w:top w:val="none" w:sz="0" w:space="0" w:color="auto"/>
            <w:left w:val="none" w:sz="0" w:space="0" w:color="auto"/>
            <w:bottom w:val="none" w:sz="0" w:space="0" w:color="auto"/>
            <w:right w:val="none" w:sz="0" w:space="0" w:color="auto"/>
          </w:divBdr>
        </w:div>
        <w:div w:id="349530448">
          <w:marLeft w:val="0"/>
          <w:marRight w:val="0"/>
          <w:marTop w:val="0"/>
          <w:marBottom w:val="0"/>
          <w:divBdr>
            <w:top w:val="none" w:sz="0" w:space="0" w:color="auto"/>
            <w:left w:val="none" w:sz="0" w:space="0" w:color="auto"/>
            <w:bottom w:val="none" w:sz="0" w:space="0" w:color="auto"/>
            <w:right w:val="none" w:sz="0" w:space="0" w:color="auto"/>
          </w:divBdr>
        </w:div>
        <w:div w:id="1551841702">
          <w:marLeft w:val="0"/>
          <w:marRight w:val="0"/>
          <w:marTop w:val="0"/>
          <w:marBottom w:val="0"/>
          <w:divBdr>
            <w:top w:val="none" w:sz="0" w:space="0" w:color="auto"/>
            <w:left w:val="none" w:sz="0" w:space="0" w:color="auto"/>
            <w:bottom w:val="none" w:sz="0" w:space="0" w:color="auto"/>
            <w:right w:val="none" w:sz="0" w:space="0" w:color="auto"/>
          </w:divBdr>
        </w:div>
        <w:div w:id="686520146">
          <w:marLeft w:val="0"/>
          <w:marRight w:val="0"/>
          <w:marTop w:val="0"/>
          <w:marBottom w:val="0"/>
          <w:divBdr>
            <w:top w:val="none" w:sz="0" w:space="0" w:color="auto"/>
            <w:left w:val="none" w:sz="0" w:space="0" w:color="auto"/>
            <w:bottom w:val="none" w:sz="0" w:space="0" w:color="auto"/>
            <w:right w:val="none" w:sz="0" w:space="0" w:color="auto"/>
          </w:divBdr>
        </w:div>
        <w:div w:id="603536129">
          <w:marLeft w:val="0"/>
          <w:marRight w:val="0"/>
          <w:marTop w:val="0"/>
          <w:marBottom w:val="0"/>
          <w:divBdr>
            <w:top w:val="none" w:sz="0" w:space="0" w:color="auto"/>
            <w:left w:val="none" w:sz="0" w:space="0" w:color="auto"/>
            <w:bottom w:val="none" w:sz="0" w:space="0" w:color="auto"/>
            <w:right w:val="none" w:sz="0" w:space="0" w:color="auto"/>
          </w:divBdr>
        </w:div>
        <w:div w:id="592133818">
          <w:marLeft w:val="0"/>
          <w:marRight w:val="0"/>
          <w:marTop w:val="0"/>
          <w:marBottom w:val="0"/>
          <w:divBdr>
            <w:top w:val="none" w:sz="0" w:space="0" w:color="auto"/>
            <w:left w:val="none" w:sz="0" w:space="0" w:color="auto"/>
            <w:bottom w:val="none" w:sz="0" w:space="0" w:color="auto"/>
            <w:right w:val="none" w:sz="0" w:space="0" w:color="auto"/>
          </w:divBdr>
        </w:div>
        <w:div w:id="314334062">
          <w:marLeft w:val="0"/>
          <w:marRight w:val="0"/>
          <w:marTop w:val="0"/>
          <w:marBottom w:val="0"/>
          <w:divBdr>
            <w:top w:val="none" w:sz="0" w:space="0" w:color="auto"/>
            <w:left w:val="none" w:sz="0" w:space="0" w:color="auto"/>
            <w:bottom w:val="none" w:sz="0" w:space="0" w:color="auto"/>
            <w:right w:val="none" w:sz="0" w:space="0" w:color="auto"/>
          </w:divBdr>
        </w:div>
        <w:div w:id="537351313">
          <w:marLeft w:val="0"/>
          <w:marRight w:val="0"/>
          <w:marTop w:val="0"/>
          <w:marBottom w:val="0"/>
          <w:divBdr>
            <w:top w:val="none" w:sz="0" w:space="0" w:color="auto"/>
            <w:left w:val="none" w:sz="0" w:space="0" w:color="auto"/>
            <w:bottom w:val="none" w:sz="0" w:space="0" w:color="auto"/>
            <w:right w:val="none" w:sz="0" w:space="0" w:color="auto"/>
          </w:divBdr>
        </w:div>
        <w:div w:id="1588345779">
          <w:marLeft w:val="0"/>
          <w:marRight w:val="0"/>
          <w:marTop w:val="0"/>
          <w:marBottom w:val="0"/>
          <w:divBdr>
            <w:top w:val="none" w:sz="0" w:space="0" w:color="auto"/>
            <w:left w:val="none" w:sz="0" w:space="0" w:color="auto"/>
            <w:bottom w:val="none" w:sz="0" w:space="0" w:color="auto"/>
            <w:right w:val="none" w:sz="0" w:space="0" w:color="auto"/>
          </w:divBdr>
        </w:div>
        <w:div w:id="1420559413">
          <w:marLeft w:val="0"/>
          <w:marRight w:val="0"/>
          <w:marTop w:val="0"/>
          <w:marBottom w:val="0"/>
          <w:divBdr>
            <w:top w:val="none" w:sz="0" w:space="0" w:color="auto"/>
            <w:left w:val="none" w:sz="0" w:space="0" w:color="auto"/>
            <w:bottom w:val="none" w:sz="0" w:space="0" w:color="auto"/>
            <w:right w:val="none" w:sz="0" w:space="0" w:color="auto"/>
          </w:divBdr>
        </w:div>
        <w:div w:id="1805734769">
          <w:marLeft w:val="0"/>
          <w:marRight w:val="0"/>
          <w:marTop w:val="0"/>
          <w:marBottom w:val="0"/>
          <w:divBdr>
            <w:top w:val="single" w:sz="12" w:space="3" w:color="DDDDDD"/>
            <w:left w:val="none" w:sz="0" w:space="0" w:color="auto"/>
            <w:bottom w:val="none" w:sz="0" w:space="0" w:color="auto"/>
            <w:right w:val="none" w:sz="0" w:space="0" w:color="auto"/>
          </w:divBdr>
          <w:divsChild>
            <w:div w:id="1676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6787">
      <w:bodyDiv w:val="1"/>
      <w:marLeft w:val="0"/>
      <w:marRight w:val="0"/>
      <w:marTop w:val="0"/>
      <w:marBottom w:val="0"/>
      <w:divBdr>
        <w:top w:val="none" w:sz="0" w:space="0" w:color="auto"/>
        <w:left w:val="none" w:sz="0" w:space="0" w:color="auto"/>
        <w:bottom w:val="none" w:sz="0" w:space="0" w:color="auto"/>
        <w:right w:val="none" w:sz="0" w:space="0" w:color="auto"/>
      </w:divBdr>
    </w:div>
    <w:div w:id="1283728803">
      <w:bodyDiv w:val="1"/>
      <w:marLeft w:val="0"/>
      <w:marRight w:val="0"/>
      <w:marTop w:val="0"/>
      <w:marBottom w:val="0"/>
      <w:divBdr>
        <w:top w:val="none" w:sz="0" w:space="0" w:color="auto"/>
        <w:left w:val="none" w:sz="0" w:space="0" w:color="auto"/>
        <w:bottom w:val="none" w:sz="0" w:space="0" w:color="auto"/>
        <w:right w:val="none" w:sz="0" w:space="0" w:color="auto"/>
      </w:divBdr>
      <w:divsChild>
        <w:div w:id="1925801132">
          <w:marLeft w:val="-225"/>
          <w:marRight w:val="-225"/>
          <w:marTop w:val="0"/>
          <w:marBottom w:val="0"/>
          <w:divBdr>
            <w:top w:val="none" w:sz="0" w:space="0" w:color="auto"/>
            <w:left w:val="none" w:sz="0" w:space="0" w:color="auto"/>
            <w:bottom w:val="none" w:sz="0" w:space="0" w:color="auto"/>
            <w:right w:val="none" w:sz="0" w:space="0" w:color="auto"/>
          </w:divBdr>
          <w:divsChild>
            <w:div w:id="7605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1123">
      <w:bodyDiv w:val="1"/>
      <w:marLeft w:val="0"/>
      <w:marRight w:val="0"/>
      <w:marTop w:val="0"/>
      <w:marBottom w:val="0"/>
      <w:divBdr>
        <w:top w:val="none" w:sz="0" w:space="0" w:color="auto"/>
        <w:left w:val="none" w:sz="0" w:space="0" w:color="auto"/>
        <w:bottom w:val="none" w:sz="0" w:space="0" w:color="auto"/>
        <w:right w:val="none" w:sz="0" w:space="0" w:color="auto"/>
      </w:divBdr>
    </w:div>
    <w:div w:id="1318075344">
      <w:bodyDiv w:val="1"/>
      <w:marLeft w:val="0"/>
      <w:marRight w:val="0"/>
      <w:marTop w:val="0"/>
      <w:marBottom w:val="0"/>
      <w:divBdr>
        <w:top w:val="none" w:sz="0" w:space="0" w:color="auto"/>
        <w:left w:val="none" w:sz="0" w:space="0" w:color="auto"/>
        <w:bottom w:val="none" w:sz="0" w:space="0" w:color="auto"/>
        <w:right w:val="none" w:sz="0" w:space="0" w:color="auto"/>
      </w:divBdr>
    </w:div>
    <w:div w:id="1328359748">
      <w:bodyDiv w:val="1"/>
      <w:marLeft w:val="0"/>
      <w:marRight w:val="0"/>
      <w:marTop w:val="0"/>
      <w:marBottom w:val="0"/>
      <w:divBdr>
        <w:top w:val="none" w:sz="0" w:space="0" w:color="auto"/>
        <w:left w:val="none" w:sz="0" w:space="0" w:color="auto"/>
        <w:bottom w:val="none" w:sz="0" w:space="0" w:color="auto"/>
        <w:right w:val="none" w:sz="0" w:space="0" w:color="auto"/>
      </w:divBdr>
    </w:div>
    <w:div w:id="1348561303">
      <w:bodyDiv w:val="1"/>
      <w:marLeft w:val="0"/>
      <w:marRight w:val="0"/>
      <w:marTop w:val="0"/>
      <w:marBottom w:val="0"/>
      <w:divBdr>
        <w:top w:val="none" w:sz="0" w:space="0" w:color="auto"/>
        <w:left w:val="none" w:sz="0" w:space="0" w:color="auto"/>
        <w:bottom w:val="none" w:sz="0" w:space="0" w:color="auto"/>
        <w:right w:val="none" w:sz="0" w:space="0" w:color="auto"/>
      </w:divBdr>
    </w:div>
    <w:div w:id="1376544441">
      <w:bodyDiv w:val="1"/>
      <w:marLeft w:val="0"/>
      <w:marRight w:val="0"/>
      <w:marTop w:val="0"/>
      <w:marBottom w:val="0"/>
      <w:divBdr>
        <w:top w:val="none" w:sz="0" w:space="0" w:color="auto"/>
        <w:left w:val="none" w:sz="0" w:space="0" w:color="auto"/>
        <w:bottom w:val="none" w:sz="0" w:space="0" w:color="auto"/>
        <w:right w:val="none" w:sz="0" w:space="0" w:color="auto"/>
      </w:divBdr>
    </w:div>
    <w:div w:id="1380546598">
      <w:bodyDiv w:val="1"/>
      <w:marLeft w:val="0"/>
      <w:marRight w:val="0"/>
      <w:marTop w:val="0"/>
      <w:marBottom w:val="0"/>
      <w:divBdr>
        <w:top w:val="none" w:sz="0" w:space="0" w:color="auto"/>
        <w:left w:val="none" w:sz="0" w:space="0" w:color="auto"/>
        <w:bottom w:val="none" w:sz="0" w:space="0" w:color="auto"/>
        <w:right w:val="none" w:sz="0" w:space="0" w:color="auto"/>
      </w:divBdr>
    </w:div>
    <w:div w:id="1397782655">
      <w:bodyDiv w:val="1"/>
      <w:marLeft w:val="0"/>
      <w:marRight w:val="0"/>
      <w:marTop w:val="0"/>
      <w:marBottom w:val="0"/>
      <w:divBdr>
        <w:top w:val="none" w:sz="0" w:space="0" w:color="auto"/>
        <w:left w:val="none" w:sz="0" w:space="0" w:color="auto"/>
        <w:bottom w:val="none" w:sz="0" w:space="0" w:color="auto"/>
        <w:right w:val="none" w:sz="0" w:space="0" w:color="auto"/>
      </w:divBdr>
    </w:div>
    <w:div w:id="1442994150">
      <w:bodyDiv w:val="1"/>
      <w:marLeft w:val="0"/>
      <w:marRight w:val="0"/>
      <w:marTop w:val="0"/>
      <w:marBottom w:val="0"/>
      <w:divBdr>
        <w:top w:val="none" w:sz="0" w:space="0" w:color="auto"/>
        <w:left w:val="none" w:sz="0" w:space="0" w:color="auto"/>
        <w:bottom w:val="none" w:sz="0" w:space="0" w:color="auto"/>
        <w:right w:val="none" w:sz="0" w:space="0" w:color="auto"/>
      </w:divBdr>
    </w:div>
    <w:div w:id="1469663019">
      <w:bodyDiv w:val="1"/>
      <w:marLeft w:val="0"/>
      <w:marRight w:val="0"/>
      <w:marTop w:val="0"/>
      <w:marBottom w:val="0"/>
      <w:divBdr>
        <w:top w:val="none" w:sz="0" w:space="0" w:color="auto"/>
        <w:left w:val="none" w:sz="0" w:space="0" w:color="auto"/>
        <w:bottom w:val="none" w:sz="0" w:space="0" w:color="auto"/>
        <w:right w:val="none" w:sz="0" w:space="0" w:color="auto"/>
      </w:divBdr>
    </w:div>
    <w:div w:id="1478574646">
      <w:bodyDiv w:val="1"/>
      <w:marLeft w:val="0"/>
      <w:marRight w:val="0"/>
      <w:marTop w:val="0"/>
      <w:marBottom w:val="0"/>
      <w:divBdr>
        <w:top w:val="none" w:sz="0" w:space="0" w:color="auto"/>
        <w:left w:val="none" w:sz="0" w:space="0" w:color="auto"/>
        <w:bottom w:val="none" w:sz="0" w:space="0" w:color="auto"/>
        <w:right w:val="none" w:sz="0" w:space="0" w:color="auto"/>
      </w:divBdr>
    </w:div>
    <w:div w:id="1499005450">
      <w:bodyDiv w:val="1"/>
      <w:marLeft w:val="0"/>
      <w:marRight w:val="0"/>
      <w:marTop w:val="0"/>
      <w:marBottom w:val="0"/>
      <w:divBdr>
        <w:top w:val="none" w:sz="0" w:space="0" w:color="auto"/>
        <w:left w:val="none" w:sz="0" w:space="0" w:color="auto"/>
        <w:bottom w:val="none" w:sz="0" w:space="0" w:color="auto"/>
        <w:right w:val="none" w:sz="0" w:space="0" w:color="auto"/>
      </w:divBdr>
    </w:div>
    <w:div w:id="1551838625">
      <w:bodyDiv w:val="1"/>
      <w:marLeft w:val="0"/>
      <w:marRight w:val="0"/>
      <w:marTop w:val="0"/>
      <w:marBottom w:val="0"/>
      <w:divBdr>
        <w:top w:val="none" w:sz="0" w:space="0" w:color="auto"/>
        <w:left w:val="none" w:sz="0" w:space="0" w:color="auto"/>
        <w:bottom w:val="none" w:sz="0" w:space="0" w:color="auto"/>
        <w:right w:val="none" w:sz="0" w:space="0" w:color="auto"/>
      </w:divBdr>
    </w:div>
    <w:div w:id="1556117098">
      <w:bodyDiv w:val="1"/>
      <w:marLeft w:val="0"/>
      <w:marRight w:val="0"/>
      <w:marTop w:val="0"/>
      <w:marBottom w:val="0"/>
      <w:divBdr>
        <w:top w:val="none" w:sz="0" w:space="0" w:color="auto"/>
        <w:left w:val="none" w:sz="0" w:space="0" w:color="auto"/>
        <w:bottom w:val="none" w:sz="0" w:space="0" w:color="auto"/>
        <w:right w:val="none" w:sz="0" w:space="0" w:color="auto"/>
      </w:divBdr>
    </w:div>
    <w:div w:id="1564025168">
      <w:bodyDiv w:val="1"/>
      <w:marLeft w:val="0"/>
      <w:marRight w:val="0"/>
      <w:marTop w:val="0"/>
      <w:marBottom w:val="0"/>
      <w:divBdr>
        <w:top w:val="none" w:sz="0" w:space="0" w:color="auto"/>
        <w:left w:val="none" w:sz="0" w:space="0" w:color="auto"/>
        <w:bottom w:val="none" w:sz="0" w:space="0" w:color="auto"/>
        <w:right w:val="none" w:sz="0" w:space="0" w:color="auto"/>
      </w:divBdr>
    </w:div>
    <w:div w:id="1565412509">
      <w:bodyDiv w:val="1"/>
      <w:marLeft w:val="0"/>
      <w:marRight w:val="0"/>
      <w:marTop w:val="0"/>
      <w:marBottom w:val="0"/>
      <w:divBdr>
        <w:top w:val="none" w:sz="0" w:space="0" w:color="auto"/>
        <w:left w:val="none" w:sz="0" w:space="0" w:color="auto"/>
        <w:bottom w:val="none" w:sz="0" w:space="0" w:color="auto"/>
        <w:right w:val="none" w:sz="0" w:space="0" w:color="auto"/>
      </w:divBdr>
    </w:div>
    <w:div w:id="1569880456">
      <w:bodyDiv w:val="1"/>
      <w:marLeft w:val="0"/>
      <w:marRight w:val="0"/>
      <w:marTop w:val="0"/>
      <w:marBottom w:val="0"/>
      <w:divBdr>
        <w:top w:val="none" w:sz="0" w:space="0" w:color="auto"/>
        <w:left w:val="none" w:sz="0" w:space="0" w:color="auto"/>
        <w:bottom w:val="none" w:sz="0" w:space="0" w:color="auto"/>
        <w:right w:val="none" w:sz="0" w:space="0" w:color="auto"/>
      </w:divBdr>
    </w:div>
    <w:div w:id="1597596108">
      <w:bodyDiv w:val="1"/>
      <w:marLeft w:val="0"/>
      <w:marRight w:val="0"/>
      <w:marTop w:val="0"/>
      <w:marBottom w:val="0"/>
      <w:divBdr>
        <w:top w:val="none" w:sz="0" w:space="0" w:color="auto"/>
        <w:left w:val="none" w:sz="0" w:space="0" w:color="auto"/>
        <w:bottom w:val="none" w:sz="0" w:space="0" w:color="auto"/>
        <w:right w:val="none" w:sz="0" w:space="0" w:color="auto"/>
      </w:divBdr>
      <w:divsChild>
        <w:div w:id="1349139602">
          <w:marLeft w:val="-225"/>
          <w:marRight w:val="-225"/>
          <w:marTop w:val="0"/>
          <w:marBottom w:val="0"/>
          <w:divBdr>
            <w:top w:val="none" w:sz="0" w:space="0" w:color="auto"/>
            <w:left w:val="none" w:sz="0" w:space="0" w:color="auto"/>
            <w:bottom w:val="none" w:sz="0" w:space="0" w:color="auto"/>
            <w:right w:val="none" w:sz="0" w:space="0" w:color="auto"/>
          </w:divBdr>
          <w:divsChild>
            <w:div w:id="2261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2463">
      <w:bodyDiv w:val="1"/>
      <w:marLeft w:val="0"/>
      <w:marRight w:val="0"/>
      <w:marTop w:val="0"/>
      <w:marBottom w:val="0"/>
      <w:divBdr>
        <w:top w:val="none" w:sz="0" w:space="0" w:color="auto"/>
        <w:left w:val="none" w:sz="0" w:space="0" w:color="auto"/>
        <w:bottom w:val="none" w:sz="0" w:space="0" w:color="auto"/>
        <w:right w:val="none" w:sz="0" w:space="0" w:color="auto"/>
      </w:divBdr>
    </w:div>
    <w:div w:id="1615598747">
      <w:bodyDiv w:val="1"/>
      <w:marLeft w:val="0"/>
      <w:marRight w:val="0"/>
      <w:marTop w:val="0"/>
      <w:marBottom w:val="0"/>
      <w:divBdr>
        <w:top w:val="none" w:sz="0" w:space="0" w:color="auto"/>
        <w:left w:val="none" w:sz="0" w:space="0" w:color="auto"/>
        <w:bottom w:val="none" w:sz="0" w:space="0" w:color="auto"/>
        <w:right w:val="none" w:sz="0" w:space="0" w:color="auto"/>
      </w:divBdr>
    </w:div>
    <w:div w:id="1624577594">
      <w:bodyDiv w:val="1"/>
      <w:marLeft w:val="0"/>
      <w:marRight w:val="0"/>
      <w:marTop w:val="0"/>
      <w:marBottom w:val="0"/>
      <w:divBdr>
        <w:top w:val="none" w:sz="0" w:space="0" w:color="auto"/>
        <w:left w:val="none" w:sz="0" w:space="0" w:color="auto"/>
        <w:bottom w:val="none" w:sz="0" w:space="0" w:color="auto"/>
        <w:right w:val="none" w:sz="0" w:space="0" w:color="auto"/>
      </w:divBdr>
    </w:div>
    <w:div w:id="1644965866">
      <w:bodyDiv w:val="1"/>
      <w:marLeft w:val="0"/>
      <w:marRight w:val="0"/>
      <w:marTop w:val="0"/>
      <w:marBottom w:val="0"/>
      <w:divBdr>
        <w:top w:val="none" w:sz="0" w:space="0" w:color="auto"/>
        <w:left w:val="none" w:sz="0" w:space="0" w:color="auto"/>
        <w:bottom w:val="none" w:sz="0" w:space="0" w:color="auto"/>
        <w:right w:val="none" w:sz="0" w:space="0" w:color="auto"/>
      </w:divBdr>
    </w:div>
    <w:div w:id="1662076052">
      <w:bodyDiv w:val="1"/>
      <w:marLeft w:val="0"/>
      <w:marRight w:val="0"/>
      <w:marTop w:val="0"/>
      <w:marBottom w:val="0"/>
      <w:divBdr>
        <w:top w:val="none" w:sz="0" w:space="0" w:color="auto"/>
        <w:left w:val="none" w:sz="0" w:space="0" w:color="auto"/>
        <w:bottom w:val="none" w:sz="0" w:space="0" w:color="auto"/>
        <w:right w:val="none" w:sz="0" w:space="0" w:color="auto"/>
      </w:divBdr>
    </w:div>
    <w:div w:id="1663698706">
      <w:bodyDiv w:val="1"/>
      <w:marLeft w:val="0"/>
      <w:marRight w:val="0"/>
      <w:marTop w:val="0"/>
      <w:marBottom w:val="0"/>
      <w:divBdr>
        <w:top w:val="none" w:sz="0" w:space="0" w:color="auto"/>
        <w:left w:val="none" w:sz="0" w:space="0" w:color="auto"/>
        <w:bottom w:val="none" w:sz="0" w:space="0" w:color="auto"/>
        <w:right w:val="none" w:sz="0" w:space="0" w:color="auto"/>
      </w:divBdr>
    </w:div>
    <w:div w:id="1664502392">
      <w:bodyDiv w:val="1"/>
      <w:marLeft w:val="0"/>
      <w:marRight w:val="0"/>
      <w:marTop w:val="0"/>
      <w:marBottom w:val="0"/>
      <w:divBdr>
        <w:top w:val="none" w:sz="0" w:space="0" w:color="auto"/>
        <w:left w:val="none" w:sz="0" w:space="0" w:color="auto"/>
        <w:bottom w:val="none" w:sz="0" w:space="0" w:color="auto"/>
        <w:right w:val="none" w:sz="0" w:space="0" w:color="auto"/>
      </w:divBdr>
    </w:div>
    <w:div w:id="1669869561">
      <w:bodyDiv w:val="1"/>
      <w:marLeft w:val="0"/>
      <w:marRight w:val="0"/>
      <w:marTop w:val="0"/>
      <w:marBottom w:val="0"/>
      <w:divBdr>
        <w:top w:val="none" w:sz="0" w:space="0" w:color="auto"/>
        <w:left w:val="none" w:sz="0" w:space="0" w:color="auto"/>
        <w:bottom w:val="none" w:sz="0" w:space="0" w:color="auto"/>
        <w:right w:val="none" w:sz="0" w:space="0" w:color="auto"/>
      </w:divBdr>
    </w:div>
    <w:div w:id="1697583017">
      <w:bodyDiv w:val="1"/>
      <w:marLeft w:val="0"/>
      <w:marRight w:val="0"/>
      <w:marTop w:val="0"/>
      <w:marBottom w:val="0"/>
      <w:divBdr>
        <w:top w:val="none" w:sz="0" w:space="0" w:color="auto"/>
        <w:left w:val="none" w:sz="0" w:space="0" w:color="auto"/>
        <w:bottom w:val="none" w:sz="0" w:space="0" w:color="auto"/>
        <w:right w:val="none" w:sz="0" w:space="0" w:color="auto"/>
      </w:divBdr>
    </w:div>
    <w:div w:id="1705446835">
      <w:bodyDiv w:val="1"/>
      <w:marLeft w:val="0"/>
      <w:marRight w:val="0"/>
      <w:marTop w:val="0"/>
      <w:marBottom w:val="0"/>
      <w:divBdr>
        <w:top w:val="none" w:sz="0" w:space="0" w:color="auto"/>
        <w:left w:val="none" w:sz="0" w:space="0" w:color="auto"/>
        <w:bottom w:val="none" w:sz="0" w:space="0" w:color="auto"/>
        <w:right w:val="none" w:sz="0" w:space="0" w:color="auto"/>
      </w:divBdr>
    </w:div>
    <w:div w:id="1711149432">
      <w:bodyDiv w:val="1"/>
      <w:marLeft w:val="0"/>
      <w:marRight w:val="0"/>
      <w:marTop w:val="0"/>
      <w:marBottom w:val="0"/>
      <w:divBdr>
        <w:top w:val="none" w:sz="0" w:space="0" w:color="auto"/>
        <w:left w:val="none" w:sz="0" w:space="0" w:color="auto"/>
        <w:bottom w:val="none" w:sz="0" w:space="0" w:color="auto"/>
        <w:right w:val="none" w:sz="0" w:space="0" w:color="auto"/>
      </w:divBdr>
    </w:div>
    <w:div w:id="1726683671">
      <w:bodyDiv w:val="1"/>
      <w:marLeft w:val="0"/>
      <w:marRight w:val="0"/>
      <w:marTop w:val="0"/>
      <w:marBottom w:val="0"/>
      <w:divBdr>
        <w:top w:val="none" w:sz="0" w:space="0" w:color="auto"/>
        <w:left w:val="none" w:sz="0" w:space="0" w:color="auto"/>
        <w:bottom w:val="none" w:sz="0" w:space="0" w:color="auto"/>
        <w:right w:val="none" w:sz="0" w:space="0" w:color="auto"/>
      </w:divBdr>
    </w:div>
    <w:div w:id="1740862481">
      <w:bodyDiv w:val="1"/>
      <w:marLeft w:val="0"/>
      <w:marRight w:val="0"/>
      <w:marTop w:val="0"/>
      <w:marBottom w:val="0"/>
      <w:divBdr>
        <w:top w:val="none" w:sz="0" w:space="0" w:color="auto"/>
        <w:left w:val="none" w:sz="0" w:space="0" w:color="auto"/>
        <w:bottom w:val="none" w:sz="0" w:space="0" w:color="auto"/>
        <w:right w:val="none" w:sz="0" w:space="0" w:color="auto"/>
      </w:divBdr>
    </w:div>
    <w:div w:id="1759718307">
      <w:bodyDiv w:val="1"/>
      <w:marLeft w:val="0"/>
      <w:marRight w:val="0"/>
      <w:marTop w:val="0"/>
      <w:marBottom w:val="0"/>
      <w:divBdr>
        <w:top w:val="none" w:sz="0" w:space="0" w:color="auto"/>
        <w:left w:val="none" w:sz="0" w:space="0" w:color="auto"/>
        <w:bottom w:val="none" w:sz="0" w:space="0" w:color="auto"/>
        <w:right w:val="none" w:sz="0" w:space="0" w:color="auto"/>
      </w:divBdr>
    </w:div>
    <w:div w:id="1804032612">
      <w:bodyDiv w:val="1"/>
      <w:marLeft w:val="0"/>
      <w:marRight w:val="0"/>
      <w:marTop w:val="0"/>
      <w:marBottom w:val="0"/>
      <w:divBdr>
        <w:top w:val="none" w:sz="0" w:space="0" w:color="auto"/>
        <w:left w:val="none" w:sz="0" w:space="0" w:color="auto"/>
        <w:bottom w:val="none" w:sz="0" w:space="0" w:color="auto"/>
        <w:right w:val="none" w:sz="0" w:space="0" w:color="auto"/>
      </w:divBdr>
    </w:div>
    <w:div w:id="1809127894">
      <w:bodyDiv w:val="1"/>
      <w:marLeft w:val="0"/>
      <w:marRight w:val="0"/>
      <w:marTop w:val="0"/>
      <w:marBottom w:val="0"/>
      <w:divBdr>
        <w:top w:val="none" w:sz="0" w:space="0" w:color="auto"/>
        <w:left w:val="none" w:sz="0" w:space="0" w:color="auto"/>
        <w:bottom w:val="none" w:sz="0" w:space="0" w:color="auto"/>
        <w:right w:val="none" w:sz="0" w:space="0" w:color="auto"/>
      </w:divBdr>
    </w:div>
    <w:div w:id="1814251965">
      <w:bodyDiv w:val="1"/>
      <w:marLeft w:val="0"/>
      <w:marRight w:val="0"/>
      <w:marTop w:val="0"/>
      <w:marBottom w:val="0"/>
      <w:divBdr>
        <w:top w:val="none" w:sz="0" w:space="0" w:color="auto"/>
        <w:left w:val="none" w:sz="0" w:space="0" w:color="auto"/>
        <w:bottom w:val="none" w:sz="0" w:space="0" w:color="auto"/>
        <w:right w:val="none" w:sz="0" w:space="0" w:color="auto"/>
      </w:divBdr>
    </w:div>
    <w:div w:id="1820419408">
      <w:bodyDiv w:val="1"/>
      <w:marLeft w:val="0"/>
      <w:marRight w:val="0"/>
      <w:marTop w:val="0"/>
      <w:marBottom w:val="0"/>
      <w:divBdr>
        <w:top w:val="none" w:sz="0" w:space="0" w:color="auto"/>
        <w:left w:val="none" w:sz="0" w:space="0" w:color="auto"/>
        <w:bottom w:val="none" w:sz="0" w:space="0" w:color="auto"/>
        <w:right w:val="none" w:sz="0" w:space="0" w:color="auto"/>
      </w:divBdr>
    </w:div>
    <w:div w:id="1876769573">
      <w:bodyDiv w:val="1"/>
      <w:marLeft w:val="0"/>
      <w:marRight w:val="0"/>
      <w:marTop w:val="0"/>
      <w:marBottom w:val="0"/>
      <w:divBdr>
        <w:top w:val="none" w:sz="0" w:space="0" w:color="auto"/>
        <w:left w:val="none" w:sz="0" w:space="0" w:color="auto"/>
        <w:bottom w:val="none" w:sz="0" w:space="0" w:color="auto"/>
        <w:right w:val="none" w:sz="0" w:space="0" w:color="auto"/>
      </w:divBdr>
    </w:div>
    <w:div w:id="1918635685">
      <w:bodyDiv w:val="1"/>
      <w:marLeft w:val="0"/>
      <w:marRight w:val="0"/>
      <w:marTop w:val="0"/>
      <w:marBottom w:val="0"/>
      <w:divBdr>
        <w:top w:val="none" w:sz="0" w:space="0" w:color="auto"/>
        <w:left w:val="none" w:sz="0" w:space="0" w:color="auto"/>
        <w:bottom w:val="none" w:sz="0" w:space="0" w:color="auto"/>
        <w:right w:val="none" w:sz="0" w:space="0" w:color="auto"/>
      </w:divBdr>
    </w:div>
    <w:div w:id="1924491143">
      <w:bodyDiv w:val="1"/>
      <w:marLeft w:val="0"/>
      <w:marRight w:val="0"/>
      <w:marTop w:val="0"/>
      <w:marBottom w:val="0"/>
      <w:divBdr>
        <w:top w:val="none" w:sz="0" w:space="0" w:color="auto"/>
        <w:left w:val="none" w:sz="0" w:space="0" w:color="auto"/>
        <w:bottom w:val="none" w:sz="0" w:space="0" w:color="auto"/>
        <w:right w:val="none" w:sz="0" w:space="0" w:color="auto"/>
      </w:divBdr>
    </w:div>
    <w:div w:id="1942715284">
      <w:bodyDiv w:val="1"/>
      <w:marLeft w:val="0"/>
      <w:marRight w:val="0"/>
      <w:marTop w:val="0"/>
      <w:marBottom w:val="0"/>
      <w:divBdr>
        <w:top w:val="none" w:sz="0" w:space="0" w:color="auto"/>
        <w:left w:val="none" w:sz="0" w:space="0" w:color="auto"/>
        <w:bottom w:val="none" w:sz="0" w:space="0" w:color="auto"/>
        <w:right w:val="none" w:sz="0" w:space="0" w:color="auto"/>
      </w:divBdr>
    </w:div>
    <w:div w:id="1948000125">
      <w:bodyDiv w:val="1"/>
      <w:marLeft w:val="0"/>
      <w:marRight w:val="0"/>
      <w:marTop w:val="0"/>
      <w:marBottom w:val="0"/>
      <w:divBdr>
        <w:top w:val="none" w:sz="0" w:space="0" w:color="auto"/>
        <w:left w:val="none" w:sz="0" w:space="0" w:color="auto"/>
        <w:bottom w:val="none" w:sz="0" w:space="0" w:color="auto"/>
        <w:right w:val="none" w:sz="0" w:space="0" w:color="auto"/>
      </w:divBdr>
    </w:div>
    <w:div w:id="1949001513">
      <w:bodyDiv w:val="1"/>
      <w:marLeft w:val="0"/>
      <w:marRight w:val="0"/>
      <w:marTop w:val="0"/>
      <w:marBottom w:val="0"/>
      <w:divBdr>
        <w:top w:val="none" w:sz="0" w:space="0" w:color="auto"/>
        <w:left w:val="none" w:sz="0" w:space="0" w:color="auto"/>
        <w:bottom w:val="none" w:sz="0" w:space="0" w:color="auto"/>
        <w:right w:val="none" w:sz="0" w:space="0" w:color="auto"/>
      </w:divBdr>
    </w:div>
    <w:div w:id="1952395442">
      <w:bodyDiv w:val="1"/>
      <w:marLeft w:val="0"/>
      <w:marRight w:val="0"/>
      <w:marTop w:val="0"/>
      <w:marBottom w:val="0"/>
      <w:divBdr>
        <w:top w:val="none" w:sz="0" w:space="0" w:color="auto"/>
        <w:left w:val="none" w:sz="0" w:space="0" w:color="auto"/>
        <w:bottom w:val="none" w:sz="0" w:space="0" w:color="auto"/>
        <w:right w:val="none" w:sz="0" w:space="0" w:color="auto"/>
      </w:divBdr>
    </w:div>
    <w:div w:id="1959604395">
      <w:bodyDiv w:val="1"/>
      <w:marLeft w:val="0"/>
      <w:marRight w:val="0"/>
      <w:marTop w:val="0"/>
      <w:marBottom w:val="0"/>
      <w:divBdr>
        <w:top w:val="none" w:sz="0" w:space="0" w:color="auto"/>
        <w:left w:val="none" w:sz="0" w:space="0" w:color="auto"/>
        <w:bottom w:val="none" w:sz="0" w:space="0" w:color="auto"/>
        <w:right w:val="none" w:sz="0" w:space="0" w:color="auto"/>
      </w:divBdr>
    </w:div>
    <w:div w:id="1966353859">
      <w:bodyDiv w:val="1"/>
      <w:marLeft w:val="0"/>
      <w:marRight w:val="0"/>
      <w:marTop w:val="0"/>
      <w:marBottom w:val="0"/>
      <w:divBdr>
        <w:top w:val="none" w:sz="0" w:space="0" w:color="auto"/>
        <w:left w:val="none" w:sz="0" w:space="0" w:color="auto"/>
        <w:bottom w:val="none" w:sz="0" w:space="0" w:color="auto"/>
        <w:right w:val="none" w:sz="0" w:space="0" w:color="auto"/>
      </w:divBdr>
    </w:div>
    <w:div w:id="1972981464">
      <w:bodyDiv w:val="1"/>
      <w:marLeft w:val="0"/>
      <w:marRight w:val="0"/>
      <w:marTop w:val="0"/>
      <w:marBottom w:val="0"/>
      <w:divBdr>
        <w:top w:val="none" w:sz="0" w:space="0" w:color="auto"/>
        <w:left w:val="none" w:sz="0" w:space="0" w:color="auto"/>
        <w:bottom w:val="none" w:sz="0" w:space="0" w:color="auto"/>
        <w:right w:val="none" w:sz="0" w:space="0" w:color="auto"/>
      </w:divBdr>
    </w:div>
    <w:div w:id="1995064020">
      <w:bodyDiv w:val="1"/>
      <w:marLeft w:val="0"/>
      <w:marRight w:val="0"/>
      <w:marTop w:val="0"/>
      <w:marBottom w:val="0"/>
      <w:divBdr>
        <w:top w:val="none" w:sz="0" w:space="0" w:color="auto"/>
        <w:left w:val="none" w:sz="0" w:space="0" w:color="auto"/>
        <w:bottom w:val="none" w:sz="0" w:space="0" w:color="auto"/>
        <w:right w:val="none" w:sz="0" w:space="0" w:color="auto"/>
      </w:divBdr>
    </w:div>
    <w:div w:id="1997763057">
      <w:bodyDiv w:val="1"/>
      <w:marLeft w:val="0"/>
      <w:marRight w:val="0"/>
      <w:marTop w:val="0"/>
      <w:marBottom w:val="0"/>
      <w:divBdr>
        <w:top w:val="none" w:sz="0" w:space="0" w:color="auto"/>
        <w:left w:val="none" w:sz="0" w:space="0" w:color="auto"/>
        <w:bottom w:val="none" w:sz="0" w:space="0" w:color="auto"/>
        <w:right w:val="none" w:sz="0" w:space="0" w:color="auto"/>
      </w:divBdr>
    </w:div>
    <w:div w:id="2030989895">
      <w:bodyDiv w:val="1"/>
      <w:marLeft w:val="0"/>
      <w:marRight w:val="0"/>
      <w:marTop w:val="0"/>
      <w:marBottom w:val="0"/>
      <w:divBdr>
        <w:top w:val="none" w:sz="0" w:space="0" w:color="auto"/>
        <w:left w:val="none" w:sz="0" w:space="0" w:color="auto"/>
        <w:bottom w:val="none" w:sz="0" w:space="0" w:color="auto"/>
        <w:right w:val="none" w:sz="0" w:space="0" w:color="auto"/>
      </w:divBdr>
    </w:div>
    <w:div w:id="2047175744">
      <w:bodyDiv w:val="1"/>
      <w:marLeft w:val="0"/>
      <w:marRight w:val="0"/>
      <w:marTop w:val="0"/>
      <w:marBottom w:val="0"/>
      <w:divBdr>
        <w:top w:val="none" w:sz="0" w:space="0" w:color="auto"/>
        <w:left w:val="none" w:sz="0" w:space="0" w:color="auto"/>
        <w:bottom w:val="none" w:sz="0" w:space="0" w:color="auto"/>
        <w:right w:val="none" w:sz="0" w:space="0" w:color="auto"/>
      </w:divBdr>
      <w:divsChild>
        <w:div w:id="1857888777">
          <w:marLeft w:val="-225"/>
          <w:marRight w:val="-225"/>
          <w:marTop w:val="0"/>
          <w:marBottom w:val="0"/>
          <w:divBdr>
            <w:top w:val="none" w:sz="0" w:space="0" w:color="auto"/>
            <w:left w:val="none" w:sz="0" w:space="0" w:color="auto"/>
            <w:bottom w:val="none" w:sz="0" w:space="0" w:color="auto"/>
            <w:right w:val="none" w:sz="0" w:space="0" w:color="auto"/>
          </w:divBdr>
          <w:divsChild>
            <w:div w:id="10190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9363C-E16B-4B58-94A0-8F3DBECF8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19</Pages>
  <Words>3037</Words>
  <Characters>16708</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2025-05-07T19:47:00Z</dcterms:created>
  <dcterms:modified xsi:type="dcterms:W3CDTF">2025-05-08T09:27:00Z</dcterms:modified>
</cp:coreProperties>
</file>