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6"/>
        <w:ind w:left="412" w:right="847" w:firstLine="0"/>
        <w:jc w:val="center"/>
        <w:rPr>
          <w:b/>
          <w:sz w:val="36"/>
        </w:rPr>
      </w:pPr>
      <w:r>
        <w:rPr>
          <w:b/>
          <w:sz w:val="36"/>
        </w:rPr>
        <w:t>National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University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Computer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Emerging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Sciences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6"/>
        <w:rPr>
          <w:b/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2855595</wp:posOffset>
            </wp:positionH>
            <wp:positionV relativeFrom="paragraph">
              <wp:posOffset>210820</wp:posOffset>
            </wp:positionV>
            <wp:extent cx="1635125" cy="1591945"/>
            <wp:effectExtent l="0" t="0" r="15875" b="825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860" cy="1592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40"/>
        </w:rPr>
      </w:pPr>
    </w:p>
    <w:p>
      <w:pPr>
        <w:pStyle w:val="5"/>
        <w:rPr>
          <w:b/>
          <w:sz w:val="40"/>
        </w:rPr>
      </w:pPr>
    </w:p>
    <w:p>
      <w:pPr>
        <w:pStyle w:val="8"/>
      </w:pPr>
      <w:r>
        <w:t>In</w:t>
      </w:r>
      <w:r>
        <w:rPr>
          <w:spacing w:val="-4"/>
        </w:rPr>
        <w:t xml:space="preserve"> </w:t>
      </w:r>
      <w:r>
        <w:t>Lab</w:t>
      </w:r>
    </w:p>
    <w:p>
      <w:pPr>
        <w:spacing w:before="279"/>
        <w:ind w:left="411" w:right="847" w:firstLine="0"/>
        <w:jc w:val="center"/>
        <w:rPr>
          <w:sz w:val="32"/>
        </w:rPr>
      </w:pPr>
      <w:r>
        <w:rPr>
          <w:sz w:val="32"/>
        </w:rPr>
        <w:t>“</w:t>
      </w:r>
      <w:r>
        <w:rPr>
          <w:rFonts w:hint="default"/>
          <w:sz w:val="32"/>
          <w:lang w:val="en-US"/>
        </w:rPr>
        <w:t>Triggers</w:t>
      </w:r>
      <w:r>
        <w:rPr>
          <w:sz w:val="32"/>
        </w:rPr>
        <w:t>”</w:t>
      </w:r>
    </w:p>
    <w:p>
      <w:pPr>
        <w:pStyle w:val="5"/>
        <w:spacing w:before="11"/>
        <w:rPr>
          <w:sz w:val="36"/>
        </w:rPr>
      </w:pPr>
    </w:p>
    <w:p>
      <w:pPr>
        <w:spacing w:before="0"/>
        <w:ind w:left="2775" w:right="3214" w:firstLine="0"/>
        <w:jc w:val="center"/>
        <w:rPr>
          <w:sz w:val="44"/>
        </w:rPr>
      </w:pPr>
      <w:r>
        <w:rPr>
          <w:sz w:val="44"/>
        </w:rPr>
        <w:t>Database</w:t>
      </w:r>
      <w:r>
        <w:rPr>
          <w:spacing w:val="-7"/>
          <w:sz w:val="44"/>
        </w:rPr>
        <w:t xml:space="preserve"> </w:t>
      </w:r>
      <w:r>
        <w:rPr>
          <w:sz w:val="44"/>
        </w:rPr>
        <w:t>Systems</w:t>
      </w:r>
      <w:r>
        <w:rPr>
          <w:spacing w:val="-6"/>
          <w:sz w:val="44"/>
        </w:rPr>
        <w:t xml:space="preserve"> </w:t>
      </w:r>
      <w:r>
        <w:rPr>
          <w:sz w:val="44"/>
        </w:rPr>
        <w:t>Lab</w:t>
      </w:r>
    </w:p>
    <w:p>
      <w:pPr>
        <w:spacing w:before="95"/>
        <w:ind w:left="412" w:right="839" w:firstLine="0"/>
        <w:jc w:val="center"/>
        <w:rPr>
          <w:b/>
          <w:sz w:val="28"/>
        </w:rPr>
      </w:pPr>
      <w:r>
        <w:rPr>
          <w:b/>
          <w:sz w:val="28"/>
        </w:rPr>
        <w:t>Spring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2023</w:t>
      </w: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rPr>
          <w:b/>
          <w:sz w:val="30"/>
        </w:rPr>
      </w:pPr>
    </w:p>
    <w:p>
      <w:pPr>
        <w:pStyle w:val="5"/>
        <w:spacing w:before="5"/>
        <w:rPr>
          <w:b/>
          <w:sz w:val="44"/>
        </w:rPr>
      </w:pPr>
    </w:p>
    <w:p>
      <w:pPr>
        <w:spacing w:before="0" w:line="242" w:lineRule="auto"/>
        <w:ind w:left="3496" w:right="3021" w:hanging="276"/>
        <w:jc w:val="left"/>
        <w:rPr>
          <w:sz w:val="28"/>
        </w:rPr>
      </w:pPr>
      <w:r>
        <w:rPr>
          <w:sz w:val="28"/>
        </w:rPr>
        <w:t>Department of Computer Science</w:t>
      </w:r>
      <w:r>
        <w:rPr>
          <w:spacing w:val="-67"/>
          <w:sz w:val="28"/>
        </w:rPr>
        <w:t xml:space="preserve"> </w:t>
      </w:r>
      <w:r>
        <w:rPr>
          <w:sz w:val="28"/>
        </w:rPr>
        <w:t>FAST-NU,</w:t>
      </w:r>
      <w:r>
        <w:rPr>
          <w:spacing w:val="-10"/>
          <w:sz w:val="28"/>
        </w:rPr>
        <w:t xml:space="preserve"> </w:t>
      </w:r>
      <w:r>
        <w:rPr>
          <w:sz w:val="28"/>
        </w:rPr>
        <w:t>Lahore,</w:t>
      </w:r>
      <w:r>
        <w:rPr>
          <w:spacing w:val="-3"/>
          <w:sz w:val="28"/>
        </w:rPr>
        <w:t xml:space="preserve"> </w:t>
      </w:r>
      <w:r>
        <w:rPr>
          <w:sz w:val="28"/>
        </w:rPr>
        <w:t>Pakistan</w:t>
      </w:r>
    </w:p>
    <w:p>
      <w:pPr>
        <w:spacing w:after="0" w:line="242" w:lineRule="auto"/>
        <w:jc w:val="left"/>
        <w:rPr>
          <w:sz w:val="28"/>
        </w:rPr>
        <w:sectPr>
          <w:pgSz w:w="12240" w:h="15840"/>
          <w:pgMar w:top="1380" w:right="1220" w:bottom="280" w:left="1020" w:header="720" w:footer="720" w:gutter="0"/>
          <w:cols w:space="720" w:num="1"/>
        </w:sectPr>
      </w:pPr>
    </w:p>
    <w:p>
      <w:pPr>
        <w:pStyle w:val="5"/>
        <w:rPr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51790" cy="342900"/>
            <wp:effectExtent l="0" t="0" r="3810" b="1270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b/>
          <w:bCs/>
          <w:sz w:val="20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Task 1: 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In this task, you will create a trigger that prevents a user from inserting a new row into a table if the value of a certain column is not within a specified range. Follow these steps: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table called products with columns id, name, price, and quantity.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trigger that executes before an INSERT statement is executed on the products table.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trigger, check the value of the price column to make sure it is between 0 and 1000. If it is not, raise an error.</w:t>
      </w:r>
    </w:p>
    <w:p>
      <w:pPr>
        <w:numPr>
          <w:ilvl w:val="0"/>
          <w:numId w:val="1"/>
        </w:numPr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the trigger by attempting to insert a row with a price outside the specified range. Confirm that the trigger prevents the insertion and raises an error.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Task 2: 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In this task, you will create a trigger that maintains referential integrity between two tables. Follow these steps: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two tables called orders and customers.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 a foreign key constraint to the orders table that references the id column of the customers table.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trigger that executes before a row is deleted from the customers table.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trigger, check if there are any orders associated with the customer being deleted. If there are, raise an error and prevent the deletion of the row.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the trigger by attempting to delete a customer who has orders associated with them. Confirm that the trigger prevents the deletion and raises an error.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Task 3: 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In this task, you will create a trigger that logs changes made to a table. Follow these steps: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table called log with columns id, table_name, column_name, old_value, new_value, and timestamp.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trigger that executes after an UPDATE statement is executed on any table in the database.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trigger, insert a new row into the log table that records the name of the updated table, the name of the updated column, the old value, the new value, and the current timestamp.</w:t>
      </w:r>
    </w:p>
    <w:p>
      <w:pPr>
        <w:numPr>
          <w:ilvl w:val="0"/>
          <w:numId w:val="3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the trigger by updating a row in a table and confirming that a new row is inserted into the log table.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Task 4: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  <w:r>
        <w:rPr>
          <w:rFonts w:hint="default"/>
          <w:lang w:val="en-US"/>
        </w:rPr>
        <w:t>In this task, you will create a trigger that enforces a business rule related to discounts. Follow these steps:</w:t>
      </w:r>
    </w:p>
    <w:p>
      <w:pPr>
        <w:numPr>
          <w:numId w:val="0"/>
        </w:numPr>
        <w:ind w:right="0" w:rightChars="0"/>
        <w:rPr>
          <w:rFonts w:hint="default"/>
          <w:lang w:val="en-US"/>
        </w:rPr>
      </w:pPr>
    </w:p>
    <w:p>
      <w:pPr>
        <w:numPr>
          <w:ilvl w:val="0"/>
          <w:numId w:val="4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Create a new table called orders with columns id, customer_id, total, and discount.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Write a trigger that executes before an INSERT or UPDATE statement is executed on the orders table.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In the trigger, check if the value of the discount column is greater than 10% of the total column. If it is, raise an error.</w:t>
      </w:r>
    </w:p>
    <w:p>
      <w:pPr>
        <w:numPr>
          <w:ilvl w:val="0"/>
          <w:numId w:val="4"/>
        </w:numPr>
        <w:tabs>
          <w:tab w:val="clear" w:pos="425"/>
        </w:tabs>
        <w:ind w:left="425" w:leftChars="0" w:right="0" w:righ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the trigger by attempting to insert or update a row with a discount</w:t>
      </w:r>
    </w:p>
    <w:sectPr>
      <w:headerReference r:id="rId5" w:type="default"/>
      <w:footerReference r:id="rId6" w:type="default"/>
      <w:pgSz w:w="12240" w:h="15840"/>
      <w:pgMar w:top="1300" w:right="1220" w:bottom="980" w:left="1020" w:header="1064" w:footer="781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9422765</wp:posOffset>
              </wp:positionV>
              <wp:extent cx="459740" cy="19431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1pt;margin-top:741.95pt;height:15.3pt;width:36.2pt;mso-position-horizontal-relative:page;mso-position-vertical-relative:page;z-index:-251654144;mso-width-relative:page;mso-height-relative:page;" filled="f" stroked="f" coordsize="21600,21600" o:gfxdata="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FD2G9zbAAAADQEAAA8AAAAAAAAAAQAgAAAAOAAAAGRycy9kb3ducmV2&#10;LnhtbFBLAQIUABQAAAAIAIdO4kCGj0d7qgEAAHADAAAOAAAAAAAAAAEAIAAAAEA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Page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1358900</wp:posOffset>
              </wp:positionH>
              <wp:positionV relativeFrom="page">
                <wp:posOffset>662940</wp:posOffset>
              </wp:positionV>
              <wp:extent cx="1032510" cy="18097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251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1"/>
                            <w:ind w:left="20"/>
                          </w:pPr>
                          <w:r>
                            <w:t>FAST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NU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Lahore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7pt;margin-top:52.2pt;height:14.25pt;width:81.3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a9YYQ9oAAAALAQAADwAAAAAAAAABACAAAAA4AAAAZHJzL2Rvd25yZXYu&#10;eG1sUEsBAhQAFAAAAAgAh07iQHXgAR6qAQAAcQMAAA4AAAAAAAAAAQAgAAAAPw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1"/>
                      <w:ind w:left="20"/>
                    </w:pPr>
                    <w:r>
                      <w:t>FAST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NU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Lahore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5374640</wp:posOffset>
              </wp:positionH>
              <wp:positionV relativeFrom="page">
                <wp:posOffset>662940</wp:posOffset>
              </wp:positionV>
              <wp:extent cx="1036955" cy="18097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695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before="11"/>
                            <w:ind w:left="20"/>
                          </w:pPr>
                          <w:r>
                            <w:t>Database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Systems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2pt;margin-top:52.2pt;height:14.25pt;width:81.65pt;mso-position-horizontal-relative:page;mso-position-vertical-relative:page;z-index:-251655168;mso-width-relative:page;mso-height-relative:page;" filled="f" stroked="f" coordsize="21600,21600" o:gfxdata="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FFGQU9kAAAAMAQAADwAAAAAAAAABACAAAAA4AAAAZHJzL2Rvd25yZXYu&#10;eG1sUEsBAhQAFAAAAAgAh07iQPQNsQyrAQAAcQMAAA4AAAAAAAAAAQAgAAAAP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before="11"/>
                      <w:ind w:left="20"/>
                    </w:pPr>
                    <w:r>
                      <w:t>Database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Systems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3FA796"/>
    <w:multiLevelType w:val="singleLevel"/>
    <w:tmpl w:val="BF3FA79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BFD6130"/>
    <w:multiLevelType w:val="singleLevel"/>
    <w:tmpl w:val="DBFD61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EAD7271E"/>
    <w:multiLevelType w:val="singleLevel"/>
    <w:tmpl w:val="EAD7271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DEE74F8"/>
    <w:multiLevelType w:val="singleLevel"/>
    <w:tmpl w:val="FDEE74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68210"/>
    <w:rsid w:val="9FFD1AEC"/>
    <w:rsid w:val="EFF6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1"/>
    <w:pPr>
      <w:spacing w:before="264"/>
      <w:ind w:left="411" w:right="847"/>
      <w:jc w:val="center"/>
    </w:pPr>
    <w:rPr>
      <w:rFonts w:ascii="Times New Roman" w:hAnsi="Times New Roman" w:eastAsia="Times New Roman" w:cs="Times New Roman"/>
      <w:sz w:val="80"/>
      <w:szCs w:val="80"/>
      <w:lang w:val="en-US" w:eastAsia="en-US" w:bidi="ar-SA"/>
    </w:rPr>
  </w:style>
  <w:style w:type="paragraph" w:styleId="9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0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2023-05-02T14:23:00Z</dcterms:created>
  <dc:creator>hamza waseem</dc:creator>
  <cp:lastModifiedBy>hamza waseem</cp:lastModifiedBy>
  <dcterms:modified xsi:type="dcterms:W3CDTF">2023-05-02T14:27:47Z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</Properties>
</file>