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Bharatiya Vidya Bhavan’s </w:t>
      </w:r>
      <w:r w:rsidDel="00000000" w:rsidR="00000000" w:rsidRPr="00000000">
        <w:drawing>
          <wp:anchor allowOverlap="1" behindDoc="0" distB="19050" distT="19050" distL="19050" distR="19050" hidden="0" layoutInCell="1" locked="0" relativeHeight="0" simplePos="0">
            <wp:simplePos x="0" y="0"/>
            <wp:positionH relativeFrom="column">
              <wp:posOffset>-43814</wp:posOffset>
            </wp:positionH>
            <wp:positionV relativeFrom="paragraph">
              <wp:posOffset>439</wp:posOffset>
            </wp:positionV>
            <wp:extent cx="766445" cy="621030"/>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6445" cy="621030"/>
                    </a:xfrm>
                    <a:prstGeom prst="rect"/>
                    <a:ln/>
                  </pic:spPr>
                </pic:pic>
              </a:graphicData>
            </a:graphic>
          </wp:anchor>
        </w:drawing>
      </w:r>
    </w:p>
    <w:p w:rsidR="00000000" w:rsidDel="00000000" w:rsidP="00000000" w:rsidRDefault="00000000" w:rsidRPr="00000000" w14:paraId="00000002">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SARDAR PATEL INSTITUTE OF TECHNOLOGY </w:t>
      </w:r>
    </w:p>
    <w:p w:rsidR="00000000" w:rsidDel="00000000" w:rsidP="00000000" w:rsidRDefault="00000000" w:rsidRPr="00000000" w14:paraId="0000000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(Autonomous Institute Affiliated to University of Mumbai) </w:t>
      </w:r>
    </w:p>
    <w:p w:rsidR="00000000" w:rsidDel="00000000" w:rsidP="00000000" w:rsidRDefault="00000000" w:rsidRPr="00000000" w14:paraId="00000004">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Munshi Nagar, Andheri (W), Mumbai – 400 058. </w:t>
      </w:r>
    </w:p>
    <w:p w:rsidR="00000000" w:rsidDel="00000000" w:rsidP="00000000" w:rsidRDefault="00000000" w:rsidRPr="00000000" w14:paraId="00000005">
      <w:pPr>
        <w:ind w:left="144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AI-ML</w:t>
      </w:r>
    </w:p>
    <w:p w:rsidR="00000000" w:rsidDel="00000000" w:rsidP="00000000" w:rsidRDefault="00000000" w:rsidRPr="00000000" w14:paraId="00000006">
      <w:pP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0"/>
        <w:gridCol w:w="7626"/>
        <w:tblGridChange w:id="0">
          <w:tblGrid>
            <w:gridCol w:w="1390"/>
            <w:gridCol w:w="7626"/>
          </w:tblGrid>
        </w:tblGridChange>
      </w:tblGrid>
      <w:tr>
        <w:trPr>
          <w:cantSplit w:val="0"/>
          <w:tblHeader w:val="0"/>
        </w:trPr>
        <w:tc>
          <w:tcPr/>
          <w:p w:rsidR="00000000" w:rsidDel="00000000" w:rsidP="00000000" w:rsidRDefault="00000000" w:rsidRPr="00000000" w14:paraId="0000000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Experiment</w:t>
            </w:r>
          </w:p>
        </w:tc>
        <w:tc>
          <w:tcPr/>
          <w:p w:rsidR="00000000" w:rsidDel="00000000" w:rsidP="00000000" w:rsidRDefault="00000000" w:rsidRPr="00000000" w14:paraId="0000000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w:t>
            </w:r>
          </w:p>
        </w:tc>
      </w:tr>
      <w:tr>
        <w:trPr>
          <w:cantSplit w:val="0"/>
          <w:tblHeader w:val="0"/>
        </w:trPr>
        <w:tc>
          <w:tcPr/>
          <w:p w:rsidR="00000000" w:rsidDel="00000000" w:rsidP="00000000" w:rsidRDefault="00000000" w:rsidRPr="00000000" w14:paraId="0000000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Aim</w:t>
            </w:r>
          </w:p>
          <w:p w:rsidR="00000000" w:rsidDel="00000000" w:rsidP="00000000" w:rsidRDefault="00000000" w:rsidRPr="00000000" w14:paraId="0000000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0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Implement the given problem statement</w:t>
            </w:r>
          </w:p>
        </w:tc>
      </w:tr>
      <w:tr>
        <w:trPr>
          <w:cantSplit w:val="0"/>
          <w:tblHeader w:val="0"/>
        </w:trPr>
        <w:tc>
          <w:tcPr/>
          <w:p w:rsidR="00000000" w:rsidDel="00000000" w:rsidP="00000000" w:rsidRDefault="00000000" w:rsidRPr="00000000" w14:paraId="0000000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2"/>
                <w:szCs w:val="22"/>
                <w:rtl w:val="0"/>
              </w:rPr>
              <w:t xml:space="preserve">Objective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0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Given a postfix expression as input , evaluate the postfix expression using a stack.</w:t>
            </w:r>
          </w:p>
          <w:p w:rsidR="00000000" w:rsidDel="00000000" w:rsidP="00000000" w:rsidRDefault="00000000" w:rsidRPr="00000000" w14:paraId="0000000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Sample input: 231*+9-   </w:t>
              <w:tab/>
              <w:t xml:space="preserve">Infix form:  2 + 3 * 1  - 9   Output: -4</w:t>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1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Balla Mahadev Shrikrishna</w:t>
            </w:r>
            <w:r w:rsidDel="00000000" w:rsidR="00000000" w:rsidRPr="00000000">
              <w:rPr>
                <w:rtl w:val="0"/>
              </w:rPr>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UCID</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2023300010</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Submission</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5"/>
        <w:gridCol w:w="7191"/>
        <w:tblGridChange w:id="0">
          <w:tblGrid>
            <w:gridCol w:w="1825"/>
            <w:gridCol w:w="7191"/>
          </w:tblGrid>
        </w:tblGridChange>
      </w:tblGrid>
      <w:tr>
        <w:trPr>
          <w:cantSplit w:val="0"/>
          <w:tblHeader w:val="0"/>
        </w:trPr>
        <w:tc>
          <w:tcPr/>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Explanation of the technique used</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evaluatePostfix function iterates through the string(postfix expression) that is passed as an argument while calling. It checks whether the character is a number or not. If so, it pushes that number into the stack. If the character is an operator, it uses two variables to store the values of the top two elements of the stack and pushes the resultant value after carrying out the respective operations. After the execution of this above logic the value of the input postfix expression is stored on the top of the stack.</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Program(Code)</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&lt;bits/stdc++.h&gt;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Stackk{</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topp;</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arr[30];</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Stackk(){</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topp = -1;</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void push(int 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(topp &gt;= 29){</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"Overflow\n";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topp++;</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arr[topp] = 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void pop(){</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if(topp &lt; 0){</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"Underflow\n";</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topp--;</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top(){</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if(topp &lt; 0){</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"Underflow\n";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-1;</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arr[topp];</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size(){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topp + 1;</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bool isEmpty(){</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topp == -1;</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isOperator(char c){</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c=='*' || c=='/' || c=='+' || c=='-';</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evaluatePostfix(string 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Stackk st;</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for(auto c : 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if(isdigit(c)){</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st.push(c - '0');</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if(isOperator(c)){</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int t1 = st.top();</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st.pop();</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int t2 = st.top();</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st.pop();</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switch(c){</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 st.push(t2 + t1); break;</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 st.push(t2 - t1); break;</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 st.push(t2 * t1); break;</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 st.push(t2 / t1); break;</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"Enter a valid postfix expression!!" &lt;&lt; endl;</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st.top();</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string 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"Enter input :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cin &gt;&gt; 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ans = evaluatePostfix(s);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"Answer : " &lt;&lt; ans &lt;&lt; endl;</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c>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tc>
        <w:tc>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should include  your observation and analysis.</w:t>
            </w:r>
          </w:p>
        </w:tc>
      </w:tr>
    </w:tbl>
    <w:p w:rsidR="00000000" w:rsidDel="00000000" w:rsidP="00000000" w:rsidRDefault="00000000" w:rsidRPr="00000000" w14:paraId="0000007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B5ED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ekVRXkS/kzeLHGkIJoPrbS+eZA==">CgMxLjA4AHIhMXlraVZzS2huQWV2UlExbnBXaEdHM0cxaXVzUWE1YUN3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2024-01-14T10:15:00Z</dcterms:created>
  <dc:creator>sakina salmani</dc:creator>
</cp:coreProperties>
</file>