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9246004"/>
        <w:docPartObj>
          <w:docPartGallery w:val="Cover Pages"/>
          <w:docPartUnique/>
        </w:docPartObj>
      </w:sdtPr>
      <w:sdtEndPr>
        <w:rPr>
          <w:rFonts w:asciiTheme="majorHAnsi" w:eastAsiaTheme="majorEastAsia" w:hAnsiTheme="majorHAnsi" w:cstheme="majorBidi"/>
          <w:caps/>
          <w:color w:val="FFFFFF" w:themeColor="background1"/>
          <w:sz w:val="64"/>
          <w:szCs w:val="64"/>
          <w:lang w:val="en-US"/>
        </w:rPr>
      </w:sdtEndPr>
      <w:sdtContent>
        <w:p w14:paraId="64F54075" w14:textId="40E68AE7" w:rsidR="00623A19" w:rsidRDefault="00623A19"/>
        <w:p w14:paraId="661A95CC" w14:textId="08EA2CAB" w:rsidR="00501220" w:rsidRPr="00501220" w:rsidRDefault="00623A19" w:rsidP="00501220">
          <w:pPr>
            <w:rPr>
              <w:rFonts w:asciiTheme="majorHAnsi" w:eastAsiaTheme="majorEastAsia" w:hAnsiTheme="majorHAnsi" w:cstheme="majorBidi"/>
              <w:caps/>
              <w:color w:val="FFFFFF" w:themeColor="background1"/>
              <w:sz w:val="64"/>
              <w:szCs w:val="64"/>
              <w:lang w:val="en-US"/>
            </w:rPr>
          </w:pPr>
          <w:r>
            <w:rPr>
              <w:rFonts w:ascii="Arial" w:hAnsi="Arial" w:cs="Arial"/>
              <w:noProof/>
              <w:color w:val="000000"/>
              <w:sz w:val="32"/>
              <w:szCs w:val="32"/>
              <w:bdr w:val="none" w:sz="0" w:space="0" w:color="auto" w:frame="1"/>
            </w:rPr>
            <w:drawing>
              <wp:inline distT="0" distB="0" distL="0" distR="0" wp14:anchorId="0B4DBE17" wp14:editId="408229CF">
                <wp:extent cx="54197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657225"/>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1C6C9A0E" wp14:editId="3899718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01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C13368" w14:textId="4298B823" w:rsidR="00623A19" w:rsidRPr="00623A19" w:rsidRDefault="00623A19">
                                    <w:pPr>
                                      <w:pStyle w:val="NoSpacing"/>
                                      <w:spacing w:before="40" w:after="40"/>
                                      <w:rPr>
                                        <w:caps/>
                                        <w:color w:val="4472C4" w:themeColor="accent1"/>
                                        <w:sz w:val="24"/>
                                        <w:szCs w:val="24"/>
                                      </w:rPr>
                                    </w:pPr>
                                    <w:r w:rsidRPr="00623A19">
                                      <w:rPr>
                                        <w:caps/>
                                        <w:color w:val="4472C4" w:themeColor="accent1"/>
                                        <w:sz w:val="24"/>
                                        <w:szCs w:val="24"/>
                                      </w:rPr>
                                      <w:t>Mjukvaruutvecklare, Inbyggda system och IoT</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DDCF0E" w14:textId="67A3211D" w:rsidR="00623A19" w:rsidRPr="00623A19" w:rsidRDefault="00BC33D1">
                                    <w:pPr>
                                      <w:pStyle w:val="NoSpacing"/>
                                      <w:spacing w:before="40" w:after="40"/>
                                      <w:rPr>
                                        <w:caps/>
                                        <w:color w:val="5B9BD5" w:themeColor="accent5"/>
                                        <w:sz w:val="28"/>
                                        <w:szCs w:val="28"/>
                                      </w:rPr>
                                    </w:pPr>
                                    <w:r>
                                      <w:rPr>
                                        <w:caps/>
                                        <w:color w:val="5B9BD5" w:themeColor="accent5"/>
                                        <w:sz w:val="28"/>
                                        <w:szCs w:val="28"/>
                                      </w:rPr>
                                      <w:t>Mahadi Hasan</w:t>
                                    </w:r>
                                  </w:p>
                                </w:sdtContent>
                              </w:sdt>
                              <w:p w14:paraId="13FCEF94" w14:textId="697FB9C9" w:rsidR="00623A19" w:rsidRPr="00623A19" w:rsidRDefault="00000000">
                                <w:pPr>
                                  <w:pStyle w:val="NoSpacing"/>
                                  <w:spacing w:before="40" w:after="40"/>
                                  <w:rPr>
                                    <w:caps/>
                                    <w:color w:val="5B9BD5" w:themeColor="accent5"/>
                                    <w:sz w:val="24"/>
                                    <w:szCs w:val="24"/>
                                  </w:rPr>
                                </w:pPr>
                                <w:hyperlink r:id="rId9" w:history="1">
                                  <w:r w:rsidR="00623A19" w:rsidRPr="00623A19">
                                    <w:rPr>
                                      <w:rStyle w:val="Hyperlink"/>
                                      <w:sz w:val="24"/>
                                      <w:szCs w:val="24"/>
                                    </w:rPr>
                                    <w:t>Mahadi.Hasan@yh.nackademin.se</w:t>
                                  </w:r>
                                </w:hyperlink>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C6C9A0E" id="_x0000_t202" coordsize="21600,21600" o:spt="202" path="m,l,21600r21600,l21600,xe">
                    <v:stroke joinstyle="miter"/>
                    <v:path gradientshapeok="t" o:connecttype="rect"/>
                  </v:shapetype>
                  <v:shape id="Text Box 30" o:spid="_x0000_s1026" type="#_x0000_t202" style="position:absolute;margin-left:0;margin-top:0;width:453pt;height:63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" filled="f" stroked="f" strokeweight=".5pt">
                    <v:textbox inset="1in,0,86.4pt,0">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C13368" w14:textId="4298B823" w:rsidR="00623A19" w:rsidRPr="00623A19" w:rsidRDefault="00623A19">
                              <w:pPr>
                                <w:pStyle w:val="NoSpacing"/>
                                <w:spacing w:before="40" w:after="40"/>
                                <w:rPr>
                                  <w:caps/>
                                  <w:color w:val="4472C4" w:themeColor="accent1"/>
                                  <w:sz w:val="24"/>
                                  <w:szCs w:val="24"/>
                                </w:rPr>
                              </w:pPr>
                              <w:r w:rsidRPr="00623A19">
                                <w:rPr>
                                  <w:caps/>
                                  <w:color w:val="4472C4" w:themeColor="accent1"/>
                                  <w:sz w:val="24"/>
                                  <w:szCs w:val="24"/>
                                </w:rPr>
                                <w:t>Mjukvaruutvecklare, Inbyggda system och IoT</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DDCF0E" w14:textId="67A3211D" w:rsidR="00623A19" w:rsidRPr="00623A19" w:rsidRDefault="00BC33D1">
                              <w:pPr>
                                <w:pStyle w:val="NoSpacing"/>
                                <w:spacing w:before="40" w:after="40"/>
                                <w:rPr>
                                  <w:caps/>
                                  <w:color w:val="5B9BD5" w:themeColor="accent5"/>
                                  <w:sz w:val="28"/>
                                  <w:szCs w:val="28"/>
                                </w:rPr>
                              </w:pPr>
                              <w:r>
                                <w:rPr>
                                  <w:caps/>
                                  <w:color w:val="5B9BD5" w:themeColor="accent5"/>
                                  <w:sz w:val="28"/>
                                  <w:szCs w:val="28"/>
                                </w:rPr>
                                <w:t>Mahadi Hasan</w:t>
                              </w:r>
                            </w:p>
                          </w:sdtContent>
                        </w:sdt>
                        <w:p w14:paraId="13FCEF94" w14:textId="697FB9C9" w:rsidR="00623A19" w:rsidRPr="00623A19" w:rsidRDefault="00000000">
                          <w:pPr>
                            <w:pStyle w:val="NoSpacing"/>
                            <w:spacing w:before="40" w:after="40"/>
                            <w:rPr>
                              <w:caps/>
                              <w:color w:val="5B9BD5" w:themeColor="accent5"/>
                              <w:sz w:val="24"/>
                              <w:szCs w:val="24"/>
                            </w:rPr>
                          </w:pPr>
                          <w:hyperlink r:id="rId10" w:history="1">
                            <w:r w:rsidR="00623A19" w:rsidRPr="00623A19">
                              <w:rPr>
                                <w:rStyle w:val="Hyperlink"/>
                                <w:sz w:val="24"/>
                                <w:szCs w:val="24"/>
                              </w:rPr>
                              <w:t>Mahadi.Hasan@yh.nackademin.se</w:t>
                            </w:r>
                          </w:hyperlink>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DF48AD5" wp14:editId="797EC1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22F903" w14:textId="7F077E9E" w:rsidR="00623A19" w:rsidRPr="00623A19" w:rsidRDefault="00BC33D1">
                                  <w:pPr>
                                    <w:rPr>
                                      <w:color w:val="FFFFFF" w:themeColor="background1"/>
                                      <w:sz w:val="72"/>
                                      <w:szCs w:val="72"/>
                                    </w:rPr>
                                  </w:pPr>
                                  <w:r w:rsidRPr="00BC33D1">
                                    <w:rPr>
                                      <w:color w:val="FFFFFF" w:themeColor="background1"/>
                                      <w:sz w:val="72"/>
                                      <w:szCs w:val="72"/>
                                    </w:rPr>
                                    <w:t>Hantera en LCD med UART-protokollet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F48AD5"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722F903" w14:textId="7F077E9E" w:rsidR="00623A19" w:rsidRPr="00623A19" w:rsidRDefault="00BC33D1">
                            <w:pPr>
                              <w:rPr>
                                <w:color w:val="FFFFFF" w:themeColor="background1"/>
                                <w:sz w:val="72"/>
                                <w:szCs w:val="72"/>
                              </w:rPr>
                            </w:pPr>
                            <w:r w:rsidRPr="00BC33D1">
                              <w:rPr>
                                <w:color w:val="FFFFFF" w:themeColor="background1"/>
                                <w:sz w:val="72"/>
                                <w:szCs w:val="72"/>
                              </w:rPr>
                              <w:t>Hantera en LCD med UART-protokollet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EDBE1AF" wp14:editId="44F53EA5">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DA1" w14:textId="699843AC" w:rsidR="00623A1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23A19">
                                      <w:rPr>
                                        <w:caps/>
                                        <w:color w:val="7F7F7F" w:themeColor="text1" w:themeTint="80"/>
                                        <w:sz w:val="18"/>
                                        <w:szCs w:val="18"/>
                                      </w:rPr>
                                      <w:t xml:space="preserve">     </w:t>
                                    </w:r>
                                  </w:sdtContent>
                                </w:sdt>
                                <w:r w:rsidR="00623A19">
                                  <w:rPr>
                                    <w:caps/>
                                    <w:color w:val="7F7F7F" w:themeColor="text1" w:themeTint="80"/>
                                    <w:sz w:val="18"/>
                                    <w:szCs w:val="18"/>
                                  </w:rPr>
                                  <w:t> </w:t>
                                </w:r>
                                <w:r w:rsidR="00623A1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23A1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EDBE1AF"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3B78DA1" w14:textId="699843AC" w:rsidR="00623A1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23A19">
                                <w:rPr>
                                  <w:caps/>
                                  <w:color w:val="7F7F7F" w:themeColor="text1" w:themeTint="80"/>
                                  <w:sz w:val="18"/>
                                  <w:szCs w:val="18"/>
                                </w:rPr>
                                <w:t xml:space="preserve">     </w:t>
                              </w:r>
                            </w:sdtContent>
                          </w:sdt>
                          <w:r w:rsidR="00623A19">
                            <w:rPr>
                              <w:caps/>
                              <w:color w:val="7F7F7F" w:themeColor="text1" w:themeTint="80"/>
                              <w:sz w:val="18"/>
                              <w:szCs w:val="18"/>
                            </w:rPr>
                            <w:t> </w:t>
                          </w:r>
                          <w:r w:rsidR="00623A1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23A19">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893170A" wp14:editId="0DE77E3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A952C97" w14:textId="74E3E330" w:rsidR="00623A19" w:rsidRDefault="0005023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93170A"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A952C97" w14:textId="74E3E330" w:rsidR="00623A19" w:rsidRDefault="0005023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p w14:paraId="67565749" w14:textId="77777777" w:rsidR="00501220" w:rsidRPr="00501220" w:rsidRDefault="00501220" w:rsidP="00501220"/>
    <w:p w14:paraId="465879BB" w14:textId="77777777" w:rsidR="00501220" w:rsidRPr="00501220" w:rsidRDefault="00501220" w:rsidP="00501220"/>
    <w:p w14:paraId="5C629330" w14:textId="77777777" w:rsidR="00501220" w:rsidRPr="00501220" w:rsidRDefault="00501220" w:rsidP="00501220"/>
    <w:p w14:paraId="6B5D77E4" w14:textId="77777777" w:rsidR="00501220" w:rsidRPr="00501220" w:rsidRDefault="00501220" w:rsidP="00501220"/>
    <w:p w14:paraId="0CBCCD1D" w14:textId="77777777" w:rsidR="00501220" w:rsidRPr="00501220" w:rsidRDefault="00501220" w:rsidP="00501220"/>
    <w:p w14:paraId="4D0A27DE" w14:textId="77777777" w:rsidR="00501220" w:rsidRPr="00501220" w:rsidRDefault="00501220" w:rsidP="00501220"/>
    <w:p w14:paraId="68405045" w14:textId="77777777" w:rsidR="00501220" w:rsidRPr="00501220" w:rsidRDefault="00501220" w:rsidP="00501220"/>
    <w:p w14:paraId="6C13B5E1" w14:textId="77777777" w:rsidR="00501220" w:rsidRDefault="00501220" w:rsidP="00501220"/>
    <w:p w14:paraId="59AD727E" w14:textId="77777777" w:rsidR="00501220" w:rsidRDefault="00501220" w:rsidP="00501220">
      <w:pPr>
        <w:ind w:firstLine="1304"/>
      </w:pPr>
    </w:p>
    <w:p w14:paraId="300DA67A" w14:textId="0097FD8C" w:rsidR="00501220" w:rsidRDefault="00501220" w:rsidP="00501220">
      <w:pPr>
        <w:tabs>
          <w:tab w:val="left" w:pos="3045"/>
        </w:tabs>
        <w:ind w:firstLine="1304"/>
      </w:pPr>
      <w:r>
        <w:tab/>
      </w:r>
    </w:p>
    <w:p w14:paraId="38B4549B" w14:textId="77777777" w:rsidR="00501220" w:rsidRDefault="00501220" w:rsidP="00501220">
      <w:pPr>
        <w:ind w:firstLine="1304"/>
      </w:pPr>
    </w:p>
    <w:p w14:paraId="1753186D" w14:textId="77777777" w:rsidR="00501220" w:rsidRDefault="00501220" w:rsidP="00501220">
      <w:pPr>
        <w:ind w:firstLine="1304"/>
      </w:pPr>
    </w:p>
    <w:p w14:paraId="595FD41A" w14:textId="77777777" w:rsidR="00501220" w:rsidRDefault="00501220" w:rsidP="00501220">
      <w:pPr>
        <w:ind w:firstLine="1304"/>
      </w:pPr>
    </w:p>
    <w:p w14:paraId="05A189AD" w14:textId="77777777" w:rsidR="00501220" w:rsidRDefault="00501220" w:rsidP="00501220">
      <w:pPr>
        <w:ind w:firstLine="1304"/>
      </w:pPr>
    </w:p>
    <w:p w14:paraId="196AAC5C" w14:textId="77777777" w:rsidR="00501220" w:rsidRDefault="00501220" w:rsidP="00501220">
      <w:pPr>
        <w:ind w:firstLine="1304"/>
      </w:pPr>
    </w:p>
    <w:p w14:paraId="6F7FB85B" w14:textId="77777777" w:rsidR="00501220" w:rsidRDefault="00501220" w:rsidP="00501220">
      <w:pPr>
        <w:ind w:firstLine="1304"/>
      </w:pPr>
    </w:p>
    <w:p w14:paraId="0654C83F" w14:textId="77777777" w:rsidR="00501220" w:rsidRDefault="00501220" w:rsidP="00501220">
      <w:pPr>
        <w:ind w:firstLine="1304"/>
      </w:pPr>
    </w:p>
    <w:p w14:paraId="029A4A44" w14:textId="77777777" w:rsidR="00501220" w:rsidRDefault="00501220" w:rsidP="00501220">
      <w:pPr>
        <w:ind w:firstLine="1304"/>
      </w:pPr>
    </w:p>
    <w:p w14:paraId="7FDABD36" w14:textId="77777777" w:rsidR="00501220" w:rsidRDefault="00501220" w:rsidP="00501220">
      <w:pPr>
        <w:ind w:firstLine="1304"/>
      </w:pPr>
    </w:p>
    <w:p w14:paraId="77C33BCF" w14:textId="77777777" w:rsidR="00501220" w:rsidRDefault="00501220" w:rsidP="00501220">
      <w:pPr>
        <w:ind w:firstLine="1304"/>
      </w:pPr>
    </w:p>
    <w:p w14:paraId="374863C3" w14:textId="662A0154" w:rsidR="00501220" w:rsidRDefault="00501220" w:rsidP="00501220"/>
    <w:p w14:paraId="7885F006" w14:textId="77777777" w:rsidR="00501220" w:rsidRDefault="00501220" w:rsidP="00501220"/>
    <w:p w14:paraId="12BC7E51" w14:textId="77777777" w:rsidR="00501220" w:rsidRDefault="00501220" w:rsidP="00501220"/>
    <w:p w14:paraId="05C72708" w14:textId="77777777" w:rsidR="00501220" w:rsidRDefault="00501220" w:rsidP="00501220"/>
    <w:p w14:paraId="28ED945A" w14:textId="77777777" w:rsidR="00501220" w:rsidRDefault="00501220" w:rsidP="00501220"/>
    <w:p w14:paraId="517A68FC" w14:textId="77777777" w:rsidR="00501220" w:rsidRDefault="00501220" w:rsidP="00501220"/>
    <w:p w14:paraId="6F62BC20" w14:textId="77777777" w:rsidR="00501220" w:rsidRDefault="00501220" w:rsidP="00501220"/>
    <w:p w14:paraId="1DD877A9" w14:textId="7C17ADBF" w:rsidR="00B83B59" w:rsidRDefault="00B83B59" w:rsidP="00B83B59">
      <w:pPr>
        <w:pStyle w:val="Heading1"/>
        <w:jc w:val="both"/>
      </w:pPr>
    </w:p>
    <w:p w14:paraId="0F2CFB18" w14:textId="77777777" w:rsidR="00BC33D1" w:rsidRDefault="00BC33D1" w:rsidP="00BC33D1"/>
    <w:p w14:paraId="3BD7F368" w14:textId="77777777" w:rsidR="00BC33D1" w:rsidRPr="00512938" w:rsidRDefault="00BC33D1" w:rsidP="00BC33D1">
      <w:pPr>
        <w:pStyle w:val="TOCHeading"/>
        <w:jc w:val="center"/>
        <w:rPr>
          <w:sz w:val="44"/>
          <w:szCs w:val="44"/>
        </w:rPr>
      </w:pPr>
      <w:r w:rsidRPr="00512938">
        <w:rPr>
          <w:sz w:val="44"/>
          <w:szCs w:val="44"/>
        </w:rPr>
        <w:t>Innehållsförteckning</w:t>
      </w:r>
    </w:p>
    <w:p w14:paraId="4257C2C6" w14:textId="77777777" w:rsidR="00BC33D1" w:rsidRPr="00BC33D1" w:rsidRDefault="00BC33D1" w:rsidP="00BC33D1"/>
    <w:sdt>
      <w:sdtPr>
        <w:rPr>
          <w:rFonts w:asciiTheme="minorHAnsi" w:eastAsiaTheme="minorEastAsia" w:hAnsiTheme="minorHAnsi" w:cstheme="minorBidi"/>
          <w:color w:val="auto"/>
          <w:sz w:val="20"/>
          <w:szCs w:val="20"/>
        </w:rPr>
        <w:id w:val="-709109363"/>
        <w:docPartObj>
          <w:docPartGallery w:val="Table of Contents"/>
          <w:docPartUnique/>
        </w:docPartObj>
      </w:sdtPr>
      <w:sdtEndPr>
        <w:rPr>
          <w:b/>
          <w:bCs/>
          <w:noProof/>
        </w:rPr>
      </w:sdtEndPr>
      <w:sdtContent>
        <w:p w14:paraId="16F694BB" w14:textId="11DCC88D" w:rsidR="00BC33D1" w:rsidRPr="00BC33D1" w:rsidRDefault="00BC33D1">
          <w:pPr>
            <w:pStyle w:val="TOCHeading"/>
          </w:pPr>
        </w:p>
        <w:p w14:paraId="138CBB99" w14:textId="17995C19" w:rsidR="00BC33D1" w:rsidRDefault="00BC33D1">
          <w:pPr>
            <w:pStyle w:val="TOC1"/>
            <w:tabs>
              <w:tab w:val="right" w:leader="dot" w:pos="9062"/>
            </w:tabs>
            <w:rPr>
              <w:rStyle w:val="Hyperlink"/>
              <w:noProof/>
              <w:sz w:val="32"/>
              <w:szCs w:val="32"/>
            </w:rPr>
          </w:pPr>
          <w:r w:rsidRPr="00BC33D1">
            <w:rPr>
              <w:sz w:val="32"/>
              <w:szCs w:val="32"/>
            </w:rPr>
            <w:fldChar w:fldCharType="begin"/>
          </w:r>
          <w:r w:rsidRPr="00BC33D1">
            <w:rPr>
              <w:sz w:val="32"/>
              <w:szCs w:val="32"/>
            </w:rPr>
            <w:instrText xml:space="preserve"> TOC \o "1-3" \h \z \u </w:instrText>
          </w:r>
          <w:r w:rsidRPr="00BC33D1">
            <w:rPr>
              <w:sz w:val="32"/>
              <w:szCs w:val="32"/>
            </w:rPr>
            <w:fldChar w:fldCharType="separate"/>
          </w:r>
          <w:hyperlink w:anchor="_Toc133582195" w:history="1">
            <w:r w:rsidRPr="00BC33D1">
              <w:rPr>
                <w:rStyle w:val="Hyperlink"/>
                <w:noProof/>
                <w:sz w:val="32"/>
                <w:szCs w:val="32"/>
              </w:rPr>
              <w:t>Abstrakt</w:t>
            </w:r>
            <w:r w:rsidRPr="00BC33D1">
              <w:rPr>
                <w:noProof/>
                <w:webHidden/>
                <w:sz w:val="32"/>
                <w:szCs w:val="32"/>
              </w:rPr>
              <w:tab/>
            </w:r>
            <w:r w:rsidRPr="00BC33D1">
              <w:rPr>
                <w:noProof/>
                <w:webHidden/>
                <w:sz w:val="32"/>
                <w:szCs w:val="32"/>
              </w:rPr>
              <w:fldChar w:fldCharType="begin"/>
            </w:r>
            <w:r w:rsidRPr="00BC33D1">
              <w:rPr>
                <w:noProof/>
                <w:webHidden/>
                <w:sz w:val="32"/>
                <w:szCs w:val="32"/>
              </w:rPr>
              <w:instrText xml:space="preserve"> PAGEREF _Toc133582195 \h </w:instrText>
            </w:r>
            <w:r w:rsidRPr="00BC33D1">
              <w:rPr>
                <w:noProof/>
                <w:webHidden/>
                <w:sz w:val="32"/>
                <w:szCs w:val="32"/>
              </w:rPr>
            </w:r>
            <w:r w:rsidRPr="00BC33D1">
              <w:rPr>
                <w:noProof/>
                <w:webHidden/>
                <w:sz w:val="32"/>
                <w:szCs w:val="32"/>
              </w:rPr>
              <w:fldChar w:fldCharType="separate"/>
            </w:r>
            <w:r w:rsidR="00382AC1">
              <w:rPr>
                <w:noProof/>
                <w:webHidden/>
                <w:sz w:val="32"/>
                <w:szCs w:val="32"/>
              </w:rPr>
              <w:t>2</w:t>
            </w:r>
            <w:r w:rsidRPr="00BC33D1">
              <w:rPr>
                <w:noProof/>
                <w:webHidden/>
                <w:sz w:val="32"/>
                <w:szCs w:val="32"/>
              </w:rPr>
              <w:fldChar w:fldCharType="end"/>
            </w:r>
          </w:hyperlink>
        </w:p>
        <w:p w14:paraId="19EFC592" w14:textId="77777777" w:rsidR="00BC33D1" w:rsidRPr="00BC33D1" w:rsidRDefault="00BC33D1" w:rsidP="00BC33D1">
          <w:pPr>
            <w:rPr>
              <w:noProof/>
            </w:rPr>
          </w:pPr>
        </w:p>
        <w:p w14:paraId="190595D4" w14:textId="462BDC4F" w:rsidR="00BC33D1" w:rsidRDefault="00000000">
          <w:pPr>
            <w:pStyle w:val="TOC1"/>
            <w:tabs>
              <w:tab w:val="right" w:leader="dot" w:pos="9062"/>
            </w:tabs>
            <w:rPr>
              <w:rStyle w:val="Hyperlink"/>
              <w:noProof/>
              <w:sz w:val="32"/>
              <w:szCs w:val="32"/>
            </w:rPr>
          </w:pPr>
          <w:hyperlink w:anchor="_Toc133582196" w:history="1">
            <w:r w:rsidR="00BC33D1" w:rsidRPr="00BC33D1">
              <w:rPr>
                <w:rStyle w:val="Hyperlink"/>
                <w:noProof/>
                <w:sz w:val="32"/>
                <w:szCs w:val="32"/>
                <w:lang w:val="sv"/>
              </w:rPr>
              <w:t>Introduktion</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_Toc133582196 \h </w:instrText>
            </w:r>
            <w:r w:rsidR="00BC33D1" w:rsidRPr="00BC33D1">
              <w:rPr>
                <w:noProof/>
                <w:webHidden/>
                <w:sz w:val="32"/>
                <w:szCs w:val="32"/>
              </w:rPr>
            </w:r>
            <w:r w:rsidR="00BC33D1" w:rsidRPr="00BC33D1">
              <w:rPr>
                <w:noProof/>
                <w:webHidden/>
                <w:sz w:val="32"/>
                <w:szCs w:val="32"/>
              </w:rPr>
              <w:fldChar w:fldCharType="separate"/>
            </w:r>
            <w:r w:rsidR="00382AC1">
              <w:rPr>
                <w:noProof/>
                <w:webHidden/>
                <w:sz w:val="32"/>
                <w:szCs w:val="32"/>
              </w:rPr>
              <w:t>2</w:t>
            </w:r>
            <w:r w:rsidR="00BC33D1" w:rsidRPr="00BC33D1">
              <w:rPr>
                <w:noProof/>
                <w:webHidden/>
                <w:sz w:val="32"/>
                <w:szCs w:val="32"/>
              </w:rPr>
              <w:fldChar w:fldCharType="end"/>
            </w:r>
          </w:hyperlink>
        </w:p>
        <w:p w14:paraId="758348D0" w14:textId="77777777" w:rsidR="00BC33D1" w:rsidRPr="00BC33D1" w:rsidRDefault="00BC33D1" w:rsidP="00BC33D1">
          <w:pPr>
            <w:rPr>
              <w:noProof/>
            </w:rPr>
          </w:pPr>
        </w:p>
        <w:p w14:paraId="0651B72B" w14:textId="3C909ABC" w:rsidR="00BC33D1" w:rsidRDefault="00000000">
          <w:pPr>
            <w:pStyle w:val="TOC1"/>
            <w:tabs>
              <w:tab w:val="right" w:leader="dot" w:pos="9062"/>
            </w:tabs>
            <w:rPr>
              <w:rStyle w:val="Hyperlink"/>
              <w:noProof/>
              <w:sz w:val="32"/>
              <w:szCs w:val="32"/>
            </w:rPr>
          </w:pPr>
          <w:hyperlink w:anchor="_Toc133582197" w:history="1">
            <w:r w:rsidR="00BC33D1" w:rsidRPr="00BC33D1">
              <w:rPr>
                <w:rStyle w:val="Hyperlink"/>
                <w:noProof/>
                <w:sz w:val="32"/>
                <w:szCs w:val="32"/>
                <w:lang w:val="sv"/>
              </w:rPr>
              <w:t>Bakgrund</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_Toc133582197 \h </w:instrText>
            </w:r>
            <w:r w:rsidR="00BC33D1" w:rsidRPr="00BC33D1">
              <w:rPr>
                <w:noProof/>
                <w:webHidden/>
                <w:sz w:val="32"/>
                <w:szCs w:val="32"/>
              </w:rPr>
            </w:r>
            <w:r w:rsidR="00BC33D1" w:rsidRPr="00BC33D1">
              <w:rPr>
                <w:noProof/>
                <w:webHidden/>
                <w:sz w:val="32"/>
                <w:szCs w:val="32"/>
              </w:rPr>
              <w:fldChar w:fldCharType="separate"/>
            </w:r>
            <w:r w:rsidR="00382AC1">
              <w:rPr>
                <w:noProof/>
                <w:webHidden/>
                <w:sz w:val="32"/>
                <w:szCs w:val="32"/>
              </w:rPr>
              <w:t>3</w:t>
            </w:r>
            <w:r w:rsidR="00BC33D1" w:rsidRPr="00BC33D1">
              <w:rPr>
                <w:noProof/>
                <w:webHidden/>
                <w:sz w:val="32"/>
                <w:szCs w:val="32"/>
              </w:rPr>
              <w:fldChar w:fldCharType="end"/>
            </w:r>
          </w:hyperlink>
        </w:p>
        <w:p w14:paraId="6DDC7A17" w14:textId="77777777" w:rsidR="00BC33D1" w:rsidRPr="00BC33D1" w:rsidRDefault="00BC33D1" w:rsidP="00BC33D1">
          <w:pPr>
            <w:rPr>
              <w:noProof/>
            </w:rPr>
          </w:pPr>
        </w:p>
        <w:p w14:paraId="07EC953C" w14:textId="43FE7510" w:rsidR="00BC33D1" w:rsidRDefault="00000000">
          <w:pPr>
            <w:pStyle w:val="TOC1"/>
            <w:tabs>
              <w:tab w:val="right" w:leader="dot" w:pos="9062"/>
            </w:tabs>
            <w:rPr>
              <w:rStyle w:val="Hyperlink"/>
              <w:noProof/>
              <w:sz w:val="32"/>
              <w:szCs w:val="32"/>
            </w:rPr>
          </w:pPr>
          <w:hyperlink w:anchor="_Toc133582198" w:history="1">
            <w:r w:rsidR="00BC33D1" w:rsidRPr="00BC33D1">
              <w:rPr>
                <w:rStyle w:val="Hyperlink"/>
                <w:noProof/>
                <w:sz w:val="32"/>
                <w:szCs w:val="32"/>
                <w:lang w:val="sv"/>
              </w:rPr>
              <w:t>STM32 Arkitektur för mikrokontroller</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_Toc133582198 \h </w:instrText>
            </w:r>
            <w:r w:rsidR="00BC33D1" w:rsidRPr="00BC33D1">
              <w:rPr>
                <w:noProof/>
                <w:webHidden/>
                <w:sz w:val="32"/>
                <w:szCs w:val="32"/>
              </w:rPr>
            </w:r>
            <w:r w:rsidR="00BC33D1" w:rsidRPr="00BC33D1">
              <w:rPr>
                <w:noProof/>
                <w:webHidden/>
                <w:sz w:val="32"/>
                <w:szCs w:val="32"/>
              </w:rPr>
              <w:fldChar w:fldCharType="separate"/>
            </w:r>
            <w:r w:rsidR="00382AC1">
              <w:rPr>
                <w:noProof/>
                <w:webHidden/>
                <w:sz w:val="32"/>
                <w:szCs w:val="32"/>
              </w:rPr>
              <w:t>4</w:t>
            </w:r>
            <w:r w:rsidR="00BC33D1" w:rsidRPr="00BC33D1">
              <w:rPr>
                <w:noProof/>
                <w:webHidden/>
                <w:sz w:val="32"/>
                <w:szCs w:val="32"/>
              </w:rPr>
              <w:fldChar w:fldCharType="end"/>
            </w:r>
          </w:hyperlink>
        </w:p>
        <w:p w14:paraId="6C80B2F0" w14:textId="77777777" w:rsidR="00BC33D1" w:rsidRPr="00BC33D1" w:rsidRDefault="00BC33D1" w:rsidP="00BC33D1">
          <w:pPr>
            <w:rPr>
              <w:noProof/>
            </w:rPr>
          </w:pPr>
        </w:p>
        <w:p w14:paraId="1A25E382" w14:textId="3A6BB86A" w:rsidR="00BC33D1" w:rsidRDefault="00000000">
          <w:pPr>
            <w:pStyle w:val="TOC1"/>
            <w:tabs>
              <w:tab w:val="right" w:leader="dot" w:pos="9062"/>
            </w:tabs>
            <w:rPr>
              <w:rStyle w:val="Hyperlink"/>
              <w:noProof/>
              <w:sz w:val="32"/>
              <w:szCs w:val="32"/>
            </w:rPr>
          </w:pPr>
          <w:hyperlink w:anchor="_Toc133582199" w:history="1">
            <w:r w:rsidR="00BC33D1" w:rsidRPr="00BC33D1">
              <w:rPr>
                <w:rStyle w:val="Hyperlink"/>
                <w:noProof/>
                <w:sz w:val="32"/>
                <w:szCs w:val="32"/>
                <w:lang w:val="sv"/>
              </w:rPr>
              <w:t>Metodik:</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_Toc133582199 \h </w:instrText>
            </w:r>
            <w:r w:rsidR="00BC33D1" w:rsidRPr="00BC33D1">
              <w:rPr>
                <w:noProof/>
                <w:webHidden/>
                <w:sz w:val="32"/>
                <w:szCs w:val="32"/>
              </w:rPr>
            </w:r>
            <w:r w:rsidR="00BC33D1" w:rsidRPr="00BC33D1">
              <w:rPr>
                <w:noProof/>
                <w:webHidden/>
                <w:sz w:val="32"/>
                <w:szCs w:val="32"/>
              </w:rPr>
              <w:fldChar w:fldCharType="separate"/>
            </w:r>
            <w:r w:rsidR="00382AC1">
              <w:rPr>
                <w:noProof/>
                <w:webHidden/>
                <w:sz w:val="32"/>
                <w:szCs w:val="32"/>
              </w:rPr>
              <w:t>5</w:t>
            </w:r>
            <w:r w:rsidR="00BC33D1" w:rsidRPr="00BC33D1">
              <w:rPr>
                <w:noProof/>
                <w:webHidden/>
                <w:sz w:val="32"/>
                <w:szCs w:val="32"/>
              </w:rPr>
              <w:fldChar w:fldCharType="end"/>
            </w:r>
          </w:hyperlink>
        </w:p>
        <w:p w14:paraId="3EA71D75" w14:textId="77777777" w:rsidR="00BC33D1" w:rsidRPr="00BC33D1" w:rsidRDefault="00BC33D1" w:rsidP="00BC33D1">
          <w:pPr>
            <w:rPr>
              <w:noProof/>
            </w:rPr>
          </w:pPr>
        </w:p>
        <w:p w14:paraId="3A95BB5B" w14:textId="63BBC493" w:rsidR="00BC33D1" w:rsidRPr="00BC33D1" w:rsidRDefault="00000000">
          <w:pPr>
            <w:pStyle w:val="TOC1"/>
            <w:tabs>
              <w:tab w:val="right" w:leader="dot" w:pos="9062"/>
            </w:tabs>
            <w:rPr>
              <w:noProof/>
              <w:sz w:val="32"/>
              <w:szCs w:val="32"/>
              <w:lang w:val="en-US"/>
            </w:rPr>
          </w:pPr>
          <w:hyperlink w:anchor="_Toc133582200" w:history="1">
            <w:r w:rsidR="00BC33D1" w:rsidRPr="00BC33D1">
              <w:rPr>
                <w:rStyle w:val="Hyperlink"/>
                <w:noProof/>
                <w:sz w:val="32"/>
                <w:szCs w:val="32"/>
                <w:lang w:val="sv"/>
              </w:rPr>
              <w:t>Slutsats:</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_Toc133582200 \h </w:instrText>
            </w:r>
            <w:r w:rsidR="00BC33D1" w:rsidRPr="00BC33D1">
              <w:rPr>
                <w:noProof/>
                <w:webHidden/>
                <w:sz w:val="32"/>
                <w:szCs w:val="32"/>
              </w:rPr>
            </w:r>
            <w:r w:rsidR="00BC33D1" w:rsidRPr="00BC33D1">
              <w:rPr>
                <w:noProof/>
                <w:webHidden/>
                <w:sz w:val="32"/>
                <w:szCs w:val="32"/>
              </w:rPr>
              <w:fldChar w:fldCharType="separate"/>
            </w:r>
            <w:r w:rsidR="00382AC1">
              <w:rPr>
                <w:noProof/>
                <w:webHidden/>
                <w:sz w:val="32"/>
                <w:szCs w:val="32"/>
              </w:rPr>
              <w:t>6</w:t>
            </w:r>
            <w:r w:rsidR="00BC33D1" w:rsidRPr="00BC33D1">
              <w:rPr>
                <w:noProof/>
                <w:webHidden/>
                <w:sz w:val="32"/>
                <w:szCs w:val="32"/>
              </w:rPr>
              <w:fldChar w:fldCharType="end"/>
            </w:r>
          </w:hyperlink>
        </w:p>
        <w:p w14:paraId="0CB494F1" w14:textId="7B3D308C" w:rsidR="00BC33D1" w:rsidRDefault="00BC33D1">
          <w:r w:rsidRPr="00BC33D1">
            <w:rPr>
              <w:b/>
              <w:bCs/>
              <w:noProof/>
              <w:sz w:val="32"/>
              <w:szCs w:val="32"/>
            </w:rPr>
            <w:fldChar w:fldCharType="end"/>
          </w:r>
        </w:p>
      </w:sdtContent>
    </w:sdt>
    <w:p w14:paraId="0B14AF6A" w14:textId="77777777" w:rsidR="00B83B59" w:rsidRDefault="00B83B59" w:rsidP="00B83B59">
      <w:pPr>
        <w:pStyle w:val="Heading1"/>
        <w:jc w:val="center"/>
      </w:pPr>
    </w:p>
    <w:p w14:paraId="62DF8449" w14:textId="77777777" w:rsidR="00B83B59" w:rsidRDefault="00B83B59" w:rsidP="00B83B59">
      <w:pPr>
        <w:pStyle w:val="Heading1"/>
        <w:jc w:val="center"/>
      </w:pPr>
    </w:p>
    <w:p w14:paraId="1CE71E82" w14:textId="77777777" w:rsidR="00B83B59" w:rsidRDefault="00B83B59" w:rsidP="00B83B59">
      <w:pPr>
        <w:pStyle w:val="Heading1"/>
        <w:jc w:val="center"/>
      </w:pPr>
    </w:p>
    <w:p w14:paraId="6D187D40" w14:textId="77777777" w:rsidR="00B83B59" w:rsidRDefault="00B83B59" w:rsidP="00B83B59"/>
    <w:p w14:paraId="4AD04471" w14:textId="77777777" w:rsidR="00B83B59" w:rsidRPr="00B83B59" w:rsidRDefault="00B83B59" w:rsidP="00B83B59"/>
    <w:p w14:paraId="105D0099" w14:textId="77777777" w:rsidR="00B83B59" w:rsidRDefault="00B83B59" w:rsidP="00B83B59">
      <w:pPr>
        <w:pStyle w:val="Heading1"/>
        <w:jc w:val="center"/>
      </w:pPr>
    </w:p>
    <w:p w14:paraId="62E604F3" w14:textId="77777777" w:rsidR="00B83B59" w:rsidRDefault="00B83B59" w:rsidP="00B83B59"/>
    <w:p w14:paraId="1BF42DCE" w14:textId="77777777" w:rsidR="00B83B59" w:rsidRDefault="00B83B59" w:rsidP="00B83B59"/>
    <w:p w14:paraId="3ECAF3BE" w14:textId="77777777" w:rsidR="00B83B59" w:rsidRDefault="00B83B59" w:rsidP="00B83B59"/>
    <w:p w14:paraId="074D5F89" w14:textId="77777777" w:rsidR="00B83B59" w:rsidRDefault="00B83B59" w:rsidP="00B83B59"/>
    <w:p w14:paraId="538C1DED" w14:textId="77777777" w:rsidR="00B83B59" w:rsidRDefault="00B83B59" w:rsidP="00B83B59"/>
    <w:p w14:paraId="55B17232" w14:textId="77777777" w:rsidR="00B83B59" w:rsidRDefault="00B83B59" w:rsidP="00B83B59"/>
    <w:p w14:paraId="52281B68" w14:textId="77777777" w:rsidR="00B83B59" w:rsidRDefault="00B83B59" w:rsidP="00B83B59"/>
    <w:p w14:paraId="31731936" w14:textId="3F59FA1A" w:rsidR="00501220" w:rsidRDefault="00501220" w:rsidP="00B83B59">
      <w:pPr>
        <w:pStyle w:val="Heading1"/>
        <w:jc w:val="center"/>
        <w:rPr>
          <w:sz w:val="52"/>
          <w:szCs w:val="52"/>
        </w:rPr>
      </w:pPr>
      <w:bookmarkStart w:id="0" w:name="_Toc133435175"/>
      <w:bookmarkStart w:id="1" w:name="_Toc133582195"/>
      <w:r w:rsidRPr="00B83B59">
        <w:rPr>
          <w:sz w:val="52"/>
          <w:szCs w:val="52"/>
        </w:rPr>
        <w:lastRenderedPageBreak/>
        <w:t>Abstrakt</w:t>
      </w:r>
      <w:bookmarkEnd w:id="0"/>
      <w:bookmarkEnd w:id="1"/>
    </w:p>
    <w:p w14:paraId="7070EEFC" w14:textId="77777777" w:rsidR="00B83B59" w:rsidRPr="00B83B59" w:rsidRDefault="00B83B59" w:rsidP="00B83B59"/>
    <w:p w14:paraId="4B8C03C7" w14:textId="721C5378" w:rsidR="00393556" w:rsidRPr="00393556" w:rsidRDefault="00393556" w:rsidP="00B83B59">
      <w:pPr>
        <w:jc w:val="both"/>
        <w:rPr>
          <w:sz w:val="28"/>
          <w:szCs w:val="28"/>
        </w:rPr>
      </w:pPr>
      <w:r w:rsidRPr="00393556">
        <w:rPr>
          <w:sz w:val="28"/>
          <w:szCs w:val="28"/>
          <w:lang w:val="sv"/>
        </w:rPr>
        <w:t xml:space="preserve">Denna rapport diskuterar processen </w:t>
      </w:r>
      <w:r w:rsidRPr="00BC33D1">
        <w:rPr>
          <w:sz w:val="28"/>
          <w:szCs w:val="28"/>
          <w:lang w:val="sv"/>
        </w:rPr>
        <w:t xml:space="preserve">för att styra </w:t>
      </w:r>
      <w:proofErr w:type="spellStart"/>
      <w:r w:rsidR="00BC33D1" w:rsidRPr="00BC33D1">
        <w:rPr>
          <w:sz w:val="28"/>
          <w:szCs w:val="28"/>
        </w:rPr>
        <w:t>Liquid</w:t>
      </w:r>
      <w:proofErr w:type="spellEnd"/>
      <w:r w:rsidR="00BC33D1" w:rsidRPr="00BC33D1">
        <w:rPr>
          <w:sz w:val="28"/>
          <w:szCs w:val="28"/>
        </w:rPr>
        <w:t xml:space="preserve"> Crystal Display (LCD) </w:t>
      </w:r>
      <w:r w:rsidR="00BC33D1" w:rsidRPr="00BC33D1">
        <w:rPr>
          <w:sz w:val="28"/>
          <w:szCs w:val="28"/>
          <w:lang w:val="sv"/>
        </w:rPr>
        <w:t>med</w:t>
      </w:r>
      <w:r w:rsidRPr="00BC33D1">
        <w:rPr>
          <w:sz w:val="28"/>
          <w:szCs w:val="28"/>
          <w:lang w:val="sv"/>
        </w:rPr>
        <w:t xml:space="preserve"> hjälp av en STM32-mikrokontroller. STM32-mikrokontrollern är ett populärt val för design av inbyggda system på grund av dess låga strömförbrukning, höga processorkraft och flexibilitet. I denna rapport</w:t>
      </w:r>
      <w:r w:rsidRPr="00393556">
        <w:rPr>
          <w:sz w:val="28"/>
          <w:szCs w:val="28"/>
          <w:lang w:val="sv"/>
        </w:rPr>
        <w:t xml:space="preserve">, vi presenterar de grundläggande principerna för </w:t>
      </w:r>
      <w:r w:rsidR="00BC33D1">
        <w:rPr>
          <w:sz w:val="28"/>
          <w:szCs w:val="28"/>
          <w:lang w:val="sv"/>
        </w:rPr>
        <w:t>LCD</w:t>
      </w:r>
      <w:r w:rsidRPr="00393556">
        <w:rPr>
          <w:sz w:val="28"/>
          <w:szCs w:val="28"/>
          <w:lang w:val="sv"/>
        </w:rPr>
        <w:t xml:space="preserve">-drift, STM32-mikrokontrollerarkitekturen, och processen för gränssnitt mellan </w:t>
      </w:r>
      <w:r w:rsidR="00BC33D1">
        <w:rPr>
          <w:sz w:val="28"/>
          <w:szCs w:val="28"/>
          <w:lang w:val="sv"/>
        </w:rPr>
        <w:t>LCD</w:t>
      </w:r>
      <w:r w:rsidRPr="00393556">
        <w:rPr>
          <w:sz w:val="28"/>
          <w:szCs w:val="28"/>
          <w:lang w:val="sv"/>
        </w:rPr>
        <w:t xml:space="preserve"> och STM32-mikrokontrollern. Vi presenterar också källkod i källkodsmappen som visar hur man styr </w:t>
      </w:r>
      <w:r w:rsidR="00BC33D1">
        <w:rPr>
          <w:sz w:val="28"/>
          <w:szCs w:val="28"/>
          <w:lang w:val="sv"/>
        </w:rPr>
        <w:t>LCD</w:t>
      </w:r>
      <w:r w:rsidRPr="00393556">
        <w:rPr>
          <w:sz w:val="28"/>
          <w:szCs w:val="28"/>
          <w:lang w:val="sv"/>
        </w:rPr>
        <w:t xml:space="preserve"> med STM32-mikrokontrollern.</w:t>
      </w:r>
    </w:p>
    <w:p w14:paraId="7DCC276F" w14:textId="77777777" w:rsidR="00501220" w:rsidRPr="00393556" w:rsidRDefault="00501220" w:rsidP="00501220">
      <w:pPr>
        <w:rPr>
          <w:sz w:val="28"/>
          <w:szCs w:val="28"/>
        </w:rPr>
      </w:pPr>
    </w:p>
    <w:p w14:paraId="4E58F047" w14:textId="77777777" w:rsidR="00393556" w:rsidRPr="00393556" w:rsidRDefault="00393556" w:rsidP="00501220">
      <w:pPr>
        <w:rPr>
          <w:sz w:val="28"/>
          <w:szCs w:val="28"/>
        </w:rPr>
      </w:pPr>
    </w:p>
    <w:p w14:paraId="1A29AAC0" w14:textId="69BB6DB6" w:rsidR="00393556" w:rsidRDefault="00393556" w:rsidP="00B83B59">
      <w:pPr>
        <w:pStyle w:val="Heading1"/>
        <w:jc w:val="center"/>
        <w:rPr>
          <w:sz w:val="52"/>
          <w:szCs w:val="52"/>
          <w:lang w:val="sv"/>
        </w:rPr>
      </w:pPr>
      <w:bookmarkStart w:id="2" w:name="_Toc133435176"/>
      <w:bookmarkStart w:id="3" w:name="_Toc133582196"/>
      <w:r w:rsidRPr="00B83B59">
        <w:rPr>
          <w:sz w:val="52"/>
          <w:szCs w:val="52"/>
          <w:lang w:val="sv"/>
        </w:rPr>
        <w:t>Introduktion</w:t>
      </w:r>
      <w:bookmarkEnd w:id="2"/>
      <w:bookmarkEnd w:id="3"/>
    </w:p>
    <w:p w14:paraId="3DD2C3B7" w14:textId="77777777" w:rsidR="00B83B59" w:rsidRPr="00B83B59" w:rsidRDefault="00B83B59" w:rsidP="00B83B59">
      <w:pPr>
        <w:rPr>
          <w:lang w:val="sv"/>
        </w:rPr>
      </w:pPr>
    </w:p>
    <w:p w14:paraId="1ADC8D51" w14:textId="77777777" w:rsidR="00BC33D1" w:rsidRPr="00BC33D1" w:rsidRDefault="00BC33D1" w:rsidP="00BC33D1">
      <w:pPr>
        <w:jc w:val="both"/>
        <w:rPr>
          <w:sz w:val="28"/>
          <w:szCs w:val="28"/>
        </w:rPr>
      </w:pPr>
      <w:r w:rsidRPr="00BC33D1">
        <w:rPr>
          <w:sz w:val="28"/>
          <w:szCs w:val="28"/>
          <w:lang w:val="sv"/>
        </w:rPr>
        <w:t>LCD-teknik (</w:t>
      </w:r>
      <w:proofErr w:type="spellStart"/>
      <w:r w:rsidRPr="00BC33D1">
        <w:rPr>
          <w:sz w:val="28"/>
          <w:szCs w:val="28"/>
          <w:lang w:val="sv"/>
        </w:rPr>
        <w:t>Liquid</w:t>
      </w:r>
      <w:proofErr w:type="spellEnd"/>
      <w:r w:rsidRPr="00BC33D1">
        <w:rPr>
          <w:sz w:val="28"/>
          <w:szCs w:val="28"/>
          <w:lang w:val="sv"/>
        </w:rPr>
        <w:t xml:space="preserve"> Crystal Display) används ofta i elektroniska enheter som utgångsdisplay. LCD-skärmar kan hanteras med olika protokoll.  En LCD-skärm (</w:t>
      </w:r>
      <w:proofErr w:type="spellStart"/>
      <w:r w:rsidRPr="00BC33D1">
        <w:rPr>
          <w:sz w:val="28"/>
          <w:szCs w:val="28"/>
          <w:lang w:val="sv"/>
        </w:rPr>
        <w:t>Liquid</w:t>
      </w:r>
      <w:proofErr w:type="spellEnd"/>
      <w:r w:rsidRPr="00BC33D1">
        <w:rPr>
          <w:sz w:val="28"/>
          <w:szCs w:val="28"/>
          <w:lang w:val="sv"/>
        </w:rPr>
        <w:t xml:space="preserve"> Crystal Display) med UART-protokoll (Universal </w:t>
      </w:r>
      <w:proofErr w:type="spellStart"/>
      <w:r w:rsidRPr="00BC33D1">
        <w:rPr>
          <w:sz w:val="28"/>
          <w:szCs w:val="28"/>
          <w:lang w:val="sv"/>
        </w:rPr>
        <w:t>Asynchronous</w:t>
      </w:r>
      <w:proofErr w:type="spellEnd"/>
      <w:r w:rsidRPr="00BC33D1">
        <w:rPr>
          <w:sz w:val="28"/>
          <w:szCs w:val="28"/>
          <w:lang w:val="sv"/>
        </w:rPr>
        <w:t xml:space="preserve"> Receiver Transmitter) är en typ av LCD-skärm som kan hanteras med UART-kommunikationsprotokollet. Detta innebär att LCD-skärmen kan ta emot data och kommandon från en mikrokontroll eller annan enhet som använder UART-kommunikation.</w:t>
      </w:r>
    </w:p>
    <w:p w14:paraId="1A2617EC" w14:textId="77777777" w:rsidR="00BC33D1" w:rsidRPr="00BC33D1" w:rsidRDefault="00BC33D1" w:rsidP="00BC33D1">
      <w:pPr>
        <w:jc w:val="both"/>
        <w:rPr>
          <w:sz w:val="28"/>
          <w:szCs w:val="28"/>
        </w:rPr>
      </w:pPr>
    </w:p>
    <w:p w14:paraId="427074C1" w14:textId="77777777" w:rsidR="00BC33D1" w:rsidRPr="00BC33D1" w:rsidRDefault="00BC33D1" w:rsidP="00BC33D1">
      <w:pPr>
        <w:jc w:val="both"/>
        <w:rPr>
          <w:sz w:val="28"/>
          <w:szCs w:val="28"/>
        </w:rPr>
      </w:pPr>
      <w:r w:rsidRPr="00BC33D1">
        <w:rPr>
          <w:sz w:val="28"/>
          <w:szCs w:val="28"/>
          <w:lang w:val="sv"/>
        </w:rPr>
        <w:t xml:space="preserve">För att använda en LCD med UART-protokoll måste </w:t>
      </w:r>
      <w:proofErr w:type="spellStart"/>
      <w:r w:rsidRPr="00BC33D1">
        <w:rPr>
          <w:sz w:val="28"/>
          <w:szCs w:val="28"/>
          <w:lang w:val="sv"/>
        </w:rPr>
        <w:t>mikrokontrollern</w:t>
      </w:r>
      <w:proofErr w:type="spellEnd"/>
      <w:r w:rsidRPr="00BC33D1">
        <w:rPr>
          <w:sz w:val="28"/>
          <w:szCs w:val="28"/>
          <w:lang w:val="sv"/>
        </w:rPr>
        <w:t xml:space="preserve"> upprätta en kommunikationslänk med LCD-skärmen genom att ansluta TX- och RX-stiften på </w:t>
      </w:r>
      <w:proofErr w:type="spellStart"/>
      <w:r w:rsidRPr="00BC33D1">
        <w:rPr>
          <w:sz w:val="28"/>
          <w:szCs w:val="28"/>
          <w:lang w:val="sv"/>
        </w:rPr>
        <w:t>mikrokontrollern</w:t>
      </w:r>
      <w:proofErr w:type="spellEnd"/>
      <w:r w:rsidRPr="00BC33D1">
        <w:rPr>
          <w:sz w:val="28"/>
          <w:szCs w:val="28"/>
          <w:lang w:val="sv"/>
        </w:rPr>
        <w:t xml:space="preserve"> till motsvarande stift på LCD-skärmen. UART-modulen för </w:t>
      </w:r>
      <w:proofErr w:type="spellStart"/>
      <w:r w:rsidRPr="00BC33D1">
        <w:rPr>
          <w:sz w:val="28"/>
          <w:szCs w:val="28"/>
          <w:lang w:val="sv"/>
        </w:rPr>
        <w:t>mikrokontrollern</w:t>
      </w:r>
      <w:proofErr w:type="spellEnd"/>
      <w:r w:rsidRPr="00BC33D1">
        <w:rPr>
          <w:sz w:val="28"/>
          <w:szCs w:val="28"/>
          <w:lang w:val="sv"/>
        </w:rPr>
        <w:t xml:space="preserve"> måste också initieras genom att ställa in baudhastighet, paritet och andra parametrar.</w:t>
      </w:r>
    </w:p>
    <w:p w14:paraId="6F3BD68B" w14:textId="77777777" w:rsidR="00BC33D1" w:rsidRPr="00BC33D1" w:rsidRDefault="00BC33D1" w:rsidP="00BC33D1">
      <w:pPr>
        <w:jc w:val="both"/>
        <w:rPr>
          <w:sz w:val="28"/>
          <w:szCs w:val="28"/>
        </w:rPr>
      </w:pPr>
    </w:p>
    <w:p w14:paraId="65A288CE" w14:textId="77777777" w:rsidR="00BC33D1" w:rsidRPr="00BC33D1" w:rsidRDefault="00BC33D1" w:rsidP="00BC33D1">
      <w:pPr>
        <w:jc w:val="both"/>
        <w:rPr>
          <w:sz w:val="28"/>
          <w:szCs w:val="28"/>
        </w:rPr>
      </w:pPr>
      <w:r w:rsidRPr="00BC33D1">
        <w:rPr>
          <w:sz w:val="28"/>
          <w:szCs w:val="28"/>
          <w:lang w:val="sv"/>
        </w:rPr>
        <w:t xml:space="preserve">När kommunikationslänken har upprättats och UART-modulen har initierats kan </w:t>
      </w:r>
      <w:proofErr w:type="spellStart"/>
      <w:r w:rsidRPr="00BC33D1">
        <w:rPr>
          <w:sz w:val="28"/>
          <w:szCs w:val="28"/>
          <w:lang w:val="sv"/>
        </w:rPr>
        <w:t>mikrokontrollern</w:t>
      </w:r>
      <w:proofErr w:type="spellEnd"/>
      <w:r w:rsidRPr="00BC33D1">
        <w:rPr>
          <w:sz w:val="28"/>
          <w:szCs w:val="28"/>
          <w:lang w:val="sv"/>
        </w:rPr>
        <w:t xml:space="preserve"> skicka kommandon och data till LCD-skärmen med UART-protokollet. Kommandona kan användas för att styra skärmen, till exempel att slå på / av, ställa in markörens position och rensa skärmen. Data kan skickas till LCD-skärmen för att visa text, bilder och annat grafiskt innehåll.</w:t>
      </w:r>
    </w:p>
    <w:p w14:paraId="27673FD9" w14:textId="77777777" w:rsidR="00BC33D1" w:rsidRPr="00BC33D1" w:rsidRDefault="00BC33D1" w:rsidP="00BC33D1">
      <w:pPr>
        <w:jc w:val="both"/>
        <w:rPr>
          <w:sz w:val="28"/>
          <w:szCs w:val="28"/>
        </w:rPr>
      </w:pPr>
    </w:p>
    <w:p w14:paraId="3F0928B8" w14:textId="60A878FE" w:rsidR="00BC33D1" w:rsidRPr="00BC33D1" w:rsidRDefault="00BC33D1" w:rsidP="00BC33D1">
      <w:pPr>
        <w:jc w:val="both"/>
        <w:rPr>
          <w:sz w:val="28"/>
          <w:szCs w:val="28"/>
        </w:rPr>
      </w:pPr>
      <w:r w:rsidRPr="00BC33D1">
        <w:rPr>
          <w:sz w:val="28"/>
          <w:szCs w:val="28"/>
          <w:lang w:val="sv"/>
        </w:rPr>
        <w:t xml:space="preserve">Fördelen med att använda en LCD med UART-protokoll är att det förenklar processen att hantera skärmen. I stället för att använda komplexa hårdvarugränssnitt kan </w:t>
      </w:r>
      <w:proofErr w:type="spellStart"/>
      <w:r w:rsidRPr="00BC33D1">
        <w:rPr>
          <w:sz w:val="28"/>
          <w:szCs w:val="28"/>
          <w:lang w:val="sv"/>
        </w:rPr>
        <w:t>mikrokontrollern</w:t>
      </w:r>
      <w:proofErr w:type="spellEnd"/>
      <w:r w:rsidRPr="00BC33D1">
        <w:rPr>
          <w:sz w:val="28"/>
          <w:szCs w:val="28"/>
          <w:lang w:val="sv"/>
        </w:rPr>
        <w:t xml:space="preserve"> kommunicera med LCD-skärmen med ett enkelt UART-gränssnitt. Detta gör det lättare att styra skärmen och minskar de hårdvaruresurser som krävs.</w:t>
      </w:r>
    </w:p>
    <w:p w14:paraId="5D6C0038" w14:textId="77777777" w:rsidR="00BC33D1" w:rsidRPr="00BC33D1" w:rsidRDefault="00BC33D1" w:rsidP="00BC33D1">
      <w:pPr>
        <w:jc w:val="both"/>
        <w:rPr>
          <w:sz w:val="28"/>
          <w:szCs w:val="28"/>
        </w:rPr>
      </w:pPr>
    </w:p>
    <w:p w14:paraId="13515B55" w14:textId="270B0965" w:rsidR="00BC33D1" w:rsidRDefault="00BC33D1" w:rsidP="00BC33D1">
      <w:pPr>
        <w:jc w:val="both"/>
        <w:rPr>
          <w:sz w:val="28"/>
          <w:szCs w:val="28"/>
          <w:lang w:val="sv"/>
        </w:rPr>
      </w:pPr>
      <w:r w:rsidRPr="00BC33D1">
        <w:rPr>
          <w:sz w:val="28"/>
          <w:szCs w:val="28"/>
          <w:lang w:val="sv"/>
        </w:rPr>
        <w:t>En LCD med UART-protokoll är ett användbart verktyg för att visa utdata i elektroniska enheter som använder mikrokontroller. Det ger ett enkelt och effektivt sätt att hantera displayen, vilket kan spara tid och resurser vid design och implementering av elektroniska system.</w:t>
      </w:r>
    </w:p>
    <w:p w14:paraId="6D232622" w14:textId="77777777" w:rsidR="00BC33D1" w:rsidRDefault="00BC33D1" w:rsidP="00BC33D1">
      <w:pPr>
        <w:rPr>
          <w:sz w:val="28"/>
          <w:szCs w:val="28"/>
          <w:lang w:val="sv"/>
        </w:rPr>
      </w:pPr>
    </w:p>
    <w:p w14:paraId="228A0EF1" w14:textId="4640FDFD" w:rsidR="00BC33D1" w:rsidRPr="00BC33D1" w:rsidRDefault="00BC33D1" w:rsidP="00BC33D1">
      <w:pPr>
        <w:pStyle w:val="Heading1"/>
        <w:jc w:val="center"/>
        <w:rPr>
          <w:sz w:val="52"/>
          <w:szCs w:val="52"/>
        </w:rPr>
      </w:pPr>
      <w:bookmarkStart w:id="4" w:name="_Toc133582197"/>
      <w:r w:rsidRPr="00BC33D1">
        <w:rPr>
          <w:sz w:val="52"/>
          <w:szCs w:val="52"/>
          <w:lang w:val="sv"/>
        </w:rPr>
        <w:t>Bakgrund</w:t>
      </w:r>
      <w:bookmarkEnd w:id="4"/>
    </w:p>
    <w:p w14:paraId="256C09B8" w14:textId="77777777" w:rsidR="00BC33D1" w:rsidRDefault="00BC33D1" w:rsidP="00BC33D1">
      <w:pPr>
        <w:rPr>
          <w:lang w:val="sv"/>
        </w:rPr>
      </w:pPr>
    </w:p>
    <w:p w14:paraId="3CBDAD56" w14:textId="77777777" w:rsidR="00BC33D1" w:rsidRPr="00BC33D1" w:rsidRDefault="00BC33D1" w:rsidP="00BC33D1">
      <w:pPr>
        <w:jc w:val="both"/>
        <w:rPr>
          <w:sz w:val="28"/>
          <w:szCs w:val="28"/>
        </w:rPr>
      </w:pPr>
      <w:r w:rsidRPr="00BC33D1">
        <w:rPr>
          <w:sz w:val="28"/>
          <w:szCs w:val="28"/>
          <w:lang w:val="sv"/>
        </w:rPr>
        <w:t xml:space="preserve">UART (Universal </w:t>
      </w:r>
      <w:proofErr w:type="spellStart"/>
      <w:r w:rsidRPr="00BC33D1">
        <w:rPr>
          <w:sz w:val="28"/>
          <w:szCs w:val="28"/>
          <w:lang w:val="sv"/>
        </w:rPr>
        <w:t>Asynchronous</w:t>
      </w:r>
      <w:proofErr w:type="spellEnd"/>
      <w:r w:rsidRPr="00BC33D1">
        <w:rPr>
          <w:sz w:val="28"/>
          <w:szCs w:val="28"/>
          <w:lang w:val="sv"/>
        </w:rPr>
        <w:t xml:space="preserve"> Receiver-Transmitter) är ett kommunikationsprotokoll som används för seriell kommunikation mellan två enheter. Det är ett enkelt och allmänt använt protokoll som möjliggör dataöverföring mellan enheter med endast två ledningar (RX och TX). </w:t>
      </w:r>
    </w:p>
    <w:p w14:paraId="53AF9FBF" w14:textId="77777777" w:rsidR="00BC33D1" w:rsidRPr="00BC33D1" w:rsidRDefault="00BC33D1" w:rsidP="00BC33D1">
      <w:pPr>
        <w:jc w:val="both"/>
        <w:rPr>
          <w:sz w:val="28"/>
          <w:szCs w:val="28"/>
        </w:rPr>
      </w:pPr>
    </w:p>
    <w:p w14:paraId="1390449F" w14:textId="77777777" w:rsidR="00BC33D1" w:rsidRPr="00BC33D1" w:rsidRDefault="00BC33D1" w:rsidP="00BC33D1">
      <w:pPr>
        <w:jc w:val="both"/>
        <w:rPr>
          <w:sz w:val="28"/>
          <w:szCs w:val="28"/>
        </w:rPr>
      </w:pPr>
      <w:r w:rsidRPr="00BC33D1">
        <w:rPr>
          <w:sz w:val="28"/>
          <w:szCs w:val="28"/>
          <w:lang w:val="sv"/>
        </w:rPr>
        <w:t xml:space="preserve">UART fungerar asynkront, vilket innebär att data överförs utan användning av en extern klocksignal. I stället måste de sändande och mottagande enheterna i förväg komma överens om kommunikationshastigheten, som vanligtvis mäts i baudhastighet. </w:t>
      </w:r>
    </w:p>
    <w:p w14:paraId="20A54043" w14:textId="77777777" w:rsidR="00BC33D1" w:rsidRPr="00BC33D1" w:rsidRDefault="00BC33D1" w:rsidP="00BC33D1">
      <w:pPr>
        <w:jc w:val="both"/>
        <w:rPr>
          <w:sz w:val="28"/>
          <w:szCs w:val="28"/>
        </w:rPr>
      </w:pPr>
    </w:p>
    <w:p w14:paraId="7E9EFC2A" w14:textId="77777777" w:rsidR="00BC33D1" w:rsidRPr="00BC33D1" w:rsidRDefault="00BC33D1" w:rsidP="00BC33D1">
      <w:pPr>
        <w:jc w:val="both"/>
        <w:rPr>
          <w:sz w:val="28"/>
          <w:szCs w:val="28"/>
        </w:rPr>
      </w:pPr>
      <w:r w:rsidRPr="00BC33D1">
        <w:rPr>
          <w:sz w:val="28"/>
          <w:szCs w:val="28"/>
          <w:lang w:val="sv"/>
        </w:rPr>
        <w:t xml:space="preserve">I UART-kommunikation överförs data som en serie bitar, där varje byte av data inramas av en start bit, en eller flera databitar, en valfri paritetsbit (för felkontroll) och en stoppbit. Start biten är alltid låg (0) och stoppbiten är alltid hög (1), med databitarna och paritetsbiten (om de används) placerade däremellan. </w:t>
      </w:r>
    </w:p>
    <w:p w14:paraId="343CCF72" w14:textId="77777777" w:rsidR="00BC33D1" w:rsidRPr="00BC33D1" w:rsidRDefault="00BC33D1" w:rsidP="00BC33D1">
      <w:pPr>
        <w:jc w:val="both"/>
        <w:rPr>
          <w:sz w:val="28"/>
          <w:szCs w:val="28"/>
        </w:rPr>
      </w:pPr>
    </w:p>
    <w:p w14:paraId="1BEF0961" w14:textId="77777777" w:rsidR="00BC33D1" w:rsidRPr="00BC33D1" w:rsidRDefault="00BC33D1" w:rsidP="00BC33D1">
      <w:pPr>
        <w:jc w:val="both"/>
        <w:rPr>
          <w:sz w:val="28"/>
          <w:szCs w:val="28"/>
        </w:rPr>
      </w:pPr>
      <w:r w:rsidRPr="00BC33D1">
        <w:rPr>
          <w:sz w:val="28"/>
          <w:szCs w:val="28"/>
          <w:lang w:val="sv"/>
        </w:rPr>
        <w:t xml:space="preserve">En LCD-skärm är en enhet som vanligtvis används som utgångsdisplay i elektroniska enheter. LCD-skärmen kan visa text, bilder och annat grafiskt </w:t>
      </w:r>
      <w:r w:rsidRPr="00BC33D1">
        <w:rPr>
          <w:sz w:val="28"/>
          <w:szCs w:val="28"/>
          <w:lang w:val="sv"/>
        </w:rPr>
        <w:lastRenderedPageBreak/>
        <w:t xml:space="preserve">innehåll. För att hantera en LCD med UART-protokollet måste vi upprätta en kommunikationslänk mellan </w:t>
      </w:r>
      <w:proofErr w:type="spellStart"/>
      <w:r w:rsidRPr="00BC33D1">
        <w:rPr>
          <w:sz w:val="28"/>
          <w:szCs w:val="28"/>
          <w:lang w:val="sv"/>
        </w:rPr>
        <w:t>mikrokontrollern</w:t>
      </w:r>
      <w:proofErr w:type="spellEnd"/>
      <w:r w:rsidRPr="00BC33D1">
        <w:rPr>
          <w:sz w:val="28"/>
          <w:szCs w:val="28"/>
          <w:lang w:val="sv"/>
        </w:rPr>
        <w:t xml:space="preserve"> och LCD-skärmen.</w:t>
      </w:r>
    </w:p>
    <w:p w14:paraId="1959BBE5" w14:textId="77777777" w:rsidR="00BC33D1" w:rsidRPr="00BC33D1" w:rsidRDefault="00BC33D1" w:rsidP="00BC33D1">
      <w:pPr>
        <w:rPr>
          <w:sz w:val="28"/>
          <w:szCs w:val="28"/>
        </w:rPr>
      </w:pPr>
    </w:p>
    <w:p w14:paraId="2DB88095" w14:textId="77777777" w:rsidR="00393556" w:rsidRPr="00393556" w:rsidRDefault="00393556" w:rsidP="00501220">
      <w:pPr>
        <w:rPr>
          <w:sz w:val="28"/>
          <w:szCs w:val="28"/>
        </w:rPr>
      </w:pPr>
    </w:p>
    <w:p w14:paraId="30F6BB20" w14:textId="77777777" w:rsidR="00393556" w:rsidRPr="00393556" w:rsidRDefault="00393556" w:rsidP="00B83B59">
      <w:pPr>
        <w:pStyle w:val="Heading1"/>
        <w:jc w:val="center"/>
      </w:pPr>
    </w:p>
    <w:p w14:paraId="67B8D2E3" w14:textId="045F935B" w:rsidR="00393556" w:rsidRPr="00B83B59" w:rsidRDefault="00393556" w:rsidP="00B83B59">
      <w:pPr>
        <w:pStyle w:val="Heading1"/>
        <w:jc w:val="center"/>
        <w:rPr>
          <w:sz w:val="52"/>
          <w:szCs w:val="52"/>
          <w:lang w:val="sv"/>
        </w:rPr>
      </w:pPr>
      <w:bookmarkStart w:id="5" w:name="_Toc133435177"/>
      <w:bookmarkStart w:id="6" w:name="_Toc133582198"/>
      <w:r w:rsidRPr="00B83B59">
        <w:rPr>
          <w:sz w:val="52"/>
          <w:szCs w:val="52"/>
          <w:lang w:val="sv"/>
        </w:rPr>
        <w:t>STM32 Arkitektur för mikrokontroller</w:t>
      </w:r>
      <w:bookmarkEnd w:id="5"/>
      <w:bookmarkEnd w:id="6"/>
    </w:p>
    <w:p w14:paraId="1A041EE9" w14:textId="77777777" w:rsidR="00B83B59" w:rsidRPr="00B83B59" w:rsidRDefault="00B83B59" w:rsidP="00B83B59">
      <w:pPr>
        <w:rPr>
          <w:lang w:val="sv"/>
        </w:rPr>
      </w:pPr>
    </w:p>
    <w:p w14:paraId="387F398A" w14:textId="77777777" w:rsidR="00393556" w:rsidRPr="00393556" w:rsidRDefault="00393556" w:rsidP="00B83B59">
      <w:pPr>
        <w:jc w:val="both"/>
        <w:rPr>
          <w:sz w:val="28"/>
          <w:szCs w:val="28"/>
        </w:rPr>
      </w:pPr>
      <w:r w:rsidRPr="00393556">
        <w:rPr>
          <w:sz w:val="28"/>
          <w:szCs w:val="28"/>
          <w:lang w:val="sv"/>
        </w:rPr>
        <w:t>STM32-mikrokontrollerarkitekturen är baserad på ARM Cortex-M-processorarkitekturen, som är en populär arkitektur för inbyggda system på grund av dess låga strömförbrukning, höga prestanda och användarvänlighet. STM32-mikrokontrollerfamiljen stöder olika ARM Cortex-M-processorkärnor, inklusive Cortex-M0, Cortex-M0+, Cortex-M3, Cortex-M4, Cortex-M7 och Cortex-M23 / M33.</w:t>
      </w:r>
    </w:p>
    <w:p w14:paraId="03CF2C44" w14:textId="77777777" w:rsidR="00393556" w:rsidRPr="00393556" w:rsidRDefault="00393556" w:rsidP="00B83B59">
      <w:pPr>
        <w:jc w:val="both"/>
        <w:rPr>
          <w:sz w:val="28"/>
          <w:szCs w:val="28"/>
        </w:rPr>
      </w:pPr>
    </w:p>
    <w:p w14:paraId="3DE1EAF8" w14:textId="77777777" w:rsidR="00393556" w:rsidRPr="00393556" w:rsidRDefault="00393556" w:rsidP="00B83B59">
      <w:pPr>
        <w:jc w:val="both"/>
        <w:rPr>
          <w:sz w:val="28"/>
          <w:szCs w:val="28"/>
        </w:rPr>
      </w:pPr>
      <w:r w:rsidRPr="00393556">
        <w:rPr>
          <w:sz w:val="28"/>
          <w:szCs w:val="28"/>
          <w:lang w:val="sv"/>
        </w:rPr>
        <w:t>STM32-mikrokontrollerna har vanligtvis följande nyckelkomponenter:</w:t>
      </w:r>
    </w:p>
    <w:p w14:paraId="1F0003C3" w14:textId="77777777" w:rsidR="00393556" w:rsidRPr="00393556" w:rsidRDefault="00393556" w:rsidP="00B83B59">
      <w:pPr>
        <w:jc w:val="both"/>
        <w:rPr>
          <w:sz w:val="28"/>
          <w:szCs w:val="28"/>
        </w:rPr>
      </w:pPr>
    </w:p>
    <w:p w14:paraId="5E9D173F" w14:textId="77777777" w:rsidR="00393556" w:rsidRPr="00393556" w:rsidRDefault="00393556" w:rsidP="00B83B59">
      <w:pPr>
        <w:ind w:firstLine="1304"/>
        <w:jc w:val="both"/>
        <w:rPr>
          <w:sz w:val="28"/>
          <w:szCs w:val="28"/>
        </w:rPr>
      </w:pPr>
      <w:r w:rsidRPr="00393556">
        <w:rPr>
          <w:sz w:val="28"/>
          <w:szCs w:val="28"/>
          <w:lang w:val="sv"/>
        </w:rPr>
        <w:t>1. Kärna: Detta är centralenheten (CPU) som utför instruktioner och utför beräkningar. Cortex-M-kärnorna som används i STM32-mikrokontroller är 32-bitars RISC-processorer (</w:t>
      </w:r>
      <w:proofErr w:type="spellStart"/>
      <w:r w:rsidRPr="00393556">
        <w:rPr>
          <w:sz w:val="28"/>
          <w:szCs w:val="28"/>
          <w:lang w:val="sv"/>
        </w:rPr>
        <w:t>Reduced</w:t>
      </w:r>
      <w:proofErr w:type="spellEnd"/>
      <w:r w:rsidRPr="00393556">
        <w:rPr>
          <w:sz w:val="28"/>
          <w:szCs w:val="28"/>
          <w:lang w:val="sv"/>
        </w:rPr>
        <w:t xml:space="preserve"> </w:t>
      </w:r>
      <w:proofErr w:type="spellStart"/>
      <w:r w:rsidRPr="00393556">
        <w:rPr>
          <w:sz w:val="28"/>
          <w:szCs w:val="28"/>
          <w:lang w:val="sv"/>
        </w:rPr>
        <w:t>Instruction</w:t>
      </w:r>
      <w:proofErr w:type="spellEnd"/>
      <w:r w:rsidRPr="00393556">
        <w:rPr>
          <w:sz w:val="28"/>
          <w:szCs w:val="28"/>
          <w:lang w:val="sv"/>
        </w:rPr>
        <w:t xml:space="preserve"> Set Computer) som erbjuder hög prestanda och låg strömförbrukning.</w:t>
      </w:r>
    </w:p>
    <w:p w14:paraId="4B91A9B2" w14:textId="77777777" w:rsidR="00393556" w:rsidRPr="00393556" w:rsidRDefault="00393556" w:rsidP="00B83B59">
      <w:pPr>
        <w:jc w:val="both"/>
        <w:rPr>
          <w:sz w:val="28"/>
          <w:szCs w:val="28"/>
        </w:rPr>
      </w:pPr>
    </w:p>
    <w:p w14:paraId="2E27FB64" w14:textId="77777777" w:rsidR="00393556" w:rsidRPr="00393556" w:rsidRDefault="00393556" w:rsidP="00B83B59">
      <w:pPr>
        <w:ind w:firstLine="1304"/>
        <w:jc w:val="both"/>
        <w:rPr>
          <w:sz w:val="28"/>
          <w:szCs w:val="28"/>
        </w:rPr>
      </w:pPr>
      <w:r w:rsidRPr="00393556">
        <w:rPr>
          <w:sz w:val="28"/>
          <w:szCs w:val="28"/>
          <w:lang w:val="sv"/>
        </w:rPr>
        <w:t>2. Minne: STM32-mikrokontrollerna har vanligtvis minne på chipet, inklusive flashminne för lagring av programkoden och RAM (</w:t>
      </w:r>
      <w:proofErr w:type="spellStart"/>
      <w:r w:rsidRPr="00393556">
        <w:rPr>
          <w:sz w:val="28"/>
          <w:szCs w:val="28"/>
          <w:lang w:val="sv"/>
        </w:rPr>
        <w:t>Random</w:t>
      </w:r>
      <w:proofErr w:type="spellEnd"/>
      <w:r w:rsidRPr="00393556">
        <w:rPr>
          <w:sz w:val="28"/>
          <w:szCs w:val="28"/>
          <w:lang w:val="sv"/>
        </w:rPr>
        <w:t xml:space="preserve"> Access </w:t>
      </w:r>
      <w:proofErr w:type="spellStart"/>
      <w:r w:rsidRPr="00393556">
        <w:rPr>
          <w:sz w:val="28"/>
          <w:szCs w:val="28"/>
          <w:lang w:val="sv"/>
        </w:rPr>
        <w:t>Memory</w:t>
      </w:r>
      <w:proofErr w:type="spellEnd"/>
      <w:r w:rsidRPr="00393556">
        <w:rPr>
          <w:sz w:val="28"/>
          <w:szCs w:val="28"/>
          <w:lang w:val="sv"/>
        </w:rPr>
        <w:t>) för lagring av data och stack.</w:t>
      </w:r>
    </w:p>
    <w:p w14:paraId="4EE3EA1E" w14:textId="77777777" w:rsidR="00393556" w:rsidRPr="00393556" w:rsidRDefault="00393556" w:rsidP="00B83B59">
      <w:pPr>
        <w:jc w:val="both"/>
        <w:rPr>
          <w:sz w:val="28"/>
          <w:szCs w:val="28"/>
        </w:rPr>
      </w:pPr>
    </w:p>
    <w:p w14:paraId="189962FB" w14:textId="77777777" w:rsidR="00393556" w:rsidRPr="00393556" w:rsidRDefault="00393556" w:rsidP="00B83B59">
      <w:pPr>
        <w:ind w:firstLine="1304"/>
        <w:jc w:val="both"/>
        <w:rPr>
          <w:sz w:val="28"/>
          <w:szCs w:val="28"/>
        </w:rPr>
      </w:pPr>
      <w:r w:rsidRPr="00393556">
        <w:rPr>
          <w:sz w:val="28"/>
          <w:szCs w:val="28"/>
          <w:lang w:val="sv"/>
        </w:rPr>
        <w:t>3. Kringutrustning: STM32-mikrokontrollerna har ett brett utbud av kringutrustning, inklusive GPIO, timers, ADC, DAC, USART, SPI, I2Cs, USB, CAN, Ethernet och mer. Dessa kringutrustning ger funktionalitet för att samverka med den externa världen och kommunicera med andra enheter.</w:t>
      </w:r>
    </w:p>
    <w:p w14:paraId="4F77081B" w14:textId="77777777" w:rsidR="00393556" w:rsidRPr="00393556" w:rsidRDefault="00393556" w:rsidP="00B83B59">
      <w:pPr>
        <w:jc w:val="both"/>
        <w:rPr>
          <w:sz w:val="28"/>
          <w:szCs w:val="28"/>
        </w:rPr>
      </w:pPr>
    </w:p>
    <w:p w14:paraId="247ED43E" w14:textId="77777777" w:rsidR="00393556" w:rsidRPr="00393556" w:rsidRDefault="00393556" w:rsidP="00B83B59">
      <w:pPr>
        <w:ind w:firstLine="1304"/>
        <w:jc w:val="both"/>
        <w:rPr>
          <w:sz w:val="28"/>
          <w:szCs w:val="28"/>
        </w:rPr>
      </w:pPr>
      <w:r w:rsidRPr="00393556">
        <w:rPr>
          <w:sz w:val="28"/>
          <w:szCs w:val="28"/>
          <w:lang w:val="sv"/>
        </w:rPr>
        <w:lastRenderedPageBreak/>
        <w:t xml:space="preserve">4. Klock- och strömhantering: STM32-mikrokontrollerna har ett sofistikerat klock- och strömhanteringssystem som möjliggör effektiv drift och strömförbrukning. Klocksystemet genererar olika klocksignaler som krävs för drift av mikrokontroller och kringutrustning. Strömhanteringssystemet gör att </w:t>
      </w:r>
      <w:proofErr w:type="spellStart"/>
      <w:r w:rsidRPr="00393556">
        <w:rPr>
          <w:sz w:val="28"/>
          <w:szCs w:val="28"/>
          <w:lang w:val="sv"/>
        </w:rPr>
        <w:t>mikrokontrollern</w:t>
      </w:r>
      <w:proofErr w:type="spellEnd"/>
      <w:r w:rsidRPr="00393556">
        <w:rPr>
          <w:sz w:val="28"/>
          <w:szCs w:val="28"/>
          <w:lang w:val="sv"/>
        </w:rPr>
        <w:t xml:space="preserve"> kan gå in i lågeffektlägen när den inte används, vilket minskar strömförbrukningen.</w:t>
      </w:r>
    </w:p>
    <w:p w14:paraId="30A11F99" w14:textId="77777777" w:rsidR="00393556" w:rsidRPr="00393556" w:rsidRDefault="00393556" w:rsidP="00B83B59">
      <w:pPr>
        <w:jc w:val="both"/>
        <w:rPr>
          <w:sz w:val="28"/>
          <w:szCs w:val="28"/>
        </w:rPr>
      </w:pPr>
    </w:p>
    <w:p w14:paraId="3045F897" w14:textId="77777777" w:rsidR="00393556" w:rsidRPr="00393556" w:rsidRDefault="00393556" w:rsidP="00B83B59">
      <w:pPr>
        <w:ind w:firstLine="1304"/>
        <w:jc w:val="both"/>
        <w:rPr>
          <w:sz w:val="28"/>
          <w:szCs w:val="28"/>
        </w:rPr>
      </w:pPr>
      <w:r w:rsidRPr="00393556">
        <w:rPr>
          <w:sz w:val="28"/>
          <w:szCs w:val="28"/>
          <w:lang w:val="sv"/>
        </w:rPr>
        <w:t>5. Felsökning och programmering: STM32-mikrokontrollerna stöder vanligtvis olika felsöknings- och programmeringsgränssnitt, inklusive JTAG, SWD (</w:t>
      </w:r>
      <w:proofErr w:type="spellStart"/>
      <w:r w:rsidRPr="00393556">
        <w:rPr>
          <w:sz w:val="28"/>
          <w:szCs w:val="28"/>
          <w:lang w:val="sv"/>
        </w:rPr>
        <w:t>Serial</w:t>
      </w:r>
      <w:proofErr w:type="spellEnd"/>
      <w:r w:rsidRPr="00393556">
        <w:rPr>
          <w:sz w:val="28"/>
          <w:szCs w:val="28"/>
          <w:lang w:val="sv"/>
        </w:rPr>
        <w:t xml:space="preserve"> Wire </w:t>
      </w:r>
      <w:proofErr w:type="spellStart"/>
      <w:r w:rsidRPr="00393556">
        <w:rPr>
          <w:sz w:val="28"/>
          <w:szCs w:val="28"/>
          <w:lang w:val="sv"/>
        </w:rPr>
        <w:t>Debug</w:t>
      </w:r>
      <w:proofErr w:type="spellEnd"/>
      <w:r w:rsidRPr="00393556">
        <w:rPr>
          <w:sz w:val="28"/>
          <w:szCs w:val="28"/>
          <w:lang w:val="sv"/>
        </w:rPr>
        <w:t>) och BOOT (</w:t>
      </w:r>
      <w:proofErr w:type="spellStart"/>
      <w:r w:rsidRPr="00393556">
        <w:rPr>
          <w:sz w:val="28"/>
          <w:szCs w:val="28"/>
          <w:lang w:val="sv"/>
        </w:rPr>
        <w:t>Bootloader</w:t>
      </w:r>
      <w:proofErr w:type="spellEnd"/>
      <w:r w:rsidRPr="00393556">
        <w:rPr>
          <w:sz w:val="28"/>
          <w:szCs w:val="28"/>
          <w:lang w:val="sv"/>
        </w:rPr>
        <w:t>) lägen.</w:t>
      </w:r>
    </w:p>
    <w:p w14:paraId="075E81B1" w14:textId="77777777" w:rsidR="00393556" w:rsidRPr="00393556" w:rsidRDefault="00393556" w:rsidP="00B83B59">
      <w:pPr>
        <w:jc w:val="both"/>
        <w:rPr>
          <w:sz w:val="28"/>
          <w:szCs w:val="28"/>
        </w:rPr>
      </w:pPr>
    </w:p>
    <w:p w14:paraId="4FA205B1" w14:textId="77777777" w:rsidR="00393556" w:rsidRPr="00393556" w:rsidRDefault="00393556" w:rsidP="00B83B59">
      <w:pPr>
        <w:jc w:val="both"/>
        <w:rPr>
          <w:sz w:val="28"/>
          <w:szCs w:val="28"/>
        </w:rPr>
      </w:pPr>
      <w:r w:rsidRPr="00393556">
        <w:rPr>
          <w:sz w:val="28"/>
          <w:szCs w:val="28"/>
          <w:lang w:val="sv"/>
        </w:rPr>
        <w:t>Sammantaget ger STM32-mikrokontrollerarkitekturen en kraftfull och flexibel plattform för att utveckla inbyggda system med ett brett utbud av funktioner och funktioner. Arkitekturen stöder en rik uppsättning kringutrustning, låg strömförbrukning, effektiv drift och användarvänlighet, vilket gör den till ett idealiskt val för ett brett spektrum av applikationer.</w:t>
      </w:r>
    </w:p>
    <w:p w14:paraId="2EAAC0F2" w14:textId="77777777" w:rsidR="00393556" w:rsidRDefault="00393556" w:rsidP="00501220">
      <w:pPr>
        <w:rPr>
          <w:sz w:val="28"/>
          <w:szCs w:val="28"/>
        </w:rPr>
      </w:pPr>
    </w:p>
    <w:p w14:paraId="4C0B139E" w14:textId="7C0075A7" w:rsidR="00BC33D1" w:rsidRPr="00BC33D1" w:rsidRDefault="00BC33D1" w:rsidP="00BC33D1">
      <w:pPr>
        <w:pStyle w:val="Heading1"/>
        <w:jc w:val="center"/>
        <w:rPr>
          <w:sz w:val="52"/>
          <w:szCs w:val="52"/>
        </w:rPr>
      </w:pPr>
      <w:bookmarkStart w:id="7" w:name="_Toc133582199"/>
      <w:r w:rsidRPr="00BC33D1">
        <w:rPr>
          <w:sz w:val="52"/>
          <w:szCs w:val="52"/>
          <w:lang w:val="sv"/>
        </w:rPr>
        <w:t>Metodik:</w:t>
      </w:r>
      <w:bookmarkEnd w:id="7"/>
    </w:p>
    <w:p w14:paraId="5FFC762E" w14:textId="77777777" w:rsidR="00BC33D1" w:rsidRPr="002B0BB6" w:rsidRDefault="00BC33D1" w:rsidP="00BC33D1"/>
    <w:p w14:paraId="734E9E1F" w14:textId="77777777" w:rsidR="00BC33D1" w:rsidRPr="00BC33D1" w:rsidRDefault="00BC33D1" w:rsidP="00BC33D1">
      <w:pPr>
        <w:jc w:val="both"/>
        <w:rPr>
          <w:sz w:val="28"/>
          <w:szCs w:val="28"/>
        </w:rPr>
      </w:pPr>
      <w:r w:rsidRPr="00BC33D1">
        <w:rPr>
          <w:sz w:val="28"/>
          <w:szCs w:val="28"/>
          <w:lang w:val="sv"/>
        </w:rPr>
        <w:t>För att hantera en LCD med UART-protokollet måste vi följa följande steg:</w:t>
      </w:r>
    </w:p>
    <w:p w14:paraId="2A14FC2E" w14:textId="77777777" w:rsidR="00BC33D1" w:rsidRPr="00BC33D1" w:rsidRDefault="00BC33D1" w:rsidP="00BC33D1">
      <w:pPr>
        <w:jc w:val="both"/>
        <w:rPr>
          <w:sz w:val="28"/>
          <w:szCs w:val="28"/>
        </w:rPr>
      </w:pPr>
    </w:p>
    <w:p w14:paraId="021B405D" w14:textId="77777777" w:rsidR="00BC33D1" w:rsidRPr="00BC33D1" w:rsidRDefault="00BC33D1" w:rsidP="00BC33D1">
      <w:pPr>
        <w:jc w:val="both"/>
        <w:rPr>
          <w:sz w:val="28"/>
          <w:szCs w:val="28"/>
        </w:rPr>
      </w:pPr>
      <w:r w:rsidRPr="00BC33D1">
        <w:rPr>
          <w:sz w:val="28"/>
          <w:szCs w:val="28"/>
          <w:lang w:val="sv"/>
        </w:rPr>
        <w:t xml:space="preserve">Steg 1: Upprätta en kommunikationslänk mellan </w:t>
      </w:r>
      <w:proofErr w:type="spellStart"/>
      <w:r w:rsidRPr="00BC33D1">
        <w:rPr>
          <w:sz w:val="28"/>
          <w:szCs w:val="28"/>
          <w:lang w:val="sv"/>
        </w:rPr>
        <w:t>mikrokontrollern</w:t>
      </w:r>
      <w:proofErr w:type="spellEnd"/>
      <w:r w:rsidRPr="00BC33D1">
        <w:rPr>
          <w:sz w:val="28"/>
          <w:szCs w:val="28"/>
          <w:lang w:val="sv"/>
        </w:rPr>
        <w:t xml:space="preserve"> och LCD-skärmen. Detta kan göras genom att ansluta TX- och RX-stiften på </w:t>
      </w:r>
      <w:proofErr w:type="spellStart"/>
      <w:r w:rsidRPr="00BC33D1">
        <w:rPr>
          <w:sz w:val="28"/>
          <w:szCs w:val="28"/>
          <w:lang w:val="sv"/>
        </w:rPr>
        <w:t>mikrokontrollern</w:t>
      </w:r>
      <w:proofErr w:type="spellEnd"/>
      <w:r w:rsidRPr="00BC33D1">
        <w:rPr>
          <w:sz w:val="28"/>
          <w:szCs w:val="28"/>
          <w:lang w:val="sv"/>
        </w:rPr>
        <w:t xml:space="preserve"> till motsvarande stift på LCD-skärmen.</w:t>
      </w:r>
    </w:p>
    <w:p w14:paraId="6A80E67B" w14:textId="77777777" w:rsidR="00BC33D1" w:rsidRPr="00BC33D1" w:rsidRDefault="00BC33D1" w:rsidP="00BC33D1">
      <w:pPr>
        <w:jc w:val="both"/>
        <w:rPr>
          <w:sz w:val="28"/>
          <w:szCs w:val="28"/>
        </w:rPr>
      </w:pPr>
    </w:p>
    <w:p w14:paraId="6E16ED73" w14:textId="77777777" w:rsidR="00BC33D1" w:rsidRPr="00BC33D1" w:rsidRDefault="00BC33D1" w:rsidP="00BC33D1">
      <w:pPr>
        <w:jc w:val="both"/>
        <w:rPr>
          <w:sz w:val="28"/>
          <w:szCs w:val="28"/>
        </w:rPr>
      </w:pPr>
      <w:r w:rsidRPr="00BC33D1">
        <w:rPr>
          <w:sz w:val="28"/>
          <w:szCs w:val="28"/>
          <w:lang w:val="sv"/>
        </w:rPr>
        <w:t xml:space="preserve">Steg 2: Initiera </w:t>
      </w:r>
      <w:proofErr w:type="spellStart"/>
      <w:r w:rsidRPr="00BC33D1">
        <w:rPr>
          <w:sz w:val="28"/>
          <w:szCs w:val="28"/>
          <w:lang w:val="sv"/>
        </w:rPr>
        <w:t>mikrokontrollerns</w:t>
      </w:r>
      <w:proofErr w:type="spellEnd"/>
      <w:r w:rsidRPr="00BC33D1">
        <w:rPr>
          <w:sz w:val="28"/>
          <w:szCs w:val="28"/>
          <w:lang w:val="sv"/>
        </w:rPr>
        <w:t xml:space="preserve"> UART-modul. Detta kan göras genom att ställa in baudhastighet, paritet och andra parametrar för UART-modulen.</w:t>
      </w:r>
    </w:p>
    <w:p w14:paraId="00A053C9" w14:textId="77777777" w:rsidR="00BC33D1" w:rsidRPr="00BC33D1" w:rsidRDefault="00BC33D1" w:rsidP="00BC33D1">
      <w:pPr>
        <w:jc w:val="both"/>
        <w:rPr>
          <w:sz w:val="28"/>
          <w:szCs w:val="28"/>
        </w:rPr>
      </w:pPr>
    </w:p>
    <w:p w14:paraId="21BAF500" w14:textId="4471E213" w:rsidR="00BC33D1" w:rsidRPr="00BC33D1" w:rsidRDefault="00BC33D1" w:rsidP="00BC33D1">
      <w:pPr>
        <w:jc w:val="both"/>
        <w:rPr>
          <w:sz w:val="28"/>
          <w:szCs w:val="28"/>
        </w:rPr>
      </w:pPr>
      <w:r w:rsidRPr="00BC33D1">
        <w:rPr>
          <w:sz w:val="28"/>
          <w:szCs w:val="28"/>
          <w:lang w:val="sv"/>
        </w:rPr>
        <w:t>Steg 3: Implementera en funktion som kan ta emot och tolka UART-kommandon och utföra lämpliga åtgärder på LCD-skärmen baserat på det mottagna kommandot. Detta kan innebära att skicka specifika bytesekvenser till LCD-</w:t>
      </w:r>
      <w:r w:rsidRPr="00BC33D1">
        <w:rPr>
          <w:sz w:val="28"/>
          <w:szCs w:val="28"/>
          <w:lang w:val="sv"/>
        </w:rPr>
        <w:lastRenderedPageBreak/>
        <w:t>skärmen för att initiera önskade åtgärder, till exempel att ställa in markörens position eller skriva data till skärmen.</w:t>
      </w:r>
    </w:p>
    <w:p w14:paraId="1C55D692" w14:textId="77777777" w:rsidR="00BC33D1" w:rsidRPr="00BC33D1" w:rsidRDefault="00BC33D1" w:rsidP="00BC33D1">
      <w:pPr>
        <w:jc w:val="both"/>
        <w:rPr>
          <w:sz w:val="28"/>
          <w:szCs w:val="28"/>
        </w:rPr>
      </w:pPr>
    </w:p>
    <w:p w14:paraId="24156EA7" w14:textId="77777777" w:rsidR="00BC33D1" w:rsidRDefault="00BC33D1" w:rsidP="00BC33D1">
      <w:pPr>
        <w:jc w:val="both"/>
        <w:rPr>
          <w:sz w:val="28"/>
          <w:szCs w:val="28"/>
          <w:lang w:val="sv"/>
        </w:rPr>
      </w:pPr>
      <w:r w:rsidRPr="00BC33D1">
        <w:rPr>
          <w:sz w:val="28"/>
          <w:szCs w:val="28"/>
          <w:lang w:val="sv"/>
        </w:rPr>
        <w:t>Steg 4: Implementera en funktion som kan användas för att skicka data till LCD-skärmen via UART, till exempel textsträngar eller annan visningsinformation. Denna funktion bör ta hand om att bryta ner data i lämpliga bytesekvenser och skicka dem till LCD-skärmen i rätt ordning.</w:t>
      </w:r>
    </w:p>
    <w:p w14:paraId="3370A7FD" w14:textId="77777777" w:rsidR="00BC33D1" w:rsidRPr="00BC33D1" w:rsidRDefault="00BC33D1" w:rsidP="00BC33D1">
      <w:pPr>
        <w:jc w:val="both"/>
        <w:rPr>
          <w:sz w:val="28"/>
          <w:szCs w:val="28"/>
        </w:rPr>
      </w:pPr>
    </w:p>
    <w:p w14:paraId="6542C310" w14:textId="77777777" w:rsidR="00BC33D1" w:rsidRPr="00BC33D1" w:rsidRDefault="00BC33D1" w:rsidP="00BC33D1">
      <w:pPr>
        <w:jc w:val="both"/>
        <w:rPr>
          <w:sz w:val="28"/>
          <w:szCs w:val="28"/>
        </w:rPr>
      </w:pPr>
      <w:r w:rsidRPr="00BC33D1">
        <w:rPr>
          <w:sz w:val="28"/>
          <w:szCs w:val="28"/>
          <w:lang w:val="sv"/>
        </w:rPr>
        <w:t>Steg 5: Kontrollera LCD-skärmen. Detta kan göras genom att skicka lämpliga kontrollkommandon till LCD-skärmen med UART-protokollet. Kontrollkommandona kan användas för att slå på / stänga av skärmen, ställa in markörens position och rensa displayen.</w:t>
      </w:r>
    </w:p>
    <w:p w14:paraId="4D421C75" w14:textId="77777777" w:rsidR="00BC33D1" w:rsidRPr="00BC33D1" w:rsidRDefault="00BC33D1" w:rsidP="00BC33D1">
      <w:pPr>
        <w:jc w:val="both"/>
        <w:rPr>
          <w:sz w:val="28"/>
          <w:szCs w:val="28"/>
        </w:rPr>
      </w:pPr>
    </w:p>
    <w:p w14:paraId="7C4A9C5A" w14:textId="77777777" w:rsidR="00BC33D1" w:rsidRPr="00BC33D1" w:rsidRDefault="00BC33D1" w:rsidP="00BC33D1">
      <w:pPr>
        <w:jc w:val="both"/>
        <w:rPr>
          <w:sz w:val="28"/>
          <w:szCs w:val="28"/>
        </w:rPr>
      </w:pPr>
      <w:r w:rsidRPr="00BC33D1">
        <w:rPr>
          <w:sz w:val="28"/>
          <w:szCs w:val="28"/>
          <w:lang w:val="sv"/>
        </w:rPr>
        <w:t>Steg 6: Implementera felhanteringskod för att hantera fall där UART-kommunikationen störs eller LCD-skärmen inte svarar korrekt på kommandon. Detta kan omfatta att försöka igen misslyckade kommandon, rapportera fel tillbaka till användaren eller vidta andra lämpliga åtgärder efter behov.</w:t>
      </w:r>
    </w:p>
    <w:p w14:paraId="304E6F28" w14:textId="77777777" w:rsidR="00BC33D1" w:rsidRDefault="00BC33D1" w:rsidP="00BC33D1">
      <w:pPr>
        <w:jc w:val="both"/>
        <w:rPr>
          <w:sz w:val="28"/>
          <w:szCs w:val="28"/>
        </w:rPr>
      </w:pPr>
    </w:p>
    <w:p w14:paraId="38AB5093" w14:textId="77777777" w:rsidR="00BC33D1" w:rsidRPr="00BC33D1" w:rsidRDefault="00BC33D1" w:rsidP="00BC33D1">
      <w:pPr>
        <w:pStyle w:val="Heading1"/>
        <w:jc w:val="center"/>
        <w:rPr>
          <w:sz w:val="52"/>
          <w:szCs w:val="52"/>
        </w:rPr>
      </w:pPr>
      <w:bookmarkStart w:id="8" w:name="_Toc133582200"/>
      <w:r w:rsidRPr="00BC33D1">
        <w:rPr>
          <w:sz w:val="52"/>
          <w:szCs w:val="52"/>
          <w:lang w:val="sv"/>
        </w:rPr>
        <w:t>Slutsats:</w:t>
      </w:r>
      <w:bookmarkEnd w:id="8"/>
    </w:p>
    <w:p w14:paraId="1F3EEF85" w14:textId="77777777" w:rsidR="00BC33D1" w:rsidRPr="00BC33D1" w:rsidRDefault="00BC33D1" w:rsidP="00BC33D1">
      <w:pPr>
        <w:jc w:val="both"/>
        <w:rPr>
          <w:sz w:val="28"/>
          <w:szCs w:val="28"/>
        </w:rPr>
      </w:pPr>
    </w:p>
    <w:p w14:paraId="4C778C2B" w14:textId="77777777" w:rsidR="00BC33D1" w:rsidRPr="00BC33D1" w:rsidRDefault="00BC33D1" w:rsidP="00BC33D1">
      <w:pPr>
        <w:jc w:val="both"/>
        <w:rPr>
          <w:sz w:val="28"/>
          <w:szCs w:val="28"/>
        </w:rPr>
      </w:pPr>
      <w:r w:rsidRPr="00BC33D1">
        <w:rPr>
          <w:sz w:val="28"/>
          <w:szCs w:val="28"/>
          <w:lang w:val="sv"/>
        </w:rPr>
        <w:t>Sammanfattningsvis är hantering av en LCD med UART-protokollet ett enkelt och effektivt sätt att visa utdata på en LCD-skärm. UART-protokollet används ofta i mikrokontroller, och LCD-skärmen används ofta som utgångsdisplay i elektroniska enheter. Genom att följa stegen som beskrivs i denna rapport kan vi framgångsrikt hantera en LCD-skärm med UART-protokollet.</w:t>
      </w:r>
    </w:p>
    <w:p w14:paraId="447ADE34" w14:textId="77777777" w:rsidR="00BC33D1" w:rsidRDefault="00BC33D1" w:rsidP="00BC33D1">
      <w:pPr>
        <w:jc w:val="both"/>
        <w:rPr>
          <w:sz w:val="28"/>
          <w:szCs w:val="28"/>
        </w:rPr>
      </w:pPr>
    </w:p>
    <w:p w14:paraId="25307DA6" w14:textId="77777777" w:rsidR="00441EAE" w:rsidRDefault="00441EAE" w:rsidP="00BC33D1">
      <w:pPr>
        <w:jc w:val="both"/>
        <w:rPr>
          <w:sz w:val="28"/>
          <w:szCs w:val="28"/>
        </w:rPr>
      </w:pPr>
    </w:p>
    <w:sectPr w:rsidR="00441EAE" w:rsidSect="00623A19">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0B6A" w14:textId="77777777" w:rsidR="00B846B0" w:rsidRDefault="00B846B0" w:rsidP="00501220">
      <w:pPr>
        <w:spacing w:after="0" w:line="240" w:lineRule="auto"/>
      </w:pPr>
      <w:r>
        <w:separator/>
      </w:r>
    </w:p>
  </w:endnote>
  <w:endnote w:type="continuationSeparator" w:id="0">
    <w:p w14:paraId="79CB055B" w14:textId="77777777" w:rsidR="00B846B0" w:rsidRDefault="00B846B0" w:rsidP="0050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67806"/>
      <w:docPartObj>
        <w:docPartGallery w:val="Page Numbers (Bottom of Page)"/>
        <w:docPartUnique/>
      </w:docPartObj>
    </w:sdtPr>
    <w:sdtEndPr>
      <w:rPr>
        <w:color w:val="7F7F7F" w:themeColor="background1" w:themeShade="7F"/>
        <w:spacing w:val="60"/>
      </w:rPr>
    </w:sdtEndPr>
    <w:sdtContent>
      <w:p w14:paraId="78ADF402" w14:textId="21FFEC78" w:rsidR="00B83B59" w:rsidRDefault="00B83B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DFA01D" w14:textId="77777777" w:rsidR="00B83B59" w:rsidRDefault="00B8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80C4" w14:textId="77777777" w:rsidR="00B846B0" w:rsidRDefault="00B846B0" w:rsidP="00501220">
      <w:pPr>
        <w:spacing w:after="0" w:line="240" w:lineRule="auto"/>
      </w:pPr>
      <w:r>
        <w:separator/>
      </w:r>
    </w:p>
  </w:footnote>
  <w:footnote w:type="continuationSeparator" w:id="0">
    <w:p w14:paraId="52C6578C" w14:textId="77777777" w:rsidR="00B846B0" w:rsidRDefault="00B846B0" w:rsidP="0050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608915"/>
      <w:docPartObj>
        <w:docPartGallery w:val="Page Numbers (Top of Page)"/>
        <w:docPartUnique/>
      </w:docPartObj>
    </w:sdtPr>
    <w:sdtEndPr>
      <w:rPr>
        <w:color w:val="7F7F7F" w:themeColor="background1" w:themeShade="7F"/>
        <w:spacing w:val="60"/>
      </w:rPr>
    </w:sdtEndPr>
    <w:sdtContent>
      <w:p w14:paraId="1248F0CF" w14:textId="3DFAAD6E" w:rsidR="00501220" w:rsidRDefault="005012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2EDA9C" w14:textId="77777777" w:rsidR="00501220" w:rsidRDefault="005012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17"/>
    <w:rsid w:val="0005023C"/>
    <w:rsid w:val="00071F2B"/>
    <w:rsid w:val="002B6915"/>
    <w:rsid w:val="00382AC1"/>
    <w:rsid w:val="00393556"/>
    <w:rsid w:val="00441EAE"/>
    <w:rsid w:val="005003C6"/>
    <w:rsid w:val="00501220"/>
    <w:rsid w:val="00623A19"/>
    <w:rsid w:val="00884433"/>
    <w:rsid w:val="00B83B59"/>
    <w:rsid w:val="00B846B0"/>
    <w:rsid w:val="00BC33D1"/>
    <w:rsid w:val="00C566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3E40"/>
  <w15:chartTrackingRefBased/>
  <w15:docId w15:val="{F59F1499-8884-4A5B-9348-3BC07137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59"/>
  </w:style>
  <w:style w:type="paragraph" w:styleId="Heading1">
    <w:name w:val="heading 1"/>
    <w:basedOn w:val="Normal"/>
    <w:next w:val="Normal"/>
    <w:link w:val="Heading1Char"/>
    <w:uiPriority w:val="9"/>
    <w:qFormat/>
    <w:rsid w:val="00B83B5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B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3B5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83B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83B5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3B5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3B5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3B5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3B5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3B59"/>
    <w:pPr>
      <w:spacing w:after="0" w:line="240" w:lineRule="auto"/>
    </w:pPr>
  </w:style>
  <w:style w:type="character" w:customStyle="1" w:styleId="NoSpacingChar">
    <w:name w:val="No Spacing Char"/>
    <w:basedOn w:val="DefaultParagraphFont"/>
    <w:link w:val="NoSpacing"/>
    <w:uiPriority w:val="1"/>
    <w:rsid w:val="00623A19"/>
  </w:style>
  <w:style w:type="character" w:styleId="Hyperlink">
    <w:name w:val="Hyperlink"/>
    <w:basedOn w:val="DefaultParagraphFont"/>
    <w:uiPriority w:val="99"/>
    <w:unhideWhenUsed/>
    <w:rsid w:val="00623A19"/>
    <w:rPr>
      <w:color w:val="0563C1" w:themeColor="hyperlink"/>
      <w:u w:val="single"/>
    </w:rPr>
  </w:style>
  <w:style w:type="character" w:customStyle="1" w:styleId="Heading1Char">
    <w:name w:val="Heading 1 Char"/>
    <w:basedOn w:val="DefaultParagraphFont"/>
    <w:link w:val="Heading1"/>
    <w:uiPriority w:val="9"/>
    <w:rsid w:val="00B83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B5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83B5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B83B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83B59"/>
    <w:rPr>
      <w:rFonts w:asciiTheme="majorHAnsi" w:eastAsiaTheme="majorEastAsia" w:hAnsiTheme="majorHAnsi" w:cstheme="majorBidi"/>
      <w:color w:val="44546A" w:themeColor="text2"/>
      <w:sz w:val="22"/>
      <w:szCs w:val="22"/>
    </w:rPr>
  </w:style>
  <w:style w:type="paragraph" w:styleId="Header">
    <w:name w:val="header"/>
    <w:basedOn w:val="Normal"/>
    <w:link w:val="HeaderChar"/>
    <w:uiPriority w:val="99"/>
    <w:unhideWhenUsed/>
    <w:rsid w:val="005012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1220"/>
  </w:style>
  <w:style w:type="paragraph" w:styleId="Footer">
    <w:name w:val="footer"/>
    <w:basedOn w:val="Normal"/>
    <w:link w:val="FooterChar"/>
    <w:uiPriority w:val="99"/>
    <w:unhideWhenUsed/>
    <w:rsid w:val="005012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1220"/>
  </w:style>
  <w:style w:type="character" w:customStyle="1" w:styleId="Heading6Char">
    <w:name w:val="Heading 6 Char"/>
    <w:basedOn w:val="DefaultParagraphFont"/>
    <w:link w:val="Heading6"/>
    <w:uiPriority w:val="9"/>
    <w:semiHidden/>
    <w:rsid w:val="00B83B5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3B5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3B5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3B5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3B5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3B5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3B5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3B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3B59"/>
    <w:rPr>
      <w:rFonts w:asciiTheme="majorHAnsi" w:eastAsiaTheme="majorEastAsia" w:hAnsiTheme="majorHAnsi" w:cstheme="majorBidi"/>
      <w:sz w:val="24"/>
      <w:szCs w:val="24"/>
    </w:rPr>
  </w:style>
  <w:style w:type="character" w:styleId="Strong">
    <w:name w:val="Strong"/>
    <w:basedOn w:val="DefaultParagraphFont"/>
    <w:uiPriority w:val="22"/>
    <w:qFormat/>
    <w:rsid w:val="00B83B59"/>
    <w:rPr>
      <w:b/>
      <w:bCs/>
    </w:rPr>
  </w:style>
  <w:style w:type="character" w:styleId="Emphasis">
    <w:name w:val="Emphasis"/>
    <w:basedOn w:val="DefaultParagraphFont"/>
    <w:uiPriority w:val="20"/>
    <w:qFormat/>
    <w:rsid w:val="00B83B59"/>
    <w:rPr>
      <w:i/>
      <w:iCs/>
    </w:rPr>
  </w:style>
  <w:style w:type="paragraph" w:styleId="Quote">
    <w:name w:val="Quote"/>
    <w:basedOn w:val="Normal"/>
    <w:next w:val="Normal"/>
    <w:link w:val="QuoteChar"/>
    <w:uiPriority w:val="29"/>
    <w:qFormat/>
    <w:rsid w:val="00B83B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3B59"/>
    <w:rPr>
      <w:i/>
      <w:iCs/>
      <w:color w:val="404040" w:themeColor="text1" w:themeTint="BF"/>
    </w:rPr>
  </w:style>
  <w:style w:type="paragraph" w:styleId="IntenseQuote">
    <w:name w:val="Intense Quote"/>
    <w:basedOn w:val="Normal"/>
    <w:next w:val="Normal"/>
    <w:link w:val="IntenseQuoteChar"/>
    <w:uiPriority w:val="30"/>
    <w:qFormat/>
    <w:rsid w:val="00B83B5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3B5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3B59"/>
    <w:rPr>
      <w:i/>
      <w:iCs/>
      <w:color w:val="404040" w:themeColor="text1" w:themeTint="BF"/>
    </w:rPr>
  </w:style>
  <w:style w:type="character" w:styleId="IntenseEmphasis">
    <w:name w:val="Intense Emphasis"/>
    <w:basedOn w:val="DefaultParagraphFont"/>
    <w:uiPriority w:val="21"/>
    <w:qFormat/>
    <w:rsid w:val="00B83B59"/>
    <w:rPr>
      <w:b/>
      <w:bCs/>
      <w:i/>
      <w:iCs/>
    </w:rPr>
  </w:style>
  <w:style w:type="character" w:styleId="SubtleReference">
    <w:name w:val="Subtle Reference"/>
    <w:basedOn w:val="DefaultParagraphFont"/>
    <w:uiPriority w:val="31"/>
    <w:qFormat/>
    <w:rsid w:val="00B83B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3B59"/>
    <w:rPr>
      <w:b/>
      <w:bCs/>
      <w:smallCaps/>
      <w:spacing w:val="5"/>
      <w:u w:val="single"/>
    </w:rPr>
  </w:style>
  <w:style w:type="character" w:styleId="BookTitle">
    <w:name w:val="Book Title"/>
    <w:basedOn w:val="DefaultParagraphFont"/>
    <w:uiPriority w:val="33"/>
    <w:qFormat/>
    <w:rsid w:val="00B83B59"/>
    <w:rPr>
      <w:b/>
      <w:bCs/>
      <w:smallCaps/>
    </w:rPr>
  </w:style>
  <w:style w:type="paragraph" w:styleId="TOCHeading">
    <w:name w:val="TOC Heading"/>
    <w:basedOn w:val="Heading1"/>
    <w:next w:val="Normal"/>
    <w:uiPriority w:val="39"/>
    <w:unhideWhenUsed/>
    <w:qFormat/>
    <w:rsid w:val="00B83B59"/>
    <w:pPr>
      <w:outlineLvl w:val="9"/>
    </w:pPr>
  </w:style>
  <w:style w:type="paragraph" w:styleId="TOC1">
    <w:name w:val="toc 1"/>
    <w:basedOn w:val="Normal"/>
    <w:next w:val="Normal"/>
    <w:autoRedefine/>
    <w:uiPriority w:val="39"/>
    <w:unhideWhenUsed/>
    <w:rsid w:val="00B83B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1847">
      <w:bodyDiv w:val="1"/>
      <w:marLeft w:val="0"/>
      <w:marRight w:val="0"/>
      <w:marTop w:val="0"/>
      <w:marBottom w:val="0"/>
      <w:divBdr>
        <w:top w:val="none" w:sz="0" w:space="0" w:color="auto"/>
        <w:left w:val="none" w:sz="0" w:space="0" w:color="auto"/>
        <w:bottom w:val="none" w:sz="0" w:space="0" w:color="auto"/>
        <w:right w:val="none" w:sz="0" w:space="0" w:color="auto"/>
      </w:divBdr>
      <w:divsChild>
        <w:div w:id="661202300">
          <w:marLeft w:val="0"/>
          <w:marRight w:val="0"/>
          <w:marTop w:val="0"/>
          <w:marBottom w:val="0"/>
          <w:divBdr>
            <w:top w:val="none" w:sz="0" w:space="0" w:color="auto"/>
            <w:left w:val="none" w:sz="0" w:space="0" w:color="auto"/>
            <w:bottom w:val="none" w:sz="0" w:space="0" w:color="auto"/>
            <w:right w:val="none" w:sz="0" w:space="0" w:color="auto"/>
          </w:divBdr>
          <w:divsChild>
            <w:div w:id="1202862445">
              <w:marLeft w:val="0"/>
              <w:marRight w:val="0"/>
              <w:marTop w:val="0"/>
              <w:marBottom w:val="0"/>
              <w:divBdr>
                <w:top w:val="none" w:sz="0" w:space="0" w:color="auto"/>
                <w:left w:val="none" w:sz="0" w:space="0" w:color="auto"/>
                <w:bottom w:val="none" w:sz="0" w:space="0" w:color="auto"/>
                <w:right w:val="none" w:sz="0" w:space="0" w:color="auto"/>
              </w:divBdr>
              <w:divsChild>
                <w:div w:id="1708144345">
                  <w:marLeft w:val="0"/>
                  <w:marRight w:val="0"/>
                  <w:marTop w:val="0"/>
                  <w:marBottom w:val="0"/>
                  <w:divBdr>
                    <w:top w:val="none" w:sz="0" w:space="0" w:color="auto"/>
                    <w:left w:val="none" w:sz="0" w:space="0" w:color="auto"/>
                    <w:bottom w:val="none" w:sz="0" w:space="0" w:color="auto"/>
                    <w:right w:val="none" w:sz="0" w:space="0" w:color="auto"/>
                  </w:divBdr>
                  <w:divsChild>
                    <w:div w:id="937912540">
                      <w:marLeft w:val="0"/>
                      <w:marRight w:val="0"/>
                      <w:marTop w:val="0"/>
                      <w:marBottom w:val="0"/>
                      <w:divBdr>
                        <w:top w:val="none" w:sz="0" w:space="0" w:color="auto"/>
                        <w:left w:val="none" w:sz="0" w:space="0" w:color="auto"/>
                        <w:bottom w:val="none" w:sz="0" w:space="0" w:color="auto"/>
                        <w:right w:val="none" w:sz="0" w:space="0" w:color="auto"/>
                      </w:divBdr>
                      <w:divsChild>
                        <w:div w:id="1085761918">
                          <w:marLeft w:val="0"/>
                          <w:marRight w:val="0"/>
                          <w:marTop w:val="0"/>
                          <w:marBottom w:val="0"/>
                          <w:divBdr>
                            <w:top w:val="none" w:sz="0" w:space="0" w:color="auto"/>
                            <w:left w:val="none" w:sz="0" w:space="0" w:color="auto"/>
                            <w:bottom w:val="none" w:sz="0" w:space="0" w:color="auto"/>
                            <w:right w:val="none" w:sz="0" w:space="0" w:color="auto"/>
                          </w:divBdr>
                          <w:divsChild>
                            <w:div w:id="17314381">
                              <w:marLeft w:val="0"/>
                              <w:marRight w:val="0"/>
                              <w:marTop w:val="0"/>
                              <w:marBottom w:val="0"/>
                              <w:divBdr>
                                <w:top w:val="none" w:sz="0" w:space="0" w:color="auto"/>
                                <w:left w:val="none" w:sz="0" w:space="0" w:color="auto"/>
                                <w:bottom w:val="none" w:sz="0" w:space="0" w:color="auto"/>
                                <w:right w:val="none" w:sz="0" w:space="0" w:color="auto"/>
                              </w:divBdr>
                              <w:divsChild>
                                <w:div w:id="1435592938">
                                  <w:marLeft w:val="0"/>
                                  <w:marRight w:val="0"/>
                                  <w:marTop w:val="0"/>
                                  <w:marBottom w:val="0"/>
                                  <w:divBdr>
                                    <w:top w:val="none" w:sz="0" w:space="0" w:color="auto"/>
                                    <w:left w:val="none" w:sz="0" w:space="0" w:color="auto"/>
                                    <w:bottom w:val="none" w:sz="0" w:space="0" w:color="auto"/>
                                    <w:right w:val="none" w:sz="0" w:space="0" w:color="auto"/>
                                  </w:divBdr>
                                  <w:divsChild>
                                    <w:div w:id="1947496882">
                                      <w:marLeft w:val="0"/>
                                      <w:marRight w:val="0"/>
                                      <w:marTop w:val="0"/>
                                      <w:marBottom w:val="0"/>
                                      <w:divBdr>
                                        <w:top w:val="none" w:sz="0" w:space="0" w:color="auto"/>
                                        <w:left w:val="none" w:sz="0" w:space="0" w:color="auto"/>
                                        <w:bottom w:val="none" w:sz="0" w:space="0" w:color="auto"/>
                                        <w:right w:val="none" w:sz="0" w:space="0" w:color="auto"/>
                                      </w:divBdr>
                                      <w:divsChild>
                                        <w:div w:id="1446147887">
                                          <w:marLeft w:val="0"/>
                                          <w:marRight w:val="0"/>
                                          <w:marTop w:val="0"/>
                                          <w:marBottom w:val="0"/>
                                          <w:divBdr>
                                            <w:top w:val="none" w:sz="0" w:space="0" w:color="auto"/>
                                            <w:left w:val="none" w:sz="0" w:space="0" w:color="auto"/>
                                            <w:bottom w:val="none" w:sz="0" w:space="0" w:color="auto"/>
                                            <w:right w:val="none" w:sz="0" w:space="0" w:color="auto"/>
                                          </w:divBdr>
                                          <w:divsChild>
                                            <w:div w:id="1794203083">
                                              <w:marLeft w:val="0"/>
                                              <w:marRight w:val="0"/>
                                              <w:marTop w:val="0"/>
                                              <w:marBottom w:val="0"/>
                                              <w:divBdr>
                                                <w:top w:val="none" w:sz="0" w:space="0" w:color="auto"/>
                                                <w:left w:val="none" w:sz="0" w:space="0" w:color="auto"/>
                                                <w:bottom w:val="none" w:sz="0" w:space="0" w:color="auto"/>
                                                <w:right w:val="none" w:sz="0" w:space="0" w:color="auto"/>
                                              </w:divBdr>
                                              <w:divsChild>
                                                <w:div w:id="1410687376">
                                                  <w:marLeft w:val="0"/>
                                                  <w:marRight w:val="0"/>
                                                  <w:marTop w:val="0"/>
                                                  <w:marBottom w:val="0"/>
                                                  <w:divBdr>
                                                    <w:top w:val="none" w:sz="0" w:space="0" w:color="auto"/>
                                                    <w:left w:val="none" w:sz="0" w:space="0" w:color="auto"/>
                                                    <w:bottom w:val="none" w:sz="0" w:space="0" w:color="auto"/>
                                                    <w:right w:val="none" w:sz="0" w:space="0" w:color="auto"/>
                                                  </w:divBdr>
                                                  <w:divsChild>
                                                    <w:div w:id="1618290639">
                                                      <w:marLeft w:val="0"/>
                                                      <w:marRight w:val="0"/>
                                                      <w:marTop w:val="0"/>
                                                      <w:marBottom w:val="0"/>
                                                      <w:divBdr>
                                                        <w:top w:val="none" w:sz="0" w:space="0" w:color="auto"/>
                                                        <w:left w:val="none" w:sz="0" w:space="0" w:color="auto"/>
                                                        <w:bottom w:val="none" w:sz="0" w:space="0" w:color="auto"/>
                                                        <w:right w:val="none" w:sz="0" w:space="0" w:color="auto"/>
                                                      </w:divBdr>
                                                      <w:divsChild>
                                                        <w:div w:id="828055690">
                                                          <w:marLeft w:val="0"/>
                                                          <w:marRight w:val="0"/>
                                                          <w:marTop w:val="0"/>
                                                          <w:marBottom w:val="0"/>
                                                          <w:divBdr>
                                                            <w:top w:val="none" w:sz="0" w:space="0" w:color="auto"/>
                                                            <w:left w:val="none" w:sz="0" w:space="0" w:color="auto"/>
                                                            <w:bottom w:val="none" w:sz="0" w:space="0" w:color="auto"/>
                                                            <w:right w:val="none" w:sz="0" w:space="0" w:color="auto"/>
                                                          </w:divBdr>
                                                          <w:divsChild>
                                                            <w:div w:id="5325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526069">
      <w:bodyDiv w:val="1"/>
      <w:marLeft w:val="0"/>
      <w:marRight w:val="0"/>
      <w:marTop w:val="0"/>
      <w:marBottom w:val="0"/>
      <w:divBdr>
        <w:top w:val="none" w:sz="0" w:space="0" w:color="auto"/>
        <w:left w:val="none" w:sz="0" w:space="0" w:color="auto"/>
        <w:bottom w:val="none" w:sz="0" w:space="0" w:color="auto"/>
        <w:right w:val="none" w:sz="0" w:space="0" w:color="auto"/>
      </w:divBdr>
      <w:divsChild>
        <w:div w:id="976105437">
          <w:marLeft w:val="0"/>
          <w:marRight w:val="0"/>
          <w:marTop w:val="0"/>
          <w:marBottom w:val="0"/>
          <w:divBdr>
            <w:top w:val="none" w:sz="0" w:space="0" w:color="auto"/>
            <w:left w:val="none" w:sz="0" w:space="0" w:color="auto"/>
            <w:bottom w:val="none" w:sz="0" w:space="0" w:color="auto"/>
            <w:right w:val="none" w:sz="0" w:space="0" w:color="auto"/>
          </w:divBdr>
          <w:divsChild>
            <w:div w:id="1299383768">
              <w:marLeft w:val="0"/>
              <w:marRight w:val="0"/>
              <w:marTop w:val="0"/>
              <w:marBottom w:val="0"/>
              <w:divBdr>
                <w:top w:val="none" w:sz="0" w:space="0" w:color="auto"/>
                <w:left w:val="none" w:sz="0" w:space="0" w:color="auto"/>
                <w:bottom w:val="none" w:sz="0" w:space="0" w:color="auto"/>
                <w:right w:val="none" w:sz="0" w:space="0" w:color="auto"/>
              </w:divBdr>
              <w:divsChild>
                <w:div w:id="1541093378">
                  <w:marLeft w:val="0"/>
                  <w:marRight w:val="0"/>
                  <w:marTop w:val="0"/>
                  <w:marBottom w:val="0"/>
                  <w:divBdr>
                    <w:top w:val="none" w:sz="0" w:space="0" w:color="auto"/>
                    <w:left w:val="none" w:sz="0" w:space="0" w:color="auto"/>
                    <w:bottom w:val="none" w:sz="0" w:space="0" w:color="auto"/>
                    <w:right w:val="none" w:sz="0" w:space="0" w:color="auto"/>
                  </w:divBdr>
                  <w:divsChild>
                    <w:div w:id="493840854">
                      <w:marLeft w:val="0"/>
                      <w:marRight w:val="0"/>
                      <w:marTop w:val="0"/>
                      <w:marBottom w:val="0"/>
                      <w:divBdr>
                        <w:top w:val="none" w:sz="0" w:space="0" w:color="auto"/>
                        <w:left w:val="none" w:sz="0" w:space="0" w:color="auto"/>
                        <w:bottom w:val="none" w:sz="0" w:space="0" w:color="auto"/>
                        <w:right w:val="none" w:sz="0" w:space="0" w:color="auto"/>
                      </w:divBdr>
                      <w:divsChild>
                        <w:div w:id="883754609">
                          <w:marLeft w:val="0"/>
                          <w:marRight w:val="0"/>
                          <w:marTop w:val="0"/>
                          <w:marBottom w:val="0"/>
                          <w:divBdr>
                            <w:top w:val="none" w:sz="0" w:space="0" w:color="auto"/>
                            <w:left w:val="none" w:sz="0" w:space="0" w:color="auto"/>
                            <w:bottom w:val="none" w:sz="0" w:space="0" w:color="auto"/>
                            <w:right w:val="none" w:sz="0" w:space="0" w:color="auto"/>
                          </w:divBdr>
                          <w:divsChild>
                            <w:div w:id="799104602">
                              <w:marLeft w:val="0"/>
                              <w:marRight w:val="0"/>
                              <w:marTop w:val="0"/>
                              <w:marBottom w:val="0"/>
                              <w:divBdr>
                                <w:top w:val="none" w:sz="0" w:space="0" w:color="auto"/>
                                <w:left w:val="none" w:sz="0" w:space="0" w:color="auto"/>
                                <w:bottom w:val="none" w:sz="0" w:space="0" w:color="auto"/>
                                <w:right w:val="none" w:sz="0" w:space="0" w:color="auto"/>
                              </w:divBdr>
                              <w:divsChild>
                                <w:div w:id="340162453">
                                  <w:marLeft w:val="0"/>
                                  <w:marRight w:val="0"/>
                                  <w:marTop w:val="0"/>
                                  <w:marBottom w:val="0"/>
                                  <w:divBdr>
                                    <w:top w:val="none" w:sz="0" w:space="0" w:color="auto"/>
                                    <w:left w:val="none" w:sz="0" w:space="0" w:color="auto"/>
                                    <w:bottom w:val="none" w:sz="0" w:space="0" w:color="auto"/>
                                    <w:right w:val="none" w:sz="0" w:space="0" w:color="auto"/>
                                  </w:divBdr>
                                  <w:divsChild>
                                    <w:div w:id="1584803760">
                                      <w:marLeft w:val="0"/>
                                      <w:marRight w:val="0"/>
                                      <w:marTop w:val="0"/>
                                      <w:marBottom w:val="0"/>
                                      <w:divBdr>
                                        <w:top w:val="none" w:sz="0" w:space="0" w:color="auto"/>
                                        <w:left w:val="none" w:sz="0" w:space="0" w:color="auto"/>
                                        <w:bottom w:val="none" w:sz="0" w:space="0" w:color="auto"/>
                                        <w:right w:val="none" w:sz="0" w:space="0" w:color="auto"/>
                                      </w:divBdr>
                                      <w:divsChild>
                                        <w:div w:id="993490151">
                                          <w:marLeft w:val="0"/>
                                          <w:marRight w:val="0"/>
                                          <w:marTop w:val="0"/>
                                          <w:marBottom w:val="0"/>
                                          <w:divBdr>
                                            <w:top w:val="none" w:sz="0" w:space="0" w:color="auto"/>
                                            <w:left w:val="none" w:sz="0" w:space="0" w:color="auto"/>
                                            <w:bottom w:val="none" w:sz="0" w:space="0" w:color="auto"/>
                                            <w:right w:val="none" w:sz="0" w:space="0" w:color="auto"/>
                                          </w:divBdr>
                                          <w:divsChild>
                                            <w:div w:id="2029990356">
                                              <w:marLeft w:val="0"/>
                                              <w:marRight w:val="0"/>
                                              <w:marTop w:val="0"/>
                                              <w:marBottom w:val="0"/>
                                              <w:divBdr>
                                                <w:top w:val="none" w:sz="0" w:space="0" w:color="auto"/>
                                                <w:left w:val="none" w:sz="0" w:space="0" w:color="auto"/>
                                                <w:bottom w:val="none" w:sz="0" w:space="0" w:color="auto"/>
                                                <w:right w:val="none" w:sz="0" w:space="0" w:color="auto"/>
                                              </w:divBdr>
                                              <w:divsChild>
                                                <w:div w:id="1787891539">
                                                  <w:marLeft w:val="0"/>
                                                  <w:marRight w:val="0"/>
                                                  <w:marTop w:val="0"/>
                                                  <w:marBottom w:val="0"/>
                                                  <w:divBdr>
                                                    <w:top w:val="none" w:sz="0" w:space="0" w:color="auto"/>
                                                    <w:left w:val="none" w:sz="0" w:space="0" w:color="auto"/>
                                                    <w:bottom w:val="none" w:sz="0" w:space="0" w:color="auto"/>
                                                    <w:right w:val="none" w:sz="0" w:space="0" w:color="auto"/>
                                                  </w:divBdr>
                                                  <w:divsChild>
                                                    <w:div w:id="2095786543">
                                                      <w:marLeft w:val="0"/>
                                                      <w:marRight w:val="0"/>
                                                      <w:marTop w:val="0"/>
                                                      <w:marBottom w:val="0"/>
                                                      <w:divBdr>
                                                        <w:top w:val="none" w:sz="0" w:space="0" w:color="auto"/>
                                                        <w:left w:val="none" w:sz="0" w:space="0" w:color="auto"/>
                                                        <w:bottom w:val="none" w:sz="0" w:space="0" w:color="auto"/>
                                                        <w:right w:val="none" w:sz="0" w:space="0" w:color="auto"/>
                                                      </w:divBdr>
                                                      <w:divsChild>
                                                        <w:div w:id="258101280">
                                                          <w:marLeft w:val="0"/>
                                                          <w:marRight w:val="0"/>
                                                          <w:marTop w:val="0"/>
                                                          <w:marBottom w:val="0"/>
                                                          <w:divBdr>
                                                            <w:top w:val="none" w:sz="0" w:space="0" w:color="auto"/>
                                                            <w:left w:val="none" w:sz="0" w:space="0" w:color="auto"/>
                                                            <w:bottom w:val="none" w:sz="0" w:space="0" w:color="auto"/>
                                                            <w:right w:val="none" w:sz="0" w:space="0" w:color="auto"/>
                                                          </w:divBdr>
                                                          <w:divsChild>
                                                            <w:div w:id="16177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ahadi.Hasan@yh.nackademin.se" TargetMode="External"/><Relationship Id="rId4" Type="http://schemas.openxmlformats.org/officeDocument/2006/relationships/settings" Target="settings.xml"/><Relationship Id="rId9" Type="http://schemas.openxmlformats.org/officeDocument/2006/relationships/hyperlink" Target="mailto:Mahadi.Hasan@yh.nackademi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85317-4E09-4081-A146-057A94AE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Mjukvaruutvecklare, Inbyggda system och IoT</dc:subject>
  <dc:creator>Mahadi Hasan</dc:creator>
  <cp:keywords/>
  <dc:description/>
  <cp:lastModifiedBy>Mahadi Hasan (Student syh)</cp:lastModifiedBy>
  <cp:revision>8</cp:revision>
  <dcterms:created xsi:type="dcterms:W3CDTF">2023-04-26T18:21:00Z</dcterms:created>
  <dcterms:modified xsi:type="dcterms:W3CDTF">2023-04-28T12:14:00Z</dcterms:modified>
</cp:coreProperties>
</file>