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PROJECT REPORT</w:t>
      </w: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IRevolution: A Data Driven Exploration Of Apple’s IPhone Impact In India</w:t>
      </w: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numPr>
          <w:ilvl w:val="0"/>
          <w:numId w:val="1"/>
        </w:num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INTRODUCTION</w:t>
      </w:r>
    </w:p>
    <w:p>
      <w:pPr>
        <w:numPr>
          <w:ilvl w:val="0"/>
          <w:numId w:val="0"/>
        </w:num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numPr>
          <w:ilvl w:val="1"/>
          <w:numId w:val="1"/>
        </w:numPr>
        <w:ind w:leftChars="0"/>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Overview</w:t>
      </w:r>
    </w:p>
    <w:p>
      <w:pPr>
        <w:numPr>
          <w:ilvl w:val="0"/>
          <w:numId w:val="0"/>
        </w:numPr>
        <w:ind w:leftChars="0"/>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 xml:space="preserve">       In this project,we have analyse the market penetration of iPhone in India.Based on the Sales on the different products introduced by Apple in India.</w:t>
      </w: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1.2 Purpose</w:t>
      </w:r>
    </w:p>
    <w:p>
      <w:pPr>
        <w:rPr>
          <w:rFonts w:hint="default" w:cs="Arial" w:asciiTheme="minorAscii" w:hAnsiTheme="minorAscii"/>
          <w:b w:val="0"/>
          <w:bCs w:val="0"/>
          <w:color w:val="000000" w:themeColor="text1"/>
          <w:sz w:val="40"/>
          <w:szCs w:val="40"/>
          <w:highlight w:val="none"/>
          <w:lang w:val="en-US"/>
          <w14:textFill>
            <w14:solidFill>
              <w14:schemeClr w14:val="tx1"/>
            </w14:solidFill>
          </w14:textFill>
        </w:rPr>
      </w:pPr>
    </w:p>
    <w:p>
      <w:pPr>
        <w:ind w:firstLine="600" w:firstLineChars="150"/>
        <w:jc w:val="both"/>
        <w:rPr>
          <w:rFonts w:hint="default" w:cs="Arial" w:asciiTheme="minorAscii" w:hAnsiTheme="minorAscii"/>
          <w:color w:val="000000" w:themeColor="text1"/>
          <w:sz w:val="40"/>
          <w:szCs w:val="40"/>
          <w:highlight w:val="none"/>
          <w:lang w:val="en-US"/>
          <w14:textFill>
            <w14:solidFill>
              <w14:schemeClr w14:val="tx1"/>
            </w14:solidFill>
          </w14:textFill>
        </w:rPr>
      </w:pPr>
      <w:r>
        <w:rPr>
          <w:rFonts w:hint="default" w:cs="Arial" w:asciiTheme="minorAscii" w:hAnsiTheme="minorAscii"/>
          <w:b w:val="0"/>
          <w:bCs w:val="0"/>
          <w:color w:val="000000" w:themeColor="text1"/>
          <w:sz w:val="40"/>
          <w:szCs w:val="40"/>
          <w:highlight w:val="none"/>
          <w:lang w:val="en-US"/>
          <w14:textFill>
            <w14:solidFill>
              <w14:schemeClr w14:val="tx1"/>
            </w14:solidFill>
          </w14:textFill>
        </w:rPr>
        <w:t>The purpose of this project is to create awareness about the feasibility of improving the sales of Apple iPhone in India.</w:t>
      </w:r>
    </w:p>
    <w:p>
      <w:pPr>
        <w:ind w:firstLine="600" w:firstLineChars="150"/>
        <w:jc w:val="both"/>
        <w:rPr>
          <w:rFonts w:hint="default" w:cs="Arial" w:asciiTheme="minorAscii" w:hAnsiTheme="minorAscii"/>
          <w:color w:val="000000" w:themeColor="text1"/>
          <w:sz w:val="40"/>
          <w:szCs w:val="40"/>
          <w:highlight w:val="none"/>
          <w:lang w:val="en-US"/>
          <w14:textFill>
            <w14:solidFill>
              <w14:schemeClr w14:val="tx1"/>
            </w14:solidFill>
          </w14:textFill>
        </w:rPr>
      </w:pPr>
    </w:p>
    <w:p>
      <w:pPr>
        <w:numPr>
          <w:ilvl w:val="0"/>
          <w:numId w:val="2"/>
        </w:numPr>
        <w:spacing w:line="360" w:lineRule="auto"/>
        <w:jc w:val="both"/>
        <w:rPr>
          <w:rFonts w:hint="default"/>
          <w:sz w:val="40"/>
          <w:szCs w:val="40"/>
          <w:lang w:val="en-US"/>
        </w:rPr>
      </w:pPr>
      <w:r>
        <w:rPr>
          <w:rFonts w:hint="default"/>
          <w:sz w:val="40"/>
          <w:szCs w:val="40"/>
          <w:lang w:val="en-US"/>
        </w:rPr>
        <w:t>PROBLEM DEFINITION AND DESIGN THINKING</w:t>
      </w:r>
    </w:p>
    <w:p>
      <w:pPr>
        <w:numPr>
          <w:ilvl w:val="0"/>
          <w:numId w:val="0"/>
        </w:numPr>
        <w:spacing w:line="360" w:lineRule="auto"/>
        <w:jc w:val="both"/>
        <w:rPr>
          <w:rFonts w:hint="default"/>
          <w:sz w:val="40"/>
          <w:szCs w:val="40"/>
          <w:lang w:val="en-US"/>
        </w:rPr>
      </w:pPr>
      <w:r>
        <w:rPr>
          <w:rFonts w:hint="default"/>
          <w:sz w:val="40"/>
          <w:szCs w:val="40"/>
          <w:lang w:val="en-US"/>
        </w:rPr>
        <w:t>2.1 Empathy  map</w:t>
      </w:r>
    </w:p>
    <w:p>
      <w:pPr>
        <w:numPr>
          <w:ilvl w:val="0"/>
          <w:numId w:val="0"/>
        </w:numPr>
        <w:spacing w:line="360" w:lineRule="auto"/>
        <w:jc w:val="both"/>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9230" cy="1472565"/>
            <wp:effectExtent l="0" t="0" r="762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69230" cy="1472565"/>
                    </a:xfrm>
                    <a:prstGeom prst="rect">
                      <a:avLst/>
                    </a:prstGeom>
                    <a:noFill/>
                    <a:ln>
                      <a:noFill/>
                    </a:ln>
                  </pic:spPr>
                </pic:pic>
              </a:graphicData>
            </a:graphic>
          </wp:inline>
        </w:drawing>
      </w:r>
    </w:p>
    <w:p>
      <w:pPr>
        <w:numPr>
          <w:ilvl w:val="0"/>
          <w:numId w:val="0"/>
        </w:numPr>
        <w:spacing w:line="360" w:lineRule="auto"/>
        <w:jc w:val="both"/>
      </w:pPr>
    </w:p>
    <w:p>
      <w:pPr>
        <w:numPr>
          <w:ilvl w:val="0"/>
          <w:numId w:val="0"/>
        </w:numPr>
        <w:spacing w:line="360" w:lineRule="auto"/>
        <w:jc w:val="both"/>
        <w:rPr>
          <w:rFonts w:hint="default"/>
          <w:sz w:val="40"/>
          <w:szCs w:val="40"/>
          <w:lang w:val="en-US"/>
        </w:rPr>
      </w:pPr>
      <w:r>
        <w:rPr>
          <w:rFonts w:hint="default"/>
          <w:sz w:val="40"/>
          <w:szCs w:val="40"/>
          <w:lang w:val="en-US"/>
        </w:rPr>
        <w:t>2.2 Brainstorming Screenshot</w:t>
      </w:r>
    </w:p>
    <w:p>
      <w:pPr>
        <w:numPr>
          <w:ilvl w:val="0"/>
          <w:numId w:val="0"/>
        </w:numPr>
        <w:spacing w:line="360" w:lineRule="auto"/>
        <w:jc w:val="both"/>
      </w:pPr>
    </w:p>
    <w:p>
      <w:pPr>
        <w:numPr>
          <w:ilvl w:val="0"/>
          <w:numId w:val="0"/>
        </w:numPr>
        <w:spacing w:line="360" w:lineRule="auto"/>
        <w:jc w:val="both"/>
      </w:pPr>
      <w:r>
        <w:drawing>
          <wp:inline distT="0" distB="0" distL="114300" distR="114300">
            <wp:extent cx="5273675" cy="5398135"/>
            <wp:effectExtent l="0" t="0" r="317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3675" cy="5398135"/>
                    </a:xfrm>
                    <a:prstGeom prst="rect">
                      <a:avLst/>
                    </a:prstGeom>
                    <a:noFill/>
                    <a:ln>
                      <a:noFill/>
                    </a:ln>
                  </pic:spPr>
                </pic:pic>
              </a:graphicData>
            </a:graphic>
          </wp:inline>
        </w:drawing>
      </w:r>
    </w:p>
    <w:p>
      <w:pPr>
        <w:numPr>
          <w:ilvl w:val="0"/>
          <w:numId w:val="0"/>
        </w:numPr>
        <w:spacing w:line="360" w:lineRule="auto"/>
        <w:jc w:val="both"/>
        <w:rPr>
          <w:rFonts w:hint="default"/>
          <w:lang w:val="en-US"/>
        </w:rPr>
      </w:pPr>
    </w:p>
    <w:p>
      <w:pPr>
        <w:numPr>
          <w:ilvl w:val="0"/>
          <w:numId w:val="0"/>
        </w:numPr>
        <w:spacing w:line="360" w:lineRule="auto"/>
        <w:jc w:val="both"/>
        <w:rPr>
          <w:rFonts w:hint="default"/>
          <w:sz w:val="40"/>
          <w:szCs w:val="40"/>
          <w:lang w:val="en-US"/>
        </w:rPr>
      </w:pPr>
      <w:r>
        <w:rPr>
          <w:rFonts w:hint="default"/>
          <w:sz w:val="40"/>
          <w:szCs w:val="40"/>
          <w:lang w:val="en-US"/>
        </w:rPr>
        <w:t>3 RESULT</w:t>
      </w:r>
    </w:p>
    <w:p>
      <w:pPr>
        <w:numPr>
          <w:ilvl w:val="0"/>
          <w:numId w:val="0"/>
        </w:numPr>
        <w:spacing w:line="360" w:lineRule="auto"/>
        <w:jc w:val="both"/>
        <w:rPr>
          <w:rFonts w:hint="default"/>
          <w:sz w:val="40"/>
          <w:szCs w:val="40"/>
          <w:lang w:val="en-US"/>
        </w:rPr>
      </w:pPr>
      <w:r>
        <w:rPr>
          <w:rFonts w:hint="default"/>
          <w:sz w:val="40"/>
          <w:szCs w:val="40"/>
          <w:lang w:val="en-US"/>
        </w:rPr>
        <w:t xml:space="preserve">        From our exploration we come to know that iPhone products has a very big impact on this </w:t>
      </w:r>
      <w:bookmarkStart w:id="0" w:name="_GoBack"/>
      <w:bookmarkEnd w:id="0"/>
      <w:r>
        <w:rPr>
          <w:rFonts w:hint="default"/>
          <w:sz w:val="40"/>
          <w:szCs w:val="40"/>
          <w:lang w:val="en-US"/>
        </w:rPr>
        <w:t>society for the past 10 years.</w:t>
      </w:r>
    </w:p>
    <w:p>
      <w:pPr>
        <w:numPr>
          <w:ilvl w:val="0"/>
          <w:numId w:val="0"/>
        </w:numPr>
        <w:spacing w:line="360" w:lineRule="auto"/>
        <w:jc w:val="both"/>
        <w:rPr>
          <w:rFonts w:hint="default"/>
          <w:sz w:val="40"/>
          <w:szCs w:val="40"/>
          <w:lang w:val="en-US"/>
        </w:rPr>
      </w:pPr>
    </w:p>
    <w:p>
      <w:pPr>
        <w:numPr>
          <w:ilvl w:val="0"/>
          <w:numId w:val="0"/>
        </w:numPr>
        <w:spacing w:line="360" w:lineRule="auto"/>
        <w:jc w:val="both"/>
        <w:rPr>
          <w:rFonts w:hint="default"/>
          <w:sz w:val="40"/>
          <w:szCs w:val="40"/>
          <w:lang w:val="en-US"/>
        </w:rPr>
      </w:pPr>
      <w:r>
        <w:rPr>
          <w:rFonts w:hint="default"/>
          <w:sz w:val="40"/>
          <w:szCs w:val="40"/>
          <w:lang w:val="en-US"/>
        </w:rPr>
        <w:t>4 ADVANTAGES AND DISADVANTAGE</w:t>
      </w:r>
    </w:p>
    <w:p>
      <w:pPr>
        <w:numPr>
          <w:ilvl w:val="0"/>
          <w:numId w:val="0"/>
        </w:numPr>
        <w:spacing w:line="360" w:lineRule="auto"/>
        <w:jc w:val="both"/>
        <w:rPr>
          <w:rFonts w:hint="default"/>
          <w:sz w:val="40"/>
          <w:szCs w:val="40"/>
          <w:lang w:val="en-US"/>
        </w:rPr>
      </w:pPr>
      <w:r>
        <w:rPr>
          <w:rFonts w:hint="default"/>
          <w:sz w:val="40"/>
          <w:szCs w:val="40"/>
          <w:lang w:val="en-US"/>
        </w:rPr>
        <w:t>Advantages:</w:t>
      </w:r>
    </w:p>
    <w:p>
      <w:pPr>
        <w:numPr>
          <w:ilvl w:val="0"/>
          <w:numId w:val="3"/>
        </w:numPr>
        <w:spacing w:line="360" w:lineRule="auto"/>
        <w:ind w:left="420" w:leftChars="0" w:hanging="420" w:firstLineChars="0"/>
        <w:jc w:val="both"/>
        <w:rPr>
          <w:rFonts w:hint="default"/>
          <w:sz w:val="40"/>
          <w:szCs w:val="40"/>
          <w:lang w:val="en-US"/>
        </w:rPr>
      </w:pPr>
      <w:r>
        <w:rPr>
          <w:rFonts w:hint="default"/>
          <w:sz w:val="40"/>
          <w:szCs w:val="40"/>
          <w:lang w:val="en-US"/>
        </w:rPr>
        <w:t>Better performance.</w:t>
      </w:r>
    </w:p>
    <w:p>
      <w:pPr>
        <w:numPr>
          <w:ilvl w:val="0"/>
          <w:numId w:val="4"/>
        </w:numPr>
        <w:spacing w:line="360" w:lineRule="auto"/>
        <w:ind w:left="420" w:leftChars="0" w:hanging="420" w:firstLineChars="0"/>
        <w:jc w:val="both"/>
        <w:rPr>
          <w:rFonts w:hint="default"/>
          <w:sz w:val="40"/>
          <w:szCs w:val="40"/>
          <w:lang w:val="en-US"/>
        </w:rPr>
      </w:pPr>
      <w:r>
        <w:rPr>
          <w:rFonts w:hint="default"/>
          <w:sz w:val="40"/>
          <w:szCs w:val="40"/>
          <w:lang w:val="en-US"/>
        </w:rPr>
        <w:t>Have tighter Security.</w:t>
      </w:r>
    </w:p>
    <w:p>
      <w:pPr>
        <w:numPr>
          <w:ilvl w:val="0"/>
          <w:numId w:val="5"/>
        </w:numPr>
        <w:spacing w:line="360" w:lineRule="auto"/>
        <w:ind w:left="420" w:leftChars="0" w:hanging="420" w:firstLineChars="0"/>
        <w:jc w:val="both"/>
        <w:rPr>
          <w:rFonts w:hint="default"/>
          <w:sz w:val="40"/>
          <w:szCs w:val="40"/>
          <w:lang w:val="en-US"/>
        </w:rPr>
      </w:pPr>
      <w:r>
        <w:rPr>
          <w:rFonts w:hint="default"/>
          <w:sz w:val="40"/>
          <w:szCs w:val="40"/>
          <w:lang w:val="en-US"/>
        </w:rPr>
        <w:t>Unlikely to be infected with a virus.</w:t>
      </w:r>
    </w:p>
    <w:p>
      <w:pPr>
        <w:numPr>
          <w:ilvl w:val="0"/>
          <w:numId w:val="0"/>
        </w:numPr>
        <w:spacing w:line="360" w:lineRule="auto"/>
        <w:jc w:val="both"/>
        <w:rPr>
          <w:rFonts w:hint="default"/>
          <w:sz w:val="40"/>
          <w:szCs w:val="40"/>
          <w:lang w:val="en-US"/>
        </w:rPr>
      </w:pPr>
      <w:r>
        <w:rPr>
          <w:rFonts w:hint="default"/>
          <w:sz w:val="40"/>
          <w:szCs w:val="40"/>
          <w:lang w:val="en-US"/>
        </w:rPr>
        <w:t>Disadvantage:</w:t>
      </w:r>
    </w:p>
    <w:p>
      <w:pPr>
        <w:numPr>
          <w:ilvl w:val="0"/>
          <w:numId w:val="6"/>
        </w:numPr>
        <w:spacing w:line="360" w:lineRule="auto"/>
        <w:ind w:left="420" w:leftChars="0" w:hanging="420" w:firstLineChars="0"/>
        <w:jc w:val="both"/>
        <w:rPr>
          <w:rFonts w:hint="default"/>
          <w:sz w:val="40"/>
          <w:szCs w:val="40"/>
          <w:lang w:val="en-US"/>
        </w:rPr>
      </w:pPr>
      <w:r>
        <w:rPr>
          <w:rFonts w:hint="default"/>
          <w:sz w:val="40"/>
          <w:szCs w:val="40"/>
          <w:lang w:val="en-US"/>
        </w:rPr>
        <w:t>Limited customization.</w:t>
      </w:r>
    </w:p>
    <w:p>
      <w:pPr>
        <w:numPr>
          <w:ilvl w:val="0"/>
          <w:numId w:val="7"/>
        </w:numPr>
        <w:spacing w:line="360" w:lineRule="auto"/>
        <w:ind w:left="420" w:leftChars="0" w:hanging="420" w:firstLineChars="0"/>
        <w:jc w:val="both"/>
        <w:rPr>
          <w:rFonts w:hint="default"/>
          <w:sz w:val="40"/>
          <w:szCs w:val="40"/>
          <w:lang w:val="en-US"/>
        </w:rPr>
      </w:pPr>
      <w:r>
        <w:rPr>
          <w:rFonts w:hint="default"/>
          <w:sz w:val="40"/>
          <w:szCs w:val="40"/>
          <w:lang w:val="en-US"/>
        </w:rPr>
        <w:t>Highly priced product.</w:t>
      </w:r>
    </w:p>
    <w:p>
      <w:pPr>
        <w:numPr>
          <w:ilvl w:val="0"/>
          <w:numId w:val="8"/>
        </w:numPr>
        <w:spacing w:line="360" w:lineRule="auto"/>
        <w:ind w:left="420" w:leftChars="0" w:hanging="420" w:firstLineChars="0"/>
        <w:jc w:val="both"/>
        <w:rPr>
          <w:rFonts w:hint="default"/>
          <w:sz w:val="40"/>
          <w:szCs w:val="40"/>
          <w:lang w:val="en-US"/>
        </w:rPr>
      </w:pPr>
      <w:r>
        <w:rPr>
          <w:rFonts w:hint="default"/>
          <w:sz w:val="40"/>
          <w:szCs w:val="40"/>
          <w:lang w:val="en-US"/>
        </w:rPr>
        <w:t>Incompatibility with other software.</w:t>
      </w:r>
    </w:p>
    <w:p>
      <w:pPr>
        <w:numPr>
          <w:ilvl w:val="0"/>
          <w:numId w:val="0"/>
        </w:numPr>
        <w:spacing w:line="360" w:lineRule="auto"/>
        <w:jc w:val="both"/>
        <w:rPr>
          <w:rFonts w:hint="default"/>
          <w:sz w:val="40"/>
          <w:szCs w:val="40"/>
          <w:lang w:val="en-US"/>
        </w:rPr>
      </w:pPr>
      <w:r>
        <w:rPr>
          <w:rFonts w:hint="default"/>
          <w:sz w:val="40"/>
          <w:szCs w:val="40"/>
          <w:lang w:val="en-US"/>
        </w:rPr>
        <w:t>5 APPLICATIONS</w:t>
      </w:r>
    </w:p>
    <w:p>
      <w:pPr>
        <w:numPr>
          <w:ilvl w:val="0"/>
          <w:numId w:val="0"/>
        </w:numPr>
        <w:spacing w:line="360" w:lineRule="auto"/>
        <w:jc w:val="both"/>
        <w:rPr>
          <w:rFonts w:hint="default"/>
          <w:sz w:val="40"/>
          <w:szCs w:val="40"/>
          <w:lang w:val="en-US"/>
        </w:rPr>
      </w:pPr>
      <w:r>
        <w:rPr>
          <w:rFonts w:hint="default"/>
          <w:sz w:val="40"/>
          <w:szCs w:val="40"/>
          <w:lang w:val="en-US"/>
        </w:rPr>
        <w:t>Apple consider any iPhone with a battery capacity above to be in optimal condition and inbuilt privacy features. iPhone products has a very good control accessories from our home.</w:t>
      </w:r>
    </w:p>
    <w:p>
      <w:pPr>
        <w:numPr>
          <w:ilvl w:val="0"/>
          <w:numId w:val="0"/>
        </w:numPr>
        <w:spacing w:line="360" w:lineRule="auto"/>
        <w:jc w:val="both"/>
        <w:rPr>
          <w:rFonts w:hint="default"/>
          <w:sz w:val="40"/>
          <w:szCs w:val="40"/>
          <w:lang w:val="en-US"/>
        </w:rPr>
      </w:pPr>
      <w:r>
        <w:rPr>
          <w:rFonts w:hint="default"/>
          <w:sz w:val="40"/>
          <w:szCs w:val="40"/>
          <w:lang w:val="en-US"/>
        </w:rPr>
        <w:t>6 CONCLUSION</w:t>
      </w:r>
    </w:p>
    <w:p>
      <w:pPr>
        <w:numPr>
          <w:ilvl w:val="0"/>
          <w:numId w:val="0"/>
        </w:numPr>
        <w:spacing w:line="360" w:lineRule="auto"/>
        <w:jc w:val="both"/>
        <w:rPr>
          <w:rFonts w:hint="default"/>
          <w:sz w:val="40"/>
          <w:szCs w:val="40"/>
          <w:lang w:val="en-US"/>
        </w:rPr>
      </w:pPr>
      <w:r>
        <w:rPr>
          <w:rFonts w:hint="default"/>
          <w:sz w:val="40"/>
          <w:szCs w:val="40"/>
          <w:lang w:val="en-US"/>
        </w:rPr>
        <w:t>•There are many other benefits of using an iPhone. It is no wonder, people who are accustomed to using the iPhone have a very difficult time when they have to choose a different phone other than the iPhone. Its speed, design and classy look make it a trailblazer in its way.</w:t>
      </w:r>
    </w:p>
    <w:p>
      <w:pPr>
        <w:numPr>
          <w:ilvl w:val="0"/>
          <w:numId w:val="0"/>
        </w:numPr>
        <w:spacing w:line="360" w:lineRule="auto"/>
        <w:jc w:val="both"/>
        <w:rPr>
          <w:rFonts w:hint="default"/>
          <w:sz w:val="40"/>
          <w:szCs w:val="40"/>
          <w:lang w:val="en-US"/>
        </w:rPr>
      </w:pPr>
    </w:p>
    <w:p>
      <w:pPr>
        <w:numPr>
          <w:ilvl w:val="0"/>
          <w:numId w:val="0"/>
        </w:numPr>
        <w:spacing w:line="360" w:lineRule="auto"/>
        <w:jc w:val="both"/>
        <w:rPr>
          <w:rFonts w:hint="default"/>
          <w:sz w:val="40"/>
          <w:szCs w:val="40"/>
          <w:lang w:val="en-US"/>
        </w:rPr>
      </w:pPr>
      <w:r>
        <w:rPr>
          <w:rFonts w:hint="default"/>
          <w:sz w:val="40"/>
          <w:szCs w:val="40"/>
          <w:lang w:val="en-US"/>
        </w:rPr>
        <w:t>7 FUTURE SCOPE</w:t>
      </w:r>
    </w:p>
    <w:p>
      <w:pPr>
        <w:numPr>
          <w:ilvl w:val="0"/>
          <w:numId w:val="9"/>
        </w:numPr>
        <w:spacing w:line="360" w:lineRule="auto"/>
        <w:ind w:left="840" w:leftChars="0" w:hanging="420" w:firstLineChars="0"/>
        <w:jc w:val="both"/>
        <w:rPr>
          <w:rFonts w:hint="default"/>
          <w:sz w:val="40"/>
          <w:szCs w:val="40"/>
          <w:lang w:val="en-US"/>
        </w:rPr>
      </w:pPr>
      <w:r>
        <w:rPr>
          <w:rFonts w:hint="default"/>
          <w:sz w:val="40"/>
          <w:szCs w:val="40"/>
          <w:lang w:val="en-US"/>
        </w:rPr>
        <w:t>With so many benefits of iPhone over Android, it can be easily understood why iPhone are preferred more over Android device when it comes to recommending someone which phone to buy. iPhone provides much better technical support and also you can update the latest IOS much more easily than in Android phones. Also, iPhone is preferred more than Android device when launching a new mobile app.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SimSun">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8189F"/>
    <w:multiLevelType w:val="singleLevel"/>
    <w:tmpl w:val="86981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E2DA7C"/>
    <w:multiLevelType w:val="singleLevel"/>
    <w:tmpl w:val="8FE2DA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99F388F"/>
    <w:multiLevelType w:val="singleLevel"/>
    <w:tmpl w:val="999F38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718FA6"/>
    <w:multiLevelType w:val="singleLevel"/>
    <w:tmpl w:val="AB718F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A755105"/>
    <w:multiLevelType w:val="singleLevel"/>
    <w:tmpl w:val="BA755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0967AE4"/>
    <w:multiLevelType w:val="singleLevel"/>
    <w:tmpl w:val="C0967A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552D72D"/>
    <w:multiLevelType w:val="multilevel"/>
    <w:tmpl w:val="C552D72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E7FD4331"/>
    <w:multiLevelType w:val="singleLevel"/>
    <w:tmpl w:val="E7FD4331"/>
    <w:lvl w:ilvl="0" w:tentative="0">
      <w:start w:val="2"/>
      <w:numFmt w:val="decimal"/>
      <w:lvlText w:val="%1."/>
      <w:lvlJc w:val="left"/>
      <w:pPr>
        <w:tabs>
          <w:tab w:val="left" w:pos="312"/>
        </w:tabs>
      </w:pPr>
    </w:lvl>
  </w:abstractNum>
  <w:abstractNum w:abstractNumId="8">
    <w:nsid w:val="F03A806F"/>
    <w:multiLevelType w:val="singleLevel"/>
    <w:tmpl w:val="F03A806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82102"/>
    <w:rsid w:val="05405A2B"/>
    <w:rsid w:val="172D3193"/>
    <w:rsid w:val="18A4051D"/>
    <w:rsid w:val="293D68D8"/>
    <w:rsid w:val="30792A97"/>
    <w:rsid w:val="4C7C320E"/>
    <w:rsid w:val="4D4B3EE6"/>
    <w:rsid w:val="5031169F"/>
    <w:rsid w:val="5A0B4A67"/>
    <w:rsid w:val="66432D9C"/>
    <w:rsid w:val="6A7C0D4F"/>
    <w:rsid w:val="70C82102"/>
    <w:rsid w:val="7470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2023-10-05T07:35:00Z</dcterms:created>
  <dc:creator>soyal</dc:creator>
  <cp:lastModifiedBy>soyal</cp:lastModifiedBy>
  <dcterms:modified xsi:type="dcterms:W3CDTF">2023-10-06T09:13:04Z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55910D96DABA405081F0DCBD1C5207F5</vt:lpwstr>
  </property>
</Properties>
</file>