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– 3: Retrieval-Augmented Generation (RAG) using LangChain</w:t>
        <w:br/>
        <w:t>Task 1: Short Answer Questions</w:t>
      </w:r>
    </w:p>
    <w:p>
      <w:pPr>
        <w:pStyle w:val="ListNumber"/>
      </w:pPr>
      <w:r>
        <w:t>1. What is the motivation behind Retrieval-Augmented Generation (RAG)?</w:t>
      </w:r>
    </w:p>
    <w:p>
      <w:r>
        <w:t>Retrieval-Augmented Generation (RAG) combines retrieval mechanisms with generative models to provide accurate and fact-based answers. It helps overcome the hallucination problem of LLMs by fetching relevant context from external documents.</w:t>
      </w:r>
    </w:p>
    <w:p>
      <w:pPr>
        <w:pStyle w:val="ListNumber"/>
      </w:pPr>
      <w:r>
        <w:t>2. Explain the difference between RAG and standard LLM-based QA.</w:t>
      </w:r>
    </w:p>
    <w:p>
      <w:r>
        <w:t>Standard LLM QA relies solely on internal model knowledge. In contrast, RAG retrieves relevant data from external sources to provide up-to-date, contextual responses.</w:t>
      </w:r>
    </w:p>
    <w:p>
      <w:pPr>
        <w:pStyle w:val="ListNumber"/>
      </w:pPr>
      <w:r>
        <w:t>3. What is the role of a vector store in a RAG pipeline?</w:t>
      </w:r>
    </w:p>
    <w:p>
      <w:r>
        <w:t>A vector store stores text embeddings in a format that allows fast similarity search. During RAG, it retrieves chunks of documents most similar to the user’s query.</w:t>
      </w:r>
    </w:p>
    <w:p>
      <w:pPr>
        <w:pStyle w:val="ListNumber"/>
      </w:pPr>
      <w:r>
        <w:t>4. Compare “stuff”, “map_reduce”, and “refine” document chain types in LangChain.</w:t>
      </w:r>
    </w:p>
    <w:p>
      <w:r>
        <w:t>- 'stuff': loads all documents and puts them into one prompt.</w:t>
        <w:br/>
        <w:t>- 'map_reduce': maps over docs separately, then reduces.</w:t>
        <w:br/>
        <w:t>- 'refine': uses an initial doc to generate output and refines it with others.</w:t>
      </w:r>
    </w:p>
    <w:p>
      <w:pPr>
        <w:pStyle w:val="ListNumber"/>
      </w:pPr>
      <w:r>
        <w:t>5. What are the main components of a basic LangChain RAG pipeline?</w:t>
      </w:r>
    </w:p>
    <w:p>
      <w:r>
        <w:t>- Document Loader</w:t>
        <w:br/>
        <w:t>- Text Splitter</w:t>
        <w:br/>
        <w:t>- Embeddings</w:t>
        <w:br/>
        <w:t>- Vector Store (e.g., FAISS/Chroma)</w:t>
        <w:br/>
        <w:t>- Retriever</w:t>
        <w:br/>
        <w:t>- LLM</w:t>
        <w:br/>
        <w:t>- RetrievalQA Chain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