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B1" w:rsidRDefault="00B77705">
      <w:r>
        <w:t>Scenario based learning</w:t>
      </w:r>
    </w:p>
    <w:p w:rsidR="00B77705" w:rsidRDefault="00B77705"/>
    <w:p w:rsidR="00B77705" w:rsidRDefault="00B77705" w:rsidP="00B77705">
      <w:pPr>
        <w:pStyle w:val="ListParagraph"/>
        <w:numPr>
          <w:ilvl w:val="0"/>
          <w:numId w:val="2"/>
        </w:numPr>
      </w:pPr>
      <w:r>
        <w:t>By using Machine Learning domain collect employees background details to predict their resignation earlier to solve project delay, so company arrange backup resources to avoid such problem.</w:t>
      </w:r>
    </w:p>
    <w:p w:rsidR="00B77705" w:rsidRDefault="00B77705" w:rsidP="00B77705">
      <w:pPr>
        <w:ind w:left="360"/>
      </w:pPr>
      <w:r>
        <w:t xml:space="preserve"> </w:t>
      </w:r>
    </w:p>
    <w:p w:rsidR="00B77705" w:rsidRDefault="00B77705" w:rsidP="00B77705">
      <w:r>
        <w:t xml:space="preserve">        B)    Stage-1: Machine Learning</w:t>
      </w:r>
    </w:p>
    <w:p w:rsidR="00B77705" w:rsidRDefault="00B77705" w:rsidP="00B77705">
      <w:pPr>
        <w:ind w:left="360"/>
      </w:pPr>
      <w:r>
        <w:t xml:space="preserve">        Stage-2: Supervised Learning</w:t>
      </w:r>
    </w:p>
    <w:p w:rsidR="00B77705" w:rsidRDefault="00B77705" w:rsidP="00B77705">
      <w:r>
        <w:t xml:space="preserve">                Stage-3: Classification</w:t>
      </w:r>
    </w:p>
    <w:p w:rsidR="00B77705" w:rsidRDefault="00B77705" w:rsidP="00B77705"/>
    <w:p w:rsidR="00B77705" w:rsidRDefault="00B77705" w:rsidP="00B77705">
      <w:r>
        <w:t xml:space="preserve">        C) Employee Resign Prediction</w:t>
      </w:r>
    </w:p>
    <w:p w:rsidR="00B77705" w:rsidRDefault="00B77705" w:rsidP="00B77705">
      <w:bookmarkStart w:id="0" w:name="_GoBack"/>
      <w:r>
        <w:t xml:space="preserve">       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B77705" w:rsidTr="00B77705">
        <w:tc>
          <w:tcPr>
            <w:tcW w:w="1502" w:type="dxa"/>
          </w:tcPr>
          <w:bookmarkEnd w:id="0"/>
          <w:p w:rsidR="00B77705" w:rsidRDefault="00B77705" w:rsidP="00B77705">
            <w:r>
              <w:t>Employee Name</w:t>
            </w:r>
          </w:p>
        </w:tc>
        <w:tc>
          <w:tcPr>
            <w:tcW w:w="1502" w:type="dxa"/>
          </w:tcPr>
          <w:p w:rsidR="00B77705" w:rsidRDefault="00B77705" w:rsidP="00B77705">
            <w:r>
              <w:t>Age</w:t>
            </w:r>
          </w:p>
        </w:tc>
        <w:tc>
          <w:tcPr>
            <w:tcW w:w="1503" w:type="dxa"/>
          </w:tcPr>
          <w:p w:rsidR="00B77705" w:rsidRDefault="00B77705" w:rsidP="00B77705">
            <w:r>
              <w:t>Experience</w:t>
            </w:r>
          </w:p>
        </w:tc>
        <w:tc>
          <w:tcPr>
            <w:tcW w:w="1503" w:type="dxa"/>
          </w:tcPr>
          <w:p w:rsidR="00B77705" w:rsidRDefault="00B77705" w:rsidP="00B77705">
            <w:r>
              <w:t>Salary</w:t>
            </w:r>
          </w:p>
        </w:tc>
        <w:tc>
          <w:tcPr>
            <w:tcW w:w="1503" w:type="dxa"/>
          </w:tcPr>
          <w:p w:rsidR="00B77705" w:rsidRDefault="00D875E4" w:rsidP="00B77705">
            <w:r>
              <w:t>workload</w:t>
            </w:r>
          </w:p>
        </w:tc>
        <w:tc>
          <w:tcPr>
            <w:tcW w:w="1503" w:type="dxa"/>
          </w:tcPr>
          <w:p w:rsidR="00B77705" w:rsidRDefault="00D875E4" w:rsidP="00B77705">
            <w:r>
              <w:t>Resignation</w:t>
            </w:r>
          </w:p>
        </w:tc>
      </w:tr>
      <w:tr w:rsidR="00B77705" w:rsidTr="00B77705">
        <w:tc>
          <w:tcPr>
            <w:tcW w:w="1502" w:type="dxa"/>
          </w:tcPr>
          <w:p w:rsidR="00B77705" w:rsidRDefault="00D875E4" w:rsidP="00B77705">
            <w:proofErr w:type="spellStart"/>
            <w:r>
              <w:t>Maha</w:t>
            </w:r>
            <w:proofErr w:type="spellEnd"/>
          </w:p>
        </w:tc>
        <w:tc>
          <w:tcPr>
            <w:tcW w:w="1502" w:type="dxa"/>
          </w:tcPr>
          <w:p w:rsidR="00B77705" w:rsidRDefault="00D875E4" w:rsidP="00B77705">
            <w:r>
              <w:t>24</w:t>
            </w:r>
          </w:p>
        </w:tc>
        <w:tc>
          <w:tcPr>
            <w:tcW w:w="1503" w:type="dxa"/>
          </w:tcPr>
          <w:p w:rsidR="00B77705" w:rsidRDefault="00D875E4" w:rsidP="00B77705">
            <w:r>
              <w:t>2</w:t>
            </w:r>
          </w:p>
        </w:tc>
        <w:tc>
          <w:tcPr>
            <w:tcW w:w="1503" w:type="dxa"/>
          </w:tcPr>
          <w:p w:rsidR="00B77705" w:rsidRDefault="00D875E4" w:rsidP="00B77705">
            <w:r>
              <w:t>25000</w:t>
            </w:r>
          </w:p>
        </w:tc>
        <w:tc>
          <w:tcPr>
            <w:tcW w:w="1503" w:type="dxa"/>
          </w:tcPr>
          <w:p w:rsidR="00B77705" w:rsidRDefault="00F07678" w:rsidP="00B77705">
            <w:r>
              <w:t>Low</w:t>
            </w:r>
          </w:p>
        </w:tc>
        <w:tc>
          <w:tcPr>
            <w:tcW w:w="1503" w:type="dxa"/>
          </w:tcPr>
          <w:p w:rsidR="00B77705" w:rsidRDefault="00D875E4" w:rsidP="00B77705">
            <w:r>
              <w:t>No</w:t>
            </w:r>
            <w:r w:rsidR="00F07678">
              <w:t>/chances are low</w:t>
            </w:r>
          </w:p>
          <w:p w:rsidR="00D875E4" w:rsidRDefault="00D875E4" w:rsidP="00B77705"/>
        </w:tc>
      </w:tr>
      <w:tr w:rsidR="00B77705" w:rsidTr="00B77705">
        <w:tc>
          <w:tcPr>
            <w:tcW w:w="1502" w:type="dxa"/>
          </w:tcPr>
          <w:p w:rsidR="00B77705" w:rsidRDefault="00D875E4" w:rsidP="00B77705">
            <w:r>
              <w:t>Abi</w:t>
            </w:r>
          </w:p>
        </w:tc>
        <w:tc>
          <w:tcPr>
            <w:tcW w:w="1502" w:type="dxa"/>
          </w:tcPr>
          <w:p w:rsidR="00B77705" w:rsidRDefault="00D875E4" w:rsidP="00B77705">
            <w:r>
              <w:t>28</w:t>
            </w:r>
          </w:p>
        </w:tc>
        <w:tc>
          <w:tcPr>
            <w:tcW w:w="1503" w:type="dxa"/>
          </w:tcPr>
          <w:p w:rsidR="00B77705" w:rsidRDefault="00D875E4" w:rsidP="00B77705">
            <w:r>
              <w:t>6</w:t>
            </w:r>
          </w:p>
        </w:tc>
        <w:tc>
          <w:tcPr>
            <w:tcW w:w="1503" w:type="dxa"/>
          </w:tcPr>
          <w:p w:rsidR="00B77705" w:rsidRDefault="00D875E4" w:rsidP="00B77705">
            <w:r>
              <w:t>50000</w:t>
            </w:r>
          </w:p>
        </w:tc>
        <w:tc>
          <w:tcPr>
            <w:tcW w:w="1503" w:type="dxa"/>
          </w:tcPr>
          <w:p w:rsidR="00B77705" w:rsidRDefault="00D875E4" w:rsidP="00B77705">
            <w:r>
              <w:t>heavy</w:t>
            </w:r>
          </w:p>
        </w:tc>
        <w:tc>
          <w:tcPr>
            <w:tcW w:w="1503" w:type="dxa"/>
          </w:tcPr>
          <w:p w:rsidR="00B77705" w:rsidRDefault="00F07678" w:rsidP="00B77705">
            <w:r>
              <w:t>Yes/ chances are high</w:t>
            </w:r>
          </w:p>
        </w:tc>
      </w:tr>
    </w:tbl>
    <w:p w:rsidR="00B77705" w:rsidRDefault="00B77705" w:rsidP="00B77705">
      <w:r>
        <w:t xml:space="preserve"> D)  </w:t>
      </w:r>
    </w:p>
    <w:sectPr w:rsidR="00B777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4A1385"/>
    <w:multiLevelType w:val="hybridMultilevel"/>
    <w:tmpl w:val="6838B61C"/>
    <w:lvl w:ilvl="0" w:tplc="DCFAECC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9F6EE9"/>
    <w:multiLevelType w:val="hybridMultilevel"/>
    <w:tmpl w:val="19C0526C"/>
    <w:lvl w:ilvl="0" w:tplc="1A7698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8DA"/>
    <w:rsid w:val="000048DA"/>
    <w:rsid w:val="001B2011"/>
    <w:rsid w:val="009B1DF6"/>
    <w:rsid w:val="00AB4893"/>
    <w:rsid w:val="00B77705"/>
    <w:rsid w:val="00D875E4"/>
    <w:rsid w:val="00F0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AD478"/>
  <w15:chartTrackingRefBased/>
  <w15:docId w15:val="{C68045D8-7C9B-4477-BF2F-986E53702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7705"/>
    <w:pPr>
      <w:ind w:left="720"/>
      <w:contextualSpacing/>
    </w:pPr>
  </w:style>
  <w:style w:type="table" w:styleId="TableGrid">
    <w:name w:val="Table Grid"/>
    <w:basedOn w:val="TableNormal"/>
    <w:uiPriority w:val="39"/>
    <w:rsid w:val="00B77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B7770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4</cp:revision>
  <dcterms:created xsi:type="dcterms:W3CDTF">2026-01-06T14:15:00Z</dcterms:created>
  <dcterms:modified xsi:type="dcterms:W3CDTF">2026-01-06T14:44:00Z</dcterms:modified>
</cp:coreProperties>
</file>