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Python Assignment 5: File Handling, Exception Handling &amp; OOPS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color w:val="0000ff"/>
        </w:rPr>
      </w:pP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File Handling</w:t>
      </w:r>
      <w:r w:rsidDel="00000000" w:rsidR="00000000" w:rsidRPr="00000000">
        <w:rPr>
          <w:b w:val="1"/>
          <w:color w:val="0000ff"/>
          <w:sz w:val="26"/>
          <w:szCs w:val="26"/>
          <w:u w:val="single"/>
          <w:rtl w:val="0"/>
        </w:rPr>
        <w:t xml:space="preserve">: 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Statement</w:t>
      </w:r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Create a Python program that performs the following tasks: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100" w:before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Reads data from a text file.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100" w:afterAutospacing="0" w:before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Processes the data.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10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Writes the processed data to a new text file.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wise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Prompt the user to enter their name, age, and favorite color. Save this information to a text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user_info.txt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76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100" w:before="0"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 the content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user_info.txt</w:t>
      </w:r>
      <w:r w:rsidDel="00000000" w:rsidR="00000000" w:rsidRPr="00000000">
        <w:rPr>
          <w:sz w:val="24"/>
          <w:szCs w:val="24"/>
          <w:rtl w:val="0"/>
        </w:rPr>
        <w:t xml:space="preserve"> and display it on the console.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100" w:before="0"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Prompt the user to enter their favorite movie and append this new piece of information to the file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user_info.txt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Readlines: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240" w:before="0" w:beforeAutospacing="0"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 all the lines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user_info.txt</w:t>
      </w:r>
      <w:r w:rsidDel="00000000" w:rsidR="00000000" w:rsidRPr="00000000">
        <w:rPr>
          <w:sz w:val="24"/>
          <w:szCs w:val="24"/>
          <w:rtl w:val="0"/>
        </w:rPr>
        <w:t xml:space="preserve"> and display each line on the console, one by one.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/>
      </w:pP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Exception Handling</w:t>
      </w:r>
      <w:r w:rsidDel="00000000" w:rsidR="00000000" w:rsidRPr="00000000">
        <w:rPr>
          <w:b w:val="1"/>
          <w:color w:val="0000ff"/>
          <w:sz w:val="26"/>
          <w:szCs w:val="26"/>
          <w:u w:val="single"/>
          <w:rtl w:val="0"/>
        </w:rPr>
        <w:t xml:space="preserve">: 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Statement</w:t>
      </w:r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Create a Python program that converts a temperature from Celsius to Fahrenheit by performing the following tasks: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10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Prompts the user to enter a temperature in Celsius.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10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Converts the entered temperature from Celsius to Fahrenheit.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100" w:afterAutospacing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Implements exception handling to manage errors that may occur during the conversion process.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240" w:before="10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Provides appropriate error messages based on the type of exception encountered.</w:t>
      </w:r>
    </w:p>
    <w:p w:rsidR="00000000" w:rsidDel="00000000" w:rsidP="00000000" w:rsidRDefault="00000000" w:rsidRPr="00000000" w14:paraId="0000001B">
      <w:pPr>
        <w:spacing w:after="300" w:before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wise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before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Prompting for User Input: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10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input()</w:t>
      </w:r>
      <w:r w:rsidDel="00000000" w:rsidR="00000000" w:rsidRPr="00000000">
        <w:rPr>
          <w:sz w:val="24"/>
          <w:szCs w:val="24"/>
          <w:rtl w:val="0"/>
        </w:rPr>
        <w:t xml:space="preserve"> function to prompt the user to enter a temperature in Celsius.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20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 the input to a float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float()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00" w:before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Converting Celsius to Fahrenheit: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formula: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Fahrenheit = (Celsius * 9/5) + 32</w:t>
      </w:r>
      <w:r w:rsidDel="00000000" w:rsidR="00000000" w:rsidRPr="00000000">
        <w:rPr>
          <w:sz w:val="24"/>
          <w:szCs w:val="24"/>
          <w:rtl w:val="0"/>
        </w:rPr>
        <w:t xml:space="preserve">, where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Celsius </w:t>
      </w:r>
      <w:r w:rsidDel="00000000" w:rsidR="00000000" w:rsidRPr="00000000">
        <w:rPr>
          <w:sz w:val="24"/>
          <w:szCs w:val="24"/>
          <w:rtl w:val="0"/>
        </w:rPr>
        <w:t xml:space="preserve">is the temperature in Celsius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Fahrenheit</w:t>
      </w:r>
      <w:r w:rsidDel="00000000" w:rsidR="00000000" w:rsidRPr="00000000">
        <w:rPr>
          <w:sz w:val="24"/>
          <w:szCs w:val="24"/>
          <w:rtl w:val="0"/>
        </w:rPr>
        <w:t xml:space="preserve"> is the temperature in Fahrenheit.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00" w:before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Handling Exceptions: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try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except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finally</w:t>
      </w:r>
      <w:r w:rsidDel="00000000" w:rsidR="00000000" w:rsidRPr="00000000">
        <w:rPr>
          <w:sz w:val="24"/>
          <w:szCs w:val="24"/>
          <w:rtl w:val="0"/>
        </w:rPr>
        <w:t xml:space="preserve"> blocks to handle exceptions that may occur during the conversion process.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10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ZeroDivisionError: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100" w:before="0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Handle this exception that may occur if an unexpected division by zero happens during the process.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200" w:before="0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Provide a message indicating that division by zero is not allowed.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10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TypeError: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100" w:before="0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Handle this exception if an arithmetic operation is attempted on incompatible types (e.g., dividing an integer by a string).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200" w:before="0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Provide a message indicating that arithmetic operations cannot be performed on incompatible types.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10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ValueError: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100" w:before="0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Handle this exception if the user enters a non-numeric value when prompted for the temperature in Celsius.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200" w:before="0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Provide a message indicating that the input should be a numeric value.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10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Generic Exception: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100" w:before="0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Handle any other unexpected exceptions that may arise during the execution of the program.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200" w:before="0" w:lineRule="auto"/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Provide a generic error message indicating that an unexpected error occurred.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00" w:before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Output Result: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10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 exceptions occur, print the calculated Fahrenheit temperature.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10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finally</w:t>
      </w:r>
      <w:r w:rsidDel="00000000" w:rsidR="00000000" w:rsidRPr="00000000">
        <w:rPr>
          <w:sz w:val="24"/>
          <w:szCs w:val="24"/>
          <w:rtl w:val="0"/>
        </w:rPr>
        <w:t xml:space="preserve"> block to print a message indicating the end of the program, regardless of whether an error occurred.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color w:val="0000ff"/>
        </w:rPr>
      </w:pP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OOPS</w:t>
      </w:r>
      <w:r w:rsidDel="00000000" w:rsidR="00000000" w:rsidRPr="00000000">
        <w:rPr>
          <w:b w:val="1"/>
          <w:color w:val="0000ff"/>
          <w:sz w:val="26"/>
          <w:szCs w:val="26"/>
          <w:u w:val="single"/>
          <w:rtl w:val="0"/>
        </w:rPr>
        <w:t xml:space="preserve">: 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sz w:val="24"/>
          <w:szCs w:val="24"/>
          <w:rtl w:val="0"/>
        </w:rPr>
        <w:t xml:space="preserve">: To create a simple class in Python and understand how to create and use objects of that class.</w:t>
      </w:r>
    </w:p>
    <w:p w:rsidR="00000000" w:rsidDel="00000000" w:rsidP="00000000" w:rsidRDefault="00000000" w:rsidRPr="00000000" w14:paraId="00000038">
      <w:pPr>
        <w:spacing w:after="0" w:before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wise Instructions: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100" w:before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Library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before="0" w:line="276" w:lineRule="auto"/>
        <w:ind w:left="1170" w:hanging="360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Attributes: 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71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rtl w:val="0"/>
        </w:rPr>
        <w:t xml:space="preserve">book_title</w:t>
      </w:r>
      <w:r w:rsidDel="00000000" w:rsidR="00000000" w:rsidRPr="00000000">
        <w:rPr>
          <w:sz w:val="24"/>
          <w:szCs w:val="24"/>
          <w:rtl w:val="0"/>
        </w:rPr>
        <w:t xml:space="preserve">: Holds the title of the book.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710" w:right="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rtl w:val="0"/>
        </w:rPr>
        <w:t xml:space="preserve">year_published</w:t>
      </w:r>
      <w:r w:rsidDel="00000000" w:rsidR="00000000" w:rsidRPr="00000000">
        <w:rPr>
          <w:sz w:val="24"/>
          <w:szCs w:val="24"/>
          <w:rtl w:val="0"/>
        </w:rPr>
        <w:t xml:space="preserve">: Holds the year the book was published.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before="0" w:line="276" w:lineRule="auto"/>
        <w:ind w:left="1170" w:hanging="360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Methods: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40" w:lineRule="auto"/>
        <w:ind w:left="171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rtl w:val="0"/>
        </w:rPr>
        <w:t xml:space="preserve">__init__(self, book_title, year_published)</w:t>
      </w:r>
      <w:r w:rsidDel="00000000" w:rsidR="00000000" w:rsidRPr="00000000">
        <w:rPr>
          <w:sz w:val="24"/>
          <w:szCs w:val="24"/>
          <w:rtl w:val="0"/>
        </w:rPr>
        <w:t xml:space="preserve">: Initializes the class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book_title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year_published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71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rtl w:val="0"/>
        </w:rPr>
        <w:t xml:space="preserve">display_info(self)</w:t>
      </w:r>
      <w:r w:rsidDel="00000000" w:rsidR="00000000" w:rsidRPr="00000000">
        <w:rPr>
          <w:sz w:val="24"/>
          <w:szCs w:val="24"/>
          <w:rtl w:val="0"/>
        </w:rPr>
        <w:t xml:space="preserve">: Prints out the book's title and year of publication.</w:t>
      </w:r>
    </w:p>
    <w:p w:rsidR="00000000" w:rsidDel="00000000" w:rsidP="00000000" w:rsidRDefault="00000000" w:rsidRPr="00000000" w14:paraId="00000041">
      <w:pPr>
        <w:spacing w:after="0" w:before="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before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Objects and Use Methods: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100" w:before="0" w:line="276" w:lineRule="auto"/>
        <w:ind w:left="117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at least two instances (objects)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Library</w:t>
      </w:r>
      <w:r w:rsidDel="00000000" w:rsidR="00000000" w:rsidRPr="00000000">
        <w:rPr>
          <w:sz w:val="24"/>
          <w:szCs w:val="24"/>
          <w:rtl w:val="0"/>
        </w:rPr>
        <w:t xml:space="preserve"> class with different titles and years.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before="0" w:line="276" w:lineRule="auto"/>
        <w:ind w:left="117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rtl w:val="0"/>
        </w:rPr>
        <w:t xml:space="preserve">display_info</w:t>
      </w:r>
      <w:r w:rsidDel="00000000" w:rsidR="00000000" w:rsidRPr="00000000">
        <w:rPr>
          <w:sz w:val="24"/>
          <w:szCs w:val="24"/>
          <w:rtl w:val="0"/>
        </w:rPr>
        <w:t xml:space="preserve"> method for each object to display their respective information.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11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★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1170" w:hanging="360"/>
      </w:pPr>
      <w:rPr>
        <w:color w:val="000000"/>
        <w:u w:val="none"/>
      </w:rPr>
    </w:lvl>
    <w:lvl w:ilvl="1">
      <w:start w:val="1"/>
      <w:numFmt w:val="bullet"/>
      <w:lvlText w:val="➢"/>
      <w:lvlJc w:val="left"/>
      <w:pPr>
        <w:ind w:left="171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