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618A" w14:textId="77777777" w:rsidR="003A52B6" w:rsidRPr="00774097" w:rsidRDefault="003A52B6" w:rsidP="003A52B6">
      <w:pPr>
        <w:rPr>
          <w:rFonts w:ascii="Arial" w:hAnsi="Arial" w:cs="Arial"/>
          <w:b/>
          <w:bCs/>
          <w:sz w:val="52"/>
          <w:szCs w:val="52"/>
        </w:rPr>
      </w:pPr>
      <w:r w:rsidRPr="00774097">
        <w:rPr>
          <w:rFonts w:ascii="Segoe UI Emoji" w:hAnsi="Segoe UI Emoji" w:cs="Segoe UI Emoji"/>
          <w:b/>
          <w:bCs/>
          <w:sz w:val="52"/>
          <w:szCs w:val="52"/>
        </w:rPr>
        <w:t>🏠</w:t>
      </w:r>
      <w:r w:rsidRPr="00774097">
        <w:rPr>
          <w:rFonts w:ascii="Arial" w:hAnsi="Arial" w:cs="Arial"/>
          <w:b/>
          <w:bCs/>
          <w:sz w:val="52"/>
          <w:szCs w:val="52"/>
        </w:rPr>
        <w:t xml:space="preserve"> AIRBNB MARKET ANALYTICS</w:t>
      </w:r>
    </w:p>
    <w:p w14:paraId="35DD7870" w14:textId="77777777" w:rsidR="00F84A45" w:rsidRDefault="003A52B6" w:rsidP="003A52B6">
      <w:r w:rsidRPr="003A52B6">
        <w:rPr>
          <w:b/>
          <w:bCs/>
        </w:rPr>
        <w:t>Prepared By:</w:t>
      </w:r>
      <w:r w:rsidRPr="003A52B6">
        <w:t xml:space="preserve"> </w:t>
      </w:r>
      <w:r>
        <w:t>Mahale Pradnesh</w:t>
      </w:r>
    </w:p>
    <w:p w14:paraId="2BA6D071" w14:textId="62677417" w:rsidR="003A52B6" w:rsidRPr="003A52B6" w:rsidRDefault="003A52B6" w:rsidP="003A52B6">
      <w:r w:rsidRPr="003A52B6">
        <w:rPr>
          <w:b/>
          <w:bCs/>
        </w:rPr>
        <w:t>Date:</w:t>
      </w:r>
      <w:r w:rsidRPr="003A52B6">
        <w:t xml:space="preserve"> January 2026</w:t>
      </w:r>
      <w:r w:rsidRPr="003A52B6">
        <w:br/>
      </w:r>
      <w:r w:rsidRPr="003A52B6">
        <w:rPr>
          <w:b/>
          <w:bCs/>
        </w:rPr>
        <w:t>Analysis Scope:</w:t>
      </w:r>
      <w:r w:rsidRPr="003A52B6">
        <w:t xml:space="preserve"> 280K Listings | 10 Cities | 5M Reviews</w:t>
      </w:r>
    </w:p>
    <w:p w14:paraId="39973C91" w14:textId="77777777" w:rsidR="003A52B6" w:rsidRPr="003A52B6" w:rsidRDefault="00000000" w:rsidP="003A52B6">
      <w:r>
        <w:pict w14:anchorId="5E26B24F">
          <v:rect id="_x0000_i1026" style="width:0;height:1.5pt" o:hralign="center" o:hrstd="t" o:hr="t" fillcolor="#a0a0a0" stroked="f"/>
        </w:pict>
      </w:r>
    </w:p>
    <w:p w14:paraId="3C6D5138" w14:textId="615999A3" w:rsidR="003A52B6" w:rsidRPr="00774097" w:rsidRDefault="00774097" w:rsidP="003A52B6">
      <w:pPr>
        <w:rPr>
          <w:rFonts w:ascii="Arial" w:hAnsi="Arial" w:cs="Arial"/>
          <w:b/>
          <w:bCs/>
          <w:sz w:val="28"/>
          <w:szCs w:val="28"/>
        </w:rPr>
      </w:pPr>
      <w:r w:rsidRPr="00774097">
        <w:rPr>
          <w:rFonts w:ascii="Arial" w:hAnsi="Arial" w:cs="Arial"/>
          <w:b/>
          <w:bCs/>
          <w:sz w:val="28"/>
          <w:szCs w:val="28"/>
        </w:rPr>
        <w:t xml:space="preserve">1. </w:t>
      </w:r>
      <w:r w:rsidR="003A52B6" w:rsidRPr="00774097">
        <w:rPr>
          <w:rFonts w:ascii="Arial" w:hAnsi="Arial" w:cs="Arial"/>
          <w:b/>
          <w:bCs/>
          <w:sz w:val="28"/>
          <w:szCs w:val="28"/>
        </w:rPr>
        <w:t>Project Overview</w:t>
      </w:r>
    </w:p>
    <w:p w14:paraId="15DCFFC8" w14:textId="2C4541A2" w:rsidR="00774097" w:rsidRPr="003A52B6" w:rsidRDefault="003A52B6" w:rsidP="003A52B6">
      <w:r w:rsidRPr="003A52B6">
        <w:t>This analysis examines the global Airbnb market across 10 major cities (Paris, N</w:t>
      </w:r>
      <w:r>
        <w:t xml:space="preserve">ew </w:t>
      </w:r>
      <w:r w:rsidRPr="003A52B6">
        <w:t>Y</w:t>
      </w:r>
      <w:r>
        <w:t>ork</w:t>
      </w:r>
      <w:r w:rsidRPr="003A52B6">
        <w:t xml:space="preserve">, Sydney, Rome, Rio, Istanbul, Mexico City, Bangkok, Cape Town, Hong Kong), providing actionable insights for hosts and investors based on </w:t>
      </w:r>
      <w:r w:rsidR="00774097" w:rsidRPr="00774097">
        <w:t>2</w:t>
      </w:r>
      <w:r w:rsidR="00F84A45">
        <w:t>80K</w:t>
      </w:r>
      <w:r w:rsidRPr="003A52B6">
        <w:t xml:space="preserve"> listings and 5 million guest reviews.</w:t>
      </w:r>
    </w:p>
    <w:p w14:paraId="6289F74A" w14:textId="77777777" w:rsidR="003A52B6" w:rsidRPr="00774097" w:rsidRDefault="00000000" w:rsidP="003A52B6">
      <w:pPr>
        <w:rPr>
          <w:rFonts w:ascii="Arial" w:hAnsi="Arial" w:cs="Arial"/>
          <w:b/>
          <w:bCs/>
          <w:sz w:val="28"/>
          <w:szCs w:val="28"/>
        </w:rPr>
      </w:pPr>
      <w:r>
        <w:pict w14:anchorId="0D93701F">
          <v:rect id="_x0000_i1027" style="width:0;height:1.5pt" o:hralign="center" o:bullet="t" o:hrstd="t" o:hr="t" fillcolor="#a0a0a0" stroked="f"/>
        </w:pict>
      </w:r>
    </w:p>
    <w:p w14:paraId="78A6FE19" w14:textId="158A08A2" w:rsidR="00774097" w:rsidRDefault="00774097" w:rsidP="003A52B6">
      <w:pPr>
        <w:rPr>
          <w:rFonts w:ascii="Arial" w:hAnsi="Arial" w:cs="Arial"/>
          <w:b/>
          <w:bCs/>
          <w:sz w:val="28"/>
          <w:szCs w:val="28"/>
        </w:rPr>
      </w:pPr>
      <w:r w:rsidRPr="00774097">
        <w:rPr>
          <w:rFonts w:ascii="Arial" w:hAnsi="Arial" w:cs="Arial"/>
          <w:b/>
          <w:bCs/>
          <w:sz w:val="28"/>
          <w:szCs w:val="28"/>
        </w:rPr>
        <w:t>2. Dataset Summary</w:t>
      </w:r>
    </w:p>
    <w:p w14:paraId="47F3456A" w14:textId="77777777" w:rsidR="00774097" w:rsidRPr="00774097" w:rsidRDefault="00774097" w:rsidP="00774097">
      <w:pPr>
        <w:numPr>
          <w:ilvl w:val="0"/>
          <w:numId w:val="110"/>
        </w:numPr>
        <w:spacing w:after="10" w:line="268" w:lineRule="auto"/>
        <w:ind w:right="797" w:hanging="134"/>
      </w:pPr>
      <w:r>
        <w:t xml:space="preserve">Rows: </w:t>
      </w:r>
      <w:r w:rsidRPr="00774097">
        <w:t>279712</w:t>
      </w:r>
    </w:p>
    <w:p w14:paraId="139A2CA7" w14:textId="77777777" w:rsidR="00774097" w:rsidRDefault="00774097" w:rsidP="00774097">
      <w:pPr>
        <w:spacing w:after="10" w:line="268" w:lineRule="auto"/>
        <w:ind w:right="797"/>
      </w:pPr>
      <w:r>
        <w:t xml:space="preserve"> - Columns: 33</w:t>
      </w:r>
    </w:p>
    <w:p w14:paraId="61846FA6" w14:textId="2B2C4F83" w:rsidR="00774097" w:rsidRDefault="00774097" w:rsidP="00D35827">
      <w:pPr>
        <w:spacing w:after="10" w:line="268" w:lineRule="auto"/>
        <w:ind w:right="797"/>
      </w:pPr>
      <w:r>
        <w:t xml:space="preserve"> - Missing Data: </w:t>
      </w:r>
      <w:r w:rsidR="00D35827">
        <w:t>Missing</w:t>
      </w:r>
      <w:r>
        <w:t xml:space="preserve"> valu</w:t>
      </w:r>
      <w:r w:rsidR="00D35827">
        <w:t>es</w:t>
      </w:r>
      <w:r>
        <w:t xml:space="preserve"> in </w:t>
      </w:r>
      <w:r w:rsidR="00D35827">
        <w:t xml:space="preserve">name ,host_since ,host_location , host_response_time, host_response_rate, host_is superhost, host_total_listings_count, host_has_profile_pic, host_identity_verified, district,bedrooms, review_score_nights, review_score_accuracy, review_scores_cleanliness, review_scores_checkin, review_scores_communication, review_scores_location, review_scores_value </w:t>
      </w:r>
      <w:r>
        <w:t>colu</w:t>
      </w:r>
      <w:r w:rsidR="00D35827">
        <w:t>mns</w:t>
      </w:r>
    </w:p>
    <w:p w14:paraId="2936CCA3" w14:textId="77777777" w:rsidR="00774097" w:rsidRDefault="00774097" w:rsidP="003A52B6">
      <w:pPr>
        <w:rPr>
          <w:rFonts w:ascii="Arial" w:hAnsi="Arial" w:cs="Arial"/>
          <w:b/>
          <w:bCs/>
          <w:sz w:val="28"/>
          <w:szCs w:val="28"/>
        </w:rPr>
      </w:pPr>
    </w:p>
    <w:p w14:paraId="6532B89E" w14:textId="43DE6953" w:rsidR="00550574" w:rsidRDefault="00550574" w:rsidP="00550574">
      <w:pPr>
        <w:pStyle w:val="Heading1"/>
        <w:ind w:left="296" w:hanging="31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5057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3. Exploratory Data Analysis using Python </w:t>
      </w:r>
    </w:p>
    <w:p w14:paraId="4B0A780A" w14:textId="77777777" w:rsidR="00550574" w:rsidRDefault="00550574" w:rsidP="00550574">
      <w:pPr>
        <w:spacing w:after="334"/>
        <w:ind w:right="797"/>
      </w:pPr>
      <w:r>
        <w:t xml:space="preserve">We began with data preparation and cleaning in Python: </w:t>
      </w:r>
    </w:p>
    <w:p w14:paraId="2C8E9844" w14:textId="77777777" w:rsidR="00550574" w:rsidRDefault="00550574" w:rsidP="00550574">
      <w:pPr>
        <w:numPr>
          <w:ilvl w:val="0"/>
          <w:numId w:val="111"/>
        </w:numPr>
        <w:spacing w:after="10" w:line="268" w:lineRule="auto"/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75742C36" w14:textId="77777777" w:rsidR="00550574" w:rsidRDefault="00550574" w:rsidP="00550574">
      <w:pPr>
        <w:spacing w:after="89" w:line="259" w:lineRule="auto"/>
        <w:ind w:left="720"/>
      </w:pPr>
      <w:r>
        <w:t xml:space="preserve"> </w:t>
      </w:r>
    </w:p>
    <w:p w14:paraId="04D11236" w14:textId="59421AFD" w:rsidR="00550574" w:rsidRDefault="00550574" w:rsidP="00550574">
      <w:pPr>
        <w:numPr>
          <w:ilvl w:val="0"/>
          <w:numId w:val="111"/>
        </w:numPr>
        <w:spacing w:after="228" w:line="268" w:lineRule="auto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listings.info(</w:t>
      </w:r>
      <w:proofErr w:type="gramEnd"/>
      <w:r>
        <w:rPr>
          <w:rFonts w:ascii="Calibri" w:eastAsia="Calibri" w:hAnsi="Calibri" w:cs="Calibri"/>
          <w:color w:val="188038"/>
        </w:rPr>
        <w:t>),</w:t>
      </w:r>
      <w:r>
        <w:t xml:space="preserve"> </w:t>
      </w:r>
      <w:proofErr w:type="gramStart"/>
      <w:r w:rsidR="00C1192E">
        <w:rPr>
          <w:rFonts w:ascii="Calibri" w:eastAsia="Calibri" w:hAnsi="Calibri" w:cs="Calibri"/>
          <w:color w:val="188038"/>
        </w:rPr>
        <w:t>listings.tail</w:t>
      </w:r>
      <w:proofErr w:type="gramEnd"/>
      <w:r w:rsidR="00C1192E">
        <w:rPr>
          <w:rFonts w:ascii="Calibri" w:eastAsia="Calibri" w:hAnsi="Calibri" w:cs="Calibri"/>
          <w:color w:val="188038"/>
        </w:rPr>
        <w:t xml:space="preserve">(), </w:t>
      </w:r>
      <w:proofErr w:type="gramStart"/>
      <w:r w:rsidR="00C1192E">
        <w:rPr>
          <w:rFonts w:ascii="Calibri" w:eastAsia="Calibri" w:hAnsi="Calibri" w:cs="Calibri"/>
          <w:color w:val="188038"/>
        </w:rPr>
        <w:t>listings.head</w:t>
      </w:r>
      <w:proofErr w:type="gramEnd"/>
      <w:r w:rsidR="00C1192E">
        <w:rPr>
          <w:rFonts w:ascii="Calibri" w:eastAsia="Calibri" w:hAnsi="Calibri" w:cs="Calibri"/>
          <w:color w:val="188038"/>
        </w:rPr>
        <w:t xml:space="preserve">(), </w:t>
      </w:r>
      <w:proofErr w:type="gramStart"/>
      <w:r w:rsidR="00C1192E">
        <w:rPr>
          <w:rFonts w:ascii="Calibri" w:eastAsia="Calibri" w:hAnsi="Calibri" w:cs="Calibri"/>
          <w:color w:val="188038"/>
        </w:rPr>
        <w:t>listings.isnull</w:t>
      </w:r>
      <w:proofErr w:type="gramEnd"/>
      <w:r w:rsidR="00C1192E">
        <w:rPr>
          <w:rFonts w:ascii="Calibri" w:eastAsia="Calibri" w:hAnsi="Calibri" w:cs="Calibri"/>
          <w:color w:val="188038"/>
        </w:rPr>
        <w:t>(</w:t>
      </w:r>
      <w:proofErr w:type="gramStart"/>
      <w:r w:rsidR="00C1192E">
        <w:rPr>
          <w:rFonts w:ascii="Calibri" w:eastAsia="Calibri" w:hAnsi="Calibri" w:cs="Calibri"/>
          <w:color w:val="188038"/>
        </w:rPr>
        <w:t>).sum</w:t>
      </w:r>
      <w:proofErr w:type="gramEnd"/>
      <w:r w:rsidR="00C1192E">
        <w:rPr>
          <w:rFonts w:ascii="Calibri" w:eastAsia="Calibri" w:hAnsi="Calibri" w:cs="Calibri"/>
          <w:color w:val="188038"/>
        </w:rPr>
        <w:t xml:space="preserve">() </w:t>
      </w:r>
      <w:r>
        <w:t xml:space="preserve">to check structure and </w:t>
      </w:r>
      <w:proofErr w:type="gramStart"/>
      <w:r w:rsidR="00C1192E">
        <w:t>listings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6BF0D768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&lt;class '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pandas.core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frame.DataFrame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'&gt;</w:t>
      </w:r>
    </w:p>
    <w:p w14:paraId="118497F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RangeIndex: 279712 entries, 0 to 279711</w:t>
      </w:r>
    </w:p>
    <w:p w14:paraId="26C6707E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Data columns (total 33 columns):</w:t>
      </w:r>
    </w:p>
    <w:p w14:paraId="25D6472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#   Column                       Non-Null Count   Dtype  </w:t>
      </w:r>
    </w:p>
    <w:p w14:paraId="287356B1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---  ------                       --------------   -----  </w:t>
      </w:r>
    </w:p>
    <w:p w14:paraId="6BD18363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0   listing_id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5FAA6AEB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1   name                         279537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7D4A04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2   host_id 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231479CA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3   host_since            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390F93F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4   host_location                278872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BB6CEF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5   host_response_time           150930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F2D99FD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6   host_response_rate           150930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53795FB7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7   host_acceptance_rate         166625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7259E36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8   host_is_superhost     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D75737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9   host_total_listings_count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DDB1A5C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10  host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_has_profile_pic  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98F009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11  host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_identity_verified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E1620B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12  neighbourhood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1F18BCF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13  district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37012 non-null   object </w:t>
      </w:r>
    </w:p>
    <w:p w14:paraId="1A8D45C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14  city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8BA2135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15  latitude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5798C02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16  longitude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A10601A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17  property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_type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143875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18  room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_type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6AAAE9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19  accommodates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2CF8252E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20  bedrooms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250277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46B72AA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21  amenities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BEBBE5D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22  price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1DF2E3C8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23  minimum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_nights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A193C03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24  maximum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_nights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51FF617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25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_scores_rating         188307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36309045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26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_scores_accuracy       187999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001B7E9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27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_scores_cleanliness    188047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39D3F9F7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28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_scores_checkin        187941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429386D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29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communication  188025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0C66583C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30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_scores_location       187937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4D53B6D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31  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_scores_value          187927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F99FCB2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32  instant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_bookable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180010B" w14:textId="77777777" w:rsid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dtypes: float64(13), int64(6),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object(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14)</w:t>
      </w:r>
    </w:p>
    <w:p w14:paraId="6C38FADC" w14:textId="77777777" w:rsidR="00C1192E" w:rsidRPr="00550574" w:rsidRDefault="00C1192E" w:rsidP="00C1192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5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5347DB70" w14:textId="77777777" w:rsidR="00C1192E" w:rsidRDefault="00C1192E" w:rsidP="00C1192E">
      <w:pPr>
        <w:numPr>
          <w:ilvl w:val="0"/>
          <w:numId w:val="111"/>
        </w:numPr>
        <w:spacing w:after="10"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columns using the mean, median, mode and remove not useful /too missing columns.</w:t>
      </w:r>
    </w:p>
    <w:p w14:paraId="0B192DE1" w14:textId="5A56C414" w:rsidR="00C1192E" w:rsidRDefault="00C1192E" w:rsidP="003E3B22">
      <w:pPr>
        <w:spacing w:after="10" w:line="330" w:lineRule="auto"/>
        <w:ind w:right="797"/>
      </w:pPr>
      <w:r>
        <w:t xml:space="preserve">            </w:t>
      </w:r>
      <w:r w:rsidRPr="00C1192E">
        <w:t>Columns to DROP (not useful / too missing)</w:t>
      </w:r>
      <w:r>
        <w:t>:</w:t>
      </w:r>
      <w:r w:rsidR="003E3B22">
        <w:t xml:space="preserve"> </w:t>
      </w:r>
      <w:r>
        <w:t>host_location (not precise, messy),host_response_time (missing 50%+),host_response_rate (missing 50%+),host_acceptance_rate (missing 50%+),district (almost completely missing 242,700),review_scores_* subcategories (because overall rating exists)</w:t>
      </w:r>
      <w:r w:rsidR="003E3B22">
        <w:t>,review_scores_cleanliness,review_scores_checkin,review_scores_communication,review_scores_location,review_scores_value</w:t>
      </w:r>
    </w:p>
    <w:p w14:paraId="6001D153" w14:textId="77777777" w:rsidR="00C1192E" w:rsidRDefault="00C1192E" w:rsidP="00C1192E">
      <w:pPr>
        <w:numPr>
          <w:ilvl w:val="0"/>
          <w:numId w:val="111"/>
        </w:numPr>
        <w:spacing w:after="248" w:line="268" w:lineRule="auto"/>
        <w:ind w:right="797" w:hanging="360"/>
      </w:pPr>
      <w:r>
        <w:rPr>
          <w:b/>
        </w:rPr>
        <w:t>Database Integration:</w:t>
      </w:r>
      <w:r>
        <w:t xml:space="preserve"> Connected Python script to MySQL and loaded the cleaned DataFrame into the database for SQL analysis. </w:t>
      </w:r>
    </w:p>
    <w:p w14:paraId="66DB5E05" w14:textId="380A69B5" w:rsidR="003E3B22" w:rsidRDefault="003E3B22" w:rsidP="003E3B22">
      <w:pPr>
        <w:pStyle w:val="Heading1"/>
        <w:ind w:left="296" w:hanging="31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E3B22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4.Data Analysis using SQL (Business Transactions) </w:t>
      </w:r>
    </w:p>
    <w:p w14:paraId="7241D28D" w14:textId="77777777" w:rsidR="003E3B22" w:rsidRDefault="003E3B22" w:rsidP="003E3B22">
      <w:pPr>
        <w:spacing w:after="250"/>
        <w:ind w:right="797"/>
      </w:pPr>
      <w:r>
        <w:t xml:space="preserve">We performed structured analysis in MySQL to answer key business questions: </w:t>
      </w:r>
    </w:p>
    <w:p w14:paraId="73F0A6F4" w14:textId="3A63D7A3" w:rsidR="003E3B22" w:rsidRDefault="003E3B22" w:rsidP="00D339C5">
      <w:pPr>
        <w:pStyle w:val="ListParagraph"/>
        <w:numPr>
          <w:ilvl w:val="1"/>
          <w:numId w:val="60"/>
        </w:numPr>
      </w:pPr>
      <w:r w:rsidRPr="00D339C5">
        <w:rPr>
          <w:b/>
          <w:bCs/>
        </w:rPr>
        <w:t>Total listings by city</w:t>
      </w:r>
      <w:r>
        <w:t xml:space="preserve"> – </w:t>
      </w:r>
      <w:r w:rsidR="00D339C5" w:rsidRPr="00D339C5">
        <w:t>Which cities have more supply</w:t>
      </w:r>
    </w:p>
    <w:p w14:paraId="27CA89A9" w14:textId="03ADF758" w:rsidR="003E3B22" w:rsidRDefault="00D339C5" w:rsidP="00D339C5">
      <w:pPr>
        <w:ind w:left="1080"/>
      </w:pPr>
      <w:r w:rsidRPr="00D339C5">
        <w:rPr>
          <w:noProof/>
        </w:rPr>
        <w:drawing>
          <wp:inline distT="0" distB="0" distL="0" distR="0" wp14:anchorId="43F69C0C" wp14:editId="13C387D2">
            <wp:extent cx="1607820" cy="1490133"/>
            <wp:effectExtent l="0" t="0" r="0" b="0"/>
            <wp:docPr id="20096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1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0801" cy="14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F54D" w14:textId="499D3A77" w:rsidR="00D339C5" w:rsidRDefault="00D339C5" w:rsidP="00D339C5">
      <w:pPr>
        <w:pStyle w:val="ListParagraph"/>
        <w:numPr>
          <w:ilvl w:val="1"/>
          <w:numId w:val="60"/>
        </w:numPr>
      </w:pPr>
      <w:r w:rsidRPr="00D339C5">
        <w:rPr>
          <w:b/>
          <w:bCs/>
        </w:rPr>
        <w:t>Average price by city</w:t>
      </w:r>
      <w:r>
        <w:t xml:space="preserve"> – </w:t>
      </w:r>
      <w:r w:rsidRPr="00D339C5">
        <w:t>Which cities are premium/expensive</w:t>
      </w:r>
    </w:p>
    <w:p w14:paraId="5D1798D1" w14:textId="2C32FD25" w:rsidR="00D339C5" w:rsidRDefault="00D339C5" w:rsidP="00D339C5">
      <w:pPr>
        <w:pStyle w:val="ListParagraph"/>
        <w:ind w:left="1440"/>
      </w:pPr>
      <w:r w:rsidRPr="00D339C5">
        <w:rPr>
          <w:noProof/>
        </w:rPr>
        <w:drawing>
          <wp:inline distT="0" distB="0" distL="0" distR="0" wp14:anchorId="3B264956" wp14:editId="46D83A5D">
            <wp:extent cx="1455546" cy="1828958"/>
            <wp:effectExtent l="0" t="0" r="0" b="0"/>
            <wp:docPr id="15688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2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4DCF" w14:textId="30C3B06C" w:rsidR="00D339C5" w:rsidRDefault="00D339C5" w:rsidP="00D339C5">
      <w:pPr>
        <w:pStyle w:val="ListParagraph"/>
        <w:numPr>
          <w:ilvl w:val="1"/>
          <w:numId w:val="60"/>
        </w:numPr>
      </w:pPr>
      <w:r w:rsidRPr="00D339C5">
        <w:rPr>
          <w:rFonts w:ascii="Arial" w:hAnsi="Arial" w:cs="Arial"/>
          <w:b/>
          <w:bCs/>
        </w:rPr>
        <w:t>Property type distribution</w:t>
      </w:r>
      <w:r>
        <w:t xml:space="preserve"> - </w:t>
      </w:r>
      <w:r w:rsidRPr="00D339C5">
        <w:t>Which property types dominate</w:t>
      </w:r>
    </w:p>
    <w:p w14:paraId="554AEDCD" w14:textId="6718F116" w:rsidR="00D339C5" w:rsidRDefault="002672EF" w:rsidP="00D339C5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8908E09" wp14:editId="180BB620">
            <wp:extent cx="2640965" cy="4732867"/>
            <wp:effectExtent l="0" t="0" r="6985" b="0"/>
            <wp:docPr id="15533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239" cy="475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1DC4" w14:textId="77777777" w:rsidR="006D03F4" w:rsidRDefault="006D03F4" w:rsidP="006D03F4">
      <w:pPr>
        <w:pStyle w:val="ListParagraph"/>
        <w:numPr>
          <w:ilvl w:val="1"/>
          <w:numId w:val="60"/>
        </w:numPr>
        <w:rPr>
          <w:b/>
          <w:bCs/>
          <w:color w:val="000000" w:themeColor="text1"/>
        </w:rPr>
      </w:pPr>
      <w:r w:rsidRPr="006D03F4">
        <w:rPr>
          <w:b/>
          <w:bCs/>
          <w:color w:val="000000" w:themeColor="text1"/>
        </w:rPr>
        <w:t xml:space="preserve">Pricing strategy insights </w:t>
      </w:r>
      <w:r>
        <w:rPr>
          <w:b/>
          <w:bCs/>
          <w:color w:val="000000" w:themeColor="text1"/>
        </w:rPr>
        <w:t xml:space="preserve">– </w:t>
      </w:r>
    </w:p>
    <w:p w14:paraId="59A32795" w14:textId="0FC6199B" w:rsidR="006D03F4" w:rsidRPr="006D03F4" w:rsidRDefault="006D03F4" w:rsidP="006D03F4">
      <w:pPr>
        <w:pStyle w:val="ListParagraph"/>
        <w:numPr>
          <w:ilvl w:val="1"/>
          <w:numId w:val="60"/>
        </w:numPr>
        <w:rPr>
          <w:b/>
          <w:bCs/>
          <w:color w:val="000000" w:themeColor="text1"/>
        </w:rPr>
      </w:pPr>
      <w:r w:rsidRPr="006D03F4">
        <w:rPr>
          <w:b/>
          <w:bCs/>
          <w:color w:val="000000" w:themeColor="text1"/>
        </w:rPr>
        <w:t>Price vs room type –</w:t>
      </w:r>
    </w:p>
    <w:p w14:paraId="3591D268" w14:textId="0895E0BE" w:rsidR="006D03F4" w:rsidRPr="006D03F4" w:rsidRDefault="006D03F4" w:rsidP="006D03F4">
      <w:pPr>
        <w:pStyle w:val="ListParagraph"/>
        <w:ind w:left="1440"/>
        <w:rPr>
          <w:color w:val="000000" w:themeColor="text1"/>
        </w:rPr>
      </w:pPr>
      <w:r w:rsidRPr="006D03F4">
        <w:rPr>
          <w:noProof/>
          <w:color w:val="000000" w:themeColor="text1"/>
        </w:rPr>
        <w:drawing>
          <wp:inline distT="0" distB="0" distL="0" distR="0" wp14:anchorId="78DB8F91" wp14:editId="1A1FB6DF">
            <wp:extent cx="1379340" cy="853514"/>
            <wp:effectExtent l="0" t="0" r="0" b="3810"/>
            <wp:docPr id="9317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29C0" w14:textId="6395EBEE" w:rsidR="006D03F4" w:rsidRPr="006D03F4" w:rsidRDefault="006D03F4" w:rsidP="006D03F4">
      <w:pPr>
        <w:pStyle w:val="ListParagraph"/>
        <w:numPr>
          <w:ilvl w:val="1"/>
          <w:numId w:val="60"/>
        </w:numPr>
        <w:rPr>
          <w:b/>
          <w:bCs/>
          <w:color w:val="000000" w:themeColor="text1"/>
        </w:rPr>
      </w:pPr>
      <w:r w:rsidRPr="006D03F4">
        <w:rPr>
          <w:b/>
          <w:bCs/>
          <w:color w:val="000000" w:themeColor="text1"/>
        </w:rPr>
        <w:lastRenderedPageBreak/>
        <w:t>High-revenue potential properties</w:t>
      </w:r>
      <w:r>
        <w:rPr>
          <w:b/>
          <w:bCs/>
          <w:color w:val="000000" w:themeColor="text1"/>
        </w:rPr>
        <w:t xml:space="preserve"> -</w:t>
      </w:r>
      <w:r w:rsidRPr="006D03F4">
        <w:rPr>
          <w:color w:val="000000" w:themeColor="text1"/>
        </w:rPr>
        <w:t xml:space="preserve"> Assume revenue proxy = price × minimum_nights</w:t>
      </w:r>
      <w:r>
        <w:rPr>
          <w:color w:val="000000" w:themeColor="text1"/>
        </w:rPr>
        <w:t xml:space="preserve"> </w:t>
      </w:r>
      <w:r w:rsidRPr="006D03F4">
        <w:rPr>
          <w:noProof/>
          <w:color w:val="000000" w:themeColor="text1"/>
        </w:rPr>
        <w:drawing>
          <wp:inline distT="0" distB="0" distL="0" distR="0" wp14:anchorId="0988E999" wp14:editId="04E6E370">
            <wp:extent cx="5731510" cy="3267075"/>
            <wp:effectExtent l="0" t="0" r="2540" b="9525"/>
            <wp:docPr id="1143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6778" w14:textId="77777777" w:rsidR="006D03F4" w:rsidRPr="006D03F4" w:rsidRDefault="006D03F4" w:rsidP="006D03F4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6D03F4">
        <w:rPr>
          <w:b/>
          <w:bCs/>
        </w:rPr>
        <w:t>Review &amp; rating insights</w:t>
      </w:r>
    </w:p>
    <w:p w14:paraId="0FB1804B" w14:textId="5C6CB0FE" w:rsidR="00F112BC" w:rsidRDefault="006D03F4" w:rsidP="006D03F4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6D03F4">
        <w:rPr>
          <w:b/>
          <w:bCs/>
        </w:rPr>
        <w:t>Average rating by city</w:t>
      </w:r>
      <w:r>
        <w:rPr>
          <w:b/>
          <w:bCs/>
        </w:rPr>
        <w:t xml:space="preserve"> </w:t>
      </w:r>
      <w:r w:rsidR="00F112BC">
        <w:rPr>
          <w:b/>
          <w:bCs/>
        </w:rPr>
        <w:t>–</w:t>
      </w:r>
    </w:p>
    <w:p w14:paraId="2E2923EC" w14:textId="3EA20BCC" w:rsidR="00550574" w:rsidRDefault="006D03F4" w:rsidP="00F112BC">
      <w:pPr>
        <w:pStyle w:val="ListParagraph"/>
        <w:spacing w:after="334"/>
        <w:ind w:left="1440" w:right="797"/>
        <w:rPr>
          <w:b/>
          <w:bCs/>
        </w:rPr>
      </w:pPr>
      <w:r w:rsidRPr="00F112BC">
        <w:rPr>
          <w:b/>
          <w:bCs/>
        </w:rPr>
        <w:t xml:space="preserve"> </w:t>
      </w:r>
      <w:r w:rsidR="00F112BC" w:rsidRPr="00F112BC">
        <w:rPr>
          <w:noProof/>
        </w:rPr>
        <w:drawing>
          <wp:inline distT="0" distB="0" distL="0" distR="0" wp14:anchorId="6101EFF8" wp14:editId="225FEDB7">
            <wp:extent cx="1463167" cy="1775614"/>
            <wp:effectExtent l="0" t="0" r="3810" b="0"/>
            <wp:docPr id="10147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613" w14:textId="77777777" w:rsidR="00556039" w:rsidRDefault="00F112BC" w:rsidP="00556039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F112BC">
        <w:rPr>
          <w:b/>
          <w:bCs/>
        </w:rPr>
        <w:t>Price vs rating relationship</w:t>
      </w:r>
      <w:r>
        <w:rPr>
          <w:b/>
          <w:bCs/>
        </w:rPr>
        <w:t xml:space="preserve"> </w:t>
      </w:r>
      <w:r w:rsidR="00556039">
        <w:rPr>
          <w:b/>
          <w:bCs/>
        </w:rPr>
        <w:t>–</w:t>
      </w:r>
      <w:r>
        <w:rPr>
          <w:b/>
          <w:bCs/>
        </w:rPr>
        <w:t xml:space="preserve"> </w:t>
      </w:r>
      <w:r w:rsidR="00556039">
        <w:rPr>
          <w:b/>
          <w:bCs/>
        </w:rPr>
        <w:t xml:space="preserve"> </w:t>
      </w:r>
    </w:p>
    <w:p w14:paraId="27FCAB19" w14:textId="5B96CFDB" w:rsidR="00556039" w:rsidRDefault="00556039" w:rsidP="00556039">
      <w:pPr>
        <w:pStyle w:val="ListParagraph"/>
        <w:spacing w:after="334"/>
        <w:ind w:left="1440" w:right="797"/>
        <w:rPr>
          <w:b/>
          <w:bCs/>
        </w:rPr>
      </w:pPr>
      <w:r w:rsidRPr="00556039">
        <w:rPr>
          <w:b/>
          <w:bCs/>
          <w:noProof/>
        </w:rPr>
        <w:drawing>
          <wp:inline distT="0" distB="0" distL="0" distR="0" wp14:anchorId="185F39C7" wp14:editId="1838512D">
            <wp:extent cx="2293819" cy="952583"/>
            <wp:effectExtent l="0" t="0" r="0" b="0"/>
            <wp:docPr id="1065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6BB6" w14:textId="77777777" w:rsidR="00556039" w:rsidRDefault="00556039" w:rsidP="00556039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556039">
        <w:rPr>
          <w:b/>
          <w:bCs/>
        </w:rPr>
        <w:t>Popular capacity listings-</w:t>
      </w:r>
    </w:p>
    <w:p w14:paraId="5C44E56E" w14:textId="0ECC2B0E" w:rsidR="00556039" w:rsidRDefault="00556039" w:rsidP="00556039">
      <w:pPr>
        <w:pStyle w:val="ListParagraph"/>
        <w:spacing w:after="334"/>
        <w:ind w:left="1440" w:right="797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556039">
        <w:rPr>
          <w:b/>
          <w:bCs/>
          <w:noProof/>
        </w:rPr>
        <w:drawing>
          <wp:inline distT="0" distB="0" distL="0" distR="0" wp14:anchorId="337B00C8" wp14:editId="10D9CE4D">
            <wp:extent cx="2187130" cy="3025402"/>
            <wp:effectExtent l="0" t="0" r="3810" b="3810"/>
            <wp:docPr id="15420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57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24B9" w14:textId="35818DA9" w:rsidR="00556039" w:rsidRDefault="00556039" w:rsidP="00556039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556039">
        <w:rPr>
          <w:b/>
          <w:bCs/>
        </w:rPr>
        <w:t>Superhost vs normal host pricing</w:t>
      </w:r>
      <w:r>
        <w:rPr>
          <w:b/>
          <w:bCs/>
        </w:rPr>
        <w:t xml:space="preserve"> - </w:t>
      </w:r>
      <w:r w:rsidRPr="00556039">
        <w:rPr>
          <w:b/>
          <w:bCs/>
          <w:noProof/>
        </w:rPr>
        <w:drawing>
          <wp:inline distT="0" distB="0" distL="0" distR="0" wp14:anchorId="462467F5" wp14:editId="7DB4FA7E">
            <wp:extent cx="2331922" cy="495343"/>
            <wp:effectExtent l="0" t="0" r="0" b="0"/>
            <wp:docPr id="10678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4F71" w14:textId="2C10E47C" w:rsidR="00556039" w:rsidRDefault="00556039" w:rsidP="00556039">
      <w:pPr>
        <w:pStyle w:val="ListParagraph"/>
        <w:numPr>
          <w:ilvl w:val="1"/>
          <w:numId w:val="60"/>
        </w:numPr>
        <w:spacing w:after="334"/>
        <w:ind w:right="797"/>
      </w:pPr>
      <w:r w:rsidRPr="00556039">
        <w:rPr>
          <w:b/>
          <w:bCs/>
        </w:rPr>
        <w:t>Location premium pricing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556039">
        <w:t xml:space="preserve"> Which</w:t>
      </w:r>
      <w:proofErr w:type="gramEnd"/>
      <w:r w:rsidRPr="00556039">
        <w:t xml:space="preserve"> neighborhoods are premium investment zones</w:t>
      </w:r>
    </w:p>
    <w:p w14:paraId="4CF7F679" w14:textId="5BBFD3DA" w:rsidR="00556039" w:rsidRDefault="00556039" w:rsidP="00556039">
      <w:pPr>
        <w:pStyle w:val="ListParagraph"/>
        <w:spacing w:after="334"/>
        <w:ind w:left="1440" w:right="797"/>
        <w:rPr>
          <w:noProof/>
        </w:rPr>
      </w:pPr>
      <w:r w:rsidRPr="00556039">
        <w:rPr>
          <w:noProof/>
        </w:rPr>
        <w:lastRenderedPageBreak/>
        <w:drawing>
          <wp:inline distT="0" distB="0" distL="0" distR="0" wp14:anchorId="2D96A25F" wp14:editId="06DFE963">
            <wp:extent cx="2751058" cy="4237087"/>
            <wp:effectExtent l="0" t="0" r="0" b="0"/>
            <wp:docPr id="18609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6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039">
        <w:rPr>
          <w:noProof/>
        </w:rPr>
        <w:t xml:space="preserve"> </w:t>
      </w:r>
      <w:r w:rsidRPr="00556039">
        <w:rPr>
          <w:noProof/>
        </w:rPr>
        <w:drawing>
          <wp:inline distT="0" distB="0" distL="0" distR="0" wp14:anchorId="1AB0D869" wp14:editId="0D6AF82F">
            <wp:extent cx="2766300" cy="4320914"/>
            <wp:effectExtent l="0" t="0" r="0" b="3810"/>
            <wp:docPr id="20227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9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4B5" w14:textId="77777777" w:rsidR="00CF78D9" w:rsidRDefault="00CF78D9" w:rsidP="00556039">
      <w:pPr>
        <w:pStyle w:val="ListParagraph"/>
        <w:spacing w:after="334"/>
        <w:ind w:left="1440" w:right="797"/>
        <w:rPr>
          <w:noProof/>
        </w:rPr>
      </w:pPr>
    </w:p>
    <w:p w14:paraId="3589D8C0" w14:textId="4B179DA0" w:rsidR="00CF78D9" w:rsidRPr="00CF78D9" w:rsidRDefault="00CF78D9" w:rsidP="00CF78D9">
      <w:pPr>
        <w:pStyle w:val="Heading1"/>
        <w:numPr>
          <w:ilvl w:val="0"/>
          <w:numId w:val="61"/>
        </w:numPr>
        <w:spacing w:after="46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F78D9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Dashboard in Power BI </w:t>
      </w:r>
    </w:p>
    <w:p w14:paraId="3A8F5057" w14:textId="2A15F20B" w:rsidR="00CF78D9" w:rsidRDefault="00CF78D9" w:rsidP="00CF78D9">
      <w:r>
        <w:rPr>
          <w:noProof/>
        </w:rPr>
        <w:drawing>
          <wp:inline distT="0" distB="0" distL="0" distR="0" wp14:anchorId="1323775F" wp14:editId="3A9CCF1D">
            <wp:extent cx="5731510" cy="3240405"/>
            <wp:effectExtent l="0" t="0" r="2540" b="0"/>
            <wp:docPr id="10694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1EA56" wp14:editId="74517124">
            <wp:extent cx="5731510" cy="3206750"/>
            <wp:effectExtent l="0" t="0" r="2540" b="0"/>
            <wp:docPr id="1031874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35BCD" wp14:editId="23324C2A">
            <wp:extent cx="5731510" cy="3221355"/>
            <wp:effectExtent l="0" t="0" r="2540" b="0"/>
            <wp:docPr id="3371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5E2A2" wp14:editId="597BAC85">
            <wp:extent cx="5731510" cy="3234055"/>
            <wp:effectExtent l="0" t="0" r="2540" b="4445"/>
            <wp:docPr id="16072022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065" w:rsidRPr="008A2065">
        <w:lastRenderedPageBreak/>
        <w:drawing>
          <wp:inline distT="0" distB="0" distL="0" distR="0" wp14:anchorId="26F34E7D" wp14:editId="3A14B346">
            <wp:extent cx="5731510" cy="3366770"/>
            <wp:effectExtent l="0" t="0" r="2540" b="5080"/>
            <wp:docPr id="16529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1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7BB" w14:textId="77777777" w:rsidR="00CF78D9" w:rsidRPr="00CF78D9" w:rsidRDefault="00CF78D9" w:rsidP="00CF78D9"/>
    <w:p w14:paraId="0B0B7061" w14:textId="79900519" w:rsidR="00CF78D9" w:rsidRPr="00CF78D9" w:rsidRDefault="00CF78D9" w:rsidP="00CF78D9">
      <w:pPr>
        <w:pStyle w:val="Heading1"/>
        <w:spacing w:after="46"/>
        <w:ind w:left="296" w:hanging="31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F78D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7.Business Recommendations </w:t>
      </w:r>
    </w:p>
    <w:p w14:paraId="30FF2CBC" w14:textId="77777777" w:rsidR="00B969A3" w:rsidRPr="00B969A3" w:rsidRDefault="00B969A3" w:rsidP="00B969A3">
      <w:r w:rsidRPr="00B969A3">
        <w:rPr>
          <w:b/>
          <w:bCs/>
        </w:rPr>
        <w:t>1. Pricing Strategy</w:t>
      </w:r>
    </w:p>
    <w:p w14:paraId="4863FE17" w14:textId="5CA3DD76" w:rsidR="00B969A3" w:rsidRPr="00B969A3" w:rsidRDefault="00B969A3" w:rsidP="00B969A3">
      <w:pPr>
        <w:numPr>
          <w:ilvl w:val="0"/>
          <w:numId w:val="112"/>
        </w:numPr>
      </w:pPr>
      <w:r w:rsidRPr="00B969A3">
        <w:t xml:space="preserve">Adopt </w:t>
      </w:r>
      <w:r w:rsidRPr="00B969A3">
        <w:rPr>
          <w:b/>
          <w:bCs/>
        </w:rPr>
        <w:t>dynamic pricing</w:t>
      </w:r>
      <w:r w:rsidRPr="00B969A3">
        <w:t xml:space="preserve"> based on seasonality (higher pricing in </w:t>
      </w:r>
      <w:r w:rsidR="00836D24">
        <w:t>Sep-Oct</w:t>
      </w:r>
      <w:r w:rsidRPr="00B969A3">
        <w:t xml:space="preserve"> peak months)</w:t>
      </w:r>
    </w:p>
    <w:p w14:paraId="3F17915F" w14:textId="77777777" w:rsidR="00B969A3" w:rsidRPr="00B969A3" w:rsidRDefault="00B969A3" w:rsidP="00B969A3">
      <w:pPr>
        <w:numPr>
          <w:ilvl w:val="0"/>
          <w:numId w:val="112"/>
        </w:numPr>
      </w:pPr>
      <w:r w:rsidRPr="00B969A3">
        <w:t xml:space="preserve">Charge </w:t>
      </w:r>
      <w:r w:rsidRPr="00B969A3">
        <w:rPr>
          <w:b/>
          <w:bCs/>
        </w:rPr>
        <w:t>20% premium for listings with 90+ ratings</w:t>
      </w:r>
      <w:r w:rsidRPr="00B969A3">
        <w:t xml:space="preserve"> because high-rated properties support higher willingness to pay </w:t>
      </w:r>
    </w:p>
    <w:p w14:paraId="168CB356" w14:textId="77777777" w:rsidR="00B969A3" w:rsidRPr="00B969A3" w:rsidRDefault="00B969A3" w:rsidP="00B969A3">
      <w:pPr>
        <w:numPr>
          <w:ilvl w:val="0"/>
          <w:numId w:val="112"/>
        </w:numPr>
      </w:pPr>
      <w:r w:rsidRPr="00B969A3">
        <w:t>Benchmark prices against city averages:</w:t>
      </w:r>
    </w:p>
    <w:p w14:paraId="2EC8B459" w14:textId="77777777" w:rsidR="00B969A3" w:rsidRPr="00B969A3" w:rsidRDefault="00B969A3" w:rsidP="00B969A3">
      <w:pPr>
        <w:numPr>
          <w:ilvl w:val="1"/>
          <w:numId w:val="112"/>
        </w:numPr>
      </w:pPr>
      <w:r w:rsidRPr="00B969A3">
        <w:t xml:space="preserve">Premium markets like </w:t>
      </w:r>
      <w:r w:rsidRPr="00B969A3">
        <w:rPr>
          <w:b/>
          <w:bCs/>
        </w:rPr>
        <w:t>Cape Town, Bangkok, Mexico City</w:t>
      </w:r>
      <w:r w:rsidRPr="00B969A3">
        <w:t xml:space="preserve"> should maintain higher price bands </w:t>
      </w:r>
    </w:p>
    <w:p w14:paraId="09222554" w14:textId="77777777" w:rsidR="00B969A3" w:rsidRPr="00B969A3" w:rsidRDefault="00B969A3" w:rsidP="00B969A3">
      <w:pPr>
        <w:numPr>
          <w:ilvl w:val="1"/>
          <w:numId w:val="112"/>
        </w:numPr>
      </w:pPr>
      <w:r w:rsidRPr="00B969A3">
        <w:t xml:space="preserve">Value markets such as </w:t>
      </w:r>
      <w:r w:rsidRPr="00B969A3">
        <w:rPr>
          <w:b/>
          <w:bCs/>
        </w:rPr>
        <w:t>Paris, Rome, New York</w:t>
      </w:r>
      <w:r w:rsidRPr="00B969A3">
        <w:t xml:space="preserve"> should focus on occupancy optimization</w:t>
      </w:r>
    </w:p>
    <w:p w14:paraId="7DFEAD6D" w14:textId="77777777" w:rsidR="00B969A3" w:rsidRPr="00B969A3" w:rsidRDefault="00B969A3" w:rsidP="00B969A3">
      <w:r w:rsidRPr="00B969A3">
        <w:rPr>
          <w:b/>
          <w:bCs/>
        </w:rPr>
        <w:t>2. Property Configuration</w:t>
      </w:r>
    </w:p>
    <w:p w14:paraId="2E502B5B" w14:textId="77777777" w:rsidR="00B969A3" w:rsidRPr="00B969A3" w:rsidRDefault="00B969A3" w:rsidP="00B969A3">
      <w:pPr>
        <w:numPr>
          <w:ilvl w:val="0"/>
          <w:numId w:val="113"/>
        </w:numPr>
      </w:pPr>
      <w:r w:rsidRPr="00B969A3">
        <w:t xml:space="preserve">Prioritize </w:t>
      </w:r>
      <w:r w:rsidRPr="00B969A3">
        <w:rPr>
          <w:b/>
          <w:bCs/>
        </w:rPr>
        <w:t>entire apartments</w:t>
      </w:r>
      <w:r w:rsidRPr="00B969A3">
        <w:t xml:space="preserve"> because they dominate demand (≈70% market share) </w:t>
      </w:r>
    </w:p>
    <w:p w14:paraId="00A57DBC" w14:textId="77777777" w:rsidR="00B969A3" w:rsidRPr="00B969A3" w:rsidRDefault="00B969A3" w:rsidP="00B969A3">
      <w:pPr>
        <w:numPr>
          <w:ilvl w:val="0"/>
          <w:numId w:val="113"/>
        </w:numPr>
      </w:pPr>
      <w:r w:rsidRPr="00B969A3">
        <w:t xml:space="preserve">Focus investments on </w:t>
      </w:r>
      <w:r w:rsidRPr="00B969A3">
        <w:rPr>
          <w:b/>
          <w:bCs/>
        </w:rPr>
        <w:t>2-bedroom apartments</w:t>
      </w:r>
      <w:r w:rsidRPr="00B969A3">
        <w:t xml:space="preserve"> which are the “pricing sweet spot” </w:t>
      </w:r>
    </w:p>
    <w:p w14:paraId="7D249C4A" w14:textId="77777777" w:rsidR="00B969A3" w:rsidRPr="00B969A3" w:rsidRDefault="00B969A3" w:rsidP="00B969A3">
      <w:pPr>
        <w:numPr>
          <w:ilvl w:val="0"/>
          <w:numId w:val="113"/>
        </w:numPr>
      </w:pPr>
      <w:r w:rsidRPr="00B969A3">
        <w:t xml:space="preserve">Target capacity of </w:t>
      </w:r>
      <w:r w:rsidRPr="00B969A3">
        <w:rPr>
          <w:b/>
          <w:bCs/>
        </w:rPr>
        <w:t>3–4 guests</w:t>
      </w:r>
      <w:r w:rsidRPr="00B969A3">
        <w:t xml:space="preserve"> to attract families and small groups</w:t>
      </w:r>
    </w:p>
    <w:p w14:paraId="008CB1EE" w14:textId="77777777" w:rsidR="00B969A3" w:rsidRPr="00B969A3" w:rsidRDefault="00B969A3" w:rsidP="00B969A3">
      <w:r w:rsidRPr="00B969A3">
        <w:rPr>
          <w:b/>
          <w:bCs/>
        </w:rPr>
        <w:t>3. Quality &amp; Rating Improvement</w:t>
      </w:r>
    </w:p>
    <w:p w14:paraId="3092B26E" w14:textId="77777777" w:rsidR="00B969A3" w:rsidRPr="00B969A3" w:rsidRDefault="00B969A3" w:rsidP="00B969A3">
      <w:pPr>
        <w:numPr>
          <w:ilvl w:val="0"/>
          <w:numId w:val="114"/>
        </w:numPr>
      </w:pPr>
      <w:r w:rsidRPr="00B969A3">
        <w:t xml:space="preserve">Aim for </w:t>
      </w:r>
      <w:r w:rsidRPr="00B969A3">
        <w:rPr>
          <w:b/>
          <w:bCs/>
        </w:rPr>
        <w:t>review score ≥ 90</w:t>
      </w:r>
      <w:r w:rsidRPr="00B969A3">
        <w:t xml:space="preserve"> to unlock pricing premiums </w:t>
      </w:r>
    </w:p>
    <w:p w14:paraId="0DC15BE2" w14:textId="77777777" w:rsidR="00B969A3" w:rsidRPr="00B969A3" w:rsidRDefault="00B969A3" w:rsidP="00B969A3">
      <w:pPr>
        <w:numPr>
          <w:ilvl w:val="0"/>
          <w:numId w:val="114"/>
        </w:numPr>
      </w:pPr>
      <w:r w:rsidRPr="00B969A3">
        <w:t>Improve:</w:t>
      </w:r>
    </w:p>
    <w:p w14:paraId="4DEEA2B6" w14:textId="77777777" w:rsidR="00B969A3" w:rsidRPr="00B969A3" w:rsidRDefault="00B969A3" w:rsidP="00B969A3">
      <w:pPr>
        <w:numPr>
          <w:ilvl w:val="1"/>
          <w:numId w:val="114"/>
        </w:numPr>
      </w:pPr>
      <w:r w:rsidRPr="00B969A3">
        <w:lastRenderedPageBreak/>
        <w:t>cleanliness</w:t>
      </w:r>
    </w:p>
    <w:p w14:paraId="56E50BC0" w14:textId="77777777" w:rsidR="00B969A3" w:rsidRPr="00B969A3" w:rsidRDefault="00B969A3" w:rsidP="00B969A3">
      <w:pPr>
        <w:numPr>
          <w:ilvl w:val="1"/>
          <w:numId w:val="114"/>
        </w:numPr>
      </w:pPr>
      <w:r w:rsidRPr="00B969A3">
        <w:t>accuracy of listing details</w:t>
      </w:r>
    </w:p>
    <w:p w14:paraId="2C00AF00" w14:textId="77777777" w:rsidR="00B969A3" w:rsidRPr="00B969A3" w:rsidRDefault="00B969A3" w:rsidP="00B969A3">
      <w:pPr>
        <w:numPr>
          <w:ilvl w:val="1"/>
          <w:numId w:val="114"/>
        </w:numPr>
      </w:pPr>
      <w:r w:rsidRPr="00B969A3">
        <w:t>check-in convenience</w:t>
      </w:r>
    </w:p>
    <w:p w14:paraId="31465C35" w14:textId="77777777" w:rsidR="00B969A3" w:rsidRPr="00B969A3" w:rsidRDefault="00B969A3" w:rsidP="00B969A3">
      <w:pPr>
        <w:numPr>
          <w:ilvl w:val="0"/>
          <w:numId w:val="114"/>
        </w:numPr>
      </w:pPr>
      <w:r w:rsidRPr="00B969A3">
        <w:t>Encourage review collection to increase listing visibility</w:t>
      </w:r>
    </w:p>
    <w:p w14:paraId="734C227C" w14:textId="77777777" w:rsidR="00B969A3" w:rsidRPr="00B969A3" w:rsidRDefault="00B969A3" w:rsidP="00B969A3">
      <w:r w:rsidRPr="00B969A3">
        <w:rPr>
          <w:b/>
          <w:bCs/>
        </w:rPr>
        <w:t>4. Superhost Strategy</w:t>
      </w:r>
    </w:p>
    <w:p w14:paraId="4AD3E8F4" w14:textId="77777777" w:rsidR="00B969A3" w:rsidRPr="00B969A3" w:rsidRDefault="00B969A3" w:rsidP="00B969A3">
      <w:pPr>
        <w:numPr>
          <w:ilvl w:val="0"/>
          <w:numId w:val="115"/>
        </w:numPr>
      </w:pPr>
      <w:r w:rsidRPr="00B969A3">
        <w:t xml:space="preserve">Work toward </w:t>
      </w:r>
      <w:r w:rsidRPr="00B969A3">
        <w:rPr>
          <w:b/>
          <w:bCs/>
        </w:rPr>
        <w:t>Superhost Status</w:t>
      </w:r>
      <w:r w:rsidRPr="00B969A3">
        <w:t xml:space="preserve">, as Superhosts earn ~20% higher pricing than regular hosts </w:t>
      </w:r>
    </w:p>
    <w:p w14:paraId="1F85C72E" w14:textId="77777777" w:rsidR="00B969A3" w:rsidRPr="00B969A3" w:rsidRDefault="00B969A3" w:rsidP="00B969A3">
      <w:pPr>
        <w:numPr>
          <w:ilvl w:val="0"/>
          <w:numId w:val="115"/>
        </w:numPr>
      </w:pPr>
      <w:r w:rsidRPr="00B969A3">
        <w:t>Maintain:</w:t>
      </w:r>
    </w:p>
    <w:p w14:paraId="6A3700B5" w14:textId="77777777" w:rsidR="00B969A3" w:rsidRPr="00B969A3" w:rsidRDefault="00B969A3" w:rsidP="00B969A3">
      <w:pPr>
        <w:numPr>
          <w:ilvl w:val="1"/>
          <w:numId w:val="115"/>
        </w:numPr>
      </w:pPr>
      <w:r w:rsidRPr="00B969A3">
        <w:t>fast response rate</w:t>
      </w:r>
    </w:p>
    <w:p w14:paraId="5B230727" w14:textId="77777777" w:rsidR="00B969A3" w:rsidRPr="00B969A3" w:rsidRDefault="00B969A3" w:rsidP="00B969A3">
      <w:pPr>
        <w:numPr>
          <w:ilvl w:val="1"/>
          <w:numId w:val="115"/>
        </w:numPr>
      </w:pPr>
      <w:r w:rsidRPr="00B969A3">
        <w:t>cancellation avoidance</w:t>
      </w:r>
    </w:p>
    <w:p w14:paraId="69D6567B" w14:textId="77777777" w:rsidR="00B969A3" w:rsidRPr="00B969A3" w:rsidRDefault="00B969A3" w:rsidP="00B969A3">
      <w:pPr>
        <w:numPr>
          <w:ilvl w:val="1"/>
          <w:numId w:val="115"/>
        </w:numPr>
      </w:pPr>
      <w:r w:rsidRPr="00B969A3">
        <w:t>high guest satisfaction</w:t>
      </w:r>
    </w:p>
    <w:p w14:paraId="5EC09B6D" w14:textId="77777777" w:rsidR="00B969A3" w:rsidRPr="00B969A3" w:rsidRDefault="00B969A3" w:rsidP="00B969A3">
      <w:r w:rsidRPr="00B969A3">
        <w:rPr>
          <w:b/>
          <w:bCs/>
        </w:rPr>
        <w:t>5. Location Optimization</w:t>
      </w:r>
    </w:p>
    <w:p w14:paraId="1E179046" w14:textId="77777777" w:rsidR="00B969A3" w:rsidRPr="00B969A3" w:rsidRDefault="00B969A3" w:rsidP="00B969A3">
      <w:pPr>
        <w:numPr>
          <w:ilvl w:val="0"/>
          <w:numId w:val="116"/>
        </w:numPr>
      </w:pPr>
      <w:r w:rsidRPr="00B969A3">
        <w:t xml:space="preserve">Prefer properties </w:t>
      </w:r>
      <w:proofErr w:type="gramStart"/>
      <w:r w:rsidRPr="00B969A3">
        <w:t>near</w:t>
      </w:r>
      <w:proofErr w:type="gramEnd"/>
      <w:r w:rsidRPr="00B969A3">
        <w:t>:</w:t>
      </w:r>
    </w:p>
    <w:p w14:paraId="09068195" w14:textId="77777777" w:rsidR="00B969A3" w:rsidRPr="00B969A3" w:rsidRDefault="00B969A3" w:rsidP="00B969A3">
      <w:pPr>
        <w:numPr>
          <w:ilvl w:val="1"/>
          <w:numId w:val="116"/>
        </w:numPr>
      </w:pPr>
      <w:r w:rsidRPr="00B969A3">
        <w:t>transit hubs</w:t>
      </w:r>
    </w:p>
    <w:p w14:paraId="59A5F4CA" w14:textId="77777777" w:rsidR="00B969A3" w:rsidRPr="00B969A3" w:rsidRDefault="00B969A3" w:rsidP="00B969A3">
      <w:pPr>
        <w:numPr>
          <w:ilvl w:val="1"/>
          <w:numId w:val="116"/>
        </w:numPr>
      </w:pPr>
      <w:r w:rsidRPr="00B969A3">
        <w:t>major attractions</w:t>
      </w:r>
    </w:p>
    <w:p w14:paraId="4EACC40C" w14:textId="77777777" w:rsidR="00B969A3" w:rsidRPr="00B969A3" w:rsidRDefault="00B969A3" w:rsidP="00B969A3">
      <w:pPr>
        <w:numPr>
          <w:ilvl w:val="1"/>
          <w:numId w:val="116"/>
        </w:numPr>
      </w:pPr>
      <w:r w:rsidRPr="00B969A3">
        <w:t>business districts</w:t>
      </w:r>
      <w:r w:rsidRPr="00B969A3">
        <w:br/>
        <w:t xml:space="preserve">Because </w:t>
      </w:r>
      <w:r w:rsidRPr="00B969A3">
        <w:rPr>
          <w:b/>
          <w:bCs/>
        </w:rPr>
        <w:t>premium locations consistently command higher prices and demand</w:t>
      </w:r>
      <w:r w:rsidRPr="00B969A3">
        <w:t xml:space="preserve"> </w:t>
      </w:r>
    </w:p>
    <w:p w14:paraId="2928766D" w14:textId="77777777" w:rsidR="00B969A3" w:rsidRPr="00B969A3" w:rsidRDefault="00B969A3" w:rsidP="00B969A3">
      <w:r w:rsidRPr="00B969A3">
        <w:rPr>
          <w:b/>
          <w:bCs/>
        </w:rPr>
        <w:t>6. Market Entry Strategy</w:t>
      </w:r>
    </w:p>
    <w:p w14:paraId="105405F2" w14:textId="77777777" w:rsidR="00B969A3" w:rsidRPr="00B969A3" w:rsidRDefault="00B969A3" w:rsidP="00B969A3">
      <w:pPr>
        <w:numPr>
          <w:ilvl w:val="0"/>
          <w:numId w:val="117"/>
        </w:numPr>
      </w:pPr>
      <w:r w:rsidRPr="00B969A3">
        <w:t xml:space="preserve">Enter </w:t>
      </w:r>
      <w:r w:rsidRPr="00B969A3">
        <w:rPr>
          <w:b/>
          <w:bCs/>
        </w:rPr>
        <w:t>undersupplied high-price markets</w:t>
      </w:r>
      <w:r w:rsidRPr="00B969A3">
        <w:t xml:space="preserve"> such as Hong Kong to maximize revenue per listing </w:t>
      </w:r>
    </w:p>
    <w:p w14:paraId="58CD6CBE" w14:textId="77777777" w:rsidR="00B969A3" w:rsidRPr="00B969A3" w:rsidRDefault="00B969A3" w:rsidP="00B969A3">
      <w:pPr>
        <w:numPr>
          <w:ilvl w:val="0"/>
          <w:numId w:val="117"/>
        </w:numPr>
      </w:pPr>
      <w:r w:rsidRPr="00B969A3">
        <w:t xml:space="preserve">Use </w:t>
      </w:r>
      <w:r w:rsidRPr="00B969A3">
        <w:rPr>
          <w:b/>
          <w:bCs/>
        </w:rPr>
        <w:t>emerging markets</w:t>
      </w:r>
      <w:r w:rsidRPr="00B969A3">
        <w:t xml:space="preserve"> (Cape Town, Bangkok) for luxury positioning</w:t>
      </w:r>
    </w:p>
    <w:p w14:paraId="5BD1AA83" w14:textId="77777777" w:rsidR="00B969A3" w:rsidRPr="00B969A3" w:rsidRDefault="00B969A3" w:rsidP="00B969A3">
      <w:r w:rsidRPr="00B969A3">
        <w:rPr>
          <w:b/>
          <w:bCs/>
        </w:rPr>
        <w:t>7. Operational Recommendations</w:t>
      </w:r>
    </w:p>
    <w:p w14:paraId="15874D3E" w14:textId="77777777" w:rsidR="00B969A3" w:rsidRPr="00B969A3" w:rsidRDefault="00B969A3" w:rsidP="00B969A3">
      <w:pPr>
        <w:numPr>
          <w:ilvl w:val="0"/>
          <w:numId w:val="118"/>
        </w:numPr>
      </w:pPr>
      <w:r w:rsidRPr="00B969A3">
        <w:t>Minimum nights should balance occupancy &amp; revenue (not too high)</w:t>
      </w:r>
    </w:p>
    <w:p w14:paraId="02AAFB59" w14:textId="77777777" w:rsidR="00B969A3" w:rsidRPr="00B969A3" w:rsidRDefault="00B969A3" w:rsidP="00B969A3">
      <w:pPr>
        <w:numPr>
          <w:ilvl w:val="0"/>
          <w:numId w:val="118"/>
        </w:numPr>
      </w:pPr>
      <w:r w:rsidRPr="00B969A3">
        <w:t xml:space="preserve">Enable </w:t>
      </w:r>
      <w:r w:rsidRPr="00B969A3">
        <w:rPr>
          <w:b/>
          <w:bCs/>
        </w:rPr>
        <w:t>Instant Book</w:t>
      </w:r>
      <w:r w:rsidRPr="00B969A3">
        <w:t xml:space="preserve"> to increase booking conversion</w:t>
      </w:r>
    </w:p>
    <w:p w14:paraId="7479452B" w14:textId="77777777" w:rsidR="00B969A3" w:rsidRPr="00B969A3" w:rsidRDefault="00B969A3" w:rsidP="00B969A3">
      <w:pPr>
        <w:numPr>
          <w:ilvl w:val="0"/>
          <w:numId w:val="118"/>
        </w:numPr>
      </w:pPr>
      <w:r w:rsidRPr="00B969A3">
        <w:t>Offer:</w:t>
      </w:r>
    </w:p>
    <w:p w14:paraId="6B5F7988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t>Wi-Fi</w:t>
      </w:r>
    </w:p>
    <w:p w14:paraId="48C6515D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t>AC/heating</w:t>
      </w:r>
    </w:p>
    <w:p w14:paraId="7B2C3978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t>kitchen facilities</w:t>
      </w:r>
    </w:p>
    <w:p w14:paraId="6AA5A4E1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lastRenderedPageBreak/>
        <w:t>workspace</w:t>
      </w:r>
      <w:r w:rsidRPr="00B969A3">
        <w:br/>
        <w:t>because amenities significantly improve ratings and booking likelihood</w:t>
      </w:r>
    </w:p>
    <w:p w14:paraId="4F2C9EB1" w14:textId="00B1A84B" w:rsidR="00296D34" w:rsidRPr="00296D34" w:rsidRDefault="00296D34" w:rsidP="00296D34">
      <w:pPr>
        <w:rPr>
          <w:rFonts w:ascii="Arial" w:hAnsi="Arial" w:cs="Arial"/>
          <w:b/>
          <w:bCs/>
          <w:sz w:val="28"/>
          <w:szCs w:val="28"/>
        </w:rPr>
      </w:pPr>
      <w:r w:rsidRPr="00296D34">
        <w:rPr>
          <w:rFonts w:ascii="Arial" w:hAnsi="Arial" w:cs="Arial"/>
          <w:b/>
          <w:bCs/>
          <w:sz w:val="28"/>
          <w:szCs w:val="28"/>
        </w:rPr>
        <w:t>8.Key Strategic Insights</w:t>
      </w:r>
    </w:p>
    <w:p w14:paraId="7DD0C610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1. Market Opportunity Analysis</w:t>
      </w:r>
    </w:p>
    <w:p w14:paraId="4D4B44E1" w14:textId="77777777" w:rsidR="00296D34" w:rsidRPr="00296D34" w:rsidRDefault="00296D34" w:rsidP="00296D34">
      <w:r w:rsidRPr="00296D34">
        <w:rPr>
          <w:b/>
          <w:bCs/>
        </w:rPr>
        <w:t>High-Opportunity Markets:</w:t>
      </w:r>
    </w:p>
    <w:p w14:paraId="5B9E4953" w14:textId="77777777" w:rsidR="00296D34" w:rsidRPr="00296D34" w:rsidRDefault="00296D34" w:rsidP="00296D34">
      <w:pPr>
        <w:numPr>
          <w:ilvl w:val="0"/>
          <w:numId w:val="119"/>
        </w:numPr>
      </w:pPr>
      <w:r w:rsidRPr="00296D34">
        <w:rPr>
          <w:b/>
          <w:bCs/>
        </w:rPr>
        <w:t>Cape Town</w:t>
      </w:r>
      <w:r w:rsidRPr="00296D34">
        <w:t xml:space="preserve"> and </w:t>
      </w:r>
      <w:r w:rsidRPr="00296D34">
        <w:rPr>
          <w:b/>
          <w:bCs/>
        </w:rPr>
        <w:t>Bangkok</w:t>
      </w:r>
      <w:r w:rsidRPr="00296D34">
        <w:t xml:space="preserve"> represent premium opportunities with significantly higher average nightly rates ($2,405 and $2,078 respectively) compared to saturated European markets</w:t>
      </w:r>
    </w:p>
    <w:p w14:paraId="626FC9F8" w14:textId="77777777" w:rsidR="00296D34" w:rsidRPr="00296D34" w:rsidRDefault="00296D34" w:rsidP="00296D34">
      <w:pPr>
        <w:numPr>
          <w:ilvl w:val="0"/>
          <w:numId w:val="119"/>
        </w:numPr>
      </w:pPr>
      <w:r w:rsidRPr="00296D34">
        <w:rPr>
          <w:b/>
          <w:bCs/>
        </w:rPr>
        <w:t>Hong Kong</w:t>
      </w:r>
      <w:r w:rsidRPr="00296D34">
        <w:t xml:space="preserve"> shows undersupply (only 2.5% of total listings) with premium pricing power ($746/night), indicating potential for new market entrants</w:t>
      </w:r>
    </w:p>
    <w:p w14:paraId="75A4209B" w14:textId="77777777" w:rsidR="00296D34" w:rsidRPr="00296D34" w:rsidRDefault="00296D34" w:rsidP="00296D34">
      <w:pPr>
        <w:numPr>
          <w:ilvl w:val="0"/>
          <w:numId w:val="119"/>
        </w:numPr>
      </w:pPr>
      <w:r w:rsidRPr="00296D34">
        <w:rPr>
          <w:b/>
          <w:bCs/>
        </w:rPr>
        <w:t>Emerging markets consistently command 2-3x higher prices</w:t>
      </w:r>
      <w:r w:rsidRPr="00296D34">
        <w:t xml:space="preserve"> than established European cities</w:t>
      </w:r>
    </w:p>
    <w:p w14:paraId="3483E1A1" w14:textId="77777777" w:rsidR="00296D34" w:rsidRPr="00296D34" w:rsidRDefault="00296D34" w:rsidP="00296D34">
      <w:r w:rsidRPr="00296D34">
        <w:rPr>
          <w:b/>
          <w:bCs/>
        </w:rPr>
        <w:t>Saturated Markets:</w:t>
      </w:r>
    </w:p>
    <w:p w14:paraId="4273B920" w14:textId="77777777" w:rsidR="00296D34" w:rsidRPr="00296D34" w:rsidRDefault="00296D34" w:rsidP="00296D34">
      <w:pPr>
        <w:numPr>
          <w:ilvl w:val="0"/>
          <w:numId w:val="120"/>
        </w:numPr>
      </w:pPr>
      <w:r w:rsidRPr="00296D34">
        <w:rPr>
          <w:b/>
          <w:bCs/>
        </w:rPr>
        <w:t>Paris</w:t>
      </w:r>
      <w:r w:rsidRPr="00296D34">
        <w:t xml:space="preserve"> faces intense competition with 65K listings (23% of total market) driving prices down to $113/night</w:t>
      </w:r>
    </w:p>
    <w:p w14:paraId="6C91E015" w14:textId="77777777" w:rsidR="00296D34" w:rsidRPr="00296D34" w:rsidRDefault="00296D34" w:rsidP="00296D34">
      <w:pPr>
        <w:numPr>
          <w:ilvl w:val="0"/>
          <w:numId w:val="120"/>
        </w:numPr>
      </w:pPr>
      <w:r w:rsidRPr="00296D34">
        <w:t>Despite high supply, Paris shows low engagement (2.0 reviews per listing), suggesting guest dissatisfaction or market fatigue</w:t>
      </w:r>
    </w:p>
    <w:p w14:paraId="334E6F34" w14:textId="77777777" w:rsidR="00296D34" w:rsidRPr="00296D34" w:rsidRDefault="00296D34" w:rsidP="00296D34">
      <w:pPr>
        <w:numPr>
          <w:ilvl w:val="0"/>
          <w:numId w:val="120"/>
        </w:numPr>
      </w:pPr>
      <w:r w:rsidRPr="00296D34">
        <w:rPr>
          <w:b/>
          <w:bCs/>
        </w:rPr>
        <w:t>Rome</w:t>
      </w:r>
      <w:r w:rsidRPr="00296D34">
        <w:t xml:space="preserve"> and </w:t>
      </w:r>
      <w:r w:rsidRPr="00296D34">
        <w:rPr>
          <w:b/>
          <w:bCs/>
        </w:rPr>
        <w:t>New York</w:t>
      </w:r>
      <w:r w:rsidRPr="00296D34">
        <w:t xml:space="preserve"> also show pricing pressure at $105 and $143/night respectively</w:t>
      </w:r>
    </w:p>
    <w:p w14:paraId="630CF52E" w14:textId="77777777" w:rsidR="00296D34" w:rsidRPr="00296D34" w:rsidRDefault="00296D34" w:rsidP="00296D34">
      <w:r w:rsidRPr="00296D34">
        <w:rPr>
          <w:b/>
          <w:bCs/>
        </w:rPr>
        <w:t>Strategic Implication:</w:t>
      </w:r>
      <w:r w:rsidRPr="00296D34">
        <w:t xml:space="preserve"> New hosts should prioritize emerging markets (Cape Town, Bangkok, Mexico City) over saturated European cities for better revenue potential.</w:t>
      </w:r>
    </w:p>
    <w:p w14:paraId="0326D702" w14:textId="77777777" w:rsidR="00296D34" w:rsidRPr="00296D34" w:rsidRDefault="00000000" w:rsidP="00296D34">
      <w:r>
        <w:pict w14:anchorId="530DDECB">
          <v:rect id="_x0000_i1028" style="width:0;height:1.5pt" o:hralign="center" o:hrstd="t" o:hr="t" fillcolor="#a0a0a0" stroked="f"/>
        </w:pict>
      </w:r>
    </w:p>
    <w:p w14:paraId="04130D6B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2. Optimal Property Configuration</w:t>
      </w:r>
    </w:p>
    <w:p w14:paraId="69F6835C" w14:textId="77777777" w:rsidR="00296D34" w:rsidRPr="00296D34" w:rsidRDefault="00296D34" w:rsidP="00296D34">
      <w:r w:rsidRPr="00296D34">
        <w:rPr>
          <w:b/>
          <w:bCs/>
        </w:rPr>
        <w:t>Revenue-Maximizing Setup:</w:t>
      </w:r>
    </w:p>
    <w:p w14:paraId="311A47D1" w14:textId="77777777" w:rsidR="00296D34" w:rsidRPr="00296D34" w:rsidRDefault="00296D34" w:rsidP="00296D34">
      <w:pPr>
        <w:numPr>
          <w:ilvl w:val="0"/>
          <w:numId w:val="121"/>
        </w:numPr>
      </w:pPr>
      <w:r w:rsidRPr="00296D34">
        <w:rPr>
          <w:b/>
          <w:bCs/>
        </w:rPr>
        <w:t>Property Type:</w:t>
      </w:r>
      <w:r w:rsidRPr="00296D34">
        <w:t xml:space="preserve"> Entire apartments generate the highest revenue and account for 69.69% market share</w:t>
      </w:r>
    </w:p>
    <w:p w14:paraId="5841DA97" w14:textId="77777777" w:rsidR="00296D34" w:rsidRPr="00296D34" w:rsidRDefault="00296D34" w:rsidP="00296D34">
      <w:pPr>
        <w:numPr>
          <w:ilvl w:val="0"/>
          <w:numId w:val="121"/>
        </w:numPr>
      </w:pPr>
      <w:r w:rsidRPr="00296D34">
        <w:rPr>
          <w:b/>
          <w:bCs/>
        </w:rPr>
        <w:t>Bedroom Configuration:</w:t>
      </w:r>
      <w:r w:rsidRPr="00296D34">
        <w:t xml:space="preserve"> 2-bedroom properties command premium pricing at $687/night—the sweet spot between affordability and space</w:t>
      </w:r>
    </w:p>
    <w:p w14:paraId="716BBF80" w14:textId="77777777" w:rsidR="00296D34" w:rsidRPr="00296D34" w:rsidRDefault="00296D34" w:rsidP="00296D34">
      <w:pPr>
        <w:numPr>
          <w:ilvl w:val="0"/>
          <w:numId w:val="121"/>
        </w:numPr>
      </w:pPr>
      <w:r w:rsidRPr="00296D34">
        <w:rPr>
          <w:b/>
          <w:bCs/>
        </w:rPr>
        <w:t>Guest Capacity:</w:t>
      </w:r>
      <w:r w:rsidRPr="00296D34">
        <w:t xml:space="preserve"> Properties accommodating 3-4 guests show highest demand, aligning with family and small group travel patterns</w:t>
      </w:r>
    </w:p>
    <w:p w14:paraId="4D9E79E0" w14:textId="77777777" w:rsidR="00296D34" w:rsidRPr="00296D34" w:rsidRDefault="00296D34" w:rsidP="00296D34">
      <w:r w:rsidRPr="00296D34">
        <w:rPr>
          <w:b/>
          <w:bCs/>
        </w:rPr>
        <w:t>Why This Matters:</w:t>
      </w:r>
      <w:r w:rsidRPr="00296D34">
        <w:t xml:space="preserve"> A 2-bedroom entire apartment accommodating 3-4 guests combines optimal space utilization with strong pricing power. This configuration appeals to the largest market segment (families and small groups) while commanding premium rates.</w:t>
      </w:r>
    </w:p>
    <w:p w14:paraId="53B66143" w14:textId="77777777" w:rsidR="00296D34" w:rsidRPr="00296D34" w:rsidRDefault="00000000" w:rsidP="00296D34">
      <w:r>
        <w:lastRenderedPageBreak/>
        <w:pict w14:anchorId="5628FACB">
          <v:rect id="_x0000_i1029" style="width:0;height:1.5pt" o:hralign="center" o:hrstd="t" o:hr="t" fillcolor="#a0a0a0" stroked="f"/>
        </w:pict>
      </w:r>
    </w:p>
    <w:p w14:paraId="16BE2DD8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3. The Quality-Price Premium</w:t>
      </w:r>
    </w:p>
    <w:p w14:paraId="18F17D88" w14:textId="77777777" w:rsidR="00296D34" w:rsidRPr="00296D34" w:rsidRDefault="00296D34" w:rsidP="00296D34">
      <w:r w:rsidRPr="00296D34">
        <w:rPr>
          <w:b/>
          <w:bCs/>
        </w:rPr>
        <w:t>Rating Impact:</w:t>
      </w:r>
    </w:p>
    <w:p w14:paraId="03697784" w14:textId="77777777" w:rsidR="00296D34" w:rsidRPr="00296D34" w:rsidRDefault="00296D34" w:rsidP="00296D34">
      <w:pPr>
        <w:numPr>
          <w:ilvl w:val="0"/>
          <w:numId w:val="122"/>
        </w:numPr>
      </w:pPr>
      <w:r w:rsidRPr="00296D34">
        <w:t xml:space="preserve">Listings with </w:t>
      </w:r>
      <w:r w:rsidRPr="00296D34">
        <w:rPr>
          <w:b/>
          <w:bCs/>
        </w:rPr>
        <w:t>90+ ratings</w:t>
      </w:r>
      <w:r w:rsidRPr="00296D34">
        <w:t xml:space="preserve"> can command approximately </w:t>
      </w:r>
      <w:r w:rsidRPr="00296D34">
        <w:rPr>
          <w:b/>
          <w:bCs/>
        </w:rPr>
        <w:t>20% higher prices</w:t>
      </w:r>
      <w:r w:rsidRPr="00296D34">
        <w:t xml:space="preserve"> than average-rated properties</w:t>
      </w:r>
    </w:p>
    <w:p w14:paraId="001AC3C5" w14:textId="77777777" w:rsidR="00296D34" w:rsidRPr="00296D34" w:rsidRDefault="00296D34" w:rsidP="00296D34">
      <w:pPr>
        <w:numPr>
          <w:ilvl w:val="0"/>
          <w:numId w:val="122"/>
        </w:numPr>
      </w:pPr>
      <w:r w:rsidRPr="00296D34">
        <w:t>Quality ratings directly correlate with pricing power across all markets</w:t>
      </w:r>
    </w:p>
    <w:p w14:paraId="1DD5149D" w14:textId="77777777" w:rsidR="00296D34" w:rsidRPr="00296D34" w:rsidRDefault="00296D34" w:rsidP="00296D34">
      <w:pPr>
        <w:numPr>
          <w:ilvl w:val="0"/>
          <w:numId w:val="122"/>
        </w:numPr>
      </w:pPr>
      <w:r w:rsidRPr="00296D34">
        <w:t>High ratings compensate for location disadvantages</w:t>
      </w:r>
    </w:p>
    <w:p w14:paraId="12849FC9" w14:textId="77777777" w:rsidR="00296D34" w:rsidRPr="00296D34" w:rsidRDefault="00296D34" w:rsidP="00296D34">
      <w:r w:rsidRPr="00296D34">
        <w:rPr>
          <w:b/>
          <w:bCs/>
        </w:rPr>
        <w:t>Superhost Advantage:</w:t>
      </w:r>
    </w:p>
    <w:p w14:paraId="04F28E3B" w14:textId="77777777" w:rsidR="00296D34" w:rsidRPr="00296D34" w:rsidRDefault="00296D34" w:rsidP="00296D34">
      <w:pPr>
        <w:numPr>
          <w:ilvl w:val="0"/>
          <w:numId w:val="123"/>
        </w:numPr>
      </w:pPr>
      <w:r w:rsidRPr="00296D34">
        <w:t xml:space="preserve">Superhosts achieve </w:t>
      </w:r>
      <w:r w:rsidRPr="00296D34">
        <w:rPr>
          <w:b/>
          <w:bCs/>
        </w:rPr>
        <w:t>20% pricing premium</w:t>
      </w:r>
      <w:r w:rsidRPr="00296D34">
        <w:t xml:space="preserve"> over regular hosts</w:t>
      </w:r>
    </w:p>
    <w:p w14:paraId="6847275A" w14:textId="77777777" w:rsidR="00296D34" w:rsidRPr="00296D34" w:rsidRDefault="00296D34" w:rsidP="00296D34">
      <w:pPr>
        <w:numPr>
          <w:ilvl w:val="0"/>
          <w:numId w:val="123"/>
        </w:numPr>
      </w:pPr>
      <w:r w:rsidRPr="00296D34">
        <w:t xml:space="preserve">This status </w:t>
      </w:r>
      <w:proofErr w:type="gramStart"/>
      <w:r w:rsidRPr="00296D34">
        <w:t>signals</w:t>
      </w:r>
      <w:proofErr w:type="gramEnd"/>
      <w:r w:rsidRPr="00296D34">
        <w:t xml:space="preserve"> reliability, quality, and professional management</w:t>
      </w:r>
    </w:p>
    <w:p w14:paraId="0CBD9133" w14:textId="77777777" w:rsidR="00296D34" w:rsidRPr="00296D34" w:rsidRDefault="00296D34" w:rsidP="00296D34">
      <w:pPr>
        <w:numPr>
          <w:ilvl w:val="0"/>
          <w:numId w:val="123"/>
        </w:numPr>
      </w:pPr>
      <w:r w:rsidRPr="00296D34">
        <w:t>Combined with high ratings, Superhosts can charge significantly above market averages</w:t>
      </w:r>
    </w:p>
    <w:p w14:paraId="5F77FB69" w14:textId="77777777" w:rsidR="00296D34" w:rsidRPr="00296D34" w:rsidRDefault="00296D34" w:rsidP="00296D34">
      <w:r w:rsidRPr="00296D34">
        <w:rPr>
          <w:b/>
          <w:bCs/>
        </w:rPr>
        <w:t>Actionable Strategy:</w:t>
      </w:r>
      <w:r w:rsidRPr="00296D34">
        <w:t xml:space="preserve"> Invest in property quality, guest experience, and responsive hosting to achieve Superhost status. The 20% premium quickly offsets improvement costs.</w:t>
      </w:r>
    </w:p>
    <w:p w14:paraId="18F4D997" w14:textId="77777777" w:rsidR="00296D34" w:rsidRPr="00296D34" w:rsidRDefault="00000000" w:rsidP="00296D34">
      <w:r>
        <w:pict w14:anchorId="7D2A30E8">
          <v:rect id="_x0000_i1030" style="width:0;height:1.5pt" o:hralign="center" o:hrstd="t" o:hr="t" fillcolor="#a0a0a0" stroked="f"/>
        </w:pict>
      </w:r>
    </w:p>
    <w:p w14:paraId="044C45A8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4. Seasonal Demand Patterns</w:t>
      </w:r>
    </w:p>
    <w:p w14:paraId="7D1902AA" w14:textId="77777777" w:rsidR="00296D34" w:rsidRPr="00296D34" w:rsidRDefault="00296D34" w:rsidP="00296D34">
      <w:r w:rsidRPr="00296D34">
        <w:rPr>
          <w:b/>
          <w:bCs/>
        </w:rPr>
        <w:t>Peak Booking Periods:</w:t>
      </w:r>
    </w:p>
    <w:p w14:paraId="43881C48" w14:textId="0B291E97" w:rsidR="00296D34" w:rsidRPr="00296D34" w:rsidRDefault="00296D34" w:rsidP="00296D34">
      <w:pPr>
        <w:numPr>
          <w:ilvl w:val="0"/>
          <w:numId w:val="124"/>
        </w:numPr>
      </w:pPr>
      <w:r w:rsidRPr="00296D34">
        <w:rPr>
          <w:b/>
          <w:bCs/>
        </w:rPr>
        <w:t xml:space="preserve"> </w:t>
      </w:r>
      <w:r w:rsidR="00F84A45">
        <w:rPr>
          <w:b/>
          <w:bCs/>
        </w:rPr>
        <w:t>Sep</w:t>
      </w:r>
      <w:r w:rsidRPr="00296D34">
        <w:rPr>
          <w:b/>
          <w:bCs/>
        </w:rPr>
        <w:t>-</w:t>
      </w:r>
      <w:r w:rsidR="00F84A45">
        <w:rPr>
          <w:b/>
          <w:bCs/>
        </w:rPr>
        <w:t>Oct</w:t>
      </w:r>
      <w:r w:rsidRPr="00296D34">
        <w:t xml:space="preserve"> shows highest booking activity across all markets</w:t>
      </w:r>
    </w:p>
    <w:p w14:paraId="57B1DEFB" w14:textId="77777777" w:rsidR="00296D34" w:rsidRPr="00296D34" w:rsidRDefault="00296D34" w:rsidP="00296D34">
      <w:pPr>
        <w:numPr>
          <w:ilvl w:val="0"/>
          <w:numId w:val="124"/>
        </w:numPr>
      </w:pPr>
      <w:r w:rsidRPr="00296D34">
        <w:t>Hosts should implement dynamic pricing, raising rates 15-25% during peak months</w:t>
      </w:r>
    </w:p>
    <w:p w14:paraId="5DC42171" w14:textId="592F095F" w:rsidR="00296D34" w:rsidRPr="00296D34" w:rsidRDefault="00296D34" w:rsidP="00296D34">
      <w:pPr>
        <w:numPr>
          <w:ilvl w:val="0"/>
          <w:numId w:val="124"/>
        </w:numPr>
      </w:pPr>
      <w:r w:rsidRPr="00296D34">
        <w:t>Off-season requires competitive pricing or value-added packages to maintain occupancy</w:t>
      </w:r>
    </w:p>
    <w:p w14:paraId="4843D939" w14:textId="0550630E" w:rsidR="00296D34" w:rsidRPr="00296D34" w:rsidRDefault="00296D34" w:rsidP="00296D34">
      <w:r w:rsidRPr="00296D34">
        <w:rPr>
          <w:b/>
          <w:bCs/>
        </w:rPr>
        <w:t>Revenue Optimization:</w:t>
      </w:r>
      <w:r w:rsidRPr="00296D34">
        <w:t xml:space="preserve"> Implement seasonal pricing strategies with premium rates in </w:t>
      </w:r>
      <w:r w:rsidR="00F84A45">
        <w:t xml:space="preserve">Peak season </w:t>
      </w:r>
      <w:r w:rsidRPr="00296D34">
        <w:t>and promotional rates or extended-stay discounts in</w:t>
      </w:r>
      <w:r w:rsidR="00F84A45">
        <w:t xml:space="preserve"> Off-season</w:t>
      </w:r>
      <w:r w:rsidRPr="00296D34">
        <w:t>.</w:t>
      </w:r>
    </w:p>
    <w:p w14:paraId="6DF12C22" w14:textId="77777777" w:rsidR="00296D34" w:rsidRPr="00296D34" w:rsidRDefault="00000000" w:rsidP="00296D34">
      <w:r>
        <w:pict w14:anchorId="56A33B73">
          <v:rect id="_x0000_i1031" style="width:0;height:1.5pt" o:hralign="center" o:hrstd="t" o:hr="t" fillcolor="#a0a0a0" stroked="f"/>
        </w:pict>
      </w:r>
    </w:p>
    <w:p w14:paraId="5836F8AE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5. Location Premium Strategy</w:t>
      </w:r>
    </w:p>
    <w:p w14:paraId="4FEF0D71" w14:textId="77777777" w:rsidR="00296D34" w:rsidRPr="00296D34" w:rsidRDefault="00296D34" w:rsidP="00296D34">
      <w:r w:rsidRPr="00296D34">
        <w:rPr>
          <w:b/>
          <w:bCs/>
        </w:rPr>
        <w:t>High-Value Neighborhoods:</w:t>
      </w:r>
      <w:r w:rsidRPr="00296D34">
        <w:t xml:space="preserve"> Our analysis identified specific neighborhoods commanding 50-200% premiums over city averages:</w:t>
      </w:r>
    </w:p>
    <w:p w14:paraId="20E386EA" w14:textId="77777777" w:rsidR="00296D34" w:rsidRPr="00296D34" w:rsidRDefault="00296D34" w:rsidP="00296D34">
      <w:pPr>
        <w:numPr>
          <w:ilvl w:val="0"/>
          <w:numId w:val="125"/>
        </w:numPr>
      </w:pPr>
      <w:r w:rsidRPr="00296D34">
        <w:t>Proximity to tourist attractions, public transit, and business districts drives significant pricing power</w:t>
      </w:r>
    </w:p>
    <w:p w14:paraId="53BB70D6" w14:textId="77777777" w:rsidR="00296D34" w:rsidRPr="00296D34" w:rsidRDefault="00296D34" w:rsidP="00296D34">
      <w:pPr>
        <w:numPr>
          <w:ilvl w:val="0"/>
          <w:numId w:val="125"/>
        </w:numPr>
      </w:pPr>
      <w:r w:rsidRPr="00296D34">
        <w:t>Within cities, location matters more than property size for premium pricing</w:t>
      </w:r>
    </w:p>
    <w:p w14:paraId="58E49390" w14:textId="77777777" w:rsidR="00296D34" w:rsidRPr="00296D34" w:rsidRDefault="00296D34" w:rsidP="00296D34">
      <w:pPr>
        <w:numPr>
          <w:ilvl w:val="0"/>
          <w:numId w:val="125"/>
        </w:numPr>
      </w:pPr>
      <w:r w:rsidRPr="00296D34">
        <w:lastRenderedPageBreak/>
        <w:t>Waterfront, historic districts, and central business districts consistently outperform suburban locations</w:t>
      </w:r>
    </w:p>
    <w:p w14:paraId="7396FE22" w14:textId="221C092D" w:rsidR="003A52B6" w:rsidRPr="003A52B6" w:rsidRDefault="00000000" w:rsidP="003A52B6">
      <w:r>
        <w:pict w14:anchorId="6879CD7A">
          <v:rect id="_x0000_i1032" style="width:0;height:1.5pt" o:hralign="center" o:hrstd="t" o:hr="t" fillcolor="#a0a0a0" stroked="f"/>
        </w:pict>
      </w:r>
    </w:p>
    <w:sectPr w:rsidR="003A52B6" w:rsidRPr="003A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641A62"/>
    <w:multiLevelType w:val="multilevel"/>
    <w:tmpl w:val="B76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34F"/>
    <w:multiLevelType w:val="multilevel"/>
    <w:tmpl w:val="7E2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B5A2E"/>
    <w:multiLevelType w:val="multilevel"/>
    <w:tmpl w:val="C35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65FA"/>
    <w:multiLevelType w:val="multilevel"/>
    <w:tmpl w:val="E40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40565"/>
    <w:multiLevelType w:val="multilevel"/>
    <w:tmpl w:val="37E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3BF1"/>
    <w:multiLevelType w:val="multilevel"/>
    <w:tmpl w:val="A9B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879C4"/>
    <w:multiLevelType w:val="multilevel"/>
    <w:tmpl w:val="3AF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8094D"/>
    <w:multiLevelType w:val="multilevel"/>
    <w:tmpl w:val="E9E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5302"/>
    <w:multiLevelType w:val="multilevel"/>
    <w:tmpl w:val="82F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A49FA"/>
    <w:multiLevelType w:val="multilevel"/>
    <w:tmpl w:val="9E8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E4924"/>
    <w:multiLevelType w:val="multilevel"/>
    <w:tmpl w:val="4AE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36016"/>
    <w:multiLevelType w:val="multilevel"/>
    <w:tmpl w:val="CF6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F448C"/>
    <w:multiLevelType w:val="multilevel"/>
    <w:tmpl w:val="CCF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54DDC"/>
    <w:multiLevelType w:val="multilevel"/>
    <w:tmpl w:val="8E9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A7973"/>
    <w:multiLevelType w:val="multilevel"/>
    <w:tmpl w:val="225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40914"/>
    <w:multiLevelType w:val="multilevel"/>
    <w:tmpl w:val="DC6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01290"/>
    <w:multiLevelType w:val="multilevel"/>
    <w:tmpl w:val="974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5296C"/>
    <w:multiLevelType w:val="multilevel"/>
    <w:tmpl w:val="7D7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B3CA0"/>
    <w:multiLevelType w:val="multilevel"/>
    <w:tmpl w:val="262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10052"/>
    <w:multiLevelType w:val="multilevel"/>
    <w:tmpl w:val="D51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31E19"/>
    <w:multiLevelType w:val="multilevel"/>
    <w:tmpl w:val="C90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0209F"/>
    <w:multiLevelType w:val="multilevel"/>
    <w:tmpl w:val="57E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94D42"/>
    <w:multiLevelType w:val="multilevel"/>
    <w:tmpl w:val="57C6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5F0F58"/>
    <w:multiLevelType w:val="multilevel"/>
    <w:tmpl w:val="C4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4349C"/>
    <w:multiLevelType w:val="multilevel"/>
    <w:tmpl w:val="111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52B58"/>
    <w:multiLevelType w:val="multilevel"/>
    <w:tmpl w:val="FA0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83AAB"/>
    <w:multiLevelType w:val="multilevel"/>
    <w:tmpl w:val="D26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24716"/>
    <w:multiLevelType w:val="multilevel"/>
    <w:tmpl w:val="8EC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F67DF"/>
    <w:multiLevelType w:val="multilevel"/>
    <w:tmpl w:val="33F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245E0"/>
    <w:multiLevelType w:val="multilevel"/>
    <w:tmpl w:val="C60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104B7"/>
    <w:multiLevelType w:val="multilevel"/>
    <w:tmpl w:val="0F6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A6810"/>
    <w:multiLevelType w:val="multilevel"/>
    <w:tmpl w:val="F9E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755B7"/>
    <w:multiLevelType w:val="multilevel"/>
    <w:tmpl w:val="355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63949"/>
    <w:multiLevelType w:val="multilevel"/>
    <w:tmpl w:val="B34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C2B45"/>
    <w:multiLevelType w:val="multilevel"/>
    <w:tmpl w:val="74C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505E0C"/>
    <w:multiLevelType w:val="multilevel"/>
    <w:tmpl w:val="903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472E0"/>
    <w:multiLevelType w:val="multilevel"/>
    <w:tmpl w:val="B98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D3EBA"/>
    <w:multiLevelType w:val="multilevel"/>
    <w:tmpl w:val="6E08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466DA0"/>
    <w:multiLevelType w:val="multilevel"/>
    <w:tmpl w:val="AA1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52ECF"/>
    <w:multiLevelType w:val="multilevel"/>
    <w:tmpl w:val="08F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E3750"/>
    <w:multiLevelType w:val="multilevel"/>
    <w:tmpl w:val="93E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301E0"/>
    <w:multiLevelType w:val="multilevel"/>
    <w:tmpl w:val="1DB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131F1"/>
    <w:multiLevelType w:val="multilevel"/>
    <w:tmpl w:val="756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7260D"/>
    <w:multiLevelType w:val="multilevel"/>
    <w:tmpl w:val="0E0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301138"/>
    <w:multiLevelType w:val="multilevel"/>
    <w:tmpl w:val="656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45EDE"/>
    <w:multiLevelType w:val="multilevel"/>
    <w:tmpl w:val="505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753ACE"/>
    <w:multiLevelType w:val="multilevel"/>
    <w:tmpl w:val="84D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F3B3A"/>
    <w:multiLevelType w:val="multilevel"/>
    <w:tmpl w:val="B98C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290C94"/>
    <w:multiLevelType w:val="multilevel"/>
    <w:tmpl w:val="8A7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F4595"/>
    <w:multiLevelType w:val="multilevel"/>
    <w:tmpl w:val="6A8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0A1553"/>
    <w:multiLevelType w:val="multilevel"/>
    <w:tmpl w:val="933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706107"/>
    <w:multiLevelType w:val="multilevel"/>
    <w:tmpl w:val="254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C35BE4"/>
    <w:multiLevelType w:val="multilevel"/>
    <w:tmpl w:val="113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B7E29"/>
    <w:multiLevelType w:val="multilevel"/>
    <w:tmpl w:val="72C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A55A5D"/>
    <w:multiLevelType w:val="multilevel"/>
    <w:tmpl w:val="B88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74C93"/>
    <w:multiLevelType w:val="multilevel"/>
    <w:tmpl w:val="C6A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120A19"/>
    <w:multiLevelType w:val="multilevel"/>
    <w:tmpl w:val="1D5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A06B98"/>
    <w:multiLevelType w:val="multilevel"/>
    <w:tmpl w:val="F50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877655"/>
    <w:multiLevelType w:val="multilevel"/>
    <w:tmpl w:val="C03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F39FE"/>
    <w:multiLevelType w:val="multilevel"/>
    <w:tmpl w:val="E8B8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EE6AEC"/>
    <w:multiLevelType w:val="multilevel"/>
    <w:tmpl w:val="656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ED2E47"/>
    <w:multiLevelType w:val="multilevel"/>
    <w:tmpl w:val="2F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284594"/>
    <w:multiLevelType w:val="multilevel"/>
    <w:tmpl w:val="F18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71795A"/>
    <w:multiLevelType w:val="multilevel"/>
    <w:tmpl w:val="A72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574F81"/>
    <w:multiLevelType w:val="multilevel"/>
    <w:tmpl w:val="A1C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E7630"/>
    <w:multiLevelType w:val="multilevel"/>
    <w:tmpl w:val="DD6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CA0E9A"/>
    <w:multiLevelType w:val="multilevel"/>
    <w:tmpl w:val="B18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912259"/>
    <w:multiLevelType w:val="multilevel"/>
    <w:tmpl w:val="BB1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B1630"/>
    <w:multiLevelType w:val="hybridMultilevel"/>
    <w:tmpl w:val="E0D86766"/>
    <w:lvl w:ilvl="0" w:tplc="4B22ED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679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BEE3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88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20A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F04F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F6F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3267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4AB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41687BFB"/>
    <w:multiLevelType w:val="multilevel"/>
    <w:tmpl w:val="624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2367C"/>
    <w:multiLevelType w:val="multilevel"/>
    <w:tmpl w:val="CF7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F22D7C"/>
    <w:multiLevelType w:val="multilevel"/>
    <w:tmpl w:val="56A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9F131C"/>
    <w:multiLevelType w:val="multilevel"/>
    <w:tmpl w:val="93F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F45086"/>
    <w:multiLevelType w:val="multilevel"/>
    <w:tmpl w:val="B83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8D4781"/>
    <w:multiLevelType w:val="multilevel"/>
    <w:tmpl w:val="EB7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0F03EE"/>
    <w:multiLevelType w:val="multilevel"/>
    <w:tmpl w:val="C4D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895152"/>
    <w:multiLevelType w:val="multilevel"/>
    <w:tmpl w:val="F62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C27575"/>
    <w:multiLevelType w:val="multilevel"/>
    <w:tmpl w:val="D14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720E5F"/>
    <w:multiLevelType w:val="multilevel"/>
    <w:tmpl w:val="01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4E7E40"/>
    <w:multiLevelType w:val="multilevel"/>
    <w:tmpl w:val="6DA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F14C49"/>
    <w:multiLevelType w:val="multilevel"/>
    <w:tmpl w:val="867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4B47B6"/>
    <w:multiLevelType w:val="multilevel"/>
    <w:tmpl w:val="8DF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60663D"/>
    <w:multiLevelType w:val="multilevel"/>
    <w:tmpl w:val="DAE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C56BE"/>
    <w:multiLevelType w:val="multilevel"/>
    <w:tmpl w:val="E75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DE2045"/>
    <w:multiLevelType w:val="multilevel"/>
    <w:tmpl w:val="3AF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6D1038"/>
    <w:multiLevelType w:val="hybridMultilevel"/>
    <w:tmpl w:val="56929770"/>
    <w:lvl w:ilvl="0" w:tplc="17FED49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0315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23CC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E0BC1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8BF3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38CAF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34916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84CD3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B8C28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25A0D01"/>
    <w:multiLevelType w:val="multilevel"/>
    <w:tmpl w:val="405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695312"/>
    <w:multiLevelType w:val="multilevel"/>
    <w:tmpl w:val="461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B1308C"/>
    <w:multiLevelType w:val="multilevel"/>
    <w:tmpl w:val="711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3024B6"/>
    <w:multiLevelType w:val="multilevel"/>
    <w:tmpl w:val="095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F07DD8"/>
    <w:multiLevelType w:val="multilevel"/>
    <w:tmpl w:val="3960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0D073A"/>
    <w:multiLevelType w:val="multilevel"/>
    <w:tmpl w:val="EEA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293DFE"/>
    <w:multiLevelType w:val="multilevel"/>
    <w:tmpl w:val="F0C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ED2517"/>
    <w:multiLevelType w:val="multilevel"/>
    <w:tmpl w:val="580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42426D"/>
    <w:multiLevelType w:val="multilevel"/>
    <w:tmpl w:val="0B4A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4F30FC"/>
    <w:multiLevelType w:val="multilevel"/>
    <w:tmpl w:val="CC7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2F4609"/>
    <w:multiLevelType w:val="multilevel"/>
    <w:tmpl w:val="2A9A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55584B"/>
    <w:multiLevelType w:val="multilevel"/>
    <w:tmpl w:val="E32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B472D9"/>
    <w:multiLevelType w:val="multilevel"/>
    <w:tmpl w:val="A48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F704F5"/>
    <w:multiLevelType w:val="multilevel"/>
    <w:tmpl w:val="B46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260F86"/>
    <w:multiLevelType w:val="multilevel"/>
    <w:tmpl w:val="72B2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2337EBF"/>
    <w:multiLevelType w:val="multilevel"/>
    <w:tmpl w:val="820C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367405A"/>
    <w:multiLevelType w:val="multilevel"/>
    <w:tmpl w:val="EE9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05729C"/>
    <w:multiLevelType w:val="multilevel"/>
    <w:tmpl w:val="2E42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6716A3"/>
    <w:multiLevelType w:val="multilevel"/>
    <w:tmpl w:val="309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E949D4"/>
    <w:multiLevelType w:val="multilevel"/>
    <w:tmpl w:val="F8B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C61F74"/>
    <w:multiLevelType w:val="multilevel"/>
    <w:tmpl w:val="DE5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13382C"/>
    <w:multiLevelType w:val="multilevel"/>
    <w:tmpl w:val="711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7F5B03"/>
    <w:multiLevelType w:val="multilevel"/>
    <w:tmpl w:val="732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532621"/>
    <w:multiLevelType w:val="multilevel"/>
    <w:tmpl w:val="D6B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907CE2"/>
    <w:multiLevelType w:val="multilevel"/>
    <w:tmpl w:val="891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14563C"/>
    <w:multiLevelType w:val="multilevel"/>
    <w:tmpl w:val="FCB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392323"/>
    <w:multiLevelType w:val="multilevel"/>
    <w:tmpl w:val="501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4977DA"/>
    <w:multiLevelType w:val="multilevel"/>
    <w:tmpl w:val="56F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5B750B"/>
    <w:multiLevelType w:val="multilevel"/>
    <w:tmpl w:val="D086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D71912"/>
    <w:multiLevelType w:val="multilevel"/>
    <w:tmpl w:val="962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F3359D"/>
    <w:multiLevelType w:val="multilevel"/>
    <w:tmpl w:val="2D0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A20764"/>
    <w:multiLevelType w:val="multilevel"/>
    <w:tmpl w:val="838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1E745E"/>
    <w:multiLevelType w:val="multilevel"/>
    <w:tmpl w:val="131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407C1D"/>
    <w:multiLevelType w:val="multilevel"/>
    <w:tmpl w:val="791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E06351"/>
    <w:multiLevelType w:val="multilevel"/>
    <w:tmpl w:val="D69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0C7637"/>
    <w:multiLevelType w:val="multilevel"/>
    <w:tmpl w:val="C23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6B2631"/>
    <w:multiLevelType w:val="multilevel"/>
    <w:tmpl w:val="B37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AB10BA"/>
    <w:multiLevelType w:val="multilevel"/>
    <w:tmpl w:val="ABF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E159B4"/>
    <w:multiLevelType w:val="multilevel"/>
    <w:tmpl w:val="443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930E1A"/>
    <w:multiLevelType w:val="multilevel"/>
    <w:tmpl w:val="665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6F6702"/>
    <w:multiLevelType w:val="multilevel"/>
    <w:tmpl w:val="031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026C36"/>
    <w:multiLevelType w:val="multilevel"/>
    <w:tmpl w:val="514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18358E"/>
    <w:multiLevelType w:val="multilevel"/>
    <w:tmpl w:val="84E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D630E3"/>
    <w:multiLevelType w:val="multilevel"/>
    <w:tmpl w:val="741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69332">
    <w:abstractNumId w:val="86"/>
  </w:num>
  <w:num w:numId="2" w16cid:durableId="1556815310">
    <w:abstractNumId w:val="127"/>
  </w:num>
  <w:num w:numId="3" w16cid:durableId="792289390">
    <w:abstractNumId w:val="52"/>
  </w:num>
  <w:num w:numId="4" w16cid:durableId="607662694">
    <w:abstractNumId w:val="36"/>
  </w:num>
  <w:num w:numId="5" w16cid:durableId="2051109377">
    <w:abstractNumId w:val="64"/>
  </w:num>
  <w:num w:numId="6" w16cid:durableId="707602864">
    <w:abstractNumId w:val="2"/>
  </w:num>
  <w:num w:numId="7" w16cid:durableId="1073283724">
    <w:abstractNumId w:val="8"/>
  </w:num>
  <w:num w:numId="8" w16cid:durableId="534270640">
    <w:abstractNumId w:val="113"/>
  </w:num>
  <w:num w:numId="9" w16cid:durableId="1032682871">
    <w:abstractNumId w:val="114"/>
  </w:num>
  <w:num w:numId="10" w16cid:durableId="1905018630">
    <w:abstractNumId w:val="34"/>
  </w:num>
  <w:num w:numId="11" w16cid:durableId="499003303">
    <w:abstractNumId w:val="119"/>
  </w:num>
  <w:num w:numId="12" w16cid:durableId="1312950054">
    <w:abstractNumId w:val="74"/>
  </w:num>
  <w:num w:numId="13" w16cid:durableId="1876500769">
    <w:abstractNumId w:val="108"/>
  </w:num>
  <w:num w:numId="14" w16cid:durableId="411779797">
    <w:abstractNumId w:val="48"/>
  </w:num>
  <w:num w:numId="15" w16cid:durableId="1628582020">
    <w:abstractNumId w:val="27"/>
  </w:num>
  <w:num w:numId="16" w16cid:durableId="501940972">
    <w:abstractNumId w:val="123"/>
  </w:num>
  <w:num w:numId="17" w16cid:durableId="1684164779">
    <w:abstractNumId w:val="87"/>
  </w:num>
  <w:num w:numId="18" w16cid:durableId="422141373">
    <w:abstractNumId w:val="106"/>
  </w:num>
  <w:num w:numId="19" w16cid:durableId="375934610">
    <w:abstractNumId w:val="112"/>
  </w:num>
  <w:num w:numId="20" w16cid:durableId="535041509">
    <w:abstractNumId w:val="4"/>
  </w:num>
  <w:num w:numId="21" w16cid:durableId="46537161">
    <w:abstractNumId w:val="29"/>
  </w:num>
  <w:num w:numId="22" w16cid:durableId="972373336">
    <w:abstractNumId w:val="60"/>
  </w:num>
  <w:num w:numId="23" w16cid:durableId="510532803">
    <w:abstractNumId w:val="15"/>
  </w:num>
  <w:num w:numId="24" w16cid:durableId="1027684589">
    <w:abstractNumId w:val="10"/>
  </w:num>
  <w:num w:numId="25" w16cid:durableId="1808889258">
    <w:abstractNumId w:val="44"/>
  </w:num>
  <w:num w:numId="26" w16cid:durableId="955646416">
    <w:abstractNumId w:val="76"/>
  </w:num>
  <w:num w:numId="27" w16cid:durableId="3754081">
    <w:abstractNumId w:val="66"/>
  </w:num>
  <w:num w:numId="28" w16cid:durableId="995576368">
    <w:abstractNumId w:val="110"/>
  </w:num>
  <w:num w:numId="29" w16cid:durableId="1510212355">
    <w:abstractNumId w:val="88"/>
  </w:num>
  <w:num w:numId="30" w16cid:durableId="1390574858">
    <w:abstractNumId w:val="43"/>
  </w:num>
  <w:num w:numId="31" w16cid:durableId="208762578">
    <w:abstractNumId w:val="73"/>
  </w:num>
  <w:num w:numId="32" w16cid:durableId="558441505">
    <w:abstractNumId w:val="28"/>
  </w:num>
  <w:num w:numId="33" w16cid:durableId="1210216847">
    <w:abstractNumId w:val="80"/>
  </w:num>
  <w:num w:numId="34" w16cid:durableId="273442938">
    <w:abstractNumId w:val="94"/>
  </w:num>
  <w:num w:numId="35" w16cid:durableId="2059010707">
    <w:abstractNumId w:val="82"/>
  </w:num>
  <w:num w:numId="36" w16cid:durableId="1303921538">
    <w:abstractNumId w:val="129"/>
  </w:num>
  <w:num w:numId="37" w16cid:durableId="1271355281">
    <w:abstractNumId w:val="12"/>
  </w:num>
  <w:num w:numId="38" w16cid:durableId="885946294">
    <w:abstractNumId w:val="17"/>
  </w:num>
  <w:num w:numId="39" w16cid:durableId="289869850">
    <w:abstractNumId w:val="78"/>
  </w:num>
  <w:num w:numId="40" w16cid:durableId="1736467630">
    <w:abstractNumId w:val="95"/>
  </w:num>
  <w:num w:numId="41" w16cid:durableId="93134506">
    <w:abstractNumId w:val="58"/>
  </w:num>
  <w:num w:numId="42" w16cid:durableId="1395040">
    <w:abstractNumId w:val="20"/>
  </w:num>
  <w:num w:numId="43" w16cid:durableId="1332871919">
    <w:abstractNumId w:val="30"/>
  </w:num>
  <w:num w:numId="44" w16cid:durableId="1888374219">
    <w:abstractNumId w:val="67"/>
  </w:num>
  <w:num w:numId="45" w16cid:durableId="182090609">
    <w:abstractNumId w:val="61"/>
  </w:num>
  <w:num w:numId="46" w16cid:durableId="1557156409">
    <w:abstractNumId w:val="125"/>
  </w:num>
  <w:num w:numId="47" w16cid:durableId="2058433600">
    <w:abstractNumId w:val="49"/>
  </w:num>
  <w:num w:numId="48" w16cid:durableId="747843160">
    <w:abstractNumId w:val="72"/>
  </w:num>
  <w:num w:numId="49" w16cid:durableId="1874076751">
    <w:abstractNumId w:val="55"/>
  </w:num>
  <w:num w:numId="50" w16cid:durableId="835923662">
    <w:abstractNumId w:val="33"/>
  </w:num>
  <w:num w:numId="51" w16cid:durableId="1590121830">
    <w:abstractNumId w:val="92"/>
  </w:num>
  <w:num w:numId="52" w16cid:durableId="1122532415">
    <w:abstractNumId w:val="103"/>
  </w:num>
  <w:num w:numId="53" w16cid:durableId="1755709735">
    <w:abstractNumId w:val="96"/>
  </w:num>
  <w:num w:numId="54" w16cid:durableId="652832778">
    <w:abstractNumId w:val="100"/>
  </w:num>
  <w:num w:numId="55" w16cid:durableId="239290342">
    <w:abstractNumId w:val="3"/>
  </w:num>
  <w:num w:numId="56" w16cid:durableId="2064719484">
    <w:abstractNumId w:val="0"/>
  </w:num>
  <w:num w:numId="57" w16cid:durableId="1673338149">
    <w:abstractNumId w:val="69"/>
  </w:num>
  <w:num w:numId="58" w16cid:durableId="2119710552">
    <w:abstractNumId w:val="98"/>
  </w:num>
  <w:num w:numId="59" w16cid:durableId="1378696645">
    <w:abstractNumId w:val="122"/>
  </w:num>
  <w:num w:numId="60" w16cid:durableId="1551764099">
    <w:abstractNumId w:val="115"/>
  </w:num>
  <w:num w:numId="61" w16cid:durableId="748887956">
    <w:abstractNumId w:val="101"/>
  </w:num>
  <w:num w:numId="62" w16cid:durableId="1235117249">
    <w:abstractNumId w:val="56"/>
  </w:num>
  <w:num w:numId="63" w16cid:durableId="126432504">
    <w:abstractNumId w:val="6"/>
  </w:num>
  <w:num w:numId="64" w16cid:durableId="835681551">
    <w:abstractNumId w:val="81"/>
  </w:num>
  <w:num w:numId="65" w16cid:durableId="160975920">
    <w:abstractNumId w:val="116"/>
  </w:num>
  <w:num w:numId="66" w16cid:durableId="297227235">
    <w:abstractNumId w:val="23"/>
  </w:num>
  <w:num w:numId="67" w16cid:durableId="633756941">
    <w:abstractNumId w:val="109"/>
  </w:num>
  <w:num w:numId="68" w16cid:durableId="62410958">
    <w:abstractNumId w:val="16"/>
  </w:num>
  <w:num w:numId="69" w16cid:durableId="1392457299">
    <w:abstractNumId w:val="38"/>
  </w:num>
  <w:num w:numId="70" w16cid:durableId="507526135">
    <w:abstractNumId w:val="84"/>
  </w:num>
  <w:num w:numId="71" w16cid:durableId="255335092">
    <w:abstractNumId w:val="63"/>
  </w:num>
  <w:num w:numId="72" w16cid:durableId="718820970">
    <w:abstractNumId w:val="24"/>
  </w:num>
  <w:num w:numId="73" w16cid:durableId="573319052">
    <w:abstractNumId w:val="93"/>
  </w:num>
  <w:num w:numId="74" w16cid:durableId="1421682679">
    <w:abstractNumId w:val="65"/>
  </w:num>
  <w:num w:numId="75" w16cid:durableId="652952064">
    <w:abstractNumId w:val="120"/>
  </w:num>
  <w:num w:numId="76" w16cid:durableId="37126056">
    <w:abstractNumId w:val="79"/>
  </w:num>
  <w:num w:numId="77" w16cid:durableId="1233007886">
    <w:abstractNumId w:val="50"/>
  </w:num>
  <w:num w:numId="78" w16cid:durableId="1953049243">
    <w:abstractNumId w:val="19"/>
  </w:num>
  <w:num w:numId="79" w16cid:durableId="809058218">
    <w:abstractNumId w:val="62"/>
  </w:num>
  <w:num w:numId="80" w16cid:durableId="1478645903">
    <w:abstractNumId w:val="53"/>
  </w:num>
  <w:num w:numId="81" w16cid:durableId="2066175329">
    <w:abstractNumId w:val="70"/>
  </w:num>
  <w:num w:numId="82" w16cid:durableId="402680186">
    <w:abstractNumId w:val="51"/>
  </w:num>
  <w:num w:numId="83" w16cid:durableId="1845247169">
    <w:abstractNumId w:val="46"/>
  </w:num>
  <w:num w:numId="84" w16cid:durableId="711077607">
    <w:abstractNumId w:val="117"/>
  </w:num>
  <w:num w:numId="85" w16cid:durableId="1006522015">
    <w:abstractNumId w:val="126"/>
  </w:num>
  <w:num w:numId="86" w16cid:durableId="700476489">
    <w:abstractNumId w:val="121"/>
  </w:num>
  <w:num w:numId="87" w16cid:durableId="1936940934">
    <w:abstractNumId w:val="7"/>
  </w:num>
  <w:num w:numId="88" w16cid:durableId="59446642">
    <w:abstractNumId w:val="99"/>
  </w:num>
  <w:num w:numId="89" w16cid:durableId="897522079">
    <w:abstractNumId w:val="91"/>
  </w:num>
  <w:num w:numId="90" w16cid:durableId="1619608790">
    <w:abstractNumId w:val="42"/>
  </w:num>
  <w:num w:numId="91" w16cid:durableId="1934850850">
    <w:abstractNumId w:val="11"/>
  </w:num>
  <w:num w:numId="92" w16cid:durableId="554048343">
    <w:abstractNumId w:val="9"/>
  </w:num>
  <w:num w:numId="93" w16cid:durableId="785008918">
    <w:abstractNumId w:val="13"/>
  </w:num>
  <w:num w:numId="94" w16cid:durableId="1992245257">
    <w:abstractNumId w:val="1"/>
  </w:num>
  <w:num w:numId="95" w16cid:durableId="1346320700">
    <w:abstractNumId w:val="97"/>
  </w:num>
  <w:num w:numId="96" w16cid:durableId="1995454825">
    <w:abstractNumId w:val="111"/>
  </w:num>
  <w:num w:numId="97" w16cid:durableId="316495613">
    <w:abstractNumId w:val="35"/>
  </w:num>
  <w:num w:numId="98" w16cid:durableId="651953512">
    <w:abstractNumId w:val="118"/>
  </w:num>
  <w:num w:numId="99" w16cid:durableId="1213807981">
    <w:abstractNumId w:val="18"/>
  </w:num>
  <w:num w:numId="100" w16cid:durableId="1212352332">
    <w:abstractNumId w:val="71"/>
  </w:num>
  <w:num w:numId="101" w16cid:durableId="672729644">
    <w:abstractNumId w:val="25"/>
  </w:num>
  <w:num w:numId="102" w16cid:durableId="1669555975">
    <w:abstractNumId w:val="102"/>
  </w:num>
  <w:num w:numId="103" w16cid:durableId="46491536">
    <w:abstractNumId w:val="77"/>
  </w:num>
  <w:num w:numId="104" w16cid:durableId="1357806150">
    <w:abstractNumId w:val="90"/>
  </w:num>
  <w:num w:numId="105" w16cid:durableId="507135391">
    <w:abstractNumId w:val="22"/>
  </w:num>
  <w:num w:numId="106" w16cid:durableId="1421683912">
    <w:abstractNumId w:val="57"/>
  </w:num>
  <w:num w:numId="107" w16cid:durableId="1992295298">
    <w:abstractNumId w:val="31"/>
  </w:num>
  <w:num w:numId="108" w16cid:durableId="2110467997">
    <w:abstractNumId w:val="75"/>
  </w:num>
  <w:num w:numId="109" w16cid:durableId="263535681">
    <w:abstractNumId w:val="105"/>
  </w:num>
  <w:num w:numId="110" w16cid:durableId="298460922">
    <w:abstractNumId w:val="85"/>
  </w:num>
  <w:num w:numId="111" w16cid:durableId="1546599187">
    <w:abstractNumId w:val="68"/>
  </w:num>
  <w:num w:numId="112" w16cid:durableId="774135090">
    <w:abstractNumId w:val="39"/>
  </w:num>
  <w:num w:numId="113" w16cid:durableId="1009676447">
    <w:abstractNumId w:val="21"/>
  </w:num>
  <w:num w:numId="114" w16cid:durableId="1394043084">
    <w:abstractNumId w:val="83"/>
  </w:num>
  <w:num w:numId="115" w16cid:durableId="1518813543">
    <w:abstractNumId w:val="54"/>
  </w:num>
  <w:num w:numId="116" w16cid:durableId="1854033968">
    <w:abstractNumId w:val="89"/>
  </w:num>
  <w:num w:numId="117" w16cid:durableId="169682786">
    <w:abstractNumId w:val="5"/>
  </w:num>
  <w:num w:numId="118" w16cid:durableId="939994873">
    <w:abstractNumId w:val="41"/>
  </w:num>
  <w:num w:numId="119" w16cid:durableId="603538285">
    <w:abstractNumId w:val="45"/>
  </w:num>
  <w:num w:numId="120" w16cid:durableId="1514760301">
    <w:abstractNumId w:val="107"/>
  </w:num>
  <w:num w:numId="121" w16cid:durableId="808204255">
    <w:abstractNumId w:val="128"/>
  </w:num>
  <w:num w:numId="122" w16cid:durableId="108280679">
    <w:abstractNumId w:val="40"/>
  </w:num>
  <w:num w:numId="123" w16cid:durableId="1098137323">
    <w:abstractNumId w:val="32"/>
  </w:num>
  <w:num w:numId="124" w16cid:durableId="979190982">
    <w:abstractNumId w:val="124"/>
  </w:num>
  <w:num w:numId="125" w16cid:durableId="451634659">
    <w:abstractNumId w:val="14"/>
  </w:num>
  <w:num w:numId="126" w16cid:durableId="744228837">
    <w:abstractNumId w:val="59"/>
  </w:num>
  <w:num w:numId="127" w16cid:durableId="1404185281">
    <w:abstractNumId w:val="26"/>
  </w:num>
  <w:num w:numId="128" w16cid:durableId="1792240854">
    <w:abstractNumId w:val="104"/>
  </w:num>
  <w:num w:numId="129" w16cid:durableId="1382023688">
    <w:abstractNumId w:val="47"/>
  </w:num>
  <w:num w:numId="130" w16cid:durableId="4799266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B6"/>
    <w:rsid w:val="002672EF"/>
    <w:rsid w:val="00296D34"/>
    <w:rsid w:val="003378F3"/>
    <w:rsid w:val="003A52B6"/>
    <w:rsid w:val="003E3B22"/>
    <w:rsid w:val="003F49CE"/>
    <w:rsid w:val="00550574"/>
    <w:rsid w:val="00556039"/>
    <w:rsid w:val="006D03F4"/>
    <w:rsid w:val="00774097"/>
    <w:rsid w:val="00836D24"/>
    <w:rsid w:val="00880DFB"/>
    <w:rsid w:val="008A2065"/>
    <w:rsid w:val="00B969A3"/>
    <w:rsid w:val="00C077F5"/>
    <w:rsid w:val="00C1192E"/>
    <w:rsid w:val="00CF78D9"/>
    <w:rsid w:val="00D339C5"/>
    <w:rsid w:val="00D35827"/>
    <w:rsid w:val="00DD575F"/>
    <w:rsid w:val="00DF71A1"/>
    <w:rsid w:val="00EE6C98"/>
    <w:rsid w:val="00F112BC"/>
    <w:rsid w:val="00F8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2C2A"/>
  <w15:chartTrackingRefBased/>
  <w15:docId w15:val="{5B6D191D-4945-481C-AB74-DD4B83E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2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2B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0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0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14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Pradnesh Mahale</dc:creator>
  <cp:keywords/>
  <dc:description/>
  <cp:lastModifiedBy>Pradnesh Mahale</cp:lastModifiedBy>
  <cp:revision>18</cp:revision>
  <dcterms:created xsi:type="dcterms:W3CDTF">2026-01-11T18:01:00Z</dcterms:created>
  <dcterms:modified xsi:type="dcterms:W3CDTF">2026-01-23T05:27:00Z</dcterms:modified>
</cp:coreProperties>
</file>