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5B0949" w:rsidRDefault="005B0949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[1]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Aleroud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and L. Zhou, "Phishing environments,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techniques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>, and countermeasures: A survey," Computers &amp;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Security, vol. 68, pp. 160-196, 2017.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[2] I.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Vayansky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and S. Kumar, "Phishing–challenges and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solutions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>," Computer Fraud &amp; Security, vol. 2018, pp. 15-20,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2018.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[3] E. J. Williams, et al., "Exploring susceptibility to phishing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the workplace," International Journal of Human-Computer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Studies, vol. 120, pp. 1-13, 2018.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[4]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Odeh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, et al., "Machine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LearningTechniquesfor</w:t>
      </w:r>
      <w:proofErr w:type="spell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Detection of Website Phishing: A Review for Promises and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Challenges," in 2021 IEEE 11th Annual Computing and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Communication Workshop and Conference (CCWC), 2021,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pp. 0813-0818.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[5]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Odeh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"Efficient Detection of Phishing Websites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 xml:space="preserve">Using Multilayer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," 2020.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[6]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Odeh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"PHIBOOST-</w:t>
      </w:r>
      <w:proofErr w:type="gramStart"/>
      <w:r w:rsidRPr="005B0949">
        <w:rPr>
          <w:rFonts w:ascii="Times New Roman" w:hAnsi="Times New Roman" w:cs="Times New Roman"/>
          <w:sz w:val="28"/>
          <w:szCs w:val="28"/>
        </w:rPr>
        <w:t>a novel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phishing detection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using Adaptive boosting approach," Jordanian Journal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Computers and Information Technology (JJCIT), vol. 7,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2021.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[7] K. L.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Chiew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"A survey of phishing attacks: Their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types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>, vectors and technical approaches," Expert Systems with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Applications, vol. 106, pp. 1-20, 2018.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[8] M. Al-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Fayoumi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"Intelligent association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classification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technique for phishing website detection,"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lastRenderedPageBreak/>
        <w:t>International Arab Journal of Information Technology, vol.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17, pp. 488-496, 2020.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[9] Y.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Kwak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"Why do users not report spear phishing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emails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?,"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Telematics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and Informatics, vol. 48, p. 101343,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2020.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[10]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Odeh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"PHISHING WEBSITE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DETECTION USING MULTILAYER PERCEPTRON."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[11] G.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Sonowal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and K.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Kuppusamy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PhiDMA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–A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phishing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detection model with multi-filter approach," Journal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King Saud University-Computer and Information Sciences,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vol. 32, pp. 99-112, 2020.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[12] A. ODEH, et al., "Efficient Prediction </w:t>
      </w:r>
      <w:proofErr w:type="gramStart"/>
      <w:r w:rsidRPr="005B0949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Phishing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Websites Using Multilayer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Mlp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)," Journal of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Theoretical and Applied Information Technology, vol. 98,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2020. [13] I.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Keshta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and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Odeh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"Security and privacy of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electronic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health records: Concerns and challenges," Egyptian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Informatics Journal, vol. 22, pp. 177-183, 2021.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[14] R.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Faek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, et al., "Exposing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Attacks Using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Machine Learning and Flow Level Analysis," in International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Conference on Data Science, E-learning and Information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Systems 2021, 2021, pp. 99-106.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[15] O. K.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Sahingoz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"Machine learning based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phishing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detection from URLs," Expert Systems with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Applications, vol. 117, pp. 345-357, 2019.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[16]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Oest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, et al., "Inside a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phisher's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mind: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Understanding the anti-phishing ecosystem through phishing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kit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analysis," in 2018 APWG Symposium on Electronic Crime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lastRenderedPageBreak/>
        <w:t>Research (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eCrime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), 2018, pp. 1-12.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[17]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Abbasi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"The phishing funnel model: A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design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artifact to predict user susceptibility to phishing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websites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>," Information Systems Research, vol. 32, pp. 410-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436, 2021.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[18] P. Yang, et al., "Phishing website detection based on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multidimensional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features driven by deep learning," IEEE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Access, vol. 7, pp. 15196-15209, 2019.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[19] D. A.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Pisner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 and D. M.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Schnyer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"Support vector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machine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," in Machine Learning,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: Elsevier, 2020, pp. 101-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121.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[20] D.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Berrar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 xml:space="preserve">’ theorem and naive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Bayes</w:t>
      </w:r>
      <w:proofErr w:type="spell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classifier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>," Encyclopedia of Bioinformatics and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Computational Biology: ABC of Bioinformatics; Elsevier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Science Publisher: Amsterdam, </w:t>
      </w:r>
      <w:proofErr w:type="gramStart"/>
      <w:r w:rsidRPr="005B094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B0949">
        <w:rPr>
          <w:rFonts w:ascii="Times New Roman" w:hAnsi="Times New Roman" w:cs="Times New Roman"/>
          <w:sz w:val="28"/>
          <w:szCs w:val="28"/>
        </w:rPr>
        <w:t xml:space="preserve"> Netherlands, pp. 403-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412, 2018.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 xml:space="preserve">[21] S. </w:t>
      </w:r>
      <w:proofErr w:type="spellStart"/>
      <w:r w:rsidRPr="005B0949">
        <w:rPr>
          <w:rFonts w:ascii="Times New Roman" w:hAnsi="Times New Roman" w:cs="Times New Roman"/>
          <w:sz w:val="28"/>
          <w:szCs w:val="28"/>
        </w:rPr>
        <w:t>Athey</w:t>
      </w:r>
      <w:proofErr w:type="spellEnd"/>
      <w:r w:rsidRPr="005B0949">
        <w:rPr>
          <w:rFonts w:ascii="Times New Roman" w:hAnsi="Times New Roman" w:cs="Times New Roman"/>
          <w:sz w:val="28"/>
          <w:szCs w:val="28"/>
        </w:rPr>
        <w:t>, et al., "Generalized random forests," The</w:t>
      </w:r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0949">
        <w:rPr>
          <w:rFonts w:ascii="Times New Roman" w:hAnsi="Times New Roman" w:cs="Times New Roman"/>
          <w:sz w:val="28"/>
          <w:szCs w:val="28"/>
        </w:rPr>
        <w:t>Annals of Statistics, vol. 47, pp. 1148-1178, 2019.</w:t>
      </w:r>
      <w:proofErr w:type="gramEnd"/>
    </w:p>
    <w:p w:rsidR="005B0949" w:rsidRPr="005B0949" w:rsidRDefault="005B0949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949">
        <w:rPr>
          <w:rFonts w:ascii="Times New Roman" w:hAnsi="Times New Roman" w:cs="Times New Roman"/>
          <w:sz w:val="28"/>
          <w:szCs w:val="28"/>
        </w:rPr>
        <w:t>0011</w:t>
      </w:r>
    </w:p>
    <w:p w:rsidR="00B268F0" w:rsidRPr="005B0949" w:rsidRDefault="00B268F0" w:rsidP="005B09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68F0" w:rsidRPr="005B0949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23BEB"/>
    <w:rsid w:val="00346AFC"/>
    <w:rsid w:val="003C0441"/>
    <w:rsid w:val="004D35B6"/>
    <w:rsid w:val="005B0949"/>
    <w:rsid w:val="00643315"/>
    <w:rsid w:val="006513A4"/>
    <w:rsid w:val="00B17AD3"/>
    <w:rsid w:val="00B268F0"/>
    <w:rsid w:val="00B74B28"/>
    <w:rsid w:val="00B83C3E"/>
    <w:rsid w:val="00B85F9E"/>
    <w:rsid w:val="00C24611"/>
    <w:rsid w:val="00C41726"/>
    <w:rsid w:val="00CF6001"/>
    <w:rsid w:val="00D60817"/>
    <w:rsid w:val="00D74D2D"/>
    <w:rsid w:val="00DD227D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14</cp:revision>
  <dcterms:created xsi:type="dcterms:W3CDTF">2016-12-19T05:55:00Z</dcterms:created>
  <dcterms:modified xsi:type="dcterms:W3CDTF">2022-11-17T15:56:00Z</dcterms:modified>
</cp:coreProperties>
</file>