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BFD" w:rsidRDefault="00E26A91">
      <w:pPr>
        <w:spacing w:after="157" w:line="259" w:lineRule="auto"/>
        <w:ind w:left="-29" w:right="-36" w:firstLine="0"/>
      </w:pPr>
      <w:r>
        <w:rPr>
          <w:rFonts w:ascii="Calibri" w:eastAsia="Calibri" w:hAnsi="Calibri" w:cs="Calibri"/>
          <w:noProof/>
          <w:sz w:val="22"/>
        </w:rPr>
        <mc:AlternateContent>
          <mc:Choice Requires="wpg">
            <w:drawing>
              <wp:inline distT="0" distB="0" distL="0" distR="0">
                <wp:extent cx="5981065" cy="912115"/>
                <wp:effectExtent l="0" t="0" r="0" b="0"/>
                <wp:docPr id="25150" name="Group 25150"/>
                <wp:cNvGraphicFramePr/>
                <a:graphic xmlns:a="http://schemas.openxmlformats.org/drawingml/2006/main">
                  <a:graphicData uri="http://schemas.microsoft.com/office/word/2010/wordprocessingGroup">
                    <wpg:wgp>
                      <wpg:cNvGrpSpPr/>
                      <wpg:grpSpPr>
                        <a:xfrm>
                          <a:off x="0" y="0"/>
                          <a:ext cx="5981065" cy="912115"/>
                          <a:chOff x="0" y="0"/>
                          <a:chExt cx="5981065" cy="912115"/>
                        </a:xfrm>
                      </wpg:grpSpPr>
                      <wps:wsp>
                        <wps:cNvPr id="7" name="Rectangle 7"/>
                        <wps:cNvSpPr/>
                        <wps:spPr>
                          <a:xfrm>
                            <a:off x="3699332" y="632601"/>
                            <a:ext cx="44592" cy="197454"/>
                          </a:xfrm>
                          <a:prstGeom prst="rect">
                            <a:avLst/>
                          </a:prstGeom>
                          <a:ln>
                            <a:noFill/>
                          </a:ln>
                        </wps:spPr>
                        <wps:txbx>
                          <w:txbxContent>
                            <w:p w:rsidR="00015BFD" w:rsidRDefault="00E26A91">
                              <w:pPr>
                                <w:spacing w:after="160" w:line="259" w:lineRule="auto"/>
                                <w:ind w:left="0" w:right="0" w:firstLine="0"/>
                              </w:pPr>
                              <w:r>
                                <w:rPr>
                                  <w:color w:val="E32D91"/>
                                  <w:sz w:val="21"/>
                                </w:rPr>
                                <w:t xml:space="preserve"> </w:t>
                              </w:r>
                            </w:p>
                          </w:txbxContent>
                        </wps:txbx>
                        <wps:bodyPr horzOverflow="overflow" vert="horz" lIns="0" tIns="0" rIns="0" bIns="0" rtlCol="0">
                          <a:noAutofit/>
                        </wps:bodyPr>
                      </wps:wsp>
                      <wps:wsp>
                        <wps:cNvPr id="34340" name="Shape 34340"/>
                        <wps:cNvSpPr/>
                        <wps:spPr>
                          <a:xfrm>
                            <a:off x="0" y="902971"/>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pic:pic xmlns:pic="http://schemas.openxmlformats.org/drawingml/2006/picture">
                        <pic:nvPicPr>
                          <pic:cNvPr id="20" name="Picture 20"/>
                          <pic:cNvPicPr/>
                        </pic:nvPicPr>
                        <pic:blipFill>
                          <a:blip r:embed="rId7"/>
                          <a:stretch>
                            <a:fillRect/>
                          </a:stretch>
                        </pic:blipFill>
                        <pic:spPr>
                          <a:xfrm>
                            <a:off x="2281123" y="0"/>
                            <a:ext cx="1416685" cy="750570"/>
                          </a:xfrm>
                          <a:prstGeom prst="rect">
                            <a:avLst/>
                          </a:prstGeom>
                        </pic:spPr>
                      </pic:pic>
                    </wpg:wgp>
                  </a:graphicData>
                </a:graphic>
              </wp:inline>
            </w:drawing>
          </mc:Choice>
          <mc:Fallback xmlns:a="http://schemas.openxmlformats.org/drawingml/2006/main">
            <w:pict>
              <v:group id="Group 25150" style="width:470.95pt;height:71.82pt;mso-position-horizontal-relative:char;mso-position-vertical-relative:line" coordsize="59810,9121">
                <v:rect id="Rectangle 7" style="position:absolute;width:445;height:1974;left:36993;top:6326;" filled="f" stroked="f">
                  <v:textbox inset="0,0,0,0">
                    <w:txbxContent>
                      <w:p>
                        <w:pPr>
                          <w:spacing w:before="0" w:after="160" w:line="259" w:lineRule="auto"/>
                          <w:ind w:left="0" w:right="0" w:firstLine="0"/>
                        </w:pPr>
                        <w:r>
                          <w:rPr>
                            <w:color w:val="e32d91"/>
                            <w:sz w:val="21"/>
                          </w:rPr>
                          <w:t xml:space="preserve"> </w:t>
                        </w:r>
                      </w:p>
                    </w:txbxContent>
                  </v:textbox>
                </v:rect>
                <v:shape id="Shape 34341" style="position:absolute;width:59810;height:91;left:0;top:9029;" coordsize="5981065,9144" path="m0,0l5981065,0l5981065,9144l0,9144l0,0">
                  <v:stroke weight="0pt" endcap="flat" joinstyle="miter" miterlimit="10" on="false" color="#000000" opacity="0"/>
                  <v:fill on="true" color="#e32d91"/>
                </v:shape>
                <v:shape id="Picture 20" style="position:absolute;width:14166;height:7505;left:22811;top:0;" filled="f">
                  <v:imagedata r:id="rId8"/>
                </v:shape>
              </v:group>
            </w:pict>
          </mc:Fallback>
        </mc:AlternateContent>
      </w:r>
    </w:p>
    <w:p w:rsidR="00015BFD" w:rsidRDefault="00E26A91">
      <w:pPr>
        <w:spacing w:after="0" w:line="239" w:lineRule="auto"/>
        <w:ind w:left="0" w:right="0" w:firstLine="0"/>
        <w:jc w:val="center"/>
      </w:pPr>
      <w:r>
        <w:rPr>
          <w:color w:val="B3186D"/>
          <w:sz w:val="80"/>
        </w:rPr>
        <w:t>Software Requirements and Design Document</w:t>
      </w:r>
      <w:r>
        <w:rPr>
          <w:color w:val="E32D91"/>
          <w:sz w:val="80"/>
        </w:rPr>
        <w:t xml:space="preserve"> </w:t>
      </w:r>
    </w:p>
    <w:p w:rsidR="00015BFD" w:rsidRDefault="00E26A91">
      <w:pPr>
        <w:spacing w:after="255" w:line="259" w:lineRule="auto"/>
        <w:ind w:left="-29" w:right="-36" w:firstLine="0"/>
      </w:pPr>
      <w:r>
        <w:rPr>
          <w:rFonts w:ascii="Calibri" w:eastAsia="Calibri" w:hAnsi="Calibri" w:cs="Calibri"/>
          <w:noProof/>
          <w:sz w:val="22"/>
        </w:rPr>
        <mc:AlternateContent>
          <mc:Choice Requires="wpg">
            <w:drawing>
              <wp:inline distT="0" distB="0" distL="0" distR="0">
                <wp:extent cx="5981065" cy="9144"/>
                <wp:effectExtent l="0" t="0" r="0" b="0"/>
                <wp:docPr id="25151" name="Group 25151"/>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4342" name="Shape 343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g:wgp>
                  </a:graphicData>
                </a:graphic>
              </wp:inline>
            </w:drawing>
          </mc:Choice>
          <mc:Fallback xmlns:a="http://schemas.openxmlformats.org/drawingml/2006/main">
            <w:pict>
              <v:group id="Group 25151" style="width:470.95pt;height:0.720001pt;mso-position-horizontal-relative:char;mso-position-vertical-relative:line" coordsize="59810,91">
                <v:shape id="Shape 34343" style="position:absolute;width:59810;height:91;left:0;top:0;" coordsize="5981065,9144" path="m0,0l5981065,0l5981065,9144l0,9144l0,0">
                  <v:stroke weight="0pt" endcap="flat" joinstyle="miter" miterlimit="10" on="false" color="#000000" opacity="0"/>
                  <v:fill on="true" color="#e32d91"/>
                </v:shape>
              </v:group>
            </w:pict>
          </mc:Fallback>
        </mc:AlternateContent>
      </w:r>
    </w:p>
    <w:p w:rsidR="00015BFD" w:rsidRDefault="00E26A91">
      <w:pPr>
        <w:spacing w:after="295" w:line="259" w:lineRule="auto"/>
        <w:ind w:left="3" w:right="0" w:firstLine="0"/>
        <w:jc w:val="center"/>
      </w:pPr>
      <w:r>
        <w:rPr>
          <w:b/>
          <w:color w:val="E32D91"/>
          <w:sz w:val="36"/>
        </w:rPr>
        <w:t xml:space="preserve">EVENT VISTA </w:t>
      </w:r>
    </w:p>
    <w:p w:rsidR="00015BFD" w:rsidRDefault="00E26A91">
      <w:pPr>
        <w:spacing w:after="0" w:line="259" w:lineRule="auto"/>
        <w:ind w:left="4080" w:right="0" w:firstLine="0"/>
      </w:pPr>
      <w:r>
        <w:rPr>
          <w:noProof/>
        </w:rPr>
        <w:drawing>
          <wp:inline distT="0" distB="0" distL="0" distR="0">
            <wp:extent cx="758723" cy="47879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stretch>
                      <a:fillRect/>
                    </a:stretch>
                  </pic:blipFill>
                  <pic:spPr>
                    <a:xfrm>
                      <a:off x="0" y="0"/>
                      <a:ext cx="758723" cy="478790"/>
                    </a:xfrm>
                    <a:prstGeom prst="rect">
                      <a:avLst/>
                    </a:prstGeom>
                  </pic:spPr>
                </pic:pic>
              </a:graphicData>
            </a:graphic>
          </wp:inline>
        </w:drawing>
      </w:r>
      <w:r>
        <w:rPr>
          <w:color w:val="E32D91"/>
          <w:sz w:val="21"/>
        </w:rPr>
        <w:t xml:space="preserve">                                              </w:t>
      </w:r>
    </w:p>
    <w:p w:rsidR="00015BFD" w:rsidRDefault="00E26A91">
      <w:pPr>
        <w:spacing w:after="5274" w:line="259" w:lineRule="auto"/>
        <w:ind w:left="0" w:right="0" w:firstLine="0"/>
      </w:pPr>
      <w:r>
        <w:rPr>
          <w:sz w:val="21"/>
        </w:rPr>
        <w:t xml:space="preserve"> </w:t>
      </w:r>
      <w:r>
        <w:rPr>
          <w:sz w:val="21"/>
        </w:rPr>
        <w:tab/>
        <w:t xml:space="preserve"> </w:t>
      </w:r>
    </w:p>
    <w:p w:rsidR="00015BFD" w:rsidRDefault="00015BFD">
      <w:pPr>
        <w:spacing w:after="308" w:line="259" w:lineRule="auto"/>
        <w:ind w:left="0" w:right="0" w:firstLine="0"/>
        <w:rPr>
          <w:rFonts w:ascii="Cambria" w:eastAsia="Cambria" w:hAnsi="Cambria" w:cs="Cambria"/>
          <w:color w:val="E32D91"/>
          <w:sz w:val="28"/>
        </w:rPr>
      </w:pPr>
    </w:p>
    <w:p w:rsidR="00953AE8" w:rsidRDefault="00953AE8">
      <w:pPr>
        <w:spacing w:after="308" w:line="259" w:lineRule="auto"/>
        <w:ind w:left="0" w:right="0" w:firstLine="0"/>
        <w:rPr>
          <w:rFonts w:ascii="Cambria" w:eastAsia="Cambria" w:hAnsi="Cambria" w:cs="Cambria"/>
          <w:color w:val="E32D91"/>
          <w:sz w:val="28"/>
        </w:rPr>
      </w:pPr>
    </w:p>
    <w:p w:rsidR="00953AE8" w:rsidRDefault="00953AE8">
      <w:pPr>
        <w:spacing w:after="308" w:line="259" w:lineRule="auto"/>
        <w:ind w:left="0" w:right="0" w:firstLine="0"/>
        <w:rPr>
          <w:rFonts w:ascii="Cambria" w:eastAsia="Cambria" w:hAnsi="Cambria" w:cs="Cambria"/>
          <w:color w:val="E32D91"/>
          <w:sz w:val="28"/>
        </w:rPr>
      </w:pPr>
    </w:p>
    <w:p w:rsidR="00953AE8" w:rsidRDefault="00953AE8">
      <w:pPr>
        <w:spacing w:after="308" w:line="259" w:lineRule="auto"/>
        <w:ind w:left="0" w:right="0" w:firstLine="0"/>
      </w:pPr>
    </w:p>
    <w:p w:rsidR="00015BFD" w:rsidRDefault="00E26A91">
      <w:pPr>
        <w:spacing w:after="329" w:line="259" w:lineRule="auto"/>
        <w:ind w:left="0" w:right="0" w:firstLine="0"/>
      </w:pPr>
      <w:r>
        <w:rPr>
          <w:b/>
          <w:sz w:val="40"/>
        </w:rPr>
        <w:lastRenderedPageBreak/>
        <w:t xml:space="preserve">Table of Contents </w:t>
      </w:r>
    </w:p>
    <w:sdt>
      <w:sdtPr>
        <w:id w:val="876895575"/>
        <w:docPartObj>
          <w:docPartGallery w:val="Table of Contents"/>
        </w:docPartObj>
      </w:sdtPr>
      <w:sdtEndPr/>
      <w:sdtContent>
        <w:p w:rsidR="00015BFD" w:rsidRDefault="00E26A91">
          <w:pPr>
            <w:spacing w:after="0" w:line="259" w:lineRule="auto"/>
            <w:ind w:left="10" w:right="0"/>
          </w:pPr>
          <w:r>
            <w:rPr>
              <w:rFonts w:ascii="Calibri" w:eastAsia="Calibri" w:hAnsi="Calibri" w:cs="Calibri"/>
              <w:color w:val="B3186D"/>
              <w:sz w:val="36"/>
            </w:rPr>
            <w:t xml:space="preserve">Contents </w:t>
          </w:r>
        </w:p>
        <w:p w:rsidR="00015BFD" w:rsidRDefault="00E26A91">
          <w:pPr>
            <w:spacing w:after="75" w:line="259" w:lineRule="auto"/>
            <w:ind w:left="-29" w:right="-36" w:firstLine="0"/>
          </w:pPr>
          <w:r>
            <w:rPr>
              <w:rFonts w:ascii="Calibri" w:eastAsia="Calibri" w:hAnsi="Calibri" w:cs="Calibri"/>
              <w:noProof/>
              <w:sz w:val="22"/>
            </w:rPr>
            <mc:AlternateContent>
              <mc:Choice Requires="wpg">
                <w:drawing>
                  <wp:inline distT="0" distB="0" distL="0" distR="0">
                    <wp:extent cx="5981065" cy="6096"/>
                    <wp:effectExtent l="0" t="0" r="0" b="0"/>
                    <wp:docPr id="25777" name="Group 2577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4344" name="Shape 3434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g:wgp>
                      </a:graphicData>
                    </a:graphic>
                  </wp:inline>
                </w:drawing>
              </mc:Choice>
              <mc:Fallback xmlns:a="http://schemas.openxmlformats.org/drawingml/2006/main">
                <w:pict>
                  <v:group id="Group 25777" style="width:470.95pt;height:0.47998pt;mso-position-horizontal-relative:char;mso-position-vertical-relative:line" coordsize="59810,60">
                    <v:shape id="Shape 34345" style="position:absolute;width:59810;height:91;left:0;top:0;" coordsize="5981065,9144" path="m0,0l5981065,0l5981065,9144l0,9144l0,0">
                      <v:stroke weight="0pt" endcap="flat" joinstyle="miter" miterlimit="10" on="false" color="#000000" opacity="0"/>
                      <v:fill on="true" color="#e32d91"/>
                    </v:shape>
                  </v:group>
                </w:pict>
              </mc:Fallback>
            </mc:AlternateContent>
          </w:r>
        </w:p>
        <w:p w:rsidR="00015BFD" w:rsidRDefault="00E26A91">
          <w:pPr>
            <w:pStyle w:val="TOC1"/>
            <w:tabs>
              <w:tab w:val="right" w:leader="dot" w:pos="9354"/>
            </w:tabs>
          </w:pPr>
          <w:r>
            <w:fldChar w:fldCharType="begin"/>
          </w:r>
          <w:r>
            <w:instrText xml:space="preserve"> TOC \o "1-2" \h \z \u </w:instrText>
          </w:r>
          <w:r>
            <w:fldChar w:fldCharType="separate"/>
          </w:r>
          <w:hyperlink w:anchor="_Toc34040">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Introduction</w:t>
            </w:r>
            <w:r>
              <w:tab/>
            </w:r>
            <w:r>
              <w:fldChar w:fldCharType="begin"/>
            </w:r>
            <w:r>
              <w:instrText>PAGEREF _Toc34040 \h</w:instrText>
            </w:r>
            <w:r>
              <w:fldChar w:fldCharType="separate"/>
            </w:r>
            <w:r>
              <w:rPr>
                <w:vertAlign w:val="superscript"/>
              </w:rPr>
              <w:t xml:space="preserve">1 </w:t>
            </w:r>
            <w:r>
              <w:fldChar w:fldCharType="end"/>
            </w:r>
          </w:hyperlink>
        </w:p>
        <w:p w:rsidR="00015BFD" w:rsidRDefault="00E26A91">
          <w:pPr>
            <w:pStyle w:val="TOC2"/>
            <w:tabs>
              <w:tab w:val="right" w:leader="dot" w:pos="9354"/>
            </w:tabs>
          </w:pPr>
          <w:hyperlink w:anchor="_Toc34041">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Purpose</w:t>
            </w:r>
            <w:r>
              <w:tab/>
            </w:r>
            <w:r>
              <w:fldChar w:fldCharType="begin"/>
            </w:r>
            <w:r>
              <w:instrText>PAGEREF _Toc34041 \h</w:instrText>
            </w:r>
            <w:r>
              <w:fldChar w:fldCharType="separate"/>
            </w:r>
            <w:r>
              <w:t xml:space="preserve">1 </w:t>
            </w:r>
            <w:r>
              <w:fldChar w:fldCharType="end"/>
            </w:r>
          </w:hyperlink>
        </w:p>
        <w:p w:rsidR="00015BFD" w:rsidRDefault="00E26A91">
          <w:pPr>
            <w:pStyle w:val="TOC2"/>
            <w:tabs>
              <w:tab w:val="right" w:leader="dot" w:pos="9354"/>
            </w:tabs>
          </w:pPr>
          <w:hyperlink w:anchor="_Toc34042">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Product Scope</w:t>
            </w:r>
            <w:r>
              <w:tab/>
            </w:r>
            <w:r>
              <w:fldChar w:fldCharType="begin"/>
            </w:r>
            <w:r>
              <w:instrText>PAGEREF _Toc3404</w:instrText>
            </w:r>
            <w:r>
              <w:instrText>2 \h</w:instrText>
            </w:r>
            <w:r>
              <w:fldChar w:fldCharType="separate"/>
            </w:r>
            <w:r>
              <w:t xml:space="preserve">1 </w:t>
            </w:r>
            <w:r>
              <w:fldChar w:fldCharType="end"/>
            </w:r>
          </w:hyperlink>
        </w:p>
        <w:p w:rsidR="00015BFD" w:rsidRDefault="00E26A91">
          <w:pPr>
            <w:pStyle w:val="TOC2"/>
            <w:tabs>
              <w:tab w:val="right" w:leader="dot" w:pos="9354"/>
            </w:tabs>
          </w:pPr>
          <w:hyperlink w:anchor="_Toc34043">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Title</w:t>
            </w:r>
            <w:r>
              <w:tab/>
            </w:r>
            <w:r>
              <w:fldChar w:fldCharType="begin"/>
            </w:r>
            <w:r>
              <w:instrText>PAGEREF _Toc34043 \h</w:instrText>
            </w:r>
            <w:r>
              <w:fldChar w:fldCharType="separate"/>
            </w:r>
            <w:r>
              <w:t xml:space="preserve">2 </w:t>
            </w:r>
            <w:r>
              <w:fldChar w:fldCharType="end"/>
            </w:r>
          </w:hyperlink>
        </w:p>
        <w:p w:rsidR="00015BFD" w:rsidRDefault="00E26A91">
          <w:pPr>
            <w:pStyle w:val="TOC2"/>
            <w:tabs>
              <w:tab w:val="right" w:leader="dot" w:pos="9354"/>
            </w:tabs>
          </w:pPr>
          <w:hyperlink w:anchor="_Toc34044">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Objectives</w:t>
            </w:r>
            <w:r>
              <w:tab/>
            </w:r>
            <w:r>
              <w:fldChar w:fldCharType="begin"/>
            </w:r>
            <w:r>
              <w:instrText>PAGEREF _To</w:instrText>
            </w:r>
            <w:r>
              <w:instrText>c34044 \h</w:instrText>
            </w:r>
            <w:r>
              <w:fldChar w:fldCharType="separate"/>
            </w:r>
            <w:r>
              <w:t xml:space="preserve">2 </w:t>
            </w:r>
            <w:r>
              <w:fldChar w:fldCharType="end"/>
            </w:r>
          </w:hyperlink>
        </w:p>
        <w:p w:rsidR="00015BFD" w:rsidRDefault="00E26A91">
          <w:pPr>
            <w:pStyle w:val="TOC2"/>
            <w:tabs>
              <w:tab w:val="right" w:leader="dot" w:pos="9354"/>
            </w:tabs>
          </w:pPr>
          <w:hyperlink w:anchor="_Toc34045">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Problem Statement</w:t>
            </w:r>
            <w:r>
              <w:tab/>
            </w:r>
            <w:r>
              <w:fldChar w:fldCharType="begin"/>
            </w:r>
            <w:r>
              <w:instrText>PAGEREF _Toc34045 \h</w:instrText>
            </w:r>
            <w:r>
              <w:fldChar w:fldCharType="separate"/>
            </w:r>
            <w:r>
              <w:t xml:space="preserve">2 </w:t>
            </w:r>
            <w:r>
              <w:fldChar w:fldCharType="end"/>
            </w:r>
          </w:hyperlink>
        </w:p>
        <w:p w:rsidR="00015BFD" w:rsidRDefault="00E26A91">
          <w:pPr>
            <w:pStyle w:val="TOC1"/>
            <w:tabs>
              <w:tab w:val="right" w:leader="dot" w:pos="9354"/>
            </w:tabs>
          </w:pPr>
          <w:hyperlink w:anchor="_Toc34046">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Overall Description</w:t>
            </w:r>
            <w:r>
              <w:tab/>
            </w:r>
            <w:r>
              <w:fldChar w:fldCharType="begin"/>
            </w:r>
            <w:r>
              <w:instrText>PAGEREF _Toc34046 \h</w:instrText>
            </w:r>
            <w:r>
              <w:fldChar w:fldCharType="separate"/>
            </w:r>
            <w:r>
              <w:t xml:space="preserve">3 </w:t>
            </w:r>
            <w:r>
              <w:fldChar w:fldCharType="end"/>
            </w:r>
          </w:hyperlink>
        </w:p>
        <w:p w:rsidR="00015BFD" w:rsidRDefault="00E26A91">
          <w:pPr>
            <w:pStyle w:val="TOC2"/>
            <w:tabs>
              <w:tab w:val="right" w:leader="dot" w:pos="9354"/>
            </w:tabs>
          </w:pPr>
          <w:hyperlink w:anchor="_Toc34047">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Product Perspective</w:t>
            </w:r>
            <w:r>
              <w:tab/>
            </w:r>
            <w:r>
              <w:fldChar w:fldCharType="begin"/>
            </w:r>
            <w:r>
              <w:instrText>PAGEREF _Toc34047 \h</w:instrText>
            </w:r>
            <w:r>
              <w:fldChar w:fldCharType="separate"/>
            </w:r>
            <w:r>
              <w:t xml:space="preserve">3 </w:t>
            </w:r>
            <w:r>
              <w:fldChar w:fldCharType="end"/>
            </w:r>
          </w:hyperlink>
        </w:p>
        <w:p w:rsidR="00015BFD" w:rsidRDefault="00E26A91">
          <w:pPr>
            <w:pStyle w:val="TOC2"/>
            <w:tabs>
              <w:tab w:val="right" w:leader="dot" w:pos="9354"/>
            </w:tabs>
          </w:pPr>
          <w:hyperlink w:anchor="_Toc34048">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Product Functions</w:t>
            </w:r>
            <w:r>
              <w:tab/>
            </w:r>
            <w:r>
              <w:fldChar w:fldCharType="begin"/>
            </w:r>
            <w:r>
              <w:instrText>PAGEREF _Toc34048 \h</w:instrText>
            </w:r>
            <w:r>
              <w:fldChar w:fldCharType="separate"/>
            </w:r>
            <w:r>
              <w:t xml:space="preserve">4 </w:t>
            </w:r>
            <w:r>
              <w:fldChar w:fldCharType="end"/>
            </w:r>
          </w:hyperlink>
        </w:p>
        <w:p w:rsidR="00015BFD" w:rsidRDefault="00E26A91">
          <w:pPr>
            <w:pStyle w:val="TOC2"/>
            <w:tabs>
              <w:tab w:val="right" w:leader="dot" w:pos="9354"/>
            </w:tabs>
          </w:pPr>
          <w:hyperlink w:anchor="_Toc34049">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List of Use Cases</w:t>
            </w:r>
            <w:r>
              <w:tab/>
            </w:r>
            <w:r>
              <w:fldChar w:fldCharType="begin"/>
            </w:r>
            <w:r>
              <w:instrText>PAGEREF _Toc34049 \h</w:instrText>
            </w:r>
            <w:r>
              <w:fldChar w:fldCharType="separate"/>
            </w:r>
            <w:r>
              <w:t xml:space="preserve">5 </w:t>
            </w:r>
            <w:r>
              <w:fldChar w:fldCharType="end"/>
            </w:r>
          </w:hyperlink>
        </w:p>
        <w:p w:rsidR="00015BFD" w:rsidRDefault="00E26A91">
          <w:pPr>
            <w:pStyle w:val="TOC2"/>
            <w:tabs>
              <w:tab w:val="right" w:leader="dot" w:pos="9354"/>
            </w:tabs>
          </w:pPr>
          <w:hyperlink w:anchor="_Toc34050">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Extended Use Cases</w:t>
            </w:r>
            <w:r>
              <w:tab/>
            </w:r>
            <w:r>
              <w:fldChar w:fldCharType="begin"/>
            </w:r>
            <w:r>
              <w:instrText>PAGEREF _Toc34050 \h</w:instrText>
            </w:r>
            <w:r>
              <w:fldChar w:fldCharType="separate"/>
            </w:r>
            <w:r>
              <w:t xml:space="preserve">6 </w:t>
            </w:r>
            <w:r>
              <w:fldChar w:fldCharType="end"/>
            </w:r>
          </w:hyperlink>
        </w:p>
        <w:p w:rsidR="00015BFD" w:rsidRDefault="00E26A91">
          <w:pPr>
            <w:pStyle w:val="TOC2"/>
            <w:tabs>
              <w:tab w:val="right" w:leader="dot" w:pos="9354"/>
            </w:tabs>
          </w:pPr>
          <w:hyperlink w:anchor="_Toc34051">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Use Case Diagram</w:t>
            </w:r>
            <w:r>
              <w:tab/>
            </w:r>
            <w:r>
              <w:fldChar w:fldCharType="begin"/>
            </w:r>
            <w:r>
              <w:instrText>PAGEREF _Toc34051 \h</w:instrText>
            </w:r>
            <w:r>
              <w:fldChar w:fldCharType="separate"/>
            </w:r>
            <w:r>
              <w:t xml:space="preserve">16 </w:t>
            </w:r>
            <w:r>
              <w:fldChar w:fldCharType="end"/>
            </w:r>
          </w:hyperlink>
        </w:p>
        <w:p w:rsidR="00015BFD" w:rsidRDefault="00E26A91">
          <w:pPr>
            <w:pStyle w:val="TOC1"/>
            <w:tabs>
              <w:tab w:val="right" w:leader="dot" w:pos="9354"/>
            </w:tabs>
          </w:pPr>
          <w:hyperlink w:anchor="_Toc34052">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Other Nonfunctional Requirements</w:t>
            </w:r>
            <w:r>
              <w:tab/>
            </w:r>
            <w:r>
              <w:fldChar w:fldCharType="begin"/>
            </w:r>
            <w:r>
              <w:instrText>PAGEREF _Toc34052 \h</w:instrText>
            </w:r>
            <w:r>
              <w:fldChar w:fldCharType="separate"/>
            </w:r>
            <w:r>
              <w:t xml:space="preserve">16 </w:t>
            </w:r>
            <w:r>
              <w:fldChar w:fldCharType="end"/>
            </w:r>
          </w:hyperlink>
        </w:p>
        <w:p w:rsidR="00015BFD" w:rsidRDefault="00E26A91">
          <w:pPr>
            <w:pStyle w:val="TOC2"/>
            <w:tabs>
              <w:tab w:val="right" w:leader="dot" w:pos="9354"/>
            </w:tabs>
          </w:pPr>
          <w:hyperlink w:anchor="_Toc34053">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Perf</w:t>
            </w:r>
            <w:r>
              <w:rPr>
                <w:rFonts w:ascii="Times New Roman" w:eastAsia="Times New Roman" w:hAnsi="Times New Roman" w:cs="Times New Roman"/>
                <w:b/>
              </w:rPr>
              <w:t>ormance Requirements</w:t>
            </w:r>
            <w:r>
              <w:tab/>
            </w:r>
            <w:r>
              <w:fldChar w:fldCharType="begin"/>
            </w:r>
            <w:r>
              <w:instrText>PAGEREF _Toc34053 \h</w:instrText>
            </w:r>
            <w:r>
              <w:fldChar w:fldCharType="separate"/>
            </w:r>
            <w:r>
              <w:t xml:space="preserve">16 </w:t>
            </w:r>
            <w:r>
              <w:fldChar w:fldCharType="end"/>
            </w:r>
          </w:hyperlink>
        </w:p>
        <w:p w:rsidR="00015BFD" w:rsidRDefault="00E26A91">
          <w:pPr>
            <w:pStyle w:val="TOC2"/>
            <w:tabs>
              <w:tab w:val="right" w:leader="dot" w:pos="9354"/>
            </w:tabs>
          </w:pPr>
          <w:hyperlink w:anchor="_Toc34054">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Safety Requirements</w:t>
            </w:r>
            <w:r>
              <w:tab/>
            </w:r>
            <w:r>
              <w:fldChar w:fldCharType="begin"/>
            </w:r>
            <w:r>
              <w:instrText>PAGEREF _Toc34054 \h</w:instrText>
            </w:r>
            <w:r>
              <w:fldChar w:fldCharType="separate"/>
            </w:r>
            <w:r>
              <w:t xml:space="preserve">17 </w:t>
            </w:r>
            <w:r>
              <w:fldChar w:fldCharType="end"/>
            </w:r>
          </w:hyperlink>
        </w:p>
        <w:p w:rsidR="00015BFD" w:rsidRDefault="00E26A91">
          <w:pPr>
            <w:pStyle w:val="TOC2"/>
            <w:tabs>
              <w:tab w:val="right" w:leader="dot" w:pos="9354"/>
            </w:tabs>
          </w:pPr>
          <w:hyperlink w:anchor="_Toc34055">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Security Requirements</w:t>
            </w:r>
            <w:r>
              <w:tab/>
            </w:r>
            <w:r>
              <w:fldChar w:fldCharType="begin"/>
            </w:r>
            <w:r>
              <w:instrText>PAGEREF _Toc34055 \h</w:instrText>
            </w:r>
            <w:r>
              <w:fldChar w:fldCharType="separate"/>
            </w:r>
            <w:r>
              <w:t xml:space="preserve">17 </w:t>
            </w:r>
            <w:r>
              <w:fldChar w:fldCharType="end"/>
            </w:r>
          </w:hyperlink>
        </w:p>
        <w:p w:rsidR="00015BFD" w:rsidRDefault="00E26A91">
          <w:pPr>
            <w:pStyle w:val="TOC2"/>
            <w:tabs>
              <w:tab w:val="right" w:leader="dot" w:pos="9354"/>
            </w:tabs>
          </w:pPr>
          <w:hyperlink w:anchor="_Toc34056">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Software Quality Attributes</w:t>
            </w:r>
            <w:r>
              <w:tab/>
            </w:r>
            <w:r>
              <w:fldChar w:fldCharType="begin"/>
            </w:r>
            <w:r>
              <w:instrText>PAGEREF _Toc34056 \h</w:instrText>
            </w:r>
            <w:r>
              <w:fldChar w:fldCharType="separate"/>
            </w:r>
            <w:r>
              <w:t xml:space="preserve">17 </w:t>
            </w:r>
            <w:r>
              <w:fldChar w:fldCharType="end"/>
            </w:r>
          </w:hyperlink>
        </w:p>
        <w:p w:rsidR="00015BFD" w:rsidRDefault="00E26A91">
          <w:pPr>
            <w:pStyle w:val="TOC2"/>
            <w:tabs>
              <w:tab w:val="right" w:leader="dot" w:pos="9354"/>
            </w:tabs>
          </w:pPr>
          <w:hyperlink w:anchor="_Toc34057">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Business Rules</w:t>
            </w:r>
            <w:r>
              <w:tab/>
            </w:r>
            <w:r>
              <w:fldChar w:fldCharType="begin"/>
            </w:r>
            <w:r>
              <w:instrText>PAGEREF _Toc34057 \h</w:instrText>
            </w:r>
            <w:r>
              <w:fldChar w:fldCharType="separate"/>
            </w:r>
            <w:r>
              <w:t xml:space="preserve">17 </w:t>
            </w:r>
            <w:r>
              <w:fldChar w:fldCharType="end"/>
            </w:r>
          </w:hyperlink>
        </w:p>
        <w:p w:rsidR="00015BFD" w:rsidRDefault="00E26A91">
          <w:pPr>
            <w:pStyle w:val="TOC2"/>
            <w:tabs>
              <w:tab w:val="right" w:leader="dot" w:pos="9354"/>
            </w:tabs>
          </w:pPr>
          <w:hyperlink w:anchor="_Toc34058">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Operating Environment</w:t>
            </w:r>
            <w:r>
              <w:tab/>
            </w:r>
            <w:r>
              <w:fldChar w:fldCharType="begin"/>
            </w:r>
            <w:r>
              <w:instrText>PAGEREF _Toc34058 \h</w:instrText>
            </w:r>
            <w:r>
              <w:fldChar w:fldCharType="separate"/>
            </w:r>
            <w:r>
              <w:t xml:space="preserve">18 </w:t>
            </w:r>
            <w:r>
              <w:fldChar w:fldCharType="end"/>
            </w:r>
          </w:hyperlink>
        </w:p>
        <w:p w:rsidR="00015BFD" w:rsidRDefault="00E26A91">
          <w:pPr>
            <w:pStyle w:val="TOC2"/>
            <w:tabs>
              <w:tab w:val="right" w:leader="dot" w:pos="9354"/>
            </w:tabs>
          </w:pPr>
          <w:hyperlink w:anchor="_Toc34059">
            <w:r>
              <w:rPr>
                <w:rFonts w:ascii="Times New Roman" w:eastAsia="Times New Roman" w:hAnsi="Times New Roman" w:cs="Times New Roman"/>
              </w:rPr>
              <w:t>○</w:t>
            </w:r>
            <w:r>
              <w:rPr>
                <w:sz w:val="22"/>
              </w:rPr>
              <w:t xml:space="preserve">  </w:t>
            </w:r>
            <w:r>
              <w:rPr>
                <w:rFonts w:ascii="Times New Roman" w:eastAsia="Times New Roman" w:hAnsi="Times New Roman" w:cs="Times New Roman"/>
                <w:b/>
              </w:rPr>
              <w:t>User Interfaces</w:t>
            </w:r>
            <w:r>
              <w:tab/>
            </w:r>
            <w:r>
              <w:fldChar w:fldCharType="begin"/>
            </w:r>
            <w:r>
              <w:instrText>PAGEREF _Toc34059 \h</w:instrText>
            </w:r>
            <w:r>
              <w:fldChar w:fldCharType="separate"/>
            </w:r>
            <w:r>
              <w:t xml:space="preserve">18 </w:t>
            </w:r>
            <w:r>
              <w:fldChar w:fldCharType="end"/>
            </w:r>
          </w:hyperlink>
        </w:p>
        <w:p w:rsidR="00015BFD" w:rsidRDefault="00E26A91">
          <w:pPr>
            <w:pStyle w:val="TOC1"/>
            <w:tabs>
              <w:tab w:val="right" w:leader="dot" w:pos="9354"/>
            </w:tabs>
          </w:pPr>
          <w:hyperlink w:anchor="_Toc34060">
            <w:r>
              <w:rPr>
                <w:rFonts w:ascii="Segoe UI Symbol" w:eastAsia="Segoe UI Symbol" w:hAnsi="Segoe UI Symbol" w:cs="Segoe UI Symbol"/>
              </w:rPr>
              <w:t>•</w:t>
            </w:r>
            <w:r>
              <w:rPr>
                <w:sz w:val="22"/>
              </w:rPr>
              <w:t xml:space="preserve">  </w:t>
            </w:r>
            <w:r>
              <w:t>Domain Model</w:t>
            </w:r>
            <w:r>
              <w:tab/>
            </w:r>
            <w:r>
              <w:fldChar w:fldCharType="begin"/>
            </w:r>
            <w:r>
              <w:instrText>PAGEREF _Toc34060 \h</w:instrText>
            </w:r>
            <w:r>
              <w:fldChar w:fldCharType="separate"/>
            </w:r>
            <w:r>
              <w:t xml:space="preserve">22 </w:t>
            </w:r>
            <w:r>
              <w:fldChar w:fldCharType="end"/>
            </w:r>
          </w:hyperlink>
        </w:p>
        <w:p w:rsidR="00015BFD" w:rsidRDefault="00E26A91">
          <w:pPr>
            <w:pStyle w:val="TOC1"/>
            <w:tabs>
              <w:tab w:val="right" w:leader="dot" w:pos="9354"/>
            </w:tabs>
          </w:pPr>
          <w:hyperlink w:anchor="_Toc34061">
            <w:r>
              <w:rPr>
                <w:rFonts w:ascii="Times New Roman" w:eastAsia="Times New Roman" w:hAnsi="Times New Roman" w:cs="Times New Roman"/>
              </w:rPr>
              <w:t>●</w:t>
            </w:r>
            <w:r>
              <w:rPr>
                <w:sz w:val="22"/>
              </w:rPr>
              <w:t xml:space="preserve">  </w:t>
            </w:r>
            <w:r>
              <w:rPr>
                <w:rFonts w:ascii="Times New Roman" w:eastAsia="Times New Roman" w:hAnsi="Times New Roman" w:cs="Times New Roman"/>
              </w:rPr>
              <w:t>System Sequence Diagram</w:t>
            </w:r>
            <w:r>
              <w:tab/>
            </w:r>
            <w:r>
              <w:fldChar w:fldCharType="begin"/>
            </w:r>
            <w:r>
              <w:instrText>PAGEREF _Toc34061 \h</w:instrText>
            </w:r>
            <w:r>
              <w:fldChar w:fldCharType="separate"/>
            </w:r>
            <w:r>
              <w:t xml:space="preserve">23 </w:t>
            </w:r>
            <w:r>
              <w:fldChar w:fldCharType="end"/>
            </w:r>
          </w:hyperlink>
        </w:p>
        <w:p w:rsidR="00015BFD" w:rsidRDefault="00E26A91">
          <w:pPr>
            <w:pStyle w:val="TOC1"/>
            <w:tabs>
              <w:tab w:val="right" w:leader="dot" w:pos="9354"/>
            </w:tabs>
          </w:pPr>
          <w:hyperlink w:anchor="_Toc34062">
            <w:r>
              <w:t>●</w:t>
            </w:r>
            <w:r>
              <w:rPr>
                <w:sz w:val="22"/>
              </w:rPr>
              <w:t xml:space="preserve">  </w:t>
            </w:r>
            <w:r>
              <w:t>Sequence Diagram</w:t>
            </w:r>
            <w:r>
              <w:tab/>
            </w:r>
            <w:r>
              <w:fldChar w:fldCharType="begin"/>
            </w:r>
            <w:r>
              <w:instrText>PAGEREF _Toc34062 \h</w:instrText>
            </w:r>
            <w:r>
              <w:fldChar w:fldCharType="separate"/>
            </w:r>
            <w:r>
              <w:t xml:space="preserve">29 </w:t>
            </w:r>
            <w:r>
              <w:fldChar w:fldCharType="end"/>
            </w:r>
          </w:hyperlink>
        </w:p>
        <w:p w:rsidR="00015BFD" w:rsidRDefault="00E26A91">
          <w:pPr>
            <w:pStyle w:val="TOC1"/>
            <w:tabs>
              <w:tab w:val="right" w:leader="dot" w:pos="9354"/>
            </w:tabs>
          </w:pPr>
          <w:hyperlink w:anchor="_Toc34063">
            <w:r>
              <w:rPr>
                <w:rFonts w:ascii="Times New Roman" w:eastAsia="Times New Roman" w:hAnsi="Times New Roman" w:cs="Times New Roman"/>
              </w:rPr>
              <w:t>●</w:t>
            </w:r>
            <w:r>
              <w:rPr>
                <w:sz w:val="22"/>
              </w:rPr>
              <w:t xml:space="preserve"> </w:t>
            </w:r>
            <w:r>
              <w:rPr>
                <w:rFonts w:ascii="Times New Roman" w:eastAsia="Times New Roman" w:hAnsi="Times New Roman" w:cs="Times New Roman"/>
              </w:rPr>
              <w:t>Class Diagram</w:t>
            </w:r>
            <w:r>
              <w:tab/>
            </w:r>
            <w:r>
              <w:fldChar w:fldCharType="begin"/>
            </w:r>
            <w:r>
              <w:instrText>PAGEREF _Toc34063 \h</w:instrText>
            </w:r>
            <w:r>
              <w:fldChar w:fldCharType="separate"/>
            </w:r>
            <w:r>
              <w:t xml:space="preserve">35 </w:t>
            </w:r>
            <w:r>
              <w:fldChar w:fldCharType="end"/>
            </w:r>
          </w:hyperlink>
        </w:p>
        <w:p w:rsidR="00015BFD" w:rsidRDefault="00E26A91">
          <w:r>
            <w:fldChar w:fldCharType="end"/>
          </w:r>
        </w:p>
      </w:sdtContent>
    </w:sdt>
    <w:p w:rsidR="00015BFD" w:rsidRDefault="00E26A91">
      <w:pPr>
        <w:spacing w:after="114" w:line="359" w:lineRule="auto"/>
        <w:ind w:left="10" w:right="0"/>
      </w:pPr>
      <w:r>
        <w:rPr>
          <w:rFonts w:ascii="Cambria" w:eastAsia="Cambria" w:hAnsi="Cambria" w:cs="Cambria"/>
          <w:sz w:val="21"/>
        </w:rPr>
        <w:t xml:space="preserve"> </w:t>
      </w:r>
    </w:p>
    <w:p w:rsidR="00015BFD" w:rsidRDefault="00015BFD">
      <w:pPr>
        <w:sectPr w:rsidR="00015BFD">
          <w:footerReference w:type="even" r:id="rId10"/>
          <w:footerReference w:type="default" r:id="rId11"/>
          <w:footerReference w:type="first" r:id="rId12"/>
          <w:footnotePr>
            <w:numRestart w:val="eachPage"/>
          </w:footnotePr>
          <w:pgSz w:w="12240" w:h="15840"/>
          <w:pgMar w:top="757" w:right="1446" w:bottom="861" w:left="1440" w:header="720" w:footer="720" w:gutter="0"/>
          <w:cols w:space="720"/>
        </w:sectPr>
      </w:pPr>
    </w:p>
    <w:p w:rsidR="00015BFD" w:rsidRDefault="00E26A91">
      <w:pPr>
        <w:pStyle w:val="Heading1"/>
        <w:tabs>
          <w:tab w:val="center" w:pos="894"/>
          <w:tab w:val="center" w:pos="2511"/>
        </w:tabs>
        <w:ind w:left="0" w:firstLine="0"/>
      </w:pPr>
      <w:bookmarkStart w:id="0" w:name="_Toc34040"/>
      <w:r>
        <w:rPr>
          <w:rFonts w:ascii="Calibri" w:eastAsia="Calibri" w:hAnsi="Calibri" w:cs="Calibri"/>
          <w:b w:val="0"/>
          <w:color w:val="000000"/>
          <w:sz w:val="22"/>
        </w:rPr>
        <w:lastRenderedPageBreak/>
        <w:tab/>
      </w:r>
      <w:r>
        <w:rPr>
          <w:rFonts w:ascii="Segoe UI Symbol" w:eastAsia="Segoe UI Symbol" w:hAnsi="Segoe UI Symbol" w:cs="Segoe UI Symbol"/>
          <w:b w:val="0"/>
          <w:sz w:val="36"/>
        </w:rPr>
        <w:t>•</w:t>
      </w:r>
      <w:r>
        <w:rPr>
          <w:rFonts w:ascii="Arial" w:eastAsia="Arial" w:hAnsi="Arial" w:cs="Arial"/>
          <w:b w:val="0"/>
          <w:sz w:val="36"/>
        </w:rPr>
        <w:t xml:space="preserve"> </w:t>
      </w:r>
      <w:r>
        <w:rPr>
          <w:rFonts w:ascii="Arial" w:eastAsia="Arial" w:hAnsi="Arial" w:cs="Arial"/>
          <w:b w:val="0"/>
          <w:sz w:val="36"/>
        </w:rPr>
        <w:tab/>
      </w:r>
      <w:r>
        <w:rPr>
          <w:sz w:val="36"/>
        </w:rPr>
        <w:t xml:space="preserve">Introduction </w:t>
      </w:r>
      <w:bookmarkEnd w:id="0"/>
    </w:p>
    <w:p w:rsidR="00015BFD" w:rsidRDefault="00E26A91">
      <w:pPr>
        <w:spacing w:after="179" w:line="259" w:lineRule="auto"/>
        <w:ind w:left="783" w:right="0" w:firstLine="0"/>
      </w:pPr>
      <w:r>
        <w:rPr>
          <w:rFonts w:ascii="Calibri" w:eastAsia="Calibri" w:hAnsi="Calibri" w:cs="Calibri"/>
          <w:noProof/>
          <w:sz w:val="22"/>
        </w:rPr>
        <mc:AlternateContent>
          <mc:Choice Requires="wpg">
            <w:drawing>
              <wp:inline distT="0" distB="0" distL="0" distR="0">
                <wp:extent cx="6163945" cy="6096"/>
                <wp:effectExtent l="0" t="0" r="0" b="0"/>
                <wp:docPr id="27587" name="Group 27587"/>
                <wp:cNvGraphicFramePr/>
                <a:graphic xmlns:a="http://schemas.openxmlformats.org/drawingml/2006/main">
                  <a:graphicData uri="http://schemas.microsoft.com/office/word/2010/wordprocessingGroup">
                    <wpg:wgp>
                      <wpg:cNvGrpSpPr/>
                      <wpg:grpSpPr>
                        <a:xfrm>
                          <a:off x="0" y="0"/>
                          <a:ext cx="6163945" cy="6096"/>
                          <a:chOff x="0" y="0"/>
                          <a:chExt cx="6163945" cy="6096"/>
                        </a:xfrm>
                      </wpg:grpSpPr>
                      <wps:wsp>
                        <wps:cNvPr id="34857" name="Shape 34857"/>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g:wgp>
                  </a:graphicData>
                </a:graphic>
              </wp:inline>
            </w:drawing>
          </mc:Choice>
          <mc:Fallback xmlns:a="http://schemas.openxmlformats.org/drawingml/2006/main">
            <w:pict>
              <v:group id="Group 27587" style="width:485.35pt;height:0.47998pt;mso-position-horizontal-relative:char;mso-position-vertical-relative:line" coordsize="61639,60">
                <v:shape id="Shape 34858" style="position:absolute;width:61639;height:91;left:0;top:0;" coordsize="6163945,9144" path="m0,0l6163945,0l6163945,9144l0,9144l0,0">
                  <v:stroke weight="0pt" endcap="flat" joinstyle="miter" miterlimit="10" on="false" color="#000000" opacity="0"/>
                  <v:fill on="true" color="#e32d91"/>
                </v:shape>
              </v:group>
            </w:pict>
          </mc:Fallback>
        </mc:AlternateContent>
      </w:r>
    </w:p>
    <w:p w:rsidR="00015BFD" w:rsidRDefault="00E26A91">
      <w:pPr>
        <w:pStyle w:val="Heading2"/>
        <w:tabs>
          <w:tab w:val="center" w:pos="1076"/>
          <w:tab w:val="center" w:pos="2022"/>
        </w:tabs>
        <w:ind w:left="0" w:firstLine="0"/>
      </w:pPr>
      <w:bookmarkStart w:id="1" w:name="_Toc34041"/>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Purpose  </w:t>
      </w:r>
      <w:bookmarkEnd w:id="1"/>
    </w:p>
    <w:p w:rsidR="00015BFD" w:rsidRDefault="00E26A91">
      <w:pPr>
        <w:spacing w:after="197"/>
        <w:ind w:left="807" w:right="1098"/>
      </w:pPr>
      <w:r>
        <w:rPr>
          <w:color w:val="343541"/>
        </w:rPr>
        <w:t>This Software document outlines the requirements for the development of "Event Vista," a revolutionary event management system. The purpose of Event Vista is to provide a comprehensive and user-friendly platform that addresses the challenges faced by event</w:t>
      </w:r>
      <w:r>
        <w:rPr>
          <w:color w:val="343541"/>
        </w:rPr>
        <w:t xml:space="preserve"> organizers in planning, organizing, and executing events. This document aims to define the scope, objectives, and problem statement of the Event Vista project.</w:t>
      </w:r>
      <w:r>
        <w:t xml:space="preserve"> </w:t>
      </w:r>
    </w:p>
    <w:p w:rsidR="00015BFD" w:rsidRDefault="00E26A91">
      <w:pPr>
        <w:pStyle w:val="Heading2"/>
        <w:tabs>
          <w:tab w:val="center" w:pos="1076"/>
          <w:tab w:val="center" w:pos="2400"/>
        </w:tabs>
        <w:ind w:left="0" w:firstLine="0"/>
      </w:pPr>
      <w:bookmarkStart w:id="2" w:name="_Toc34042"/>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Product Scope </w:t>
      </w:r>
      <w:bookmarkEnd w:id="2"/>
    </w:p>
    <w:p w:rsidR="00015BFD" w:rsidRDefault="00E26A91">
      <w:pPr>
        <w:spacing w:after="93"/>
        <w:ind w:left="807" w:right="1101"/>
      </w:pPr>
      <w:r>
        <w:t>Event Vista is envisioned as an all-encompassing event management system th</w:t>
      </w:r>
      <w:r>
        <w:t>at caters to the diverse needs of event organizers, from individuals planning private gatherings to organizations orchestrating large-scale conferences. The project aims to fill the existing gaps in current event management tools by offering a versatile, c</w:t>
      </w:r>
      <w:r>
        <w:t xml:space="preserve">entralized, and user-friendly platform. </w:t>
      </w:r>
    </w:p>
    <w:p w:rsidR="00015BFD" w:rsidRDefault="00E26A91">
      <w:pPr>
        <w:spacing w:after="513" w:line="259" w:lineRule="auto"/>
        <w:ind w:left="812" w:right="0" w:firstLine="0"/>
      </w:pPr>
      <w:r>
        <w:rPr>
          <w:i/>
          <w:sz w:val="22"/>
        </w:rPr>
        <w:t xml:space="preserve"> </w:t>
      </w:r>
    </w:p>
    <w:p w:rsidR="00015BFD" w:rsidRDefault="00E26A91">
      <w:pPr>
        <w:spacing w:after="0" w:line="259" w:lineRule="auto"/>
        <w:ind w:left="807" w:right="0"/>
      </w:pPr>
      <w:r>
        <w:rPr>
          <w:rFonts w:ascii="Calibri" w:eastAsia="Calibri" w:hAnsi="Calibri" w:cs="Calibri"/>
          <w:color w:val="B3186D"/>
          <w:sz w:val="36"/>
        </w:rPr>
        <w:t xml:space="preserve">Key Components of the Product Scope: </w:t>
      </w:r>
    </w:p>
    <w:p w:rsidR="00015BFD" w:rsidRDefault="00E26A91">
      <w:pPr>
        <w:spacing w:after="87" w:line="259" w:lineRule="auto"/>
        <w:ind w:left="783" w:right="0" w:firstLine="0"/>
      </w:pPr>
      <w:r>
        <w:rPr>
          <w:rFonts w:ascii="Calibri" w:eastAsia="Calibri" w:hAnsi="Calibri" w:cs="Calibri"/>
          <w:noProof/>
          <w:sz w:val="22"/>
        </w:rPr>
        <mc:AlternateContent>
          <mc:Choice Requires="wpg">
            <w:drawing>
              <wp:inline distT="0" distB="0" distL="0" distR="0">
                <wp:extent cx="6163945" cy="6096"/>
                <wp:effectExtent l="0" t="0" r="0" b="0"/>
                <wp:docPr id="27588" name="Group 27588"/>
                <wp:cNvGraphicFramePr/>
                <a:graphic xmlns:a="http://schemas.openxmlformats.org/drawingml/2006/main">
                  <a:graphicData uri="http://schemas.microsoft.com/office/word/2010/wordprocessingGroup">
                    <wpg:wgp>
                      <wpg:cNvGrpSpPr/>
                      <wpg:grpSpPr>
                        <a:xfrm>
                          <a:off x="0" y="0"/>
                          <a:ext cx="6163945" cy="6096"/>
                          <a:chOff x="0" y="0"/>
                          <a:chExt cx="6163945" cy="6096"/>
                        </a:xfrm>
                      </wpg:grpSpPr>
                      <wps:wsp>
                        <wps:cNvPr id="34859" name="Shape 34859"/>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g:wgp>
                  </a:graphicData>
                </a:graphic>
              </wp:inline>
            </w:drawing>
          </mc:Choice>
          <mc:Fallback xmlns:a="http://schemas.openxmlformats.org/drawingml/2006/main">
            <w:pict>
              <v:group id="Group 27588" style="width:485.35pt;height:0.480011pt;mso-position-horizontal-relative:char;mso-position-vertical-relative:line" coordsize="61639,60">
                <v:shape id="Shape 34860" style="position:absolute;width:61639;height:91;left:0;top:0;" coordsize="6163945,9144" path="m0,0l6163945,0l6163945,9144l0,9144l0,0">
                  <v:stroke weight="0pt" endcap="flat" joinstyle="miter" miterlimit="10" on="false" color="#000000" opacity="0"/>
                  <v:fill on="true" color="#e32d91"/>
                </v:shape>
              </v:group>
            </w:pict>
          </mc:Fallback>
        </mc:AlternateContent>
      </w:r>
    </w:p>
    <w:p w:rsidR="00015BFD" w:rsidRDefault="00E26A91">
      <w:pPr>
        <w:spacing w:after="92" w:line="259" w:lineRule="auto"/>
        <w:ind w:left="812" w:right="0" w:firstLine="0"/>
      </w:pPr>
      <w:r>
        <w:rPr>
          <w:rFonts w:ascii="Calibri" w:eastAsia="Calibri" w:hAnsi="Calibri" w:cs="Calibri"/>
          <w:b/>
          <w:color w:val="404040"/>
        </w:rPr>
        <w:t>Event Planning and Organization</w:t>
      </w:r>
      <w:r>
        <w:rPr>
          <w:b/>
          <w:i/>
        </w:rPr>
        <w:t xml:space="preserve">: </w:t>
      </w:r>
    </w:p>
    <w:p w:rsidR="00015BFD" w:rsidRDefault="00E26A91">
      <w:pPr>
        <w:spacing w:after="106"/>
        <w:ind w:left="807" w:right="1101"/>
      </w:pPr>
      <w:r>
        <w:t xml:space="preserve">Event Vista covers the entire lifecycle of event planning, from conceptualization to execution. </w:t>
      </w:r>
    </w:p>
    <w:p w:rsidR="00015BFD" w:rsidRDefault="00E26A91">
      <w:pPr>
        <w:spacing w:after="90"/>
        <w:ind w:left="807" w:right="1101"/>
      </w:pPr>
      <w:r>
        <w:t xml:space="preserve">Organizers can use the system to create customize events based on their unique requirements. </w:t>
      </w:r>
    </w:p>
    <w:p w:rsidR="00015BFD" w:rsidRDefault="00E26A91">
      <w:pPr>
        <w:spacing w:after="115" w:line="259" w:lineRule="auto"/>
        <w:ind w:left="812" w:right="0" w:firstLine="0"/>
      </w:pPr>
      <w:r>
        <w:rPr>
          <w:i/>
          <w:sz w:val="22"/>
        </w:rPr>
        <w:t xml:space="preserve"> </w:t>
      </w:r>
    </w:p>
    <w:p w:rsidR="00015BFD" w:rsidRDefault="00E26A91">
      <w:pPr>
        <w:spacing w:after="96" w:line="259" w:lineRule="auto"/>
        <w:ind w:left="807" w:right="0"/>
      </w:pPr>
      <w:r>
        <w:rPr>
          <w:b/>
        </w:rPr>
        <w:t xml:space="preserve">Online Ticket Purchasing: </w:t>
      </w:r>
    </w:p>
    <w:p w:rsidR="00015BFD" w:rsidRDefault="00E26A91">
      <w:pPr>
        <w:spacing w:after="110"/>
        <w:ind w:left="807" w:right="1101"/>
      </w:pPr>
      <w:r>
        <w:t xml:space="preserve">Event Vista facilitates online ticket purchasing, offering a convenient and secure platform for attendees to buy tickets. </w:t>
      </w:r>
    </w:p>
    <w:p w:rsidR="00015BFD" w:rsidRDefault="00E26A91">
      <w:pPr>
        <w:spacing w:after="89"/>
        <w:ind w:left="807" w:right="1101"/>
      </w:pPr>
      <w:r>
        <w:t>The system</w:t>
      </w:r>
      <w:r>
        <w:t xml:space="preserve"> integrates payment gateways to ensure a seamless transaction process. </w:t>
      </w:r>
    </w:p>
    <w:p w:rsidR="00015BFD" w:rsidRDefault="00E26A91">
      <w:pPr>
        <w:spacing w:after="113" w:line="259" w:lineRule="auto"/>
        <w:ind w:left="812" w:right="0" w:firstLine="0"/>
      </w:pPr>
      <w:r>
        <w:rPr>
          <w:i/>
          <w:sz w:val="22"/>
        </w:rPr>
        <w:t xml:space="preserve"> </w:t>
      </w:r>
    </w:p>
    <w:p w:rsidR="00015BFD" w:rsidRDefault="00E26A91">
      <w:pPr>
        <w:spacing w:after="96" w:line="259" w:lineRule="auto"/>
        <w:ind w:left="807" w:right="0"/>
      </w:pPr>
      <w:r>
        <w:rPr>
          <w:b/>
        </w:rPr>
        <w:t xml:space="preserve">Reservation Management: </w:t>
      </w:r>
    </w:p>
    <w:p w:rsidR="00015BFD" w:rsidRDefault="00E26A91">
      <w:pPr>
        <w:spacing w:after="106"/>
        <w:ind w:left="807" w:right="1101"/>
      </w:pPr>
      <w:r>
        <w:t xml:space="preserve">Users can efficiently manage reservations for venuesor any other event-related resources. </w:t>
      </w:r>
    </w:p>
    <w:p w:rsidR="00015BFD" w:rsidRDefault="00E26A91">
      <w:pPr>
        <w:spacing w:after="107"/>
        <w:ind w:left="807" w:right="1101"/>
      </w:pPr>
      <w:r>
        <w:t xml:space="preserve">The reservation system is designed to prevent conflicts and optimize resource allocation. </w:t>
      </w:r>
    </w:p>
    <w:p w:rsidR="00015BFD" w:rsidRDefault="00E26A91">
      <w:pPr>
        <w:spacing w:after="106"/>
        <w:ind w:left="807" w:right="1101"/>
      </w:pPr>
      <w:r>
        <w:t xml:space="preserve">Event Theme Planning: </w:t>
      </w:r>
    </w:p>
    <w:p w:rsidR="00015BFD" w:rsidRDefault="00E26A91">
      <w:pPr>
        <w:spacing w:after="96" w:line="259" w:lineRule="auto"/>
        <w:ind w:left="812" w:right="0" w:firstLine="0"/>
      </w:pPr>
      <w:r>
        <w:t xml:space="preserve"> </w:t>
      </w:r>
    </w:p>
    <w:p w:rsidR="00015BFD" w:rsidRDefault="00E26A91">
      <w:pPr>
        <w:spacing w:after="110"/>
        <w:ind w:left="807" w:right="1101"/>
      </w:pPr>
      <w:r>
        <w:t xml:space="preserve">Event Vista introduces innovative event theme planning features, allowing organizers to create unique and engaging event experiences. </w:t>
      </w:r>
    </w:p>
    <w:p w:rsidR="00015BFD" w:rsidRDefault="00E26A91">
      <w:pPr>
        <w:spacing w:after="106"/>
        <w:ind w:left="807" w:right="1101"/>
      </w:pPr>
      <w:r>
        <w:t>Theme</w:t>
      </w:r>
      <w:r>
        <w:t xml:space="preserve">s can be customized to align with the nature and purpose of the event. </w:t>
      </w:r>
    </w:p>
    <w:p w:rsidR="00015BFD" w:rsidRDefault="00E26A91">
      <w:pPr>
        <w:spacing w:after="96" w:line="259" w:lineRule="auto"/>
        <w:ind w:left="812" w:right="0" w:firstLine="0"/>
      </w:pPr>
      <w:r>
        <w:lastRenderedPageBreak/>
        <w:t xml:space="preserve"> </w:t>
      </w:r>
    </w:p>
    <w:p w:rsidR="00015BFD" w:rsidRDefault="00E26A91">
      <w:pPr>
        <w:spacing w:after="0" w:line="259" w:lineRule="auto"/>
        <w:ind w:left="812" w:right="0" w:firstLine="0"/>
      </w:pPr>
      <w:r>
        <w:t xml:space="preserve"> </w:t>
      </w:r>
    </w:p>
    <w:p w:rsidR="00015BFD" w:rsidRDefault="00E26A91">
      <w:pPr>
        <w:spacing w:after="96" w:line="259" w:lineRule="auto"/>
        <w:ind w:left="807" w:right="0"/>
      </w:pPr>
      <w:r>
        <w:rPr>
          <w:b/>
        </w:rPr>
        <w:t>User-Friendly Interface</w:t>
      </w:r>
      <w:r>
        <w:rPr>
          <w:b/>
          <w:i/>
        </w:rPr>
        <w:t xml:space="preserve">: </w:t>
      </w:r>
    </w:p>
    <w:p w:rsidR="00015BFD" w:rsidRDefault="00E26A91">
      <w:pPr>
        <w:spacing w:after="106"/>
        <w:ind w:left="807" w:right="1101"/>
      </w:pPr>
      <w:r>
        <w:t xml:space="preserve">The product scope emphasizes a user-friendly interface for both event organizers and attendees. </w:t>
      </w:r>
    </w:p>
    <w:p w:rsidR="00015BFD" w:rsidRDefault="00E26A91">
      <w:pPr>
        <w:spacing w:after="106"/>
        <w:ind w:left="807" w:right="1101"/>
      </w:pPr>
      <w:r>
        <w:t xml:space="preserve">Intuitive design and navigation contribute to a positive user experience. </w:t>
      </w:r>
    </w:p>
    <w:p w:rsidR="00015BFD" w:rsidRDefault="00E26A91">
      <w:pPr>
        <w:spacing w:after="89"/>
        <w:ind w:left="807" w:right="1101"/>
      </w:pPr>
      <w:r>
        <w:t xml:space="preserve">Scalability and Adaptability: </w:t>
      </w:r>
    </w:p>
    <w:p w:rsidR="00015BFD" w:rsidRDefault="00E26A91">
      <w:pPr>
        <w:spacing w:after="113" w:line="259" w:lineRule="auto"/>
        <w:ind w:left="812" w:right="0" w:firstLine="0"/>
      </w:pPr>
      <w:r>
        <w:rPr>
          <w:i/>
          <w:sz w:val="22"/>
        </w:rPr>
        <w:t xml:space="preserve"> </w:t>
      </w:r>
    </w:p>
    <w:p w:rsidR="00015BFD" w:rsidRDefault="00E26A91">
      <w:pPr>
        <w:spacing w:after="106"/>
        <w:ind w:left="807" w:right="1101"/>
      </w:pPr>
      <w:r>
        <w:t xml:space="preserve">Event Vista is designed to be scalable, accommodating events of varying scales and complexities. </w:t>
      </w:r>
    </w:p>
    <w:p w:rsidR="00015BFD" w:rsidRDefault="00E26A91">
      <w:pPr>
        <w:spacing w:after="106"/>
        <w:ind w:left="807" w:right="1101"/>
      </w:pPr>
      <w:r>
        <w:t xml:space="preserve">The system can adapt to different types of events, ensuring relevance across diverse scenarios. </w:t>
      </w:r>
    </w:p>
    <w:p w:rsidR="00015BFD" w:rsidRDefault="00E26A91">
      <w:pPr>
        <w:spacing w:after="189" w:line="259" w:lineRule="auto"/>
        <w:ind w:left="812" w:right="0" w:firstLine="0"/>
      </w:pPr>
      <w:r>
        <w:t xml:space="preserve"> </w:t>
      </w:r>
    </w:p>
    <w:p w:rsidR="00015BFD" w:rsidRDefault="00E26A91">
      <w:pPr>
        <w:pStyle w:val="Heading2"/>
        <w:tabs>
          <w:tab w:val="center" w:pos="1076"/>
          <w:tab w:val="center" w:pos="1812"/>
        </w:tabs>
        <w:ind w:left="0" w:firstLine="0"/>
      </w:pPr>
      <w:bookmarkStart w:id="3" w:name="_Toc34043"/>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Title </w:t>
      </w:r>
      <w:bookmarkEnd w:id="3"/>
    </w:p>
    <w:p w:rsidR="00015BFD" w:rsidRDefault="00E26A91">
      <w:pPr>
        <w:spacing w:after="195"/>
        <w:ind w:left="807" w:right="1101"/>
      </w:pPr>
      <w:r>
        <w:t xml:space="preserve">Event Vista – Turning Moment into Memories </w:t>
      </w:r>
    </w:p>
    <w:p w:rsidR="00015BFD" w:rsidRDefault="00E26A91">
      <w:pPr>
        <w:pStyle w:val="Heading2"/>
        <w:tabs>
          <w:tab w:val="center" w:pos="1076"/>
          <w:tab w:val="center" w:pos="2162"/>
        </w:tabs>
        <w:ind w:left="0" w:firstLine="0"/>
      </w:pPr>
      <w:bookmarkStart w:id="4" w:name="_Toc34044"/>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Objectives </w:t>
      </w:r>
      <w:bookmarkEnd w:id="4"/>
    </w:p>
    <w:p w:rsidR="00015BFD" w:rsidRDefault="00E26A91">
      <w:pPr>
        <w:spacing w:after="69" w:line="259" w:lineRule="auto"/>
        <w:ind w:right="0"/>
      </w:pPr>
      <w:r>
        <w:rPr>
          <w:color w:val="374151"/>
        </w:rPr>
        <w:t xml:space="preserve">The primary objectives of Event Vista include: </w:t>
      </w:r>
    </w:p>
    <w:p w:rsidR="00015BFD" w:rsidRDefault="00E26A91">
      <w:pPr>
        <w:spacing w:after="145" w:line="259" w:lineRule="auto"/>
        <w:ind w:left="812" w:right="0" w:firstLine="0"/>
      </w:pPr>
      <w:r>
        <w:rPr>
          <w:color w:val="374151"/>
          <w:sz w:val="21"/>
        </w:rPr>
        <w:t xml:space="preserve"> </w:t>
      </w:r>
    </w:p>
    <w:p w:rsidR="00015BFD" w:rsidRDefault="00E26A91">
      <w:pPr>
        <w:numPr>
          <w:ilvl w:val="0"/>
          <w:numId w:val="1"/>
        </w:numPr>
        <w:spacing w:after="0" w:line="259" w:lineRule="auto"/>
        <w:ind w:right="0" w:hanging="360"/>
      </w:pPr>
      <w:r>
        <w:rPr>
          <w:color w:val="374151"/>
        </w:rPr>
        <w:t>Revolutionizing the field of event m</w:t>
      </w:r>
      <w:r>
        <w:rPr>
          <w:color w:val="374151"/>
        </w:rPr>
        <w:t xml:space="preserve">anagement through an integrated platform. </w:t>
      </w:r>
    </w:p>
    <w:p w:rsidR="00015BFD" w:rsidRDefault="00E26A91">
      <w:pPr>
        <w:numPr>
          <w:ilvl w:val="0"/>
          <w:numId w:val="1"/>
        </w:numPr>
        <w:spacing w:after="0" w:line="259" w:lineRule="auto"/>
        <w:ind w:right="0" w:hanging="360"/>
      </w:pPr>
      <w:r>
        <w:rPr>
          <w:color w:val="374151"/>
        </w:rPr>
        <w:t xml:space="preserve">Empowering organizers with efficient planning, execution, and promotion capabilities. </w:t>
      </w:r>
    </w:p>
    <w:p w:rsidR="00015BFD" w:rsidRDefault="00E26A91">
      <w:pPr>
        <w:numPr>
          <w:ilvl w:val="0"/>
          <w:numId w:val="1"/>
        </w:numPr>
        <w:spacing w:after="0" w:line="259" w:lineRule="auto"/>
        <w:ind w:right="0" w:hanging="360"/>
      </w:pPr>
      <w:r>
        <w:rPr>
          <w:color w:val="374151"/>
        </w:rPr>
        <w:t xml:space="preserve">Centralizing communication to enhance user convenience. </w:t>
      </w:r>
    </w:p>
    <w:p w:rsidR="00015BFD" w:rsidRDefault="00E26A91">
      <w:pPr>
        <w:numPr>
          <w:ilvl w:val="0"/>
          <w:numId w:val="1"/>
        </w:numPr>
        <w:spacing w:after="0" w:line="259" w:lineRule="auto"/>
        <w:ind w:right="0" w:hanging="360"/>
      </w:pPr>
      <w:r>
        <w:rPr>
          <w:color w:val="374151"/>
        </w:rPr>
        <w:t xml:space="preserve">Simplifying online ticket purchasing and reservation management. </w:t>
      </w:r>
    </w:p>
    <w:p w:rsidR="00015BFD" w:rsidRDefault="00E26A91">
      <w:pPr>
        <w:numPr>
          <w:ilvl w:val="0"/>
          <w:numId w:val="1"/>
        </w:numPr>
        <w:spacing w:after="0" w:line="259" w:lineRule="auto"/>
        <w:ind w:right="0" w:hanging="360"/>
      </w:pPr>
      <w:r>
        <w:rPr>
          <w:color w:val="374151"/>
        </w:rPr>
        <w:t>Int</w:t>
      </w:r>
      <w:r>
        <w:rPr>
          <w:color w:val="374151"/>
        </w:rPr>
        <w:t xml:space="preserve">roducing innovative event theme planning features. </w:t>
      </w:r>
    </w:p>
    <w:p w:rsidR="00015BFD" w:rsidRDefault="00E26A91">
      <w:pPr>
        <w:numPr>
          <w:ilvl w:val="0"/>
          <w:numId w:val="1"/>
        </w:numPr>
        <w:spacing w:after="0" w:line="259" w:lineRule="auto"/>
        <w:ind w:right="0" w:hanging="360"/>
      </w:pPr>
      <w:r>
        <w:rPr>
          <w:color w:val="374151"/>
        </w:rPr>
        <w:t xml:space="preserve">Providing an interactive calendar for comprehensive scheduling. </w:t>
      </w:r>
    </w:p>
    <w:p w:rsidR="00015BFD" w:rsidRDefault="00E26A91">
      <w:pPr>
        <w:numPr>
          <w:ilvl w:val="0"/>
          <w:numId w:val="1"/>
        </w:numPr>
        <w:spacing w:after="33" w:line="259" w:lineRule="auto"/>
        <w:ind w:right="0" w:hanging="360"/>
      </w:pPr>
      <w:r>
        <w:rPr>
          <w:color w:val="374151"/>
        </w:rPr>
        <w:t xml:space="preserve">Offering robust marketing and promotional tools for event success maximization. </w:t>
      </w:r>
    </w:p>
    <w:p w:rsidR="00015BFD" w:rsidRDefault="00E26A91">
      <w:pPr>
        <w:spacing w:after="199" w:line="259" w:lineRule="auto"/>
        <w:ind w:left="812" w:right="0" w:firstLine="0"/>
      </w:pPr>
      <w:r>
        <w:rPr>
          <w:sz w:val="22"/>
        </w:rPr>
        <w:t xml:space="preserve"> </w:t>
      </w:r>
    </w:p>
    <w:p w:rsidR="00015BFD" w:rsidRDefault="00E26A91">
      <w:pPr>
        <w:pStyle w:val="Heading2"/>
        <w:tabs>
          <w:tab w:val="center" w:pos="1076"/>
          <w:tab w:val="center" w:pos="2687"/>
        </w:tabs>
        <w:ind w:left="0" w:firstLine="0"/>
      </w:pPr>
      <w:bookmarkStart w:id="5" w:name="_Toc34045"/>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Problem Statement </w:t>
      </w:r>
      <w:bookmarkEnd w:id="5"/>
    </w:p>
    <w:p w:rsidR="00015BFD" w:rsidRDefault="00E26A91">
      <w:pPr>
        <w:spacing w:after="120" w:line="238" w:lineRule="auto"/>
        <w:ind w:left="807" w:right="1100"/>
        <w:jc w:val="both"/>
      </w:pPr>
      <w:r>
        <w:t>The genesis of the Event Vista project is rooted in the profound challenges faced by contemporary event planners. The conventional landscape of event management is fraught with complexities, manifesting in a web of communication methods, intricate ticketin</w:t>
      </w:r>
      <w:r>
        <w:t xml:space="preserve">g procedures, and the intricate task of resource allocation. Event planners often find themselves entangled in a labor-intensive planning process that not only hampers efficiency but also introduces the potential for errors and oversights. </w:t>
      </w:r>
    </w:p>
    <w:p w:rsidR="00015BFD" w:rsidRDefault="00E26A91">
      <w:pPr>
        <w:spacing w:after="96" w:line="259" w:lineRule="auto"/>
        <w:ind w:left="812" w:right="0" w:firstLine="0"/>
      </w:pPr>
      <w:r>
        <w:t xml:space="preserve"> </w:t>
      </w:r>
    </w:p>
    <w:p w:rsidR="00015BFD" w:rsidRDefault="00E26A91">
      <w:pPr>
        <w:spacing w:after="120" w:line="238" w:lineRule="auto"/>
        <w:ind w:left="807" w:right="1100"/>
        <w:jc w:val="both"/>
      </w:pPr>
      <w:r>
        <w:t xml:space="preserve">The decision </w:t>
      </w:r>
      <w:r>
        <w:t>to embark on the Event Vista project stems from the recognition that there is a critical need to alleviate the burdens faced by event planners. Traditional event management methods, characterized by manual processes and disjointed communication channels, f</w:t>
      </w:r>
      <w:r>
        <w:t>all short in meeting the demands of today's dynamic event landscape. Feasibility studies have underscored the practicality and necessity of a software solution that can centralize communication, simplify ticketing, optimize resource allocation, and introdu</w:t>
      </w:r>
      <w:r>
        <w:t xml:space="preserve">ce innovative planning features. </w:t>
      </w:r>
    </w:p>
    <w:p w:rsidR="00015BFD" w:rsidRDefault="00E26A91">
      <w:pPr>
        <w:spacing w:after="96" w:line="259" w:lineRule="auto"/>
        <w:ind w:left="812" w:right="0" w:firstLine="0"/>
      </w:pPr>
      <w:r>
        <w:lastRenderedPageBreak/>
        <w:t xml:space="preserve"> </w:t>
      </w:r>
    </w:p>
    <w:p w:rsidR="00015BFD" w:rsidRDefault="00E26A91">
      <w:pPr>
        <w:spacing w:after="120" w:line="238" w:lineRule="auto"/>
        <w:ind w:left="807" w:right="1100"/>
        <w:jc w:val="both"/>
      </w:pPr>
      <w:r>
        <w:t>Event Vista is conceived as the antidote to these challenges, offering a unified platform that not only mitigates the manual workload but also introduces a host of features designed to enhance the entire event management lifecycle. The feasibility analysis</w:t>
      </w:r>
      <w:r>
        <w:t xml:space="preserve"> conducted ensures that the project is not only technically and economically viable but also operationally practical, positioning Event Vista as a transformative solution for event organizers grappling with the inefficiencies of traditional planning proces</w:t>
      </w:r>
      <w:r>
        <w:t xml:space="preserve">ses. </w:t>
      </w:r>
    </w:p>
    <w:p w:rsidR="00015BFD" w:rsidRDefault="00E26A91">
      <w:pPr>
        <w:spacing w:after="541" w:line="259" w:lineRule="auto"/>
        <w:ind w:left="812" w:right="0" w:firstLine="0"/>
      </w:pPr>
      <w:r>
        <w:rPr>
          <w:sz w:val="22"/>
        </w:rPr>
        <w:t xml:space="preserve"> </w:t>
      </w:r>
    </w:p>
    <w:p w:rsidR="00015BFD" w:rsidRDefault="00E26A91">
      <w:pPr>
        <w:pStyle w:val="Heading1"/>
        <w:tabs>
          <w:tab w:val="center" w:pos="894"/>
          <w:tab w:val="center" w:pos="3046"/>
        </w:tabs>
        <w:ind w:left="0" w:firstLine="0"/>
      </w:pPr>
      <w:bookmarkStart w:id="6" w:name="_Toc34046"/>
      <w:r>
        <w:rPr>
          <w:rFonts w:ascii="Calibri" w:eastAsia="Calibri" w:hAnsi="Calibri" w:cs="Calibri"/>
          <w:b w:val="0"/>
          <w:color w:val="000000"/>
          <w:sz w:val="22"/>
        </w:rPr>
        <w:tab/>
      </w:r>
      <w:r>
        <w:rPr>
          <w:rFonts w:ascii="Segoe UI Symbol" w:eastAsia="Segoe UI Symbol" w:hAnsi="Segoe UI Symbol" w:cs="Segoe UI Symbol"/>
          <w:b w:val="0"/>
          <w:sz w:val="36"/>
        </w:rPr>
        <w:t>•</w:t>
      </w:r>
      <w:r>
        <w:rPr>
          <w:rFonts w:ascii="Arial" w:eastAsia="Arial" w:hAnsi="Arial" w:cs="Arial"/>
          <w:b w:val="0"/>
          <w:sz w:val="36"/>
        </w:rPr>
        <w:t xml:space="preserve"> </w:t>
      </w:r>
      <w:r>
        <w:rPr>
          <w:rFonts w:ascii="Arial" w:eastAsia="Arial" w:hAnsi="Arial" w:cs="Arial"/>
          <w:b w:val="0"/>
          <w:sz w:val="36"/>
        </w:rPr>
        <w:tab/>
      </w:r>
      <w:r>
        <w:rPr>
          <w:sz w:val="36"/>
        </w:rPr>
        <w:t xml:space="preserve">Overall Description </w:t>
      </w:r>
      <w:bookmarkEnd w:id="6"/>
    </w:p>
    <w:p w:rsidR="00015BFD" w:rsidRDefault="00E26A91">
      <w:pPr>
        <w:spacing w:after="176" w:line="259" w:lineRule="auto"/>
        <w:ind w:left="783" w:right="0" w:firstLine="0"/>
      </w:pPr>
      <w:r>
        <w:rPr>
          <w:rFonts w:ascii="Calibri" w:eastAsia="Calibri" w:hAnsi="Calibri" w:cs="Calibri"/>
          <w:noProof/>
          <w:sz w:val="22"/>
        </w:rPr>
        <mc:AlternateContent>
          <mc:Choice Requires="wpg">
            <w:drawing>
              <wp:inline distT="0" distB="0" distL="0" distR="0">
                <wp:extent cx="6163945" cy="6096"/>
                <wp:effectExtent l="0" t="0" r="0" b="0"/>
                <wp:docPr id="28929" name="Group 28929"/>
                <wp:cNvGraphicFramePr/>
                <a:graphic xmlns:a="http://schemas.openxmlformats.org/drawingml/2006/main">
                  <a:graphicData uri="http://schemas.microsoft.com/office/word/2010/wordprocessingGroup">
                    <wpg:wgp>
                      <wpg:cNvGrpSpPr/>
                      <wpg:grpSpPr>
                        <a:xfrm>
                          <a:off x="0" y="0"/>
                          <a:ext cx="6163945" cy="6096"/>
                          <a:chOff x="0" y="0"/>
                          <a:chExt cx="6163945" cy="6096"/>
                        </a:xfrm>
                      </wpg:grpSpPr>
                      <wps:wsp>
                        <wps:cNvPr id="34861" name="Shape 34861"/>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g:wgp>
                  </a:graphicData>
                </a:graphic>
              </wp:inline>
            </w:drawing>
          </mc:Choice>
          <mc:Fallback xmlns:a="http://schemas.openxmlformats.org/drawingml/2006/main">
            <w:pict>
              <v:group id="Group 28929" style="width:485.35pt;height:0.47998pt;mso-position-horizontal-relative:char;mso-position-vertical-relative:line" coordsize="61639,60">
                <v:shape id="Shape 34862" style="position:absolute;width:61639;height:91;left:0;top:0;" coordsize="6163945,9144" path="m0,0l6163945,0l6163945,9144l0,9144l0,0">
                  <v:stroke weight="0pt" endcap="flat" joinstyle="miter" miterlimit="10" on="false" color="#000000" opacity="0"/>
                  <v:fill on="true" color="#e32d91"/>
                </v:shape>
              </v:group>
            </w:pict>
          </mc:Fallback>
        </mc:AlternateContent>
      </w:r>
    </w:p>
    <w:p w:rsidR="00015BFD" w:rsidRDefault="00E26A91">
      <w:pPr>
        <w:pStyle w:val="Heading2"/>
        <w:tabs>
          <w:tab w:val="center" w:pos="1076"/>
          <w:tab w:val="center" w:pos="2733"/>
        </w:tabs>
        <w:ind w:left="0" w:firstLine="0"/>
      </w:pPr>
      <w:bookmarkStart w:id="7" w:name="_Toc34047"/>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Product Perspective </w:t>
      </w:r>
      <w:bookmarkEnd w:id="7"/>
    </w:p>
    <w:p w:rsidR="00015BFD" w:rsidRDefault="00E26A91">
      <w:pPr>
        <w:spacing w:after="117" w:line="259" w:lineRule="auto"/>
        <w:ind w:left="812" w:right="0" w:firstLine="0"/>
      </w:pPr>
      <w:r>
        <w:rPr>
          <w:rFonts w:ascii="Cambria" w:eastAsia="Cambria" w:hAnsi="Cambria" w:cs="Cambria"/>
          <w:sz w:val="21"/>
        </w:rPr>
        <w:t xml:space="preserve"> </w:t>
      </w:r>
    </w:p>
    <w:p w:rsidR="00015BFD" w:rsidRDefault="00E26A91">
      <w:pPr>
        <w:spacing w:after="0" w:line="259" w:lineRule="auto"/>
        <w:ind w:left="807" w:right="0"/>
      </w:pPr>
      <w:r>
        <w:rPr>
          <w:b/>
        </w:rPr>
        <w:t>Project Overview</w:t>
      </w:r>
      <w:r>
        <w:t xml:space="preserve">: </w:t>
      </w:r>
    </w:p>
    <w:p w:rsidR="00015BFD" w:rsidRDefault="00E26A91">
      <w:pPr>
        <w:ind w:left="807" w:right="1101"/>
      </w:pPr>
      <w:r>
        <w:t>The Event Vista project originated from the increasing demand for a comprehensive and user</w:t>
      </w:r>
      <w:r>
        <w:t xml:space="preserve">friendly event management platform. The need was identified for a system that could streamline the process of creating, organizing, and managing events while providing a seamless experience for both Event Organizers and Attendees. </w:t>
      </w:r>
    </w:p>
    <w:p w:rsidR="00015BFD" w:rsidRDefault="00E26A91">
      <w:pPr>
        <w:spacing w:after="0" w:line="259" w:lineRule="auto"/>
        <w:ind w:left="812" w:right="0" w:firstLine="0"/>
      </w:pPr>
      <w:r>
        <w:t xml:space="preserve"> </w:t>
      </w:r>
    </w:p>
    <w:p w:rsidR="00015BFD" w:rsidRDefault="00E26A91">
      <w:pPr>
        <w:spacing w:after="0" w:line="259" w:lineRule="auto"/>
        <w:ind w:left="807" w:right="0"/>
      </w:pPr>
      <w:r>
        <w:rPr>
          <w:b/>
        </w:rPr>
        <w:t>Nature of the Product</w:t>
      </w:r>
      <w:r>
        <w:t>:</w:t>
      </w:r>
      <w:r>
        <w:t xml:space="preserve"> </w:t>
      </w:r>
    </w:p>
    <w:p w:rsidR="00015BFD" w:rsidRDefault="00E26A91">
      <w:pPr>
        <w:ind w:left="807" w:right="1101"/>
      </w:pPr>
      <w:r>
        <w:t>Event Vista is a new, self-contained product designed to cater to the evolving requirements of event management. It does not replace existing systems but addresses the limitations and complexities associated with fragmented event planning tools. This pla</w:t>
      </w:r>
      <w:r>
        <w:t xml:space="preserve">tform is not a follow-on member of an existing product family but is developed as an independent solution. </w:t>
      </w:r>
    </w:p>
    <w:p w:rsidR="00015BFD" w:rsidRDefault="00E26A91">
      <w:pPr>
        <w:spacing w:after="0" w:line="259" w:lineRule="auto"/>
        <w:ind w:left="812" w:right="0" w:firstLine="0"/>
      </w:pPr>
      <w:r>
        <w:t xml:space="preserve"> </w:t>
      </w:r>
    </w:p>
    <w:p w:rsidR="00015BFD" w:rsidRDefault="00E26A91">
      <w:pPr>
        <w:spacing w:after="0" w:line="259" w:lineRule="auto"/>
        <w:ind w:left="807" w:right="0"/>
      </w:pPr>
      <w:r>
        <w:rPr>
          <w:b/>
        </w:rPr>
        <w:t>Positioning</w:t>
      </w:r>
      <w:r>
        <w:t xml:space="preserve">: </w:t>
      </w:r>
    </w:p>
    <w:p w:rsidR="00015BFD" w:rsidRDefault="00E26A91">
      <w:pPr>
        <w:ind w:left="807" w:right="1101"/>
      </w:pPr>
      <w:r>
        <w:t>Event Vista serves as an integral part of the event management ecosystem, providing end-to-end solutions. It does not act as a repla</w:t>
      </w:r>
      <w:r>
        <w:t xml:space="preserve">cement for other systems but is intended to enhance and simplify the overall event management process. </w:t>
      </w:r>
    </w:p>
    <w:p w:rsidR="00015BFD" w:rsidRDefault="00E26A91">
      <w:pPr>
        <w:spacing w:after="0" w:line="259" w:lineRule="auto"/>
        <w:ind w:left="0" w:right="1971" w:firstLine="0"/>
        <w:jc w:val="right"/>
      </w:pPr>
      <w:r>
        <w:rPr>
          <w:noProof/>
        </w:rPr>
        <w:lastRenderedPageBreak/>
        <w:drawing>
          <wp:inline distT="0" distB="0" distL="0" distR="0">
            <wp:extent cx="4969510" cy="394716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13"/>
                    <a:stretch>
                      <a:fillRect/>
                    </a:stretch>
                  </pic:blipFill>
                  <pic:spPr>
                    <a:xfrm>
                      <a:off x="0" y="0"/>
                      <a:ext cx="4969510" cy="3947160"/>
                    </a:xfrm>
                    <a:prstGeom prst="rect">
                      <a:avLst/>
                    </a:prstGeom>
                  </pic:spPr>
                </pic:pic>
              </a:graphicData>
            </a:graphic>
          </wp:inline>
        </w:drawing>
      </w:r>
      <w:r>
        <w:rPr>
          <w:sz w:val="21"/>
        </w:rPr>
        <w:t xml:space="preserve"> </w:t>
      </w:r>
    </w:p>
    <w:p w:rsidR="00015BFD" w:rsidRDefault="00E26A91">
      <w:pPr>
        <w:spacing w:after="0" w:line="259" w:lineRule="auto"/>
        <w:ind w:left="0" w:right="250" w:firstLine="0"/>
        <w:jc w:val="center"/>
      </w:pPr>
      <w:r>
        <w:rPr>
          <w:sz w:val="21"/>
        </w:rPr>
        <w:t xml:space="preserve"> </w:t>
      </w:r>
    </w:p>
    <w:p w:rsidR="00015BFD" w:rsidRDefault="00E26A91">
      <w:pPr>
        <w:spacing w:after="101" w:line="259" w:lineRule="auto"/>
        <w:ind w:left="0" w:right="250" w:firstLine="0"/>
        <w:jc w:val="center"/>
      </w:pPr>
      <w:r>
        <w:rPr>
          <w:sz w:val="21"/>
        </w:rPr>
        <w:t xml:space="preserve"> </w:t>
      </w:r>
    </w:p>
    <w:p w:rsidR="00015BFD" w:rsidRDefault="00E26A91">
      <w:pPr>
        <w:spacing w:after="206" w:line="259" w:lineRule="auto"/>
        <w:ind w:left="812" w:right="0" w:firstLine="0"/>
      </w:pPr>
      <w:r>
        <w:rPr>
          <w:rFonts w:ascii="Cambria" w:eastAsia="Cambria" w:hAnsi="Cambria" w:cs="Cambria"/>
          <w:sz w:val="21"/>
        </w:rPr>
        <w:t xml:space="preserve"> </w:t>
      </w:r>
    </w:p>
    <w:p w:rsidR="00015BFD" w:rsidRDefault="00E26A91">
      <w:pPr>
        <w:pStyle w:val="Heading2"/>
        <w:tabs>
          <w:tab w:val="center" w:pos="1076"/>
          <w:tab w:val="center" w:pos="2640"/>
        </w:tabs>
        <w:ind w:left="0" w:firstLine="0"/>
      </w:pPr>
      <w:bookmarkStart w:id="8" w:name="_Toc34048"/>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Product Functions </w:t>
      </w:r>
      <w:bookmarkEnd w:id="8"/>
    </w:p>
    <w:p w:rsidR="00015BFD" w:rsidRDefault="00E26A91">
      <w:pPr>
        <w:spacing w:after="117" w:line="259" w:lineRule="auto"/>
        <w:ind w:left="812" w:right="0" w:firstLine="0"/>
      </w:pPr>
      <w:r>
        <w:rPr>
          <w:rFonts w:ascii="Cambria" w:eastAsia="Cambria" w:hAnsi="Cambria" w:cs="Cambria"/>
          <w:sz w:val="21"/>
        </w:rPr>
        <w:t xml:space="preserve"> </w:t>
      </w:r>
    </w:p>
    <w:p w:rsidR="00015BFD" w:rsidRDefault="00E26A91">
      <w:pPr>
        <w:spacing w:after="116" w:line="259" w:lineRule="auto"/>
        <w:ind w:left="807" w:right="0"/>
      </w:pPr>
      <w:r>
        <w:rPr>
          <w:b/>
        </w:rPr>
        <w:t>Create Event</w:t>
      </w:r>
      <w:r>
        <w:t xml:space="preserve">: </w:t>
      </w:r>
    </w:p>
    <w:p w:rsidR="00015BFD" w:rsidRDefault="00E26A91">
      <w:pPr>
        <w:numPr>
          <w:ilvl w:val="0"/>
          <w:numId w:val="2"/>
        </w:numPr>
        <w:ind w:right="1101" w:hanging="360"/>
      </w:pPr>
      <w:r>
        <w:t xml:space="preserve">Allows Event Organizers to create events by providing details such as name, date, time, venue, ticket pricing, and description. </w:t>
      </w:r>
    </w:p>
    <w:p w:rsidR="00015BFD" w:rsidRDefault="00E26A91">
      <w:pPr>
        <w:numPr>
          <w:ilvl w:val="0"/>
          <w:numId w:val="2"/>
        </w:numPr>
        <w:ind w:right="1101" w:hanging="360"/>
      </w:pPr>
      <w:r>
        <w:t xml:space="preserve">Allows Event categorization (seminar, concert, workshop). </w:t>
      </w:r>
    </w:p>
    <w:p w:rsidR="00015BFD" w:rsidRDefault="00E26A91">
      <w:pPr>
        <w:numPr>
          <w:ilvl w:val="0"/>
          <w:numId w:val="2"/>
        </w:numPr>
        <w:ind w:right="1101" w:hanging="360"/>
      </w:pPr>
      <w:r>
        <w:t xml:space="preserve">Inclusion of images and videos related to the event. </w:t>
      </w:r>
    </w:p>
    <w:p w:rsidR="00015BFD" w:rsidRDefault="00E26A91">
      <w:pPr>
        <w:numPr>
          <w:ilvl w:val="0"/>
          <w:numId w:val="2"/>
        </w:numPr>
        <w:ind w:right="1101" w:hanging="360"/>
      </w:pPr>
      <w:r>
        <w:t>Submission for</w:t>
      </w:r>
      <w:r>
        <w:t xml:space="preserve"> administrative approval. </w:t>
      </w:r>
    </w:p>
    <w:p w:rsidR="00015BFD" w:rsidRDefault="00E26A91">
      <w:pPr>
        <w:spacing w:after="96" w:line="259" w:lineRule="auto"/>
        <w:ind w:left="1532" w:right="0" w:firstLine="0"/>
      </w:pPr>
      <w:r>
        <w:t xml:space="preserve"> </w:t>
      </w:r>
    </w:p>
    <w:p w:rsidR="00015BFD" w:rsidRDefault="00E26A91">
      <w:pPr>
        <w:spacing w:after="117" w:line="259" w:lineRule="auto"/>
        <w:ind w:left="807" w:right="0"/>
      </w:pPr>
      <w:r>
        <w:rPr>
          <w:b/>
        </w:rPr>
        <w:t>Ticket Purchasing</w:t>
      </w:r>
      <w:r>
        <w:t xml:space="preserve">: </w:t>
      </w:r>
    </w:p>
    <w:p w:rsidR="00015BFD" w:rsidRDefault="00E26A91">
      <w:pPr>
        <w:numPr>
          <w:ilvl w:val="0"/>
          <w:numId w:val="2"/>
        </w:numPr>
        <w:ind w:right="1101" w:hanging="360"/>
      </w:pPr>
      <w:r>
        <w:t xml:space="preserve">Enables Attendees to purchase event tickets conveniently. </w:t>
      </w:r>
    </w:p>
    <w:p w:rsidR="00015BFD" w:rsidRDefault="00E26A91">
      <w:pPr>
        <w:numPr>
          <w:ilvl w:val="0"/>
          <w:numId w:val="2"/>
        </w:numPr>
        <w:ind w:right="1101" w:hanging="360"/>
      </w:pPr>
      <w:r>
        <w:t xml:space="preserve">Display of available ticket options. </w:t>
      </w:r>
    </w:p>
    <w:p w:rsidR="00015BFD" w:rsidRDefault="00E26A91">
      <w:pPr>
        <w:numPr>
          <w:ilvl w:val="0"/>
          <w:numId w:val="2"/>
        </w:numPr>
        <w:ind w:right="1101" w:hanging="360"/>
      </w:pPr>
      <w:r>
        <w:t xml:space="preserve">Selection of ticket quantity and type. </w:t>
      </w:r>
    </w:p>
    <w:p w:rsidR="00015BFD" w:rsidRDefault="00E26A91">
      <w:pPr>
        <w:numPr>
          <w:ilvl w:val="0"/>
          <w:numId w:val="2"/>
        </w:numPr>
        <w:ind w:right="1101" w:hanging="360"/>
      </w:pPr>
      <w:r>
        <w:t xml:space="preserve">Calculation of total cost. </w:t>
      </w:r>
    </w:p>
    <w:p w:rsidR="00015BFD" w:rsidRDefault="00E26A91">
      <w:pPr>
        <w:numPr>
          <w:ilvl w:val="0"/>
          <w:numId w:val="2"/>
        </w:numPr>
        <w:ind w:right="1101" w:hanging="360"/>
      </w:pPr>
      <w:r>
        <w:t xml:space="preserve">Secure payment processing. </w:t>
      </w:r>
    </w:p>
    <w:p w:rsidR="00015BFD" w:rsidRDefault="00E26A91">
      <w:pPr>
        <w:numPr>
          <w:ilvl w:val="0"/>
          <w:numId w:val="2"/>
        </w:numPr>
        <w:ind w:right="1101" w:hanging="360"/>
      </w:pPr>
      <w:r>
        <w:lastRenderedPageBreak/>
        <w:t xml:space="preserve">Generation of a ticket confirmation. </w:t>
      </w:r>
    </w:p>
    <w:p w:rsidR="00015BFD" w:rsidRDefault="00E26A91">
      <w:pPr>
        <w:spacing w:after="0" w:line="259" w:lineRule="auto"/>
        <w:ind w:left="1532" w:right="0" w:firstLine="0"/>
      </w:pPr>
      <w:r>
        <w:t xml:space="preserve"> </w:t>
      </w:r>
    </w:p>
    <w:p w:rsidR="00015BFD" w:rsidRDefault="00E26A91">
      <w:pPr>
        <w:spacing w:after="117" w:line="259" w:lineRule="auto"/>
        <w:ind w:left="807" w:right="0"/>
      </w:pPr>
      <w:r>
        <w:rPr>
          <w:b/>
        </w:rPr>
        <w:t>Venue Booking</w:t>
      </w:r>
      <w:r>
        <w:t xml:space="preserve">: </w:t>
      </w:r>
    </w:p>
    <w:p w:rsidR="00015BFD" w:rsidRDefault="00E26A91">
      <w:pPr>
        <w:numPr>
          <w:ilvl w:val="0"/>
          <w:numId w:val="2"/>
        </w:numPr>
        <w:ind w:right="1101" w:hanging="360"/>
      </w:pPr>
      <w:r>
        <w:t xml:space="preserve">Facilitates Event Organizers in browsing, selecting, and booking venues. </w:t>
      </w:r>
    </w:p>
    <w:p w:rsidR="00015BFD" w:rsidRDefault="00E26A91">
      <w:pPr>
        <w:numPr>
          <w:ilvl w:val="0"/>
          <w:numId w:val="2"/>
        </w:numPr>
        <w:ind w:right="1101" w:hanging="360"/>
      </w:pPr>
      <w:r>
        <w:t xml:space="preserve">Viewing available dates and times for booking. </w:t>
      </w:r>
    </w:p>
    <w:p w:rsidR="00015BFD" w:rsidRDefault="00E26A91">
      <w:pPr>
        <w:numPr>
          <w:ilvl w:val="0"/>
          <w:numId w:val="2"/>
        </w:numPr>
        <w:ind w:right="1101" w:hanging="360"/>
      </w:pPr>
      <w:r>
        <w:t xml:space="preserve">Additional requirements and instructions during booking. </w:t>
      </w:r>
    </w:p>
    <w:p w:rsidR="00015BFD" w:rsidRDefault="00E26A91">
      <w:pPr>
        <w:spacing w:after="96" w:line="259" w:lineRule="auto"/>
        <w:ind w:left="1532" w:right="0" w:firstLine="0"/>
      </w:pPr>
      <w:r>
        <w:t xml:space="preserve"> </w:t>
      </w:r>
    </w:p>
    <w:p w:rsidR="00015BFD" w:rsidRDefault="00E26A91">
      <w:pPr>
        <w:spacing w:after="117" w:line="259" w:lineRule="auto"/>
        <w:ind w:left="807" w:right="0"/>
      </w:pPr>
      <w:r>
        <w:rPr>
          <w:b/>
        </w:rPr>
        <w:t>Manage Event Theme</w:t>
      </w:r>
      <w:r>
        <w:t xml:space="preserve">: </w:t>
      </w:r>
    </w:p>
    <w:p w:rsidR="00015BFD" w:rsidRDefault="00E26A91">
      <w:pPr>
        <w:numPr>
          <w:ilvl w:val="0"/>
          <w:numId w:val="2"/>
        </w:numPr>
        <w:ind w:right="1101" w:hanging="360"/>
      </w:pPr>
      <w:r>
        <w:t xml:space="preserve">Selection of predefined themes or customization tools. </w:t>
      </w:r>
    </w:p>
    <w:p w:rsidR="00015BFD" w:rsidRDefault="00E26A91">
      <w:pPr>
        <w:numPr>
          <w:ilvl w:val="0"/>
          <w:numId w:val="2"/>
        </w:numPr>
        <w:ind w:right="1101" w:hanging="360"/>
      </w:pPr>
      <w:r>
        <w:t xml:space="preserve">Saving and application of chosen theme settings. </w:t>
      </w:r>
    </w:p>
    <w:p w:rsidR="00015BFD" w:rsidRDefault="00E26A91">
      <w:pPr>
        <w:spacing w:after="96" w:line="259" w:lineRule="auto"/>
        <w:ind w:left="1532" w:right="0" w:firstLine="0"/>
      </w:pPr>
      <w:r>
        <w:t xml:space="preserve"> </w:t>
      </w:r>
    </w:p>
    <w:p w:rsidR="00015BFD" w:rsidRDefault="00E26A91">
      <w:pPr>
        <w:spacing w:after="117" w:line="259" w:lineRule="auto"/>
        <w:ind w:left="807" w:right="0"/>
      </w:pPr>
      <w:r>
        <w:rPr>
          <w:b/>
        </w:rPr>
        <w:t>Provide Event Feedback</w:t>
      </w:r>
      <w:r>
        <w:t xml:space="preserve">: </w:t>
      </w:r>
    </w:p>
    <w:p w:rsidR="00015BFD" w:rsidRDefault="00E26A91">
      <w:pPr>
        <w:numPr>
          <w:ilvl w:val="0"/>
          <w:numId w:val="2"/>
        </w:numPr>
        <w:ind w:right="1101" w:hanging="360"/>
      </w:pPr>
      <w:r>
        <w:t xml:space="preserve">Enables Attendees to provide feedback on events attended. </w:t>
      </w:r>
    </w:p>
    <w:p w:rsidR="00015BFD" w:rsidRDefault="00E26A91">
      <w:pPr>
        <w:numPr>
          <w:ilvl w:val="0"/>
          <w:numId w:val="2"/>
        </w:numPr>
        <w:ind w:right="1101" w:hanging="360"/>
      </w:pPr>
      <w:r>
        <w:t xml:space="preserve">Rating events and adding comments. </w:t>
      </w:r>
    </w:p>
    <w:p w:rsidR="00015BFD" w:rsidRDefault="00E26A91">
      <w:pPr>
        <w:numPr>
          <w:ilvl w:val="0"/>
          <w:numId w:val="2"/>
        </w:numPr>
        <w:ind w:right="1101" w:hanging="360"/>
      </w:pPr>
      <w:r>
        <w:t xml:space="preserve">Submission of feedback. </w:t>
      </w:r>
    </w:p>
    <w:p w:rsidR="00015BFD" w:rsidRDefault="00E26A91">
      <w:pPr>
        <w:numPr>
          <w:ilvl w:val="0"/>
          <w:numId w:val="2"/>
        </w:numPr>
        <w:ind w:right="1101" w:hanging="360"/>
      </w:pPr>
      <w:r>
        <w:t xml:space="preserve">Recording and confirmation of feedback. </w:t>
      </w:r>
    </w:p>
    <w:p w:rsidR="00015BFD" w:rsidRDefault="00E26A91">
      <w:pPr>
        <w:spacing w:after="96" w:line="259" w:lineRule="auto"/>
        <w:ind w:left="1532" w:right="0" w:firstLine="0"/>
      </w:pPr>
      <w:r>
        <w:t xml:space="preserve"> </w:t>
      </w:r>
    </w:p>
    <w:p w:rsidR="00015BFD" w:rsidRDefault="00E26A91">
      <w:pPr>
        <w:spacing w:after="116" w:line="259" w:lineRule="auto"/>
        <w:ind w:left="807" w:right="0"/>
      </w:pPr>
      <w:r>
        <w:rPr>
          <w:b/>
        </w:rPr>
        <w:t>Send Event Updates</w:t>
      </w:r>
      <w:r>
        <w:t xml:space="preserve">: </w:t>
      </w:r>
    </w:p>
    <w:p w:rsidR="00015BFD" w:rsidRDefault="00E26A91">
      <w:pPr>
        <w:numPr>
          <w:ilvl w:val="0"/>
          <w:numId w:val="2"/>
        </w:numPr>
        <w:ind w:right="1101" w:hanging="360"/>
      </w:pPr>
      <w:r>
        <w:t xml:space="preserve">Enables Event Organizers to send updates, announcements, or changes to event attendees. </w:t>
      </w:r>
    </w:p>
    <w:p w:rsidR="00015BFD" w:rsidRDefault="00E26A91">
      <w:pPr>
        <w:numPr>
          <w:ilvl w:val="0"/>
          <w:numId w:val="2"/>
        </w:numPr>
        <w:ind w:right="1101" w:hanging="360"/>
      </w:pPr>
      <w:r>
        <w:t xml:space="preserve">Selection of the target audience. </w:t>
      </w:r>
    </w:p>
    <w:p w:rsidR="00015BFD" w:rsidRDefault="00E26A91">
      <w:pPr>
        <w:spacing w:after="106"/>
        <w:ind w:left="807" w:right="1101"/>
      </w:pPr>
      <w:r>
        <w:t xml:space="preserve">Composition and sending of event updates. </w:t>
      </w:r>
    </w:p>
    <w:p w:rsidR="00015BFD" w:rsidRDefault="00E26A91">
      <w:pPr>
        <w:spacing w:after="74" w:line="259" w:lineRule="auto"/>
        <w:ind w:left="812" w:right="0" w:firstLine="0"/>
      </w:pPr>
      <w:r>
        <w:t xml:space="preserve"> </w:t>
      </w:r>
    </w:p>
    <w:p w:rsidR="00015BFD" w:rsidRDefault="00E26A91">
      <w:pPr>
        <w:spacing w:after="204" w:line="259" w:lineRule="auto"/>
        <w:ind w:left="812" w:right="0" w:firstLine="0"/>
      </w:pPr>
      <w:r>
        <w:rPr>
          <w:rFonts w:ascii="Cambria" w:eastAsia="Cambria" w:hAnsi="Cambria" w:cs="Cambria"/>
          <w:sz w:val="21"/>
        </w:rPr>
        <w:t xml:space="preserve"> </w:t>
      </w:r>
    </w:p>
    <w:p w:rsidR="00015BFD" w:rsidRDefault="00E26A91">
      <w:pPr>
        <w:pStyle w:val="Heading2"/>
        <w:tabs>
          <w:tab w:val="center" w:pos="1076"/>
          <w:tab w:val="center" w:pos="2547"/>
        </w:tabs>
        <w:ind w:left="0" w:firstLine="0"/>
      </w:pPr>
      <w:bookmarkStart w:id="9" w:name="_Toc34049"/>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List of Use Cases</w:t>
      </w:r>
      <w:r>
        <w:t xml:space="preserve"> </w:t>
      </w:r>
      <w:bookmarkEnd w:id="9"/>
    </w:p>
    <w:p w:rsidR="00015BFD" w:rsidRDefault="00E26A91">
      <w:pPr>
        <w:spacing w:after="119" w:line="259" w:lineRule="auto"/>
        <w:ind w:left="812" w:right="0" w:firstLine="0"/>
      </w:pPr>
      <w:r>
        <w:rPr>
          <w:rFonts w:ascii="Cambria" w:eastAsia="Cambria" w:hAnsi="Cambria" w:cs="Cambria"/>
          <w:sz w:val="21"/>
        </w:rPr>
        <w:t xml:space="preserve"> </w:t>
      </w:r>
    </w:p>
    <w:p w:rsidR="00015BFD" w:rsidRDefault="00E26A91">
      <w:pPr>
        <w:numPr>
          <w:ilvl w:val="0"/>
          <w:numId w:val="3"/>
        </w:numPr>
        <w:spacing w:after="0" w:line="259" w:lineRule="auto"/>
        <w:ind w:right="0" w:hanging="240"/>
      </w:pPr>
      <w:r>
        <w:rPr>
          <w:b/>
        </w:rPr>
        <w:t xml:space="preserve">Create Event: </w:t>
      </w:r>
    </w:p>
    <w:p w:rsidR="00015BFD" w:rsidRDefault="00E26A91">
      <w:pPr>
        <w:numPr>
          <w:ilvl w:val="1"/>
          <w:numId w:val="3"/>
        </w:numPr>
        <w:ind w:right="1101" w:hanging="360"/>
      </w:pPr>
      <w:r>
        <w:rPr>
          <w:b/>
        </w:rPr>
        <w:t>Description:</w:t>
      </w:r>
      <w:r>
        <w:t xml:space="preserve"> Allows Event Organizers to create events with necessary details. </w:t>
      </w:r>
    </w:p>
    <w:p w:rsidR="00015BFD" w:rsidRDefault="00E26A91">
      <w:pPr>
        <w:numPr>
          <w:ilvl w:val="1"/>
          <w:numId w:val="3"/>
        </w:numPr>
        <w:spacing w:after="0" w:line="259" w:lineRule="auto"/>
        <w:ind w:right="1101" w:hanging="360"/>
      </w:pPr>
      <w:r>
        <w:rPr>
          <w:b/>
        </w:rPr>
        <w:t>Input:</w:t>
      </w:r>
      <w:r>
        <w:t xml:space="preserve"> </w:t>
      </w:r>
    </w:p>
    <w:p w:rsidR="00015BFD" w:rsidRDefault="00E26A91">
      <w:pPr>
        <w:numPr>
          <w:ilvl w:val="1"/>
          <w:numId w:val="3"/>
        </w:numPr>
        <w:ind w:right="1101" w:hanging="360"/>
      </w:pPr>
      <w:r>
        <w:t xml:space="preserve">Event details (name, date, time, venue, ticket pricing, description). </w:t>
      </w:r>
    </w:p>
    <w:p w:rsidR="00015BFD" w:rsidRDefault="00E26A91">
      <w:pPr>
        <w:numPr>
          <w:ilvl w:val="1"/>
          <w:numId w:val="3"/>
        </w:numPr>
        <w:ind w:right="1101" w:hanging="360"/>
      </w:pPr>
      <w:r>
        <w:t xml:space="preserve">Images or videos related to the event. </w:t>
      </w:r>
    </w:p>
    <w:p w:rsidR="00015BFD" w:rsidRDefault="00E26A91">
      <w:pPr>
        <w:numPr>
          <w:ilvl w:val="1"/>
          <w:numId w:val="3"/>
        </w:numPr>
        <w:ind w:right="1101" w:hanging="360"/>
      </w:pPr>
      <w:r>
        <w:t xml:space="preserve">Event category/type (seminar, concert, workshop). </w:t>
      </w:r>
    </w:p>
    <w:p w:rsidR="00015BFD" w:rsidRDefault="00E26A91">
      <w:pPr>
        <w:numPr>
          <w:ilvl w:val="1"/>
          <w:numId w:val="3"/>
        </w:numPr>
        <w:spacing w:after="0" w:line="259" w:lineRule="auto"/>
        <w:ind w:right="1101" w:hanging="360"/>
      </w:pPr>
      <w:r>
        <w:rPr>
          <w:b/>
        </w:rPr>
        <w:t>Output:</w:t>
      </w:r>
      <w:r>
        <w:t xml:space="preserve"> </w:t>
      </w:r>
    </w:p>
    <w:p w:rsidR="00015BFD" w:rsidRDefault="00E26A91">
      <w:pPr>
        <w:numPr>
          <w:ilvl w:val="1"/>
          <w:numId w:val="3"/>
        </w:numPr>
        <w:ind w:right="1101" w:hanging="360"/>
      </w:pPr>
      <w:r>
        <w:t xml:space="preserve">Confirmation of successful event creation. </w:t>
      </w:r>
    </w:p>
    <w:p w:rsidR="00015BFD" w:rsidRDefault="00E26A91">
      <w:pPr>
        <w:spacing w:after="0" w:line="259" w:lineRule="auto"/>
        <w:ind w:left="812" w:right="0" w:firstLine="0"/>
      </w:pPr>
      <w:r>
        <w:t xml:space="preserve"> </w:t>
      </w:r>
    </w:p>
    <w:p w:rsidR="00015BFD" w:rsidRDefault="00E26A91">
      <w:pPr>
        <w:numPr>
          <w:ilvl w:val="0"/>
          <w:numId w:val="3"/>
        </w:numPr>
        <w:spacing w:after="0" w:line="259" w:lineRule="auto"/>
        <w:ind w:right="0" w:hanging="240"/>
      </w:pPr>
      <w:r>
        <w:rPr>
          <w:b/>
        </w:rPr>
        <w:t xml:space="preserve">Ticket Purchasing: </w:t>
      </w:r>
    </w:p>
    <w:p w:rsidR="00015BFD" w:rsidRDefault="00E26A91">
      <w:pPr>
        <w:numPr>
          <w:ilvl w:val="1"/>
          <w:numId w:val="3"/>
        </w:numPr>
        <w:ind w:right="1101" w:hanging="360"/>
      </w:pPr>
      <w:r>
        <w:rPr>
          <w:b/>
        </w:rPr>
        <w:t>Description:</w:t>
      </w:r>
      <w:r>
        <w:t xml:space="preserve"> Enables Attendees to purchase event tickets. </w:t>
      </w:r>
    </w:p>
    <w:p w:rsidR="00015BFD" w:rsidRDefault="00E26A91">
      <w:pPr>
        <w:numPr>
          <w:ilvl w:val="1"/>
          <w:numId w:val="3"/>
        </w:numPr>
        <w:spacing w:after="0" w:line="259" w:lineRule="auto"/>
        <w:ind w:right="1101" w:hanging="360"/>
      </w:pPr>
      <w:r>
        <w:rPr>
          <w:b/>
        </w:rPr>
        <w:t>Input:</w:t>
      </w:r>
      <w:r>
        <w:t xml:space="preserve"> </w:t>
      </w:r>
    </w:p>
    <w:p w:rsidR="00015BFD" w:rsidRDefault="00E26A91">
      <w:pPr>
        <w:numPr>
          <w:ilvl w:val="1"/>
          <w:numId w:val="3"/>
        </w:numPr>
        <w:ind w:right="1101" w:hanging="360"/>
      </w:pPr>
      <w:r>
        <w:lastRenderedPageBreak/>
        <w:t xml:space="preserve">Selection of an event. </w:t>
      </w:r>
    </w:p>
    <w:p w:rsidR="00015BFD" w:rsidRDefault="00E26A91">
      <w:pPr>
        <w:numPr>
          <w:ilvl w:val="1"/>
          <w:numId w:val="3"/>
        </w:numPr>
        <w:ind w:right="1101" w:hanging="360"/>
      </w:pPr>
      <w:r>
        <w:t xml:space="preserve">Choice of ticket quantity and type. </w:t>
      </w:r>
    </w:p>
    <w:p w:rsidR="00015BFD" w:rsidRDefault="00E26A91">
      <w:pPr>
        <w:numPr>
          <w:ilvl w:val="1"/>
          <w:numId w:val="3"/>
        </w:numPr>
        <w:ind w:right="1101" w:hanging="360"/>
      </w:pPr>
      <w:r>
        <w:t>Pa</w:t>
      </w:r>
      <w:r>
        <w:t xml:space="preserve">yment information. </w:t>
      </w:r>
    </w:p>
    <w:p w:rsidR="00015BFD" w:rsidRDefault="00E26A91">
      <w:pPr>
        <w:numPr>
          <w:ilvl w:val="1"/>
          <w:numId w:val="3"/>
        </w:numPr>
        <w:spacing w:after="0" w:line="259" w:lineRule="auto"/>
        <w:ind w:right="1101" w:hanging="360"/>
      </w:pPr>
      <w:r>
        <w:rPr>
          <w:b/>
        </w:rPr>
        <w:t>Output:</w:t>
      </w:r>
      <w:r>
        <w:t xml:space="preserve"> </w:t>
      </w:r>
    </w:p>
    <w:p w:rsidR="00015BFD" w:rsidRDefault="00E26A91">
      <w:pPr>
        <w:numPr>
          <w:ilvl w:val="1"/>
          <w:numId w:val="3"/>
        </w:numPr>
        <w:ind w:right="1101" w:hanging="360"/>
      </w:pPr>
      <w:r>
        <w:t xml:space="preserve">Ticket confirmation. </w:t>
      </w:r>
    </w:p>
    <w:p w:rsidR="00015BFD" w:rsidRDefault="00E26A91">
      <w:pPr>
        <w:numPr>
          <w:ilvl w:val="1"/>
          <w:numId w:val="3"/>
        </w:numPr>
        <w:ind w:right="1101" w:hanging="360"/>
      </w:pPr>
      <w:r>
        <w:t xml:space="preserve">Update of ticket availability. </w:t>
      </w:r>
    </w:p>
    <w:p w:rsidR="00015BFD" w:rsidRDefault="00E26A91">
      <w:pPr>
        <w:spacing w:after="0" w:line="259" w:lineRule="auto"/>
        <w:ind w:left="1532" w:right="0" w:firstLine="0"/>
      </w:pPr>
      <w:r>
        <w:t xml:space="preserve"> </w:t>
      </w:r>
    </w:p>
    <w:p w:rsidR="00015BFD" w:rsidRDefault="00E26A91">
      <w:pPr>
        <w:numPr>
          <w:ilvl w:val="0"/>
          <w:numId w:val="3"/>
        </w:numPr>
        <w:spacing w:after="0" w:line="259" w:lineRule="auto"/>
        <w:ind w:right="0" w:hanging="240"/>
      </w:pPr>
      <w:r>
        <w:rPr>
          <w:b/>
        </w:rPr>
        <w:t xml:space="preserve">Venue Booking: </w:t>
      </w:r>
    </w:p>
    <w:p w:rsidR="00015BFD" w:rsidRDefault="00E26A91">
      <w:pPr>
        <w:numPr>
          <w:ilvl w:val="1"/>
          <w:numId w:val="3"/>
        </w:numPr>
        <w:ind w:right="1101" w:hanging="360"/>
      </w:pPr>
      <w:r>
        <w:rPr>
          <w:b/>
        </w:rPr>
        <w:t>Description:</w:t>
      </w:r>
      <w:r>
        <w:t xml:space="preserve"> Facilitates Event Organizers in browsing and booking venues. </w:t>
      </w:r>
    </w:p>
    <w:p w:rsidR="00015BFD" w:rsidRDefault="00E26A91">
      <w:pPr>
        <w:numPr>
          <w:ilvl w:val="1"/>
          <w:numId w:val="3"/>
        </w:numPr>
        <w:spacing w:after="0" w:line="259" w:lineRule="auto"/>
        <w:ind w:right="1101" w:hanging="360"/>
      </w:pPr>
      <w:r>
        <w:rPr>
          <w:b/>
        </w:rPr>
        <w:t>Input:</w:t>
      </w:r>
      <w:r>
        <w:t xml:space="preserve"> </w:t>
      </w:r>
    </w:p>
    <w:p w:rsidR="00015BFD" w:rsidRDefault="00E26A91">
      <w:pPr>
        <w:numPr>
          <w:ilvl w:val="1"/>
          <w:numId w:val="3"/>
        </w:numPr>
        <w:ind w:right="1101" w:hanging="360"/>
      </w:pPr>
      <w:r>
        <w:t xml:space="preserve">Venue selection criteria. </w:t>
      </w:r>
    </w:p>
    <w:p w:rsidR="00015BFD" w:rsidRDefault="00E26A91">
      <w:pPr>
        <w:numPr>
          <w:ilvl w:val="1"/>
          <w:numId w:val="3"/>
        </w:numPr>
        <w:ind w:right="1101" w:hanging="360"/>
      </w:pPr>
      <w:r>
        <w:t xml:space="preserve">Desired date and time for booking. </w:t>
      </w:r>
    </w:p>
    <w:p w:rsidR="00015BFD" w:rsidRDefault="00E26A91">
      <w:pPr>
        <w:numPr>
          <w:ilvl w:val="1"/>
          <w:numId w:val="3"/>
        </w:numPr>
        <w:ind w:right="1101" w:hanging="360"/>
      </w:pPr>
      <w:r>
        <w:t xml:space="preserve">Additional requirements or special instructions. </w:t>
      </w:r>
    </w:p>
    <w:p w:rsidR="00015BFD" w:rsidRDefault="00E26A91">
      <w:pPr>
        <w:numPr>
          <w:ilvl w:val="1"/>
          <w:numId w:val="3"/>
        </w:numPr>
        <w:spacing w:after="0" w:line="259" w:lineRule="auto"/>
        <w:ind w:right="1101" w:hanging="360"/>
      </w:pPr>
      <w:r>
        <w:rPr>
          <w:b/>
        </w:rPr>
        <w:t>Output:</w:t>
      </w:r>
      <w:r>
        <w:t xml:space="preserve"> </w:t>
      </w:r>
    </w:p>
    <w:p w:rsidR="00015BFD" w:rsidRDefault="00E26A91">
      <w:pPr>
        <w:numPr>
          <w:ilvl w:val="1"/>
          <w:numId w:val="3"/>
        </w:numPr>
        <w:ind w:right="1101" w:hanging="360"/>
      </w:pPr>
      <w:r>
        <w:t xml:space="preserve">Booking confirmation. </w:t>
      </w:r>
    </w:p>
    <w:p w:rsidR="00015BFD" w:rsidRDefault="00E26A91">
      <w:pPr>
        <w:numPr>
          <w:ilvl w:val="1"/>
          <w:numId w:val="3"/>
        </w:numPr>
        <w:ind w:right="1101" w:hanging="360"/>
      </w:pPr>
      <w:r>
        <w:t xml:space="preserve">Update of venue availability. </w:t>
      </w:r>
    </w:p>
    <w:p w:rsidR="00015BFD" w:rsidRDefault="00E26A91">
      <w:pPr>
        <w:spacing w:after="0" w:line="259" w:lineRule="auto"/>
        <w:ind w:left="1532" w:right="0" w:firstLine="0"/>
      </w:pPr>
      <w:r>
        <w:t xml:space="preserve"> </w:t>
      </w:r>
    </w:p>
    <w:p w:rsidR="00015BFD" w:rsidRDefault="00E26A91">
      <w:pPr>
        <w:numPr>
          <w:ilvl w:val="0"/>
          <w:numId w:val="3"/>
        </w:numPr>
        <w:spacing w:after="0" w:line="259" w:lineRule="auto"/>
        <w:ind w:right="0" w:hanging="240"/>
      </w:pPr>
      <w:r>
        <w:rPr>
          <w:b/>
        </w:rPr>
        <w:t xml:space="preserve">Manage Event Theme: </w:t>
      </w:r>
    </w:p>
    <w:p w:rsidR="00015BFD" w:rsidRDefault="00E26A91">
      <w:pPr>
        <w:numPr>
          <w:ilvl w:val="1"/>
          <w:numId w:val="3"/>
        </w:numPr>
        <w:ind w:right="1101" w:hanging="360"/>
      </w:pPr>
      <w:r>
        <w:rPr>
          <w:b/>
        </w:rPr>
        <w:t>Description:</w:t>
      </w:r>
      <w:r>
        <w:t xml:space="preserve"> Permits Event Organizers to customize the visual theme of their event pages. </w:t>
      </w:r>
    </w:p>
    <w:p w:rsidR="00015BFD" w:rsidRDefault="00E26A91">
      <w:pPr>
        <w:numPr>
          <w:ilvl w:val="1"/>
          <w:numId w:val="3"/>
        </w:numPr>
        <w:spacing w:after="0" w:line="259" w:lineRule="auto"/>
        <w:ind w:right="1101" w:hanging="360"/>
      </w:pPr>
      <w:r>
        <w:rPr>
          <w:b/>
        </w:rPr>
        <w:t>Input:</w:t>
      </w:r>
      <w:r>
        <w:t xml:space="preserve"> </w:t>
      </w:r>
    </w:p>
    <w:p w:rsidR="00015BFD" w:rsidRDefault="00E26A91">
      <w:pPr>
        <w:numPr>
          <w:ilvl w:val="1"/>
          <w:numId w:val="3"/>
        </w:numPr>
        <w:ind w:right="1101" w:hanging="360"/>
      </w:pPr>
      <w:r>
        <w:t xml:space="preserve">Theme selection or customization. </w:t>
      </w:r>
    </w:p>
    <w:p w:rsidR="00015BFD" w:rsidRDefault="00E26A91">
      <w:pPr>
        <w:numPr>
          <w:ilvl w:val="1"/>
          <w:numId w:val="3"/>
        </w:numPr>
        <w:spacing w:after="0" w:line="259" w:lineRule="auto"/>
        <w:ind w:right="1101" w:hanging="360"/>
      </w:pPr>
      <w:r>
        <w:rPr>
          <w:b/>
        </w:rPr>
        <w:t>Output:</w:t>
      </w:r>
      <w:r>
        <w:t xml:space="preserve"> </w:t>
      </w:r>
    </w:p>
    <w:p w:rsidR="00015BFD" w:rsidRDefault="00E26A91">
      <w:pPr>
        <w:numPr>
          <w:ilvl w:val="1"/>
          <w:numId w:val="3"/>
        </w:numPr>
        <w:ind w:right="1101" w:hanging="360"/>
      </w:pPr>
      <w:r>
        <w:t xml:space="preserve">Confirmation of theme application. </w:t>
      </w:r>
    </w:p>
    <w:p w:rsidR="00015BFD" w:rsidRDefault="00E26A91">
      <w:pPr>
        <w:spacing w:after="0" w:line="259" w:lineRule="auto"/>
        <w:ind w:left="812" w:right="0" w:firstLine="0"/>
      </w:pPr>
      <w:r>
        <w:t xml:space="preserve"> </w:t>
      </w:r>
    </w:p>
    <w:p w:rsidR="00015BFD" w:rsidRDefault="00E26A91">
      <w:pPr>
        <w:numPr>
          <w:ilvl w:val="0"/>
          <w:numId w:val="3"/>
        </w:numPr>
        <w:spacing w:after="0" w:line="259" w:lineRule="auto"/>
        <w:ind w:right="0" w:hanging="240"/>
      </w:pPr>
      <w:r>
        <w:rPr>
          <w:b/>
        </w:rPr>
        <w:t xml:space="preserve">Provide Event Feedback: </w:t>
      </w:r>
    </w:p>
    <w:p w:rsidR="00015BFD" w:rsidRDefault="00E26A91">
      <w:pPr>
        <w:numPr>
          <w:ilvl w:val="1"/>
          <w:numId w:val="3"/>
        </w:numPr>
        <w:ind w:right="1101" w:hanging="360"/>
      </w:pPr>
      <w:r>
        <w:rPr>
          <w:b/>
        </w:rPr>
        <w:t>Description:</w:t>
      </w:r>
      <w:r>
        <w:t xml:space="preserve"> Enables Attendees to provide feedback on attended events. </w:t>
      </w:r>
    </w:p>
    <w:p w:rsidR="00015BFD" w:rsidRDefault="00E26A91">
      <w:pPr>
        <w:numPr>
          <w:ilvl w:val="1"/>
          <w:numId w:val="3"/>
        </w:numPr>
        <w:spacing w:after="0" w:line="259" w:lineRule="auto"/>
        <w:ind w:right="1101" w:hanging="360"/>
      </w:pPr>
      <w:r>
        <w:rPr>
          <w:b/>
        </w:rPr>
        <w:t>Input:</w:t>
      </w:r>
      <w:r>
        <w:t xml:space="preserve"> </w:t>
      </w:r>
    </w:p>
    <w:p w:rsidR="00015BFD" w:rsidRDefault="00E26A91">
      <w:pPr>
        <w:numPr>
          <w:ilvl w:val="1"/>
          <w:numId w:val="3"/>
        </w:numPr>
        <w:ind w:right="1101" w:hanging="360"/>
      </w:pPr>
      <w:r>
        <w:t xml:space="preserve">Ratings, comments, or suggestions. </w:t>
      </w:r>
    </w:p>
    <w:p w:rsidR="00015BFD" w:rsidRDefault="00E26A91">
      <w:pPr>
        <w:numPr>
          <w:ilvl w:val="1"/>
          <w:numId w:val="3"/>
        </w:numPr>
        <w:spacing w:after="0" w:line="259" w:lineRule="auto"/>
        <w:ind w:right="1101" w:hanging="360"/>
      </w:pPr>
      <w:r>
        <w:rPr>
          <w:b/>
        </w:rPr>
        <w:t>Output:</w:t>
      </w:r>
      <w:r>
        <w:t xml:space="preserve"> </w:t>
      </w:r>
    </w:p>
    <w:p w:rsidR="00015BFD" w:rsidRDefault="00E26A91">
      <w:pPr>
        <w:numPr>
          <w:ilvl w:val="1"/>
          <w:numId w:val="3"/>
        </w:numPr>
        <w:ind w:right="1101" w:hanging="360"/>
      </w:pPr>
      <w:r>
        <w:t xml:space="preserve">Confirmation of feedback submission. </w:t>
      </w:r>
    </w:p>
    <w:p w:rsidR="00015BFD" w:rsidRDefault="00E26A91">
      <w:pPr>
        <w:spacing w:after="0" w:line="259" w:lineRule="auto"/>
        <w:ind w:left="812" w:right="0" w:firstLine="0"/>
      </w:pPr>
      <w:r>
        <w:t xml:space="preserve"> </w:t>
      </w:r>
    </w:p>
    <w:p w:rsidR="00015BFD" w:rsidRDefault="00E26A91">
      <w:pPr>
        <w:numPr>
          <w:ilvl w:val="0"/>
          <w:numId w:val="3"/>
        </w:numPr>
        <w:spacing w:after="0" w:line="259" w:lineRule="auto"/>
        <w:ind w:right="0" w:hanging="240"/>
      </w:pPr>
      <w:r>
        <w:rPr>
          <w:b/>
        </w:rPr>
        <w:t xml:space="preserve">Send Event Updates: </w:t>
      </w:r>
    </w:p>
    <w:p w:rsidR="00015BFD" w:rsidRDefault="00E26A91">
      <w:pPr>
        <w:numPr>
          <w:ilvl w:val="1"/>
          <w:numId w:val="3"/>
        </w:numPr>
        <w:ind w:right="1101" w:hanging="360"/>
      </w:pPr>
      <w:r>
        <w:rPr>
          <w:b/>
        </w:rPr>
        <w:t>Description:</w:t>
      </w:r>
      <w:r>
        <w:t xml:space="preserve"> Enables Event Organizers to send updates to attendees. </w:t>
      </w:r>
    </w:p>
    <w:p w:rsidR="00015BFD" w:rsidRDefault="00E26A91">
      <w:pPr>
        <w:numPr>
          <w:ilvl w:val="1"/>
          <w:numId w:val="3"/>
        </w:numPr>
        <w:spacing w:after="0" w:line="259" w:lineRule="auto"/>
        <w:ind w:right="1101" w:hanging="360"/>
      </w:pPr>
      <w:r>
        <w:rPr>
          <w:b/>
        </w:rPr>
        <w:t>Input:</w:t>
      </w:r>
      <w:r>
        <w:t xml:space="preserve"> </w:t>
      </w:r>
    </w:p>
    <w:p w:rsidR="00015BFD" w:rsidRDefault="00E26A91">
      <w:pPr>
        <w:numPr>
          <w:ilvl w:val="1"/>
          <w:numId w:val="3"/>
        </w:numPr>
        <w:ind w:right="1101" w:hanging="360"/>
      </w:pPr>
      <w:r>
        <w:t xml:space="preserve">Event selection. </w:t>
      </w:r>
    </w:p>
    <w:p w:rsidR="00015BFD" w:rsidRDefault="00E26A91">
      <w:pPr>
        <w:numPr>
          <w:ilvl w:val="1"/>
          <w:numId w:val="3"/>
        </w:numPr>
        <w:ind w:right="1101" w:hanging="360"/>
      </w:pPr>
      <w:r>
        <w:t xml:space="preserve">Update message and target audience. </w:t>
      </w:r>
    </w:p>
    <w:p w:rsidR="00015BFD" w:rsidRDefault="00E26A91">
      <w:pPr>
        <w:numPr>
          <w:ilvl w:val="1"/>
          <w:numId w:val="3"/>
        </w:numPr>
        <w:spacing w:after="0" w:line="259" w:lineRule="auto"/>
        <w:ind w:right="1101" w:hanging="360"/>
      </w:pPr>
      <w:r>
        <w:rPr>
          <w:b/>
        </w:rPr>
        <w:t>Output:</w:t>
      </w:r>
      <w:r>
        <w:t xml:space="preserve"> </w:t>
      </w:r>
    </w:p>
    <w:p w:rsidR="00015BFD" w:rsidRDefault="00E26A91">
      <w:pPr>
        <w:numPr>
          <w:ilvl w:val="1"/>
          <w:numId w:val="3"/>
        </w:numPr>
        <w:ind w:right="1101" w:hanging="360"/>
      </w:pPr>
      <w:r>
        <w:t xml:space="preserve">Confirmation of update delivery. </w:t>
      </w:r>
    </w:p>
    <w:p w:rsidR="00015BFD" w:rsidRDefault="00E26A91">
      <w:pPr>
        <w:spacing w:after="0" w:line="259" w:lineRule="auto"/>
        <w:ind w:left="1532" w:right="0" w:firstLine="0"/>
      </w:pPr>
      <w:r>
        <w:t xml:space="preserve"> </w:t>
      </w:r>
    </w:p>
    <w:p w:rsidR="00015BFD" w:rsidRDefault="00E26A91">
      <w:pPr>
        <w:spacing w:after="204" w:line="259" w:lineRule="auto"/>
        <w:ind w:left="812" w:right="0" w:firstLine="0"/>
      </w:pPr>
      <w:r>
        <w:rPr>
          <w:rFonts w:ascii="Cambria" w:eastAsia="Cambria" w:hAnsi="Cambria" w:cs="Cambria"/>
          <w:sz w:val="21"/>
        </w:rPr>
        <w:t xml:space="preserve"> </w:t>
      </w:r>
    </w:p>
    <w:p w:rsidR="00015BFD" w:rsidRDefault="00E26A91">
      <w:pPr>
        <w:pStyle w:val="Heading2"/>
        <w:tabs>
          <w:tab w:val="center" w:pos="1076"/>
          <w:tab w:val="center" w:pos="2729"/>
        </w:tabs>
        <w:ind w:left="0" w:firstLine="0"/>
      </w:pPr>
      <w:bookmarkStart w:id="10" w:name="_Toc34050"/>
      <w:r>
        <w:rPr>
          <w:rFonts w:ascii="Calibri" w:eastAsia="Calibri" w:hAnsi="Calibri" w:cs="Calibri"/>
          <w:b w:val="0"/>
          <w:color w:val="000000"/>
          <w:sz w:val="22"/>
        </w:rPr>
        <w:lastRenderedPageBreak/>
        <w:tab/>
      </w:r>
      <w:r>
        <w:rPr>
          <w:b w:val="0"/>
        </w:rPr>
        <w:t>○</w:t>
      </w:r>
      <w:r>
        <w:rPr>
          <w:rFonts w:ascii="Arial" w:eastAsia="Arial" w:hAnsi="Arial" w:cs="Arial"/>
          <w:b w:val="0"/>
        </w:rPr>
        <w:t xml:space="preserve"> </w:t>
      </w:r>
      <w:r>
        <w:rPr>
          <w:rFonts w:ascii="Arial" w:eastAsia="Arial" w:hAnsi="Arial" w:cs="Arial"/>
          <w:b w:val="0"/>
        </w:rPr>
        <w:tab/>
      </w:r>
      <w:r>
        <w:t>Extended Use</w:t>
      </w:r>
      <w:r>
        <w:t xml:space="preserve"> Cases </w:t>
      </w:r>
      <w:bookmarkEnd w:id="10"/>
    </w:p>
    <w:p w:rsidR="00015BFD" w:rsidRDefault="00E26A91">
      <w:pPr>
        <w:spacing w:after="0" w:line="259" w:lineRule="auto"/>
        <w:ind w:left="812" w:right="6768" w:firstLine="180"/>
      </w:pPr>
      <w:r>
        <w:rPr>
          <w:b/>
          <w:sz w:val="28"/>
        </w:rPr>
        <w:t>Create Event</w:t>
      </w:r>
      <w:r>
        <w:rPr>
          <w:b/>
          <w:sz w:val="32"/>
        </w:rPr>
        <w:t xml:space="preserve">: </w:t>
      </w:r>
    </w:p>
    <w:tbl>
      <w:tblPr>
        <w:tblStyle w:val="TableGrid"/>
        <w:tblW w:w="9640" w:type="dxa"/>
        <w:tblInd w:w="816" w:type="dxa"/>
        <w:tblCellMar>
          <w:top w:w="14" w:type="dxa"/>
          <w:left w:w="108" w:type="dxa"/>
          <w:bottom w:w="0" w:type="dxa"/>
          <w:right w:w="115" w:type="dxa"/>
        </w:tblCellMar>
        <w:tblLook w:val="04A0" w:firstRow="1" w:lastRow="0" w:firstColumn="1" w:lastColumn="0" w:noHBand="0" w:noVBand="1"/>
      </w:tblPr>
      <w:tblGrid>
        <w:gridCol w:w="2657"/>
        <w:gridCol w:w="6983"/>
      </w:tblGrid>
      <w:tr w:rsidR="00015BFD">
        <w:trPr>
          <w:trHeight w:val="288"/>
        </w:trPr>
        <w:tc>
          <w:tcPr>
            <w:tcW w:w="2657"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440"/>
              </w:tabs>
              <w:spacing w:after="0" w:line="259" w:lineRule="auto"/>
              <w:ind w:left="0" w:right="0" w:firstLine="0"/>
            </w:pPr>
            <w:r>
              <w:rPr>
                <w:b/>
              </w:rPr>
              <w:t xml:space="preserve">Component </w:t>
            </w:r>
            <w:r>
              <w:rPr>
                <w:b/>
              </w:rPr>
              <w:tab/>
              <w:t xml:space="preserve"> </w:t>
            </w:r>
          </w:p>
        </w:tc>
        <w:tc>
          <w:tcPr>
            <w:tcW w:w="698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 xml:space="preserve">Description </w:t>
            </w:r>
          </w:p>
        </w:tc>
      </w:tr>
      <w:tr w:rsidR="00015BFD">
        <w:trPr>
          <w:trHeight w:val="286"/>
        </w:trPr>
        <w:tc>
          <w:tcPr>
            <w:tcW w:w="265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Use Case Name </w:t>
            </w:r>
          </w:p>
        </w:tc>
        <w:tc>
          <w:tcPr>
            <w:tcW w:w="698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Create Event </w:t>
            </w:r>
          </w:p>
        </w:tc>
      </w:tr>
      <w:tr w:rsidR="00015BFD">
        <w:trPr>
          <w:trHeight w:val="286"/>
        </w:trPr>
        <w:tc>
          <w:tcPr>
            <w:tcW w:w="265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Scope </w:t>
            </w:r>
          </w:p>
        </w:tc>
        <w:tc>
          <w:tcPr>
            <w:tcW w:w="698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Event Vista  </w:t>
            </w:r>
          </w:p>
        </w:tc>
      </w:tr>
      <w:tr w:rsidR="00015BFD">
        <w:trPr>
          <w:trHeight w:val="286"/>
        </w:trPr>
        <w:tc>
          <w:tcPr>
            <w:tcW w:w="265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Level </w:t>
            </w:r>
          </w:p>
        </w:tc>
        <w:tc>
          <w:tcPr>
            <w:tcW w:w="698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User goal </w:t>
            </w:r>
          </w:p>
        </w:tc>
      </w:tr>
      <w:tr w:rsidR="00015BFD">
        <w:trPr>
          <w:trHeight w:val="286"/>
        </w:trPr>
        <w:tc>
          <w:tcPr>
            <w:tcW w:w="265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Primary Actor </w:t>
            </w:r>
          </w:p>
        </w:tc>
        <w:tc>
          <w:tcPr>
            <w:tcW w:w="698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Event Organizer </w:t>
            </w:r>
          </w:p>
        </w:tc>
      </w:tr>
      <w:tr w:rsidR="00015BFD">
        <w:trPr>
          <w:trHeight w:val="722"/>
        </w:trPr>
        <w:tc>
          <w:tcPr>
            <w:tcW w:w="265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Stakeholders and Interests </w:t>
            </w:r>
          </w:p>
        </w:tc>
        <w:tc>
          <w:tcPr>
            <w:tcW w:w="698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4" w:right="0" w:firstLine="0"/>
              <w:jc w:val="center"/>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Event Organizer</w:t>
            </w:r>
            <w:r>
              <w:t xml:space="preserve">: Wants an intuitive and efficient method to create an event, ensuring all necessary details are covered. </w:t>
            </w:r>
          </w:p>
        </w:tc>
      </w:tr>
    </w:tbl>
    <w:p w:rsidR="00015BFD" w:rsidRDefault="00015BFD">
      <w:pPr>
        <w:spacing w:after="0" w:line="259" w:lineRule="auto"/>
        <w:ind w:left="-485" w:right="1119" w:firstLine="0"/>
      </w:pPr>
    </w:p>
    <w:tbl>
      <w:tblPr>
        <w:tblStyle w:val="TableGrid"/>
        <w:tblW w:w="9640" w:type="dxa"/>
        <w:tblInd w:w="816" w:type="dxa"/>
        <w:tblCellMar>
          <w:top w:w="14" w:type="dxa"/>
          <w:left w:w="0" w:type="dxa"/>
          <w:bottom w:w="6" w:type="dxa"/>
          <w:right w:w="115" w:type="dxa"/>
        </w:tblCellMar>
        <w:tblLook w:val="04A0" w:firstRow="1" w:lastRow="0" w:firstColumn="1" w:lastColumn="0" w:noHBand="0" w:noVBand="1"/>
      </w:tblPr>
      <w:tblGrid>
        <w:gridCol w:w="2657"/>
        <w:gridCol w:w="828"/>
        <w:gridCol w:w="6155"/>
      </w:tblGrid>
      <w:tr w:rsidR="00015BFD">
        <w:trPr>
          <w:trHeight w:val="642"/>
        </w:trPr>
        <w:tc>
          <w:tcPr>
            <w:tcW w:w="2657" w:type="dxa"/>
            <w:tcBorders>
              <w:top w:val="single" w:sz="4" w:space="0" w:color="000000"/>
              <w:left w:val="single" w:sz="4" w:space="0" w:color="000000"/>
              <w:bottom w:val="nil"/>
              <w:right w:val="single" w:sz="4" w:space="0" w:color="000000"/>
            </w:tcBorders>
          </w:tcPr>
          <w:p w:rsidR="00015BFD" w:rsidRDefault="00015BFD">
            <w:pPr>
              <w:spacing w:after="160" w:line="259" w:lineRule="auto"/>
              <w:ind w:left="0" w:right="0" w:firstLine="0"/>
            </w:pPr>
          </w:p>
        </w:tc>
        <w:tc>
          <w:tcPr>
            <w:tcW w:w="828" w:type="dxa"/>
            <w:tcBorders>
              <w:top w:val="single" w:sz="4" w:space="0" w:color="000000"/>
              <w:left w:val="single" w:sz="4" w:space="0" w:color="000000"/>
              <w:bottom w:val="nil"/>
              <w:right w:val="nil"/>
            </w:tcBorders>
          </w:tcPr>
          <w:p w:rsidR="00015BFD" w:rsidRDefault="00E26A91">
            <w:pPr>
              <w:spacing w:after="0" w:line="259" w:lineRule="auto"/>
              <w:ind w:left="315"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6155" w:type="dxa"/>
            <w:tcBorders>
              <w:top w:val="single" w:sz="4" w:space="0" w:color="000000"/>
              <w:left w:val="nil"/>
              <w:bottom w:val="nil"/>
              <w:right w:val="single" w:sz="4" w:space="0" w:color="000000"/>
            </w:tcBorders>
          </w:tcPr>
          <w:p w:rsidR="00015BFD" w:rsidRDefault="00E26A91">
            <w:pPr>
              <w:spacing w:after="0" w:line="259" w:lineRule="auto"/>
              <w:ind w:left="0" w:right="0" w:firstLine="0"/>
            </w:pPr>
            <w:r>
              <w:rPr>
                <w:b/>
              </w:rPr>
              <w:t>Attendees</w:t>
            </w:r>
            <w:r>
              <w:t xml:space="preserve">: Interested in clear, detailed event information when deciding to attend. </w:t>
            </w:r>
          </w:p>
        </w:tc>
      </w:tr>
      <w:tr w:rsidR="00015BFD">
        <w:trPr>
          <w:trHeight w:val="1067"/>
        </w:trPr>
        <w:tc>
          <w:tcPr>
            <w:tcW w:w="2657" w:type="dxa"/>
            <w:tcBorders>
              <w:top w:val="nil"/>
              <w:left w:val="single" w:sz="4" w:space="0" w:color="000000"/>
              <w:bottom w:val="single" w:sz="4" w:space="0" w:color="000000"/>
              <w:right w:val="single" w:sz="4" w:space="0" w:color="000000"/>
            </w:tcBorders>
          </w:tcPr>
          <w:p w:rsidR="00015BFD" w:rsidRDefault="00015BFD">
            <w:pPr>
              <w:spacing w:after="160" w:line="259" w:lineRule="auto"/>
              <w:ind w:left="0" w:right="0" w:firstLine="0"/>
            </w:pPr>
          </w:p>
        </w:tc>
        <w:tc>
          <w:tcPr>
            <w:tcW w:w="828" w:type="dxa"/>
            <w:tcBorders>
              <w:top w:val="nil"/>
              <w:left w:val="single" w:sz="4" w:space="0" w:color="000000"/>
              <w:bottom w:val="single" w:sz="4" w:space="0" w:color="000000"/>
              <w:right w:val="nil"/>
            </w:tcBorders>
            <w:vAlign w:val="bottom"/>
          </w:tcPr>
          <w:p w:rsidR="00015BFD" w:rsidRDefault="00E26A91">
            <w:pPr>
              <w:spacing w:after="425" w:line="259" w:lineRule="auto"/>
              <w:ind w:left="315" w:right="0" w:firstLine="0"/>
              <w:jc w:val="center"/>
            </w:pPr>
            <w:r>
              <w:rPr>
                <w:rFonts w:ascii="Segoe UI Symbol" w:eastAsia="Segoe UI Symbol" w:hAnsi="Segoe UI Symbol" w:cs="Segoe UI Symbol"/>
                <w:sz w:val="20"/>
              </w:rPr>
              <w:t>•</w:t>
            </w:r>
            <w:r>
              <w:rPr>
                <w:rFonts w:ascii="Arial" w:eastAsia="Arial" w:hAnsi="Arial" w:cs="Arial"/>
                <w:sz w:val="20"/>
              </w:rPr>
              <w:t xml:space="preserve"> </w:t>
            </w:r>
          </w:p>
          <w:p w:rsidR="00015BFD" w:rsidRDefault="00E26A91">
            <w:pPr>
              <w:spacing w:after="0" w:line="259" w:lineRule="auto"/>
              <w:ind w:left="108" w:right="0" w:firstLine="0"/>
            </w:pPr>
            <w:r>
              <w:t xml:space="preserve"> </w:t>
            </w:r>
          </w:p>
        </w:tc>
        <w:tc>
          <w:tcPr>
            <w:tcW w:w="6155" w:type="dxa"/>
            <w:tcBorders>
              <w:top w:val="nil"/>
              <w:left w:val="nil"/>
              <w:bottom w:val="single" w:sz="4" w:space="0" w:color="000000"/>
              <w:right w:val="single" w:sz="4" w:space="0" w:color="000000"/>
            </w:tcBorders>
          </w:tcPr>
          <w:p w:rsidR="00015BFD" w:rsidRDefault="00E26A91">
            <w:pPr>
              <w:spacing w:after="0" w:line="259" w:lineRule="auto"/>
              <w:ind w:left="0" w:right="0" w:firstLine="0"/>
            </w:pPr>
            <w:r>
              <w:rPr>
                <w:b/>
              </w:rPr>
              <w:t>System Administrator</w:t>
            </w:r>
            <w:r>
              <w:t xml:space="preserve">: Ensures event details align with platform standards or policies. </w:t>
            </w:r>
          </w:p>
        </w:tc>
      </w:tr>
      <w:tr w:rsidR="00015BFD">
        <w:trPr>
          <w:trHeight w:val="367"/>
        </w:trPr>
        <w:tc>
          <w:tcPr>
            <w:tcW w:w="2657" w:type="dxa"/>
            <w:tcBorders>
              <w:top w:val="single" w:sz="4" w:space="0" w:color="000000"/>
              <w:left w:val="single" w:sz="4" w:space="0" w:color="000000"/>
              <w:bottom w:val="nil"/>
              <w:right w:val="single" w:sz="4" w:space="0" w:color="000000"/>
            </w:tcBorders>
          </w:tcPr>
          <w:p w:rsidR="00015BFD" w:rsidRDefault="00E26A91">
            <w:pPr>
              <w:spacing w:after="0" w:line="259" w:lineRule="auto"/>
              <w:ind w:left="108" w:right="0" w:firstLine="0"/>
            </w:pPr>
            <w:r>
              <w:t xml:space="preserve">Preconditions </w:t>
            </w:r>
          </w:p>
        </w:tc>
        <w:tc>
          <w:tcPr>
            <w:tcW w:w="828" w:type="dxa"/>
            <w:tcBorders>
              <w:top w:val="single" w:sz="4" w:space="0" w:color="000000"/>
              <w:left w:val="single" w:sz="4" w:space="0" w:color="000000"/>
              <w:bottom w:val="nil"/>
              <w:right w:val="nil"/>
            </w:tcBorders>
          </w:tcPr>
          <w:p w:rsidR="00015BFD" w:rsidRDefault="00E26A91">
            <w:pPr>
              <w:spacing w:after="0" w:line="259" w:lineRule="auto"/>
              <w:ind w:left="315"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6155" w:type="dxa"/>
            <w:tcBorders>
              <w:top w:val="single" w:sz="4" w:space="0" w:color="000000"/>
              <w:left w:val="nil"/>
              <w:bottom w:val="nil"/>
              <w:right w:val="single" w:sz="4" w:space="0" w:color="000000"/>
            </w:tcBorders>
          </w:tcPr>
          <w:p w:rsidR="00015BFD" w:rsidRDefault="00E26A91">
            <w:pPr>
              <w:spacing w:after="0" w:line="259" w:lineRule="auto"/>
              <w:ind w:left="0" w:right="0" w:firstLine="0"/>
            </w:pPr>
            <w:r>
              <w:t xml:space="preserve">Event Organizer is registered and logged into "Event Vista." </w:t>
            </w:r>
          </w:p>
        </w:tc>
      </w:tr>
      <w:tr w:rsidR="00015BFD">
        <w:trPr>
          <w:trHeight w:val="793"/>
        </w:trPr>
        <w:tc>
          <w:tcPr>
            <w:tcW w:w="2657" w:type="dxa"/>
            <w:tcBorders>
              <w:top w:val="nil"/>
              <w:left w:val="single" w:sz="4" w:space="0" w:color="000000"/>
              <w:bottom w:val="single" w:sz="4" w:space="0" w:color="000000"/>
              <w:right w:val="single" w:sz="4" w:space="0" w:color="000000"/>
            </w:tcBorders>
          </w:tcPr>
          <w:p w:rsidR="00015BFD" w:rsidRDefault="00015BFD">
            <w:pPr>
              <w:spacing w:after="160" w:line="259" w:lineRule="auto"/>
              <w:ind w:left="0" w:right="0" w:firstLine="0"/>
            </w:pPr>
          </w:p>
        </w:tc>
        <w:tc>
          <w:tcPr>
            <w:tcW w:w="828" w:type="dxa"/>
            <w:tcBorders>
              <w:top w:val="nil"/>
              <w:left w:val="single" w:sz="4" w:space="0" w:color="000000"/>
              <w:bottom w:val="single" w:sz="4" w:space="0" w:color="000000"/>
              <w:right w:val="nil"/>
            </w:tcBorders>
            <w:vAlign w:val="bottom"/>
          </w:tcPr>
          <w:p w:rsidR="00015BFD" w:rsidRDefault="00E26A91">
            <w:pPr>
              <w:spacing w:after="151" w:line="259" w:lineRule="auto"/>
              <w:ind w:left="315" w:right="0" w:firstLine="0"/>
              <w:jc w:val="center"/>
            </w:pPr>
            <w:r>
              <w:rPr>
                <w:rFonts w:ascii="Segoe UI Symbol" w:eastAsia="Segoe UI Symbol" w:hAnsi="Segoe UI Symbol" w:cs="Segoe UI Symbol"/>
                <w:sz w:val="20"/>
              </w:rPr>
              <w:t>•</w:t>
            </w:r>
            <w:r>
              <w:rPr>
                <w:rFonts w:ascii="Arial" w:eastAsia="Arial" w:hAnsi="Arial" w:cs="Arial"/>
                <w:sz w:val="20"/>
              </w:rPr>
              <w:t xml:space="preserve"> </w:t>
            </w:r>
          </w:p>
          <w:p w:rsidR="00015BFD" w:rsidRDefault="00E26A91">
            <w:pPr>
              <w:spacing w:after="0" w:line="259" w:lineRule="auto"/>
              <w:ind w:left="108" w:right="0" w:firstLine="0"/>
            </w:pPr>
            <w:r>
              <w:t xml:space="preserve"> </w:t>
            </w:r>
          </w:p>
        </w:tc>
        <w:tc>
          <w:tcPr>
            <w:tcW w:w="6155" w:type="dxa"/>
            <w:tcBorders>
              <w:top w:val="nil"/>
              <w:left w:val="nil"/>
              <w:bottom w:val="single" w:sz="4" w:space="0" w:color="000000"/>
              <w:right w:val="single" w:sz="4" w:space="0" w:color="000000"/>
            </w:tcBorders>
          </w:tcPr>
          <w:p w:rsidR="00015BFD" w:rsidRDefault="00E26A91">
            <w:pPr>
              <w:spacing w:after="0" w:line="259" w:lineRule="auto"/>
              <w:ind w:left="0" w:right="0" w:firstLine="0"/>
            </w:pPr>
            <w:r>
              <w:t xml:space="preserve">Organizer has the necessary permissions to create an event. </w:t>
            </w:r>
          </w:p>
        </w:tc>
      </w:tr>
      <w:tr w:rsidR="00015BFD">
        <w:trPr>
          <w:trHeight w:val="366"/>
        </w:trPr>
        <w:tc>
          <w:tcPr>
            <w:tcW w:w="2657" w:type="dxa"/>
            <w:tcBorders>
              <w:top w:val="single" w:sz="4" w:space="0" w:color="000000"/>
              <w:left w:val="single" w:sz="4" w:space="0" w:color="000000"/>
              <w:bottom w:val="nil"/>
              <w:right w:val="single" w:sz="4" w:space="0" w:color="000000"/>
            </w:tcBorders>
          </w:tcPr>
          <w:p w:rsidR="00015BFD" w:rsidRDefault="00E26A91">
            <w:pPr>
              <w:spacing w:after="0" w:line="259" w:lineRule="auto"/>
              <w:ind w:left="108" w:right="0" w:firstLine="0"/>
            </w:pPr>
            <w:r>
              <w:t xml:space="preserve">Post conditions </w:t>
            </w:r>
          </w:p>
        </w:tc>
        <w:tc>
          <w:tcPr>
            <w:tcW w:w="828" w:type="dxa"/>
            <w:tcBorders>
              <w:top w:val="single" w:sz="4" w:space="0" w:color="000000"/>
              <w:left w:val="single" w:sz="4" w:space="0" w:color="000000"/>
              <w:bottom w:val="nil"/>
              <w:right w:val="nil"/>
            </w:tcBorders>
          </w:tcPr>
          <w:p w:rsidR="00015BFD" w:rsidRDefault="00E26A91">
            <w:pPr>
              <w:spacing w:after="0" w:line="259" w:lineRule="auto"/>
              <w:ind w:left="315"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6155" w:type="dxa"/>
            <w:tcBorders>
              <w:top w:val="single" w:sz="4" w:space="0" w:color="000000"/>
              <w:left w:val="nil"/>
              <w:bottom w:val="nil"/>
              <w:right w:val="single" w:sz="4" w:space="0" w:color="000000"/>
            </w:tcBorders>
          </w:tcPr>
          <w:p w:rsidR="00015BFD" w:rsidRDefault="00E26A91">
            <w:pPr>
              <w:spacing w:after="0" w:line="259" w:lineRule="auto"/>
              <w:ind w:left="0" w:right="0" w:firstLine="0"/>
            </w:pPr>
            <w:r>
              <w:t xml:space="preserve">The event is successfully created and listed on "Event Vista." </w:t>
            </w:r>
          </w:p>
        </w:tc>
      </w:tr>
      <w:tr w:rsidR="00015BFD">
        <w:trPr>
          <w:trHeight w:val="794"/>
        </w:trPr>
        <w:tc>
          <w:tcPr>
            <w:tcW w:w="2657" w:type="dxa"/>
            <w:tcBorders>
              <w:top w:val="nil"/>
              <w:left w:val="single" w:sz="4" w:space="0" w:color="000000"/>
              <w:bottom w:val="single" w:sz="4" w:space="0" w:color="000000"/>
              <w:right w:val="single" w:sz="4" w:space="0" w:color="000000"/>
            </w:tcBorders>
          </w:tcPr>
          <w:p w:rsidR="00015BFD" w:rsidRDefault="00015BFD">
            <w:pPr>
              <w:spacing w:after="160" w:line="259" w:lineRule="auto"/>
              <w:ind w:left="0" w:right="0" w:firstLine="0"/>
            </w:pPr>
          </w:p>
        </w:tc>
        <w:tc>
          <w:tcPr>
            <w:tcW w:w="828" w:type="dxa"/>
            <w:tcBorders>
              <w:top w:val="nil"/>
              <w:left w:val="single" w:sz="4" w:space="0" w:color="000000"/>
              <w:bottom w:val="single" w:sz="4" w:space="0" w:color="000000"/>
              <w:right w:val="nil"/>
            </w:tcBorders>
            <w:vAlign w:val="bottom"/>
          </w:tcPr>
          <w:p w:rsidR="00015BFD" w:rsidRDefault="00E26A91">
            <w:pPr>
              <w:spacing w:after="149" w:line="259" w:lineRule="auto"/>
              <w:ind w:left="315" w:right="0" w:firstLine="0"/>
              <w:jc w:val="center"/>
            </w:pPr>
            <w:r>
              <w:rPr>
                <w:rFonts w:ascii="Segoe UI Symbol" w:eastAsia="Segoe UI Symbol" w:hAnsi="Segoe UI Symbol" w:cs="Segoe UI Symbol"/>
                <w:sz w:val="20"/>
              </w:rPr>
              <w:t>•</w:t>
            </w:r>
            <w:r>
              <w:rPr>
                <w:rFonts w:ascii="Arial" w:eastAsia="Arial" w:hAnsi="Arial" w:cs="Arial"/>
                <w:sz w:val="20"/>
              </w:rPr>
              <w:t xml:space="preserve"> </w:t>
            </w:r>
          </w:p>
          <w:p w:rsidR="00015BFD" w:rsidRDefault="00E26A91">
            <w:pPr>
              <w:spacing w:after="0" w:line="259" w:lineRule="auto"/>
              <w:ind w:left="108" w:right="0" w:firstLine="0"/>
            </w:pPr>
            <w:r>
              <w:t xml:space="preserve"> </w:t>
            </w:r>
          </w:p>
        </w:tc>
        <w:tc>
          <w:tcPr>
            <w:tcW w:w="6155" w:type="dxa"/>
            <w:tcBorders>
              <w:top w:val="nil"/>
              <w:left w:val="nil"/>
              <w:bottom w:val="single" w:sz="4" w:space="0" w:color="000000"/>
              <w:right w:val="single" w:sz="4" w:space="0" w:color="000000"/>
            </w:tcBorders>
          </w:tcPr>
          <w:p w:rsidR="00015BFD" w:rsidRDefault="00E26A91">
            <w:pPr>
              <w:spacing w:after="0" w:line="259" w:lineRule="auto"/>
              <w:ind w:left="0" w:right="0" w:firstLine="0"/>
            </w:pPr>
            <w:r>
              <w:t xml:space="preserve">Attendees can view and register for the event. </w:t>
            </w:r>
          </w:p>
        </w:tc>
      </w:tr>
    </w:tbl>
    <w:p w:rsidR="00015BFD" w:rsidRDefault="00E26A91">
      <w:r>
        <w:br w:type="page"/>
      </w:r>
    </w:p>
    <w:p w:rsidR="00015BFD" w:rsidRDefault="00015BFD">
      <w:pPr>
        <w:spacing w:after="0" w:line="259" w:lineRule="auto"/>
        <w:ind w:left="-485" w:right="1119" w:firstLine="0"/>
      </w:pPr>
    </w:p>
    <w:tbl>
      <w:tblPr>
        <w:tblStyle w:val="TableGrid"/>
        <w:tblW w:w="9640" w:type="dxa"/>
        <w:tblInd w:w="816" w:type="dxa"/>
        <w:tblCellMar>
          <w:top w:w="13" w:type="dxa"/>
          <w:left w:w="0" w:type="dxa"/>
          <w:bottom w:w="0" w:type="dxa"/>
          <w:right w:w="113" w:type="dxa"/>
        </w:tblCellMar>
        <w:tblLook w:val="04A0" w:firstRow="1" w:lastRow="0" w:firstColumn="1" w:lastColumn="0" w:noHBand="0" w:noVBand="1"/>
      </w:tblPr>
      <w:tblGrid>
        <w:gridCol w:w="2657"/>
        <w:gridCol w:w="828"/>
        <w:gridCol w:w="6155"/>
      </w:tblGrid>
      <w:tr w:rsidR="00015BFD">
        <w:trPr>
          <w:trHeight w:val="12873"/>
        </w:trPr>
        <w:tc>
          <w:tcPr>
            <w:tcW w:w="265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lastRenderedPageBreak/>
              <w:t xml:space="preserve">Main Success Scenario </w:t>
            </w:r>
          </w:p>
        </w:tc>
        <w:tc>
          <w:tcPr>
            <w:tcW w:w="6983" w:type="dxa"/>
            <w:gridSpan w:val="2"/>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firstLine="0"/>
            </w:pPr>
            <w:r>
              <w:t xml:space="preserve"> </w:t>
            </w:r>
          </w:p>
          <w:tbl>
            <w:tblPr>
              <w:tblStyle w:val="TableGrid"/>
              <w:tblW w:w="6037" w:type="dxa"/>
              <w:tblInd w:w="725" w:type="dxa"/>
              <w:tblCellMar>
                <w:top w:w="14" w:type="dxa"/>
                <w:left w:w="108" w:type="dxa"/>
                <w:bottom w:w="0" w:type="dxa"/>
                <w:right w:w="58" w:type="dxa"/>
              </w:tblCellMar>
              <w:tblLook w:val="04A0" w:firstRow="1" w:lastRow="0" w:firstColumn="1" w:lastColumn="0" w:noHBand="0" w:noVBand="1"/>
            </w:tblPr>
            <w:tblGrid>
              <w:gridCol w:w="3020"/>
              <w:gridCol w:w="3017"/>
            </w:tblGrid>
            <w:tr w:rsidR="00015BFD">
              <w:trPr>
                <w:trHeight w:val="562"/>
              </w:trPr>
              <w:tc>
                <w:tcPr>
                  <w:tcW w:w="30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Event Organizer</w:t>
                  </w:r>
                  <w:r>
                    <w:t xml:space="preserve"> </w:t>
                  </w:r>
                </w:p>
              </w:tc>
              <w:tc>
                <w:tcPr>
                  <w:tcW w:w="301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rPr>
                      <w:b/>
                    </w:rPr>
                    <w:t>System Administrator</w:t>
                  </w:r>
                  <w:r>
                    <w:t xml:space="preserve"> </w:t>
                  </w:r>
                </w:p>
                <w:p w:rsidR="00015BFD" w:rsidRDefault="00E26A91">
                  <w:pPr>
                    <w:spacing w:after="0" w:line="259" w:lineRule="auto"/>
                    <w:ind w:left="2" w:right="0" w:firstLine="0"/>
                  </w:pPr>
                  <w:r>
                    <w:t xml:space="preserve"> </w:t>
                  </w:r>
                </w:p>
              </w:tc>
            </w:tr>
            <w:tr w:rsidR="00015BFD">
              <w:trPr>
                <w:trHeight w:val="1550"/>
              </w:trPr>
              <w:tc>
                <w:tcPr>
                  <w:tcW w:w="3020" w:type="dxa"/>
                  <w:tcBorders>
                    <w:top w:val="single" w:sz="4" w:space="0" w:color="000000"/>
                    <w:left w:val="single" w:sz="4" w:space="0" w:color="000000"/>
                    <w:bottom w:val="single" w:sz="4" w:space="0" w:color="000000"/>
                    <w:right w:val="single" w:sz="4" w:space="0" w:color="000000"/>
                  </w:tcBorders>
                </w:tcPr>
                <w:p w:rsidR="00015BFD" w:rsidRDefault="00E26A91">
                  <w:pPr>
                    <w:spacing w:after="161" w:line="238" w:lineRule="auto"/>
                    <w:ind w:left="720" w:right="557" w:hanging="360"/>
                    <w:jc w:val="both"/>
                  </w:pPr>
                  <w:r>
                    <w:t>1.</w:t>
                  </w:r>
                  <w:r>
                    <w:rPr>
                      <w:rFonts w:ascii="Arial" w:eastAsia="Arial" w:hAnsi="Arial" w:cs="Arial"/>
                    </w:rPr>
                    <w:t xml:space="preserve"> </w:t>
                  </w:r>
                  <w:r>
                    <w:t xml:space="preserve">Event Organizer navigates to the "Create Event" section. </w:t>
                  </w:r>
                </w:p>
                <w:p w:rsidR="00015BFD" w:rsidRDefault="00E26A91">
                  <w:pPr>
                    <w:spacing w:after="0" w:line="259" w:lineRule="auto"/>
                    <w:ind w:left="0" w:right="0" w:firstLine="0"/>
                  </w:pPr>
                  <w:r>
                    <w:t xml:space="preserve"> </w:t>
                  </w:r>
                </w:p>
              </w:tc>
              <w:tc>
                <w:tcPr>
                  <w:tcW w:w="301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 </w:t>
                  </w:r>
                </w:p>
              </w:tc>
            </w:tr>
            <w:tr w:rsidR="00015BFD">
              <w:trPr>
                <w:trHeight w:val="998"/>
              </w:trPr>
              <w:tc>
                <w:tcPr>
                  <w:tcW w:w="30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3017" w:type="dxa"/>
                  <w:tcBorders>
                    <w:top w:val="single" w:sz="4" w:space="0" w:color="000000"/>
                    <w:left w:val="single" w:sz="4" w:space="0" w:color="000000"/>
                    <w:bottom w:val="single" w:sz="4" w:space="0" w:color="000000"/>
                    <w:right w:val="single" w:sz="4" w:space="0" w:color="000000"/>
                  </w:tcBorders>
                </w:tcPr>
                <w:p w:rsidR="00015BFD" w:rsidRDefault="00E26A91">
                  <w:pPr>
                    <w:spacing w:after="161" w:line="238" w:lineRule="auto"/>
                    <w:ind w:left="722" w:right="0" w:hanging="360"/>
                  </w:pPr>
                  <w:r>
                    <w:t>2.</w:t>
                  </w:r>
                  <w:r>
                    <w:rPr>
                      <w:rFonts w:ascii="Arial" w:eastAsia="Arial" w:hAnsi="Arial" w:cs="Arial"/>
                    </w:rPr>
                    <w:t xml:space="preserve"> </w:t>
                  </w:r>
                  <w:r>
                    <w:t xml:space="preserve">System displays an event creation form. </w:t>
                  </w:r>
                </w:p>
                <w:p w:rsidR="00015BFD" w:rsidRDefault="00E26A91">
                  <w:pPr>
                    <w:spacing w:after="0" w:line="259" w:lineRule="auto"/>
                    <w:ind w:left="2" w:right="0" w:firstLine="0"/>
                  </w:pPr>
                  <w:r>
                    <w:t xml:space="preserve"> </w:t>
                  </w:r>
                </w:p>
              </w:tc>
            </w:tr>
            <w:tr w:rsidR="00015BFD">
              <w:trPr>
                <w:trHeight w:val="1827"/>
              </w:trPr>
              <w:tc>
                <w:tcPr>
                  <w:tcW w:w="30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50" w:hanging="360"/>
                  </w:pPr>
                  <w:r>
                    <w:t>3.</w:t>
                  </w:r>
                  <w:r>
                    <w:rPr>
                      <w:rFonts w:ascii="Arial" w:eastAsia="Arial" w:hAnsi="Arial" w:cs="Arial"/>
                    </w:rPr>
                    <w:t xml:space="preserve"> </w:t>
                  </w:r>
                  <w:r>
                    <w:t xml:space="preserve">Organizer fills in event details: name, date, time, venue, ticket pricing, description, and other relevant details. </w:t>
                  </w:r>
                </w:p>
              </w:tc>
              <w:tc>
                <w:tcPr>
                  <w:tcW w:w="301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 </w:t>
                  </w:r>
                </w:p>
              </w:tc>
            </w:tr>
            <w:tr w:rsidR="00015BFD">
              <w:trPr>
                <w:trHeight w:val="996"/>
              </w:trPr>
              <w:tc>
                <w:tcPr>
                  <w:tcW w:w="30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t>4.</w:t>
                  </w:r>
                  <w:r>
                    <w:rPr>
                      <w:rFonts w:ascii="Arial" w:eastAsia="Arial" w:hAnsi="Arial" w:cs="Arial"/>
                    </w:rPr>
                    <w:t xml:space="preserve"> </w:t>
                  </w:r>
                  <w:r>
                    <w:t xml:space="preserve">Organizer can add images or videos related to the event. </w:t>
                  </w:r>
                </w:p>
              </w:tc>
              <w:tc>
                <w:tcPr>
                  <w:tcW w:w="301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 </w:t>
                  </w:r>
                </w:p>
              </w:tc>
            </w:tr>
            <w:tr w:rsidR="00015BFD">
              <w:trPr>
                <w:trHeight w:val="1275"/>
              </w:trPr>
              <w:tc>
                <w:tcPr>
                  <w:tcW w:w="30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224" w:hanging="360"/>
                    <w:jc w:val="both"/>
                  </w:pPr>
                  <w:r>
                    <w:t>5.</w:t>
                  </w:r>
                  <w:r>
                    <w:rPr>
                      <w:rFonts w:ascii="Arial" w:eastAsia="Arial" w:hAnsi="Arial" w:cs="Arial"/>
                    </w:rPr>
                    <w:t xml:space="preserve"> </w:t>
                  </w:r>
                  <w:r>
                    <w:t xml:space="preserve">Organizer selects event category/type (e.g., seminar, concert, workshop). </w:t>
                  </w:r>
                </w:p>
              </w:tc>
              <w:tc>
                <w:tcPr>
                  <w:tcW w:w="301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 </w:t>
                  </w:r>
                </w:p>
              </w:tc>
            </w:tr>
            <w:tr w:rsidR="00015BFD">
              <w:trPr>
                <w:trHeight w:val="998"/>
              </w:trPr>
              <w:tc>
                <w:tcPr>
                  <w:tcW w:w="30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34" w:hanging="360"/>
                  </w:pPr>
                  <w:r>
                    <w:t>6.</w:t>
                  </w:r>
                  <w:r>
                    <w:rPr>
                      <w:rFonts w:ascii="Arial" w:eastAsia="Arial" w:hAnsi="Arial" w:cs="Arial"/>
                    </w:rPr>
                    <w:t xml:space="preserve"> </w:t>
                  </w:r>
                  <w:r>
                    <w:t xml:space="preserve">Organizer submits the event for creation. </w:t>
                  </w:r>
                </w:p>
              </w:tc>
              <w:tc>
                <w:tcPr>
                  <w:tcW w:w="301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 </w:t>
                  </w:r>
                </w:p>
              </w:tc>
            </w:tr>
            <w:tr w:rsidR="00015BFD">
              <w:trPr>
                <w:trHeight w:val="1320"/>
              </w:trPr>
              <w:tc>
                <w:tcPr>
                  <w:tcW w:w="30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301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2" w:right="0" w:hanging="360"/>
                  </w:pPr>
                  <w:r>
                    <w:t>7.</w:t>
                  </w:r>
                  <w:r>
                    <w:rPr>
                      <w:rFonts w:ascii="Arial" w:eastAsia="Arial" w:hAnsi="Arial" w:cs="Arial"/>
                    </w:rPr>
                    <w:t xml:space="preserve"> </w:t>
                  </w:r>
                  <w:r>
                    <w:t xml:space="preserve">System validates the inputted details for completeness and correctness. </w:t>
                  </w:r>
                </w:p>
              </w:tc>
            </w:tr>
            <w:tr w:rsidR="00015BFD">
              <w:trPr>
                <w:trHeight w:val="1551"/>
              </w:trPr>
              <w:tc>
                <w:tcPr>
                  <w:tcW w:w="30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301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2" w:right="133" w:hanging="360"/>
                    <w:jc w:val="both"/>
                  </w:pPr>
                  <w:r>
                    <w:t>8.</w:t>
                  </w:r>
                  <w:r>
                    <w:rPr>
                      <w:rFonts w:ascii="Arial" w:eastAsia="Arial" w:hAnsi="Arial" w:cs="Arial"/>
                    </w:rPr>
                    <w:t xml:space="preserve"> </w:t>
                  </w:r>
                  <w:r>
                    <w:t xml:space="preserve">System provides confirmation to the Event Organizer that the event has been successfully created. </w:t>
                  </w:r>
                </w:p>
              </w:tc>
            </w:tr>
          </w:tbl>
          <w:p w:rsidR="00015BFD" w:rsidRDefault="00015BFD">
            <w:pPr>
              <w:spacing w:after="160" w:line="259" w:lineRule="auto"/>
              <w:ind w:left="0" w:right="0" w:firstLine="0"/>
            </w:pPr>
          </w:p>
        </w:tc>
      </w:tr>
      <w:tr w:rsidR="00015BFD">
        <w:trPr>
          <w:trHeight w:val="587"/>
        </w:trPr>
        <w:tc>
          <w:tcPr>
            <w:tcW w:w="2657" w:type="dxa"/>
            <w:tcBorders>
              <w:top w:val="single" w:sz="4" w:space="0" w:color="000000"/>
              <w:left w:val="single" w:sz="4" w:space="0" w:color="000000"/>
              <w:bottom w:val="nil"/>
              <w:right w:val="single" w:sz="4" w:space="0" w:color="000000"/>
            </w:tcBorders>
          </w:tcPr>
          <w:p w:rsidR="00015BFD" w:rsidRDefault="00E26A91">
            <w:pPr>
              <w:spacing w:after="0" w:line="259" w:lineRule="auto"/>
              <w:ind w:left="108" w:right="0" w:firstLine="0"/>
            </w:pPr>
            <w:r>
              <w:lastRenderedPageBreak/>
              <w:t xml:space="preserve">Extensions </w:t>
            </w:r>
          </w:p>
        </w:tc>
        <w:tc>
          <w:tcPr>
            <w:tcW w:w="828" w:type="dxa"/>
            <w:tcBorders>
              <w:top w:val="single" w:sz="4" w:space="0" w:color="000000"/>
              <w:left w:val="single" w:sz="4" w:space="0" w:color="000000"/>
              <w:bottom w:val="nil"/>
              <w:right w:val="nil"/>
            </w:tcBorders>
          </w:tcPr>
          <w:p w:rsidR="00015BFD" w:rsidRDefault="00E26A91">
            <w:pPr>
              <w:spacing w:after="0" w:line="259" w:lineRule="auto"/>
              <w:ind w:left="334" w:right="0" w:firstLine="0"/>
              <w:jc w:val="center"/>
            </w:pPr>
            <w:r>
              <w:rPr>
                <w:rFonts w:ascii="Segoe UI Symbol" w:eastAsia="Segoe UI Symbol" w:hAnsi="Segoe UI Symbol" w:cs="Segoe UI Symbol"/>
              </w:rPr>
              <w:t>•</w:t>
            </w:r>
            <w:r>
              <w:rPr>
                <w:rFonts w:ascii="Arial" w:eastAsia="Arial" w:hAnsi="Arial" w:cs="Arial"/>
              </w:rPr>
              <w:t xml:space="preserve"> </w:t>
            </w:r>
          </w:p>
        </w:tc>
        <w:tc>
          <w:tcPr>
            <w:tcW w:w="6155" w:type="dxa"/>
            <w:tcBorders>
              <w:top w:val="single" w:sz="4" w:space="0" w:color="000000"/>
              <w:left w:val="nil"/>
              <w:bottom w:val="nil"/>
              <w:right w:val="single" w:sz="4" w:space="0" w:color="000000"/>
            </w:tcBorders>
          </w:tcPr>
          <w:p w:rsidR="00015BFD" w:rsidRDefault="00E26A91">
            <w:pPr>
              <w:spacing w:after="0" w:line="259" w:lineRule="auto"/>
              <w:ind w:left="0" w:right="0" w:firstLine="0"/>
            </w:pPr>
            <w:r>
              <w:t xml:space="preserve">Organizer attempts to save the event as a draft to complete later. </w:t>
            </w:r>
          </w:p>
        </w:tc>
      </w:tr>
      <w:tr w:rsidR="00015BFD">
        <w:trPr>
          <w:trHeight w:val="293"/>
        </w:trPr>
        <w:tc>
          <w:tcPr>
            <w:tcW w:w="2657" w:type="dxa"/>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828" w:type="dxa"/>
            <w:tcBorders>
              <w:top w:val="nil"/>
              <w:left w:val="single" w:sz="4" w:space="0" w:color="000000"/>
              <w:bottom w:val="nil"/>
              <w:right w:val="nil"/>
            </w:tcBorders>
          </w:tcPr>
          <w:p w:rsidR="00015BFD" w:rsidRDefault="00E26A91">
            <w:pPr>
              <w:spacing w:after="0" w:line="259" w:lineRule="auto"/>
              <w:ind w:left="334" w:right="0" w:firstLine="0"/>
              <w:jc w:val="center"/>
            </w:pPr>
            <w:r>
              <w:rPr>
                <w:rFonts w:ascii="Segoe UI Symbol" w:eastAsia="Segoe UI Symbol" w:hAnsi="Segoe UI Symbol" w:cs="Segoe UI Symbol"/>
              </w:rPr>
              <w:t>•</w:t>
            </w:r>
            <w:r>
              <w:rPr>
                <w:rFonts w:ascii="Arial" w:eastAsia="Arial" w:hAnsi="Arial" w:cs="Arial"/>
              </w:rPr>
              <w:t xml:space="preserve"> </w:t>
            </w:r>
          </w:p>
        </w:tc>
        <w:tc>
          <w:tcPr>
            <w:tcW w:w="6155" w:type="dxa"/>
            <w:tcBorders>
              <w:top w:val="nil"/>
              <w:left w:val="nil"/>
              <w:bottom w:val="nil"/>
              <w:right w:val="single" w:sz="4" w:space="0" w:color="000000"/>
            </w:tcBorders>
          </w:tcPr>
          <w:p w:rsidR="00015BFD" w:rsidRDefault="00E26A91">
            <w:pPr>
              <w:spacing w:after="0" w:line="259" w:lineRule="auto"/>
              <w:ind w:left="0" w:right="0" w:firstLine="0"/>
            </w:pPr>
            <w:r>
              <w:t xml:space="preserve">System detects missing or incorrect information. </w:t>
            </w:r>
          </w:p>
        </w:tc>
      </w:tr>
      <w:tr w:rsidR="00015BFD">
        <w:trPr>
          <w:trHeight w:val="721"/>
        </w:trPr>
        <w:tc>
          <w:tcPr>
            <w:tcW w:w="2657" w:type="dxa"/>
            <w:tcBorders>
              <w:top w:val="nil"/>
              <w:left w:val="single" w:sz="4" w:space="0" w:color="000000"/>
              <w:bottom w:val="single" w:sz="4" w:space="0" w:color="000000"/>
              <w:right w:val="single" w:sz="4" w:space="0" w:color="000000"/>
            </w:tcBorders>
          </w:tcPr>
          <w:p w:rsidR="00015BFD" w:rsidRDefault="00015BFD">
            <w:pPr>
              <w:spacing w:after="160" w:line="259" w:lineRule="auto"/>
              <w:ind w:left="0" w:right="0" w:firstLine="0"/>
            </w:pPr>
          </w:p>
        </w:tc>
        <w:tc>
          <w:tcPr>
            <w:tcW w:w="828" w:type="dxa"/>
            <w:tcBorders>
              <w:top w:val="nil"/>
              <w:left w:val="single" w:sz="4" w:space="0" w:color="000000"/>
              <w:bottom w:val="single" w:sz="4" w:space="0" w:color="000000"/>
              <w:right w:val="nil"/>
            </w:tcBorders>
          </w:tcPr>
          <w:p w:rsidR="00015BFD" w:rsidRDefault="00E26A91">
            <w:pPr>
              <w:spacing w:after="0" w:line="259" w:lineRule="auto"/>
              <w:ind w:left="334" w:right="0" w:firstLine="0"/>
              <w:jc w:val="center"/>
            </w:pPr>
            <w:r>
              <w:rPr>
                <w:rFonts w:ascii="Segoe UI Symbol" w:eastAsia="Segoe UI Symbol" w:hAnsi="Segoe UI Symbol" w:cs="Segoe UI Symbol"/>
              </w:rPr>
              <w:t>•</w:t>
            </w:r>
            <w:r>
              <w:rPr>
                <w:rFonts w:ascii="Arial" w:eastAsia="Arial" w:hAnsi="Arial" w:cs="Arial"/>
              </w:rPr>
              <w:t xml:space="preserve"> </w:t>
            </w:r>
          </w:p>
        </w:tc>
        <w:tc>
          <w:tcPr>
            <w:tcW w:w="6155" w:type="dxa"/>
            <w:tcBorders>
              <w:top w:val="nil"/>
              <w:left w:val="nil"/>
              <w:bottom w:val="single" w:sz="4" w:space="0" w:color="000000"/>
              <w:right w:val="single" w:sz="4" w:space="0" w:color="000000"/>
            </w:tcBorders>
          </w:tcPr>
          <w:p w:rsidR="00015BFD" w:rsidRDefault="00E26A91">
            <w:pPr>
              <w:spacing w:after="0" w:line="259" w:lineRule="auto"/>
              <w:ind w:left="0" w:right="0" w:firstLine="0"/>
            </w:pPr>
            <w:r>
              <w:t xml:space="preserve">System requires administrative approval for certain types of events. </w:t>
            </w:r>
          </w:p>
        </w:tc>
      </w:tr>
    </w:tbl>
    <w:p w:rsidR="00015BFD" w:rsidRDefault="00E26A91">
      <w:pPr>
        <w:spacing w:after="202" w:line="259" w:lineRule="auto"/>
        <w:ind w:left="812" w:right="0" w:firstLine="0"/>
      </w:pPr>
      <w:r>
        <w:t xml:space="preserve"> </w:t>
      </w:r>
    </w:p>
    <w:p w:rsidR="00015BFD" w:rsidRDefault="00E26A91">
      <w:pPr>
        <w:spacing w:after="3" w:line="259" w:lineRule="auto"/>
        <w:ind w:left="807" w:right="0"/>
      </w:pPr>
      <w:r>
        <w:rPr>
          <w:b/>
          <w:sz w:val="28"/>
        </w:rPr>
        <w:t>Ticket Purchasing</w:t>
      </w:r>
      <w:r>
        <w:rPr>
          <w:b/>
          <w:sz w:val="32"/>
        </w:rPr>
        <w:t xml:space="preserve">: </w:t>
      </w:r>
    </w:p>
    <w:tbl>
      <w:tblPr>
        <w:tblStyle w:val="TableGrid"/>
        <w:tblW w:w="9640" w:type="dxa"/>
        <w:tblInd w:w="816" w:type="dxa"/>
        <w:tblCellMar>
          <w:top w:w="14" w:type="dxa"/>
          <w:left w:w="106" w:type="dxa"/>
          <w:bottom w:w="0" w:type="dxa"/>
          <w:right w:w="2" w:type="dxa"/>
        </w:tblCellMar>
        <w:tblLook w:val="04A0" w:firstRow="1" w:lastRow="0" w:firstColumn="1" w:lastColumn="0" w:noHBand="0" w:noVBand="1"/>
      </w:tblPr>
      <w:tblGrid>
        <w:gridCol w:w="2720"/>
        <w:gridCol w:w="833"/>
        <w:gridCol w:w="2961"/>
        <w:gridCol w:w="3012"/>
        <w:gridCol w:w="114"/>
      </w:tblGrid>
      <w:tr w:rsidR="00015BFD">
        <w:trPr>
          <w:trHeight w:val="286"/>
        </w:trPr>
        <w:tc>
          <w:tcPr>
            <w:tcW w:w="2720"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442"/>
              </w:tabs>
              <w:spacing w:after="0" w:line="259" w:lineRule="auto"/>
              <w:ind w:left="0" w:right="0" w:firstLine="0"/>
            </w:pPr>
            <w:r>
              <w:rPr>
                <w:b/>
              </w:rPr>
              <w:t xml:space="preserve">Component </w:t>
            </w:r>
            <w:r>
              <w:rPr>
                <w:b/>
              </w:rPr>
              <w:tab/>
              <w:t xml:space="preserve"> </w:t>
            </w:r>
          </w:p>
        </w:tc>
        <w:tc>
          <w:tcPr>
            <w:tcW w:w="6920" w:type="dxa"/>
            <w:gridSpan w:val="4"/>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rPr>
                <w:b/>
              </w:rPr>
              <w:t xml:space="preserve">Description </w:t>
            </w:r>
          </w:p>
        </w:tc>
      </w:tr>
      <w:tr w:rsidR="00015BFD">
        <w:trPr>
          <w:trHeight w:val="286"/>
        </w:trPr>
        <w:tc>
          <w:tcPr>
            <w:tcW w:w="27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Use Case Name </w:t>
            </w:r>
          </w:p>
        </w:tc>
        <w:tc>
          <w:tcPr>
            <w:tcW w:w="6920" w:type="dxa"/>
            <w:gridSpan w:val="4"/>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Ticket Purchasing </w:t>
            </w:r>
          </w:p>
        </w:tc>
      </w:tr>
      <w:tr w:rsidR="00015BFD">
        <w:trPr>
          <w:trHeight w:val="286"/>
        </w:trPr>
        <w:tc>
          <w:tcPr>
            <w:tcW w:w="27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Scope </w:t>
            </w:r>
          </w:p>
        </w:tc>
        <w:tc>
          <w:tcPr>
            <w:tcW w:w="6920" w:type="dxa"/>
            <w:gridSpan w:val="4"/>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Event Vista  </w:t>
            </w:r>
          </w:p>
        </w:tc>
      </w:tr>
      <w:tr w:rsidR="00015BFD">
        <w:trPr>
          <w:trHeight w:val="286"/>
        </w:trPr>
        <w:tc>
          <w:tcPr>
            <w:tcW w:w="27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Level </w:t>
            </w:r>
          </w:p>
        </w:tc>
        <w:tc>
          <w:tcPr>
            <w:tcW w:w="6920" w:type="dxa"/>
            <w:gridSpan w:val="4"/>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user goal </w:t>
            </w:r>
          </w:p>
        </w:tc>
      </w:tr>
      <w:tr w:rsidR="00015BFD">
        <w:trPr>
          <w:trHeight w:val="288"/>
        </w:trPr>
        <w:tc>
          <w:tcPr>
            <w:tcW w:w="27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Primary Actor </w:t>
            </w:r>
          </w:p>
        </w:tc>
        <w:tc>
          <w:tcPr>
            <w:tcW w:w="6920" w:type="dxa"/>
            <w:gridSpan w:val="4"/>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Attendee </w:t>
            </w:r>
          </w:p>
        </w:tc>
      </w:tr>
      <w:tr w:rsidR="00015BFD">
        <w:trPr>
          <w:trHeight w:val="756"/>
        </w:trPr>
        <w:tc>
          <w:tcPr>
            <w:tcW w:w="27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96" w:firstLine="0"/>
            </w:pPr>
            <w:r>
              <w:t xml:space="preserve">Stakeholders and Interests </w:t>
            </w:r>
          </w:p>
        </w:tc>
        <w:tc>
          <w:tcPr>
            <w:tcW w:w="6920" w:type="dxa"/>
            <w:gridSpan w:val="4"/>
            <w:tcBorders>
              <w:top w:val="single" w:sz="4" w:space="0" w:color="000000"/>
              <w:left w:val="single" w:sz="4" w:space="0" w:color="000000"/>
              <w:bottom w:val="single" w:sz="4" w:space="0" w:color="000000"/>
              <w:right w:val="single" w:sz="4" w:space="0" w:color="000000"/>
            </w:tcBorders>
          </w:tcPr>
          <w:p w:rsidR="00015BFD" w:rsidRDefault="00E26A91">
            <w:pPr>
              <w:numPr>
                <w:ilvl w:val="0"/>
                <w:numId w:val="6"/>
              </w:numPr>
              <w:spacing w:after="0" w:line="259" w:lineRule="auto"/>
              <w:ind w:right="156" w:hanging="360"/>
              <w:jc w:val="center"/>
            </w:pPr>
            <w:r>
              <w:rPr>
                <w:b/>
              </w:rPr>
              <w:t>Event Organizer</w:t>
            </w:r>
            <w:r>
              <w:t xml:space="preserve">: Needs to sell event tickets to attendees. </w:t>
            </w:r>
          </w:p>
          <w:p w:rsidR="00015BFD" w:rsidRDefault="00E26A91">
            <w:pPr>
              <w:numPr>
                <w:ilvl w:val="0"/>
                <w:numId w:val="6"/>
              </w:numPr>
              <w:spacing w:after="0" w:line="259" w:lineRule="auto"/>
              <w:ind w:right="156" w:hanging="360"/>
              <w:jc w:val="center"/>
            </w:pPr>
            <w:r>
              <w:rPr>
                <w:b/>
              </w:rPr>
              <w:t>Attendees</w:t>
            </w:r>
            <w:r>
              <w:t xml:space="preserve">: Wants to purchase event tickets conveniently. </w:t>
            </w:r>
          </w:p>
        </w:tc>
      </w:tr>
      <w:tr w:rsidR="00015BFD">
        <w:trPr>
          <w:trHeight w:val="756"/>
        </w:trPr>
        <w:tc>
          <w:tcPr>
            <w:tcW w:w="27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Preconditions </w:t>
            </w:r>
          </w:p>
        </w:tc>
        <w:tc>
          <w:tcPr>
            <w:tcW w:w="6920" w:type="dxa"/>
            <w:gridSpan w:val="4"/>
            <w:tcBorders>
              <w:top w:val="single" w:sz="4" w:space="0" w:color="000000"/>
              <w:left w:val="single" w:sz="4" w:space="0" w:color="000000"/>
              <w:bottom w:val="single" w:sz="4" w:space="0" w:color="000000"/>
              <w:right w:val="single" w:sz="4" w:space="0" w:color="000000"/>
            </w:tcBorders>
          </w:tcPr>
          <w:p w:rsidR="00015BFD" w:rsidRDefault="00E26A91">
            <w:pPr>
              <w:numPr>
                <w:ilvl w:val="0"/>
                <w:numId w:val="7"/>
              </w:numPr>
              <w:spacing w:after="0" w:line="259" w:lineRule="auto"/>
              <w:ind w:right="0" w:hanging="360"/>
            </w:pPr>
            <w:r>
              <w:t xml:space="preserve">Attendee is logged into the system. </w:t>
            </w:r>
          </w:p>
          <w:p w:rsidR="00015BFD" w:rsidRDefault="00E26A91">
            <w:pPr>
              <w:numPr>
                <w:ilvl w:val="0"/>
                <w:numId w:val="7"/>
              </w:numPr>
              <w:spacing w:after="0" w:line="259" w:lineRule="auto"/>
              <w:ind w:right="0" w:hanging="360"/>
            </w:pPr>
            <w:r>
              <w:t xml:space="preserve">Event information and available tickets are shown. </w:t>
            </w:r>
          </w:p>
        </w:tc>
      </w:tr>
      <w:tr w:rsidR="00015BFD">
        <w:trPr>
          <w:trHeight w:val="739"/>
        </w:trPr>
        <w:tc>
          <w:tcPr>
            <w:tcW w:w="2720"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Post conditions </w:t>
            </w:r>
          </w:p>
        </w:tc>
        <w:tc>
          <w:tcPr>
            <w:tcW w:w="6920" w:type="dxa"/>
            <w:gridSpan w:val="4"/>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2" w:right="0" w:hanging="360"/>
            </w:pPr>
            <w:r>
              <w:rPr>
                <w:rFonts w:ascii="Segoe UI Symbol" w:eastAsia="Segoe UI Symbol" w:hAnsi="Segoe UI Symbol" w:cs="Segoe UI Symbol"/>
              </w:rPr>
              <w:t>•</w:t>
            </w:r>
            <w:r>
              <w:rPr>
                <w:rFonts w:ascii="Arial" w:eastAsia="Arial" w:hAnsi="Arial" w:cs="Arial"/>
              </w:rPr>
              <w:t xml:space="preserve"> </w:t>
            </w:r>
            <w:r>
              <w:t xml:space="preserve">The customer receives a confirmation of the purchased ticket, and the event organizer updates ticket availability. </w:t>
            </w:r>
          </w:p>
        </w:tc>
      </w:tr>
      <w:tr w:rsidR="00015BFD">
        <w:trPr>
          <w:trHeight w:val="286"/>
        </w:trPr>
        <w:tc>
          <w:tcPr>
            <w:tcW w:w="2720" w:type="dxa"/>
            <w:vMerge w:val="restart"/>
            <w:tcBorders>
              <w:top w:val="single" w:sz="4" w:space="0" w:color="000000"/>
              <w:left w:val="single" w:sz="4" w:space="0" w:color="000000"/>
              <w:bottom w:val="single" w:sz="8" w:space="0" w:color="000000"/>
              <w:right w:val="single" w:sz="4" w:space="0" w:color="000000"/>
            </w:tcBorders>
          </w:tcPr>
          <w:p w:rsidR="00015BFD" w:rsidRDefault="00E26A91">
            <w:pPr>
              <w:spacing w:after="0" w:line="259" w:lineRule="auto"/>
              <w:ind w:left="2" w:right="0" w:firstLine="0"/>
            </w:pPr>
            <w:r>
              <w:t xml:space="preserve">Main Success Scenario </w:t>
            </w:r>
          </w:p>
        </w:tc>
        <w:tc>
          <w:tcPr>
            <w:tcW w:w="6920" w:type="dxa"/>
            <w:gridSpan w:val="4"/>
            <w:tcBorders>
              <w:top w:val="single" w:sz="4" w:space="0" w:color="000000"/>
              <w:left w:val="single" w:sz="4" w:space="0" w:color="000000"/>
              <w:bottom w:val="nil"/>
              <w:right w:val="single" w:sz="4" w:space="0" w:color="000000"/>
            </w:tcBorders>
          </w:tcPr>
          <w:p w:rsidR="00015BFD" w:rsidRDefault="00E26A91">
            <w:pPr>
              <w:spacing w:after="0" w:line="259" w:lineRule="auto"/>
              <w:ind w:left="722" w:right="0" w:firstLine="0"/>
            </w:pPr>
            <w:r>
              <w:t xml:space="preserve"> </w:t>
            </w:r>
          </w:p>
        </w:tc>
      </w:tr>
      <w:tr w:rsidR="00015BFD">
        <w:trPr>
          <w:trHeight w:val="286"/>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833" w:type="dxa"/>
            <w:vMerge w:val="restart"/>
            <w:tcBorders>
              <w:top w:val="nil"/>
              <w:left w:val="single" w:sz="4" w:space="0" w:color="000000"/>
              <w:bottom w:val="single" w:sz="8" w:space="0" w:color="000000"/>
              <w:right w:val="single" w:sz="4" w:space="0" w:color="000000"/>
            </w:tcBorders>
            <w:vAlign w:val="bottom"/>
          </w:tcPr>
          <w:p w:rsidR="00015BFD" w:rsidRDefault="00E26A91">
            <w:pPr>
              <w:spacing w:after="0" w:line="259" w:lineRule="auto"/>
              <w:ind w:left="0" w:right="0" w:firstLine="0"/>
              <w:jc w:val="right"/>
            </w:pPr>
            <w:r>
              <w:rPr>
                <w:sz w:val="2"/>
              </w:rPr>
              <w:t xml:space="preserve"> </w:t>
            </w:r>
          </w:p>
        </w:tc>
        <w:tc>
          <w:tcPr>
            <w:tcW w:w="296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rPr>
                <w:b/>
              </w:rPr>
              <w:t>Event Organizer</w:t>
            </w:r>
            <w:r>
              <w:t xml:space="preserve"> </w:t>
            </w:r>
          </w:p>
        </w:tc>
        <w:tc>
          <w:tcPr>
            <w:tcW w:w="30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System Administrator</w:t>
            </w:r>
            <w:r>
              <w:t xml:space="preserve"> </w:t>
            </w:r>
          </w:p>
        </w:tc>
        <w:tc>
          <w:tcPr>
            <w:tcW w:w="113" w:type="dxa"/>
            <w:vMerge w:val="restart"/>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r>
      <w:tr w:rsidR="00015BFD">
        <w:trPr>
          <w:trHeight w:val="562"/>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296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1. The customer selects an event. </w:t>
            </w:r>
          </w:p>
        </w:tc>
        <w:tc>
          <w:tcPr>
            <w:tcW w:w="30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564"/>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296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 </w:t>
            </w:r>
          </w:p>
        </w:tc>
        <w:tc>
          <w:tcPr>
            <w:tcW w:w="30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2. The system displays available ticket options.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562"/>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296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3. The customer chooses ticket quantity and type. </w:t>
            </w:r>
          </w:p>
        </w:tc>
        <w:tc>
          <w:tcPr>
            <w:tcW w:w="30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562"/>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296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 </w:t>
            </w:r>
          </w:p>
        </w:tc>
        <w:tc>
          <w:tcPr>
            <w:tcW w:w="30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4. The system calculates the total cost.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562"/>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296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5. The customer provides payment information. </w:t>
            </w:r>
          </w:p>
        </w:tc>
        <w:tc>
          <w:tcPr>
            <w:tcW w:w="30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838"/>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296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 </w:t>
            </w:r>
          </w:p>
        </w:tc>
        <w:tc>
          <w:tcPr>
            <w:tcW w:w="30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6. The system processes the payment and generates a ticket.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566"/>
        </w:trPr>
        <w:tc>
          <w:tcPr>
            <w:tcW w:w="0" w:type="auto"/>
            <w:vMerge/>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c>
          <w:tcPr>
            <w:tcW w:w="2962" w:type="dxa"/>
            <w:tcBorders>
              <w:top w:val="single" w:sz="4" w:space="0" w:color="000000"/>
              <w:left w:val="single" w:sz="4" w:space="0" w:color="000000"/>
              <w:bottom w:val="single" w:sz="8" w:space="0" w:color="000000"/>
              <w:right w:val="single" w:sz="4" w:space="0" w:color="000000"/>
            </w:tcBorders>
          </w:tcPr>
          <w:p w:rsidR="00015BFD" w:rsidRDefault="00E26A91">
            <w:pPr>
              <w:spacing w:after="0" w:line="259" w:lineRule="auto"/>
              <w:ind w:left="2" w:right="0" w:firstLine="0"/>
            </w:pPr>
            <w:r>
              <w:t xml:space="preserve">7. The customer receives a ticket confirmation. </w:t>
            </w:r>
          </w:p>
        </w:tc>
        <w:tc>
          <w:tcPr>
            <w:tcW w:w="3013" w:type="dxa"/>
            <w:tcBorders>
              <w:top w:val="single" w:sz="4" w:space="0" w:color="000000"/>
              <w:left w:val="single" w:sz="4" w:space="0" w:color="000000"/>
              <w:bottom w:val="single" w:sz="8" w:space="0" w:color="000000"/>
              <w:right w:val="single" w:sz="4" w:space="0" w:color="000000"/>
            </w:tcBorders>
          </w:tcPr>
          <w:p w:rsidR="00015BFD" w:rsidRDefault="00E26A91">
            <w:pPr>
              <w:spacing w:after="0" w:line="259" w:lineRule="auto"/>
              <w:ind w:left="0" w:right="0" w:firstLine="0"/>
            </w:pPr>
            <w:r>
              <w:t xml:space="preserve"> </w:t>
            </w:r>
          </w:p>
        </w:tc>
        <w:tc>
          <w:tcPr>
            <w:tcW w:w="0" w:type="auto"/>
            <w:vMerge/>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r>
      <w:tr w:rsidR="00015BFD">
        <w:trPr>
          <w:trHeight w:val="1315"/>
        </w:trPr>
        <w:tc>
          <w:tcPr>
            <w:tcW w:w="2720" w:type="dxa"/>
            <w:tcBorders>
              <w:top w:val="single" w:sz="8"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lastRenderedPageBreak/>
              <w:t xml:space="preserve">Extensions </w:t>
            </w:r>
          </w:p>
        </w:tc>
        <w:tc>
          <w:tcPr>
            <w:tcW w:w="6920" w:type="dxa"/>
            <w:gridSpan w:val="4"/>
            <w:tcBorders>
              <w:top w:val="single" w:sz="8" w:space="0" w:color="000000"/>
              <w:left w:val="single" w:sz="4" w:space="0" w:color="000000"/>
              <w:bottom w:val="single" w:sz="4" w:space="0" w:color="000000"/>
              <w:right w:val="single" w:sz="4" w:space="0" w:color="000000"/>
            </w:tcBorders>
          </w:tcPr>
          <w:p w:rsidR="00015BFD" w:rsidRDefault="00E26A91">
            <w:pPr>
              <w:numPr>
                <w:ilvl w:val="0"/>
                <w:numId w:val="8"/>
              </w:numPr>
              <w:spacing w:after="20" w:line="239" w:lineRule="auto"/>
              <w:ind w:right="50" w:hanging="360"/>
            </w:pPr>
            <w:r>
              <w:t xml:space="preserve">If payment fails at any point, the system prompts the customer to retry. </w:t>
            </w:r>
          </w:p>
          <w:p w:rsidR="00015BFD" w:rsidRDefault="00E26A91">
            <w:pPr>
              <w:numPr>
                <w:ilvl w:val="0"/>
                <w:numId w:val="8"/>
              </w:numPr>
              <w:spacing w:after="0" w:line="259" w:lineRule="auto"/>
              <w:ind w:right="50" w:hanging="360"/>
            </w:pPr>
            <w:r>
              <w:t xml:space="preserve">If tickets are sold out before purchase, the system notifies the customer. </w:t>
            </w:r>
          </w:p>
        </w:tc>
      </w:tr>
    </w:tbl>
    <w:p w:rsidR="00015BFD" w:rsidRDefault="00E26A91">
      <w:pPr>
        <w:spacing w:after="3" w:line="259" w:lineRule="auto"/>
        <w:ind w:left="807" w:right="0"/>
      </w:pPr>
      <w:r>
        <w:rPr>
          <w:b/>
          <w:sz w:val="28"/>
        </w:rPr>
        <w:t xml:space="preserve">Venue Booking:  </w:t>
      </w:r>
    </w:p>
    <w:tbl>
      <w:tblPr>
        <w:tblStyle w:val="TableGrid"/>
        <w:tblW w:w="9640" w:type="dxa"/>
        <w:tblInd w:w="816" w:type="dxa"/>
        <w:tblCellMar>
          <w:top w:w="13" w:type="dxa"/>
          <w:left w:w="0" w:type="dxa"/>
          <w:bottom w:w="0" w:type="dxa"/>
          <w:right w:w="2" w:type="dxa"/>
        </w:tblCellMar>
        <w:tblLook w:val="04A0" w:firstRow="1" w:lastRow="0" w:firstColumn="1" w:lastColumn="0" w:noHBand="0" w:noVBand="1"/>
      </w:tblPr>
      <w:tblGrid>
        <w:gridCol w:w="2594"/>
        <w:gridCol w:w="833"/>
        <w:gridCol w:w="828"/>
        <w:gridCol w:w="2199"/>
        <w:gridCol w:w="3073"/>
        <w:gridCol w:w="113"/>
      </w:tblGrid>
      <w:tr w:rsidR="00015BFD">
        <w:trPr>
          <w:trHeight w:val="286"/>
        </w:trPr>
        <w:tc>
          <w:tcPr>
            <w:tcW w:w="2595"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548"/>
                <w:tab w:val="center" w:pos="2268"/>
              </w:tabs>
              <w:spacing w:after="0" w:line="259" w:lineRule="auto"/>
              <w:ind w:left="0" w:right="0" w:firstLine="0"/>
            </w:pPr>
            <w:r>
              <w:rPr>
                <w:b/>
              </w:rPr>
              <w:t xml:space="preserve">Component </w:t>
            </w:r>
            <w:r>
              <w:rPr>
                <w:b/>
              </w:rPr>
              <w:tab/>
              <w:t xml:space="preserve"> </w:t>
            </w:r>
            <w:r>
              <w:rPr>
                <w:b/>
              </w:rPr>
              <w:tab/>
              <w:t xml:space="preserve"> </w:t>
            </w:r>
          </w:p>
        </w:tc>
        <w:tc>
          <w:tcPr>
            <w:tcW w:w="7045" w:type="dxa"/>
            <w:gridSpan w:val="5"/>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 xml:space="preserve">Description </w:t>
            </w:r>
          </w:p>
        </w:tc>
      </w:tr>
      <w:tr w:rsidR="00015BFD">
        <w:trPr>
          <w:trHeight w:val="286"/>
        </w:trPr>
        <w:tc>
          <w:tcPr>
            <w:tcW w:w="2595"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2268"/>
              </w:tabs>
              <w:spacing w:after="0" w:line="259" w:lineRule="auto"/>
              <w:ind w:left="0" w:right="0" w:firstLine="0"/>
            </w:pPr>
            <w:r>
              <w:t xml:space="preserve">Use Case Name </w:t>
            </w:r>
            <w:r>
              <w:tab/>
              <w:t xml:space="preserve"> </w:t>
            </w:r>
          </w:p>
        </w:tc>
        <w:tc>
          <w:tcPr>
            <w:tcW w:w="7045" w:type="dxa"/>
            <w:gridSpan w:val="5"/>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Venue Booking </w:t>
            </w:r>
          </w:p>
        </w:tc>
      </w:tr>
      <w:tr w:rsidR="00015BFD">
        <w:trPr>
          <w:trHeight w:val="288"/>
        </w:trPr>
        <w:tc>
          <w:tcPr>
            <w:tcW w:w="2595"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Scope  </w:t>
            </w:r>
          </w:p>
        </w:tc>
        <w:tc>
          <w:tcPr>
            <w:tcW w:w="7045" w:type="dxa"/>
            <w:gridSpan w:val="5"/>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Event Vista </w:t>
            </w:r>
          </w:p>
        </w:tc>
      </w:tr>
      <w:tr w:rsidR="00015BFD">
        <w:trPr>
          <w:trHeight w:val="286"/>
        </w:trPr>
        <w:tc>
          <w:tcPr>
            <w:tcW w:w="2595"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Level  </w:t>
            </w:r>
          </w:p>
        </w:tc>
        <w:tc>
          <w:tcPr>
            <w:tcW w:w="7045" w:type="dxa"/>
            <w:gridSpan w:val="5"/>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User goal </w:t>
            </w:r>
          </w:p>
        </w:tc>
      </w:tr>
      <w:tr w:rsidR="00015BFD">
        <w:trPr>
          <w:trHeight w:val="286"/>
        </w:trPr>
        <w:tc>
          <w:tcPr>
            <w:tcW w:w="2595"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Primary Actor  </w:t>
            </w:r>
          </w:p>
        </w:tc>
        <w:tc>
          <w:tcPr>
            <w:tcW w:w="7045" w:type="dxa"/>
            <w:gridSpan w:val="5"/>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Event Organizer </w:t>
            </w:r>
          </w:p>
        </w:tc>
      </w:tr>
      <w:tr w:rsidR="00015BFD">
        <w:trPr>
          <w:trHeight w:val="2698"/>
        </w:trPr>
        <w:tc>
          <w:tcPr>
            <w:tcW w:w="2595"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Stakeholders and </w:t>
            </w:r>
          </w:p>
          <w:p w:rsidR="00015BFD" w:rsidRDefault="00E26A91">
            <w:pPr>
              <w:tabs>
                <w:tab w:val="center" w:pos="1548"/>
              </w:tabs>
              <w:spacing w:after="0" w:line="259" w:lineRule="auto"/>
              <w:ind w:left="0" w:right="0" w:firstLine="0"/>
            </w:pPr>
            <w:r>
              <w:t xml:space="preserve">Interests </w:t>
            </w:r>
            <w:r>
              <w:tab/>
              <w:t xml:space="preserve"> </w:t>
            </w:r>
          </w:p>
        </w:tc>
        <w:tc>
          <w:tcPr>
            <w:tcW w:w="7045" w:type="dxa"/>
            <w:gridSpan w:val="5"/>
            <w:tcBorders>
              <w:top w:val="single" w:sz="4" w:space="0" w:color="000000"/>
              <w:left w:val="single" w:sz="4" w:space="0" w:color="000000"/>
              <w:bottom w:val="single" w:sz="4" w:space="0" w:color="000000"/>
              <w:right w:val="single" w:sz="4" w:space="0" w:color="000000"/>
            </w:tcBorders>
          </w:tcPr>
          <w:p w:rsidR="00015BFD" w:rsidRDefault="00E26A91">
            <w:pPr>
              <w:numPr>
                <w:ilvl w:val="0"/>
                <w:numId w:val="9"/>
              </w:numPr>
              <w:spacing w:after="162" w:line="238" w:lineRule="auto"/>
              <w:ind w:right="0" w:hanging="360"/>
            </w:pPr>
            <w:r>
              <w:rPr>
                <w:b/>
              </w:rPr>
              <w:t>Event Organizer</w:t>
            </w:r>
            <w:r>
              <w:t xml:space="preserve">: Wants an efficient and accurate method to browse available venues and book one that matches their event requirements. </w:t>
            </w:r>
          </w:p>
          <w:p w:rsidR="00015BFD" w:rsidRDefault="00E26A91">
            <w:pPr>
              <w:numPr>
                <w:ilvl w:val="0"/>
                <w:numId w:val="9"/>
              </w:numPr>
              <w:spacing w:after="160" w:line="238" w:lineRule="auto"/>
              <w:ind w:right="0" w:hanging="360"/>
            </w:pPr>
            <w:r>
              <w:rPr>
                <w:b/>
              </w:rPr>
              <w:t>Venue Provider</w:t>
            </w:r>
            <w:r>
              <w:t>: Aims to list available dates/times and receive bookings while also managing their venue ava</w:t>
            </w:r>
            <w:r>
              <w:t xml:space="preserve">ilability. </w:t>
            </w:r>
          </w:p>
          <w:p w:rsidR="00015BFD" w:rsidRDefault="00E26A91">
            <w:pPr>
              <w:numPr>
                <w:ilvl w:val="0"/>
                <w:numId w:val="9"/>
              </w:numPr>
              <w:spacing w:after="161" w:line="238" w:lineRule="auto"/>
              <w:ind w:right="0" w:hanging="360"/>
            </w:pPr>
            <w:r>
              <w:rPr>
                <w:b/>
              </w:rPr>
              <w:t>System Administrator</w:t>
            </w:r>
            <w:r>
              <w:t xml:space="preserve">: Needs to store, retrieve, and manage venue data and booking information reliably. </w:t>
            </w:r>
          </w:p>
          <w:p w:rsidR="00015BFD" w:rsidRDefault="00E26A91">
            <w:pPr>
              <w:spacing w:after="0" w:line="259" w:lineRule="auto"/>
              <w:ind w:left="0" w:right="0" w:firstLine="0"/>
            </w:pPr>
            <w:r>
              <w:t xml:space="preserve"> </w:t>
            </w:r>
          </w:p>
        </w:tc>
      </w:tr>
      <w:tr w:rsidR="00015BFD">
        <w:trPr>
          <w:trHeight w:val="1870"/>
        </w:trPr>
        <w:tc>
          <w:tcPr>
            <w:tcW w:w="2595"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Preconditions  </w:t>
            </w:r>
          </w:p>
        </w:tc>
        <w:tc>
          <w:tcPr>
            <w:tcW w:w="7045" w:type="dxa"/>
            <w:gridSpan w:val="5"/>
            <w:tcBorders>
              <w:top w:val="single" w:sz="4" w:space="0" w:color="000000"/>
              <w:left w:val="single" w:sz="4" w:space="0" w:color="000000"/>
              <w:bottom w:val="single" w:sz="4" w:space="0" w:color="000000"/>
              <w:right w:val="single" w:sz="4" w:space="0" w:color="000000"/>
            </w:tcBorders>
          </w:tcPr>
          <w:p w:rsidR="00015BFD" w:rsidRDefault="00E26A91">
            <w:pPr>
              <w:numPr>
                <w:ilvl w:val="0"/>
                <w:numId w:val="10"/>
              </w:numPr>
              <w:spacing w:after="139" w:line="259" w:lineRule="auto"/>
              <w:ind w:right="0" w:hanging="360"/>
            </w:pPr>
            <w:r>
              <w:t xml:space="preserve">Event Organizer is registered on Event Vista. </w:t>
            </w:r>
          </w:p>
          <w:p w:rsidR="00015BFD" w:rsidRDefault="00E26A91">
            <w:pPr>
              <w:numPr>
                <w:ilvl w:val="0"/>
                <w:numId w:val="10"/>
              </w:numPr>
              <w:spacing w:after="136" w:line="259" w:lineRule="auto"/>
              <w:ind w:right="0" w:hanging="360"/>
            </w:pPr>
            <w:r>
              <w:t xml:space="preserve">Event Organizer is logged into their account. </w:t>
            </w:r>
          </w:p>
          <w:p w:rsidR="00015BFD" w:rsidRDefault="00E26A91">
            <w:pPr>
              <w:numPr>
                <w:ilvl w:val="0"/>
                <w:numId w:val="10"/>
              </w:numPr>
              <w:spacing w:after="161" w:line="238" w:lineRule="auto"/>
              <w:ind w:right="0" w:hanging="360"/>
            </w:pPr>
            <w:r>
              <w:t xml:space="preserve">Venue Provider has listed their venue(s) on Event Vista with availability details. </w:t>
            </w:r>
          </w:p>
          <w:p w:rsidR="00015BFD" w:rsidRDefault="00E26A91">
            <w:pPr>
              <w:spacing w:after="0" w:line="259" w:lineRule="auto"/>
              <w:ind w:left="0" w:right="0" w:firstLine="0"/>
            </w:pPr>
            <w:r>
              <w:t xml:space="preserve"> </w:t>
            </w:r>
          </w:p>
        </w:tc>
      </w:tr>
      <w:tr w:rsidR="00015BFD">
        <w:trPr>
          <w:trHeight w:val="1584"/>
        </w:trPr>
        <w:tc>
          <w:tcPr>
            <w:tcW w:w="2595"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2268"/>
              </w:tabs>
              <w:spacing w:after="0" w:line="259" w:lineRule="auto"/>
              <w:ind w:left="0" w:right="0" w:firstLine="0"/>
            </w:pPr>
            <w:r>
              <w:t xml:space="preserve">Post conditions </w:t>
            </w:r>
            <w:r>
              <w:tab/>
              <w:t xml:space="preserve"> </w:t>
            </w:r>
          </w:p>
        </w:tc>
        <w:tc>
          <w:tcPr>
            <w:tcW w:w="7045" w:type="dxa"/>
            <w:gridSpan w:val="5"/>
            <w:tcBorders>
              <w:top w:val="single" w:sz="4" w:space="0" w:color="000000"/>
              <w:left w:val="single" w:sz="4" w:space="0" w:color="000000"/>
              <w:bottom w:val="single" w:sz="4" w:space="0" w:color="000000"/>
              <w:right w:val="single" w:sz="4" w:space="0" w:color="000000"/>
            </w:tcBorders>
          </w:tcPr>
          <w:p w:rsidR="00015BFD" w:rsidRDefault="00E26A91">
            <w:pPr>
              <w:numPr>
                <w:ilvl w:val="0"/>
                <w:numId w:val="11"/>
              </w:numPr>
              <w:spacing w:after="20" w:line="239" w:lineRule="auto"/>
              <w:ind w:right="0" w:hanging="360"/>
            </w:pPr>
            <w:r>
              <w:t xml:space="preserve">The System has recorded the booking, and the date/time is marked as unavailable for other organizers looking to book the same venue. </w:t>
            </w:r>
          </w:p>
          <w:p w:rsidR="00015BFD" w:rsidRDefault="00E26A91">
            <w:pPr>
              <w:numPr>
                <w:ilvl w:val="0"/>
                <w:numId w:val="11"/>
              </w:numPr>
              <w:spacing w:after="0" w:line="259" w:lineRule="auto"/>
              <w:ind w:right="0" w:hanging="360"/>
            </w:pPr>
            <w:r>
              <w:t xml:space="preserve">Both the Event Organizer and Venue Provider have received confirmation notifications. </w:t>
            </w:r>
          </w:p>
        </w:tc>
      </w:tr>
      <w:tr w:rsidR="00015BFD">
        <w:trPr>
          <w:trHeight w:val="562"/>
        </w:trPr>
        <w:tc>
          <w:tcPr>
            <w:tcW w:w="2595" w:type="dxa"/>
            <w:vMerge w:val="restart"/>
            <w:tcBorders>
              <w:top w:val="single" w:sz="4" w:space="0" w:color="000000"/>
              <w:left w:val="single" w:sz="4" w:space="0" w:color="000000"/>
              <w:bottom w:val="single" w:sz="8" w:space="0" w:color="000000"/>
              <w:right w:val="single" w:sz="4" w:space="0" w:color="000000"/>
            </w:tcBorders>
          </w:tcPr>
          <w:p w:rsidR="00015BFD" w:rsidRDefault="00E26A91">
            <w:pPr>
              <w:spacing w:after="0" w:line="259" w:lineRule="auto"/>
              <w:ind w:left="0" w:right="0" w:firstLine="0"/>
            </w:pPr>
            <w:r>
              <w:t>Main Success Scenario</w:t>
            </w:r>
          </w:p>
          <w:p w:rsidR="00015BFD" w:rsidRDefault="00E26A91">
            <w:pPr>
              <w:spacing w:after="0" w:line="259" w:lineRule="auto"/>
              <w:ind w:left="0" w:right="0" w:firstLine="0"/>
            </w:pPr>
            <w:r>
              <w:t xml:space="preserve"> </w:t>
            </w:r>
            <w:r>
              <w:tab/>
              <w:t xml:space="preserve"> </w:t>
            </w:r>
          </w:p>
        </w:tc>
        <w:tc>
          <w:tcPr>
            <w:tcW w:w="7045" w:type="dxa"/>
            <w:gridSpan w:val="5"/>
            <w:tcBorders>
              <w:top w:val="single" w:sz="4" w:space="0" w:color="000000"/>
              <w:left w:val="single" w:sz="4" w:space="0" w:color="000000"/>
              <w:bottom w:val="nil"/>
              <w:right w:val="single" w:sz="4" w:space="0" w:color="000000"/>
            </w:tcBorders>
          </w:tcPr>
          <w:p w:rsidR="00015BFD" w:rsidRDefault="00E26A91">
            <w:pPr>
              <w:spacing w:after="0" w:line="259" w:lineRule="auto"/>
              <w:ind w:left="720" w:right="0" w:firstLine="0"/>
            </w:pPr>
            <w:r>
              <w:t xml:space="preserve"> </w:t>
            </w:r>
          </w:p>
          <w:p w:rsidR="00015BFD" w:rsidRDefault="00E26A91">
            <w:pPr>
              <w:spacing w:after="0" w:line="259" w:lineRule="auto"/>
              <w:ind w:left="720" w:right="0" w:firstLine="0"/>
            </w:pPr>
            <w:r>
              <w:t xml:space="preserve"> </w:t>
            </w:r>
          </w:p>
        </w:tc>
      </w:tr>
      <w:tr w:rsidR="00015BFD">
        <w:trPr>
          <w:trHeight w:val="288"/>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833" w:type="dxa"/>
            <w:vMerge w:val="restart"/>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c>
          <w:tcPr>
            <w:tcW w:w="3027" w:type="dxa"/>
            <w:gridSpan w:val="2"/>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 xml:space="preserve">Event Organizer </w:t>
            </w:r>
          </w:p>
        </w:tc>
        <w:tc>
          <w:tcPr>
            <w:tcW w:w="307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 xml:space="preserve">System Administrator </w:t>
            </w:r>
          </w:p>
        </w:tc>
        <w:tc>
          <w:tcPr>
            <w:tcW w:w="113" w:type="dxa"/>
            <w:vMerge w:val="restart"/>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r>
      <w:tr w:rsidR="00015BFD">
        <w:trPr>
          <w:trHeight w:val="1114"/>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3027" w:type="dxa"/>
            <w:gridSpan w:val="2"/>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422" w:hanging="360"/>
              <w:jc w:val="both"/>
            </w:pPr>
            <w:r>
              <w:t>1.</w:t>
            </w:r>
            <w:r>
              <w:rPr>
                <w:rFonts w:ascii="Arial" w:eastAsia="Arial" w:hAnsi="Arial" w:cs="Arial"/>
              </w:rPr>
              <w:t xml:space="preserve"> </w:t>
            </w:r>
            <w:r>
              <w:t xml:space="preserve">Event Organizer navigates to the "Venue Booking" section. </w:t>
            </w:r>
          </w:p>
        </w:tc>
        <w:tc>
          <w:tcPr>
            <w:tcW w:w="307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1275"/>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3027" w:type="dxa"/>
            <w:gridSpan w:val="2"/>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307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t>2.</w:t>
            </w:r>
            <w:r>
              <w:rPr>
                <w:rFonts w:ascii="Arial" w:eastAsia="Arial" w:hAnsi="Arial" w:cs="Arial"/>
              </w:rPr>
              <w:t xml:space="preserve"> </w:t>
            </w:r>
            <w:r>
              <w:t xml:space="preserve">System presents a list or map of available venues (e.g., location, capacity, type).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1118"/>
        </w:trPr>
        <w:tc>
          <w:tcPr>
            <w:tcW w:w="0" w:type="auto"/>
            <w:vMerge/>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c>
          <w:tcPr>
            <w:tcW w:w="3027" w:type="dxa"/>
            <w:gridSpan w:val="2"/>
            <w:tcBorders>
              <w:top w:val="single" w:sz="4" w:space="0" w:color="000000"/>
              <w:left w:val="single" w:sz="4" w:space="0" w:color="000000"/>
              <w:bottom w:val="single" w:sz="8" w:space="0" w:color="000000"/>
              <w:right w:val="single" w:sz="4" w:space="0" w:color="000000"/>
            </w:tcBorders>
          </w:tcPr>
          <w:p w:rsidR="00015BFD" w:rsidRDefault="00E26A91">
            <w:pPr>
              <w:spacing w:after="0" w:line="259" w:lineRule="auto"/>
              <w:ind w:left="720" w:right="80" w:hanging="360"/>
              <w:jc w:val="both"/>
            </w:pPr>
            <w:r>
              <w:t>3.</w:t>
            </w:r>
            <w:r>
              <w:rPr>
                <w:rFonts w:ascii="Arial" w:eastAsia="Arial" w:hAnsi="Arial" w:cs="Arial"/>
              </w:rPr>
              <w:t xml:space="preserve"> </w:t>
            </w:r>
            <w:r>
              <w:t xml:space="preserve">Event Organizer applies desired filters and browses the list of venues. </w:t>
            </w:r>
          </w:p>
        </w:tc>
        <w:tc>
          <w:tcPr>
            <w:tcW w:w="3073" w:type="dxa"/>
            <w:tcBorders>
              <w:top w:val="single" w:sz="4" w:space="0" w:color="000000"/>
              <w:left w:val="single" w:sz="4" w:space="0" w:color="000000"/>
              <w:bottom w:val="single" w:sz="8" w:space="0" w:color="000000"/>
              <w:right w:val="single" w:sz="4" w:space="0" w:color="000000"/>
            </w:tcBorders>
          </w:tcPr>
          <w:p w:rsidR="00015BFD" w:rsidRDefault="00E26A91">
            <w:pPr>
              <w:spacing w:after="0" w:line="259" w:lineRule="auto"/>
              <w:ind w:left="0" w:right="0" w:firstLine="0"/>
            </w:pPr>
            <w:r>
              <w:t xml:space="preserve"> </w:t>
            </w:r>
          </w:p>
        </w:tc>
        <w:tc>
          <w:tcPr>
            <w:tcW w:w="0" w:type="auto"/>
            <w:vMerge/>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r>
      <w:tr w:rsidR="00015BFD">
        <w:trPr>
          <w:trHeight w:val="1119"/>
        </w:trPr>
        <w:tc>
          <w:tcPr>
            <w:tcW w:w="2595" w:type="dxa"/>
            <w:vMerge w:val="restart"/>
            <w:tcBorders>
              <w:top w:val="single" w:sz="8" w:space="0" w:color="000000"/>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c>
          <w:tcPr>
            <w:tcW w:w="833" w:type="dxa"/>
            <w:vMerge w:val="restart"/>
            <w:tcBorders>
              <w:top w:val="single" w:sz="8" w:space="0" w:color="000000"/>
              <w:left w:val="single" w:sz="4" w:space="0" w:color="000000"/>
              <w:bottom w:val="single" w:sz="8" w:space="0" w:color="000000"/>
              <w:right w:val="single" w:sz="4" w:space="0" w:color="000000"/>
            </w:tcBorders>
            <w:vAlign w:val="bottom"/>
          </w:tcPr>
          <w:p w:rsidR="00015BFD" w:rsidRDefault="00E26A91">
            <w:pPr>
              <w:spacing w:after="0" w:line="259" w:lineRule="auto"/>
              <w:ind w:left="0" w:right="0" w:firstLine="0"/>
              <w:jc w:val="right"/>
            </w:pPr>
            <w:r>
              <w:rPr>
                <w:sz w:val="2"/>
              </w:rPr>
              <w:t xml:space="preserve"> </w:t>
            </w:r>
          </w:p>
        </w:tc>
        <w:tc>
          <w:tcPr>
            <w:tcW w:w="828" w:type="dxa"/>
            <w:tcBorders>
              <w:top w:val="single" w:sz="8" w:space="0" w:color="000000"/>
              <w:left w:val="single" w:sz="4" w:space="0" w:color="000000"/>
              <w:bottom w:val="single" w:sz="4" w:space="0" w:color="000000"/>
              <w:right w:val="nil"/>
            </w:tcBorders>
          </w:tcPr>
          <w:p w:rsidR="00015BFD" w:rsidRDefault="00E26A91">
            <w:pPr>
              <w:spacing w:after="0" w:line="259" w:lineRule="auto"/>
              <w:ind w:left="468" w:right="0" w:firstLine="0"/>
            </w:pPr>
            <w:r>
              <w:t>4.</w:t>
            </w:r>
            <w:r>
              <w:rPr>
                <w:rFonts w:ascii="Arial" w:eastAsia="Arial" w:hAnsi="Arial" w:cs="Arial"/>
              </w:rPr>
              <w:t xml:space="preserve"> </w:t>
            </w:r>
          </w:p>
        </w:tc>
        <w:tc>
          <w:tcPr>
            <w:tcW w:w="2199" w:type="dxa"/>
            <w:tcBorders>
              <w:top w:val="single" w:sz="8" w:space="0" w:color="000000"/>
              <w:left w:val="nil"/>
              <w:bottom w:val="single" w:sz="4" w:space="0" w:color="000000"/>
              <w:right w:val="single" w:sz="4" w:space="0" w:color="000000"/>
            </w:tcBorders>
          </w:tcPr>
          <w:p w:rsidR="00015BFD" w:rsidRDefault="00E26A91">
            <w:pPr>
              <w:spacing w:after="0" w:line="259" w:lineRule="auto"/>
              <w:ind w:left="0" w:right="0" w:firstLine="0"/>
            </w:pPr>
            <w:r>
              <w:t xml:space="preserve">Event Organizer selects a venue to view detailed information </w:t>
            </w:r>
          </w:p>
        </w:tc>
        <w:tc>
          <w:tcPr>
            <w:tcW w:w="3073" w:type="dxa"/>
            <w:tcBorders>
              <w:top w:val="single" w:sz="8" w:space="0" w:color="000000"/>
              <w:left w:val="single" w:sz="4" w:space="0" w:color="000000"/>
              <w:bottom w:val="single" w:sz="4" w:space="0" w:color="000000"/>
              <w:right w:val="single" w:sz="4" w:space="0" w:color="000000"/>
            </w:tcBorders>
          </w:tcPr>
          <w:p w:rsidR="00015BFD" w:rsidRDefault="00E26A91">
            <w:pPr>
              <w:spacing w:after="0" w:line="259" w:lineRule="auto"/>
              <w:ind w:left="108" w:right="0" w:firstLine="0"/>
            </w:pPr>
            <w:r>
              <w:t xml:space="preserve"> </w:t>
            </w:r>
          </w:p>
        </w:tc>
        <w:tc>
          <w:tcPr>
            <w:tcW w:w="113" w:type="dxa"/>
            <w:vMerge w:val="restart"/>
            <w:tcBorders>
              <w:top w:val="single" w:sz="8" w:space="0" w:color="000000"/>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r>
      <w:tr w:rsidR="00015BFD">
        <w:trPr>
          <w:trHeight w:val="1274"/>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828" w:type="dxa"/>
            <w:tcBorders>
              <w:top w:val="single" w:sz="4" w:space="0" w:color="000000"/>
              <w:left w:val="single" w:sz="4" w:space="0" w:color="000000"/>
              <w:bottom w:val="single" w:sz="4" w:space="0" w:color="000000"/>
              <w:right w:val="nil"/>
            </w:tcBorders>
          </w:tcPr>
          <w:p w:rsidR="00015BFD" w:rsidRDefault="00E26A91">
            <w:pPr>
              <w:spacing w:after="0" w:line="259" w:lineRule="auto"/>
              <w:ind w:left="108" w:right="0" w:firstLine="0"/>
            </w:pPr>
            <w:r>
              <w:t xml:space="preserve"> </w:t>
            </w:r>
          </w:p>
        </w:tc>
        <w:tc>
          <w:tcPr>
            <w:tcW w:w="2199" w:type="dxa"/>
            <w:tcBorders>
              <w:top w:val="single" w:sz="4" w:space="0" w:color="000000"/>
              <w:left w:val="nil"/>
              <w:bottom w:val="single" w:sz="4" w:space="0" w:color="000000"/>
              <w:right w:val="single" w:sz="4" w:space="0" w:color="000000"/>
            </w:tcBorders>
          </w:tcPr>
          <w:p w:rsidR="00015BFD" w:rsidRDefault="00015BFD">
            <w:pPr>
              <w:spacing w:after="160" w:line="259" w:lineRule="auto"/>
              <w:ind w:left="0" w:right="0" w:firstLine="0"/>
            </w:pPr>
          </w:p>
        </w:tc>
        <w:tc>
          <w:tcPr>
            <w:tcW w:w="307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828" w:right="238" w:hanging="360"/>
              <w:jc w:val="both"/>
            </w:pPr>
            <w:r>
              <w:t>5.</w:t>
            </w:r>
            <w:r>
              <w:rPr>
                <w:rFonts w:ascii="Arial" w:eastAsia="Arial" w:hAnsi="Arial" w:cs="Arial"/>
              </w:rPr>
              <w:t xml:space="preserve"> </w:t>
            </w:r>
            <w:r>
              <w:t xml:space="preserve">System presents available dates/times for booking at the chosen venue.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1390"/>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828" w:type="dxa"/>
            <w:tcBorders>
              <w:top w:val="single" w:sz="4" w:space="0" w:color="000000"/>
              <w:left w:val="single" w:sz="4" w:space="0" w:color="000000"/>
              <w:bottom w:val="single" w:sz="4" w:space="0" w:color="000000"/>
              <w:right w:val="nil"/>
            </w:tcBorders>
          </w:tcPr>
          <w:p w:rsidR="00015BFD" w:rsidRDefault="00E26A91">
            <w:pPr>
              <w:spacing w:after="0" w:line="259" w:lineRule="auto"/>
              <w:ind w:left="468" w:right="0" w:firstLine="0"/>
            </w:pPr>
            <w:r>
              <w:t>6.</w:t>
            </w:r>
            <w:r>
              <w:rPr>
                <w:rFonts w:ascii="Arial" w:eastAsia="Arial" w:hAnsi="Arial" w:cs="Arial"/>
              </w:rPr>
              <w:t xml:space="preserve"> </w:t>
            </w:r>
          </w:p>
        </w:tc>
        <w:tc>
          <w:tcPr>
            <w:tcW w:w="2199" w:type="dxa"/>
            <w:tcBorders>
              <w:top w:val="single" w:sz="4" w:space="0" w:color="000000"/>
              <w:left w:val="nil"/>
              <w:bottom w:val="single" w:sz="4" w:space="0" w:color="000000"/>
              <w:right w:val="single" w:sz="4" w:space="0" w:color="000000"/>
            </w:tcBorders>
          </w:tcPr>
          <w:p w:rsidR="00015BFD" w:rsidRDefault="00E26A91">
            <w:pPr>
              <w:spacing w:after="0" w:line="259" w:lineRule="auto"/>
              <w:ind w:left="0" w:right="78" w:firstLine="0"/>
            </w:pPr>
            <w:r>
              <w:t xml:space="preserve">Event Organizer selects a suitable date/time and initiates the booking process. </w:t>
            </w:r>
          </w:p>
        </w:tc>
        <w:tc>
          <w:tcPr>
            <w:tcW w:w="307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108" w:right="0" w:firstLine="0"/>
            </w:pPr>
            <w:r>
              <w:t xml:space="preserve">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1274"/>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828" w:type="dxa"/>
            <w:tcBorders>
              <w:top w:val="single" w:sz="4" w:space="0" w:color="000000"/>
              <w:left w:val="single" w:sz="4" w:space="0" w:color="000000"/>
              <w:bottom w:val="single" w:sz="4" w:space="0" w:color="000000"/>
              <w:right w:val="nil"/>
            </w:tcBorders>
          </w:tcPr>
          <w:p w:rsidR="00015BFD" w:rsidRDefault="00E26A91">
            <w:pPr>
              <w:spacing w:after="0" w:line="259" w:lineRule="auto"/>
              <w:ind w:left="108" w:right="0" w:firstLine="0"/>
            </w:pPr>
            <w:r>
              <w:t xml:space="preserve"> </w:t>
            </w:r>
          </w:p>
        </w:tc>
        <w:tc>
          <w:tcPr>
            <w:tcW w:w="2199" w:type="dxa"/>
            <w:tcBorders>
              <w:top w:val="single" w:sz="4" w:space="0" w:color="000000"/>
              <w:left w:val="nil"/>
              <w:bottom w:val="single" w:sz="4" w:space="0" w:color="000000"/>
              <w:right w:val="single" w:sz="4" w:space="0" w:color="000000"/>
            </w:tcBorders>
          </w:tcPr>
          <w:p w:rsidR="00015BFD" w:rsidRDefault="00015BFD">
            <w:pPr>
              <w:spacing w:after="160" w:line="259" w:lineRule="auto"/>
              <w:ind w:left="0" w:right="0" w:firstLine="0"/>
            </w:pPr>
          </w:p>
        </w:tc>
        <w:tc>
          <w:tcPr>
            <w:tcW w:w="307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828" w:right="7" w:hanging="360"/>
            </w:pPr>
            <w:r>
              <w:t>7.</w:t>
            </w:r>
            <w:r>
              <w:rPr>
                <w:rFonts w:ascii="Arial" w:eastAsia="Arial" w:hAnsi="Arial" w:cs="Arial"/>
              </w:rPr>
              <w:t xml:space="preserve"> </w:t>
            </w:r>
            <w:r>
              <w:t xml:space="preserve">System prompts for any additional requirements or special instructions.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1390"/>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828" w:type="dxa"/>
            <w:tcBorders>
              <w:top w:val="single" w:sz="4" w:space="0" w:color="000000"/>
              <w:left w:val="single" w:sz="4" w:space="0" w:color="000000"/>
              <w:bottom w:val="single" w:sz="4" w:space="0" w:color="000000"/>
              <w:right w:val="nil"/>
            </w:tcBorders>
          </w:tcPr>
          <w:p w:rsidR="00015BFD" w:rsidRDefault="00E26A91">
            <w:pPr>
              <w:spacing w:after="0" w:line="259" w:lineRule="auto"/>
              <w:ind w:left="468" w:right="0" w:firstLine="0"/>
            </w:pPr>
            <w:r>
              <w:t>8.</w:t>
            </w:r>
            <w:r>
              <w:rPr>
                <w:rFonts w:ascii="Arial" w:eastAsia="Arial" w:hAnsi="Arial" w:cs="Arial"/>
              </w:rPr>
              <w:t xml:space="preserve"> </w:t>
            </w:r>
          </w:p>
        </w:tc>
        <w:tc>
          <w:tcPr>
            <w:tcW w:w="2199" w:type="dxa"/>
            <w:tcBorders>
              <w:top w:val="single" w:sz="4" w:space="0" w:color="000000"/>
              <w:left w:val="nil"/>
              <w:bottom w:val="single" w:sz="4" w:space="0" w:color="000000"/>
              <w:right w:val="single" w:sz="4" w:space="0" w:color="000000"/>
            </w:tcBorders>
          </w:tcPr>
          <w:p w:rsidR="00015BFD" w:rsidRDefault="00E26A91">
            <w:pPr>
              <w:spacing w:after="0" w:line="259" w:lineRule="auto"/>
              <w:ind w:left="0" w:right="85" w:firstLine="0"/>
            </w:pPr>
            <w:r>
              <w:t xml:space="preserve">Event Organizer provides any additional details and confirms the booking. </w:t>
            </w:r>
          </w:p>
        </w:tc>
        <w:tc>
          <w:tcPr>
            <w:tcW w:w="307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108" w:right="0" w:firstLine="0"/>
            </w:pPr>
            <w:r>
              <w:t xml:space="preserve">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1551"/>
        </w:trPr>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828" w:type="dxa"/>
            <w:tcBorders>
              <w:top w:val="single" w:sz="4" w:space="0" w:color="000000"/>
              <w:left w:val="single" w:sz="4" w:space="0" w:color="000000"/>
              <w:bottom w:val="single" w:sz="4" w:space="0" w:color="000000"/>
              <w:right w:val="nil"/>
            </w:tcBorders>
          </w:tcPr>
          <w:p w:rsidR="00015BFD" w:rsidRDefault="00E26A91">
            <w:pPr>
              <w:spacing w:after="0" w:line="259" w:lineRule="auto"/>
              <w:ind w:left="108" w:right="0" w:firstLine="0"/>
            </w:pPr>
            <w:r>
              <w:t xml:space="preserve"> </w:t>
            </w:r>
          </w:p>
        </w:tc>
        <w:tc>
          <w:tcPr>
            <w:tcW w:w="2199" w:type="dxa"/>
            <w:tcBorders>
              <w:top w:val="single" w:sz="4" w:space="0" w:color="000000"/>
              <w:left w:val="nil"/>
              <w:bottom w:val="single" w:sz="4" w:space="0" w:color="000000"/>
              <w:right w:val="single" w:sz="4" w:space="0" w:color="000000"/>
            </w:tcBorders>
          </w:tcPr>
          <w:p w:rsidR="00015BFD" w:rsidRDefault="00015BFD">
            <w:pPr>
              <w:spacing w:after="160" w:line="259" w:lineRule="auto"/>
              <w:ind w:left="0" w:right="0" w:firstLine="0"/>
            </w:pPr>
          </w:p>
        </w:tc>
        <w:tc>
          <w:tcPr>
            <w:tcW w:w="307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828" w:right="40" w:hanging="360"/>
            </w:pPr>
            <w:r>
              <w:t>9.</w:t>
            </w:r>
            <w:r>
              <w:rPr>
                <w:rFonts w:ascii="Arial" w:eastAsia="Arial" w:hAnsi="Arial" w:cs="Arial"/>
              </w:rPr>
              <w:t xml:space="preserve"> </w:t>
            </w:r>
            <w:r>
              <w:t xml:space="preserve">System reserves the date/time for the Event Organizer and updates the venue's availability. </w:t>
            </w:r>
          </w:p>
        </w:tc>
        <w:tc>
          <w:tcPr>
            <w:tcW w:w="0" w:type="auto"/>
            <w:vMerge/>
            <w:tcBorders>
              <w:top w:val="nil"/>
              <w:left w:val="single" w:sz="4" w:space="0" w:color="000000"/>
              <w:bottom w:val="nil"/>
              <w:right w:val="single" w:sz="4" w:space="0" w:color="000000"/>
            </w:tcBorders>
          </w:tcPr>
          <w:p w:rsidR="00015BFD" w:rsidRDefault="00015BFD">
            <w:pPr>
              <w:spacing w:after="160" w:line="259" w:lineRule="auto"/>
              <w:ind w:left="0" w:right="0" w:firstLine="0"/>
            </w:pPr>
          </w:p>
        </w:tc>
      </w:tr>
      <w:tr w:rsidR="00015BFD">
        <w:trPr>
          <w:trHeight w:val="1831"/>
        </w:trPr>
        <w:tc>
          <w:tcPr>
            <w:tcW w:w="0" w:type="auto"/>
            <w:vMerge/>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c>
          <w:tcPr>
            <w:tcW w:w="0" w:type="auto"/>
            <w:vMerge/>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c>
          <w:tcPr>
            <w:tcW w:w="828" w:type="dxa"/>
            <w:tcBorders>
              <w:top w:val="single" w:sz="4" w:space="0" w:color="000000"/>
              <w:left w:val="single" w:sz="4" w:space="0" w:color="000000"/>
              <w:bottom w:val="single" w:sz="8" w:space="0" w:color="000000"/>
              <w:right w:val="nil"/>
            </w:tcBorders>
          </w:tcPr>
          <w:p w:rsidR="00015BFD" w:rsidRDefault="00E26A91">
            <w:pPr>
              <w:spacing w:after="0" w:line="259" w:lineRule="auto"/>
              <w:ind w:left="108" w:right="0" w:firstLine="0"/>
            </w:pPr>
            <w:r>
              <w:t xml:space="preserve"> </w:t>
            </w:r>
          </w:p>
        </w:tc>
        <w:tc>
          <w:tcPr>
            <w:tcW w:w="2199" w:type="dxa"/>
            <w:tcBorders>
              <w:top w:val="single" w:sz="4" w:space="0" w:color="000000"/>
              <w:left w:val="nil"/>
              <w:bottom w:val="single" w:sz="8" w:space="0" w:color="000000"/>
              <w:right w:val="single" w:sz="4" w:space="0" w:color="000000"/>
            </w:tcBorders>
          </w:tcPr>
          <w:p w:rsidR="00015BFD" w:rsidRDefault="00015BFD">
            <w:pPr>
              <w:spacing w:after="160" w:line="259" w:lineRule="auto"/>
              <w:ind w:left="0" w:right="0" w:firstLine="0"/>
            </w:pPr>
          </w:p>
        </w:tc>
        <w:tc>
          <w:tcPr>
            <w:tcW w:w="3073" w:type="dxa"/>
            <w:tcBorders>
              <w:top w:val="single" w:sz="4" w:space="0" w:color="000000"/>
              <w:left w:val="single" w:sz="4" w:space="0" w:color="000000"/>
              <w:bottom w:val="single" w:sz="8" w:space="0" w:color="000000"/>
              <w:right w:val="single" w:sz="4" w:space="0" w:color="000000"/>
            </w:tcBorders>
          </w:tcPr>
          <w:p w:rsidR="00015BFD" w:rsidRDefault="00E26A91">
            <w:pPr>
              <w:spacing w:after="0" w:line="238" w:lineRule="auto"/>
              <w:ind w:left="828" w:right="0" w:hanging="360"/>
            </w:pPr>
            <w:r>
              <w:t>10.</w:t>
            </w:r>
            <w:r>
              <w:rPr>
                <w:rFonts w:ascii="Arial" w:eastAsia="Arial" w:hAnsi="Arial" w:cs="Arial"/>
              </w:rPr>
              <w:t xml:space="preserve"> </w:t>
            </w:r>
            <w:r>
              <w:t xml:space="preserve">System sends a booking confirmation </w:t>
            </w:r>
          </w:p>
          <w:p w:rsidR="00015BFD" w:rsidRDefault="00E26A91">
            <w:pPr>
              <w:spacing w:after="0" w:line="259" w:lineRule="auto"/>
              <w:ind w:left="828" w:right="100" w:firstLine="0"/>
            </w:pPr>
            <w:r>
              <w:t xml:space="preserve">to the Event Organizer and notifies the Venue Provider. </w:t>
            </w:r>
          </w:p>
        </w:tc>
        <w:tc>
          <w:tcPr>
            <w:tcW w:w="0" w:type="auto"/>
            <w:vMerge/>
            <w:tcBorders>
              <w:top w:val="nil"/>
              <w:left w:val="single" w:sz="4" w:space="0" w:color="000000"/>
              <w:bottom w:val="single" w:sz="8" w:space="0" w:color="000000"/>
              <w:right w:val="single" w:sz="4" w:space="0" w:color="000000"/>
            </w:tcBorders>
          </w:tcPr>
          <w:p w:rsidR="00015BFD" w:rsidRDefault="00015BFD">
            <w:pPr>
              <w:spacing w:after="160" w:line="259" w:lineRule="auto"/>
              <w:ind w:left="0" w:right="0" w:firstLine="0"/>
            </w:pPr>
          </w:p>
        </w:tc>
      </w:tr>
      <w:tr w:rsidR="00015BFD">
        <w:trPr>
          <w:trHeight w:val="316"/>
        </w:trPr>
        <w:tc>
          <w:tcPr>
            <w:tcW w:w="2595" w:type="dxa"/>
            <w:tcBorders>
              <w:top w:val="single" w:sz="8" w:space="0" w:color="000000"/>
              <w:left w:val="single" w:sz="4" w:space="0" w:color="000000"/>
              <w:bottom w:val="nil"/>
              <w:right w:val="single" w:sz="4" w:space="0" w:color="000000"/>
            </w:tcBorders>
          </w:tcPr>
          <w:p w:rsidR="00015BFD" w:rsidRDefault="00E26A91">
            <w:pPr>
              <w:spacing w:after="0" w:line="259" w:lineRule="auto"/>
              <w:ind w:left="108" w:right="0" w:firstLine="0"/>
            </w:pPr>
            <w:r>
              <w:lastRenderedPageBreak/>
              <w:t xml:space="preserve">Extensions </w:t>
            </w:r>
          </w:p>
        </w:tc>
        <w:tc>
          <w:tcPr>
            <w:tcW w:w="833" w:type="dxa"/>
            <w:tcBorders>
              <w:top w:val="single" w:sz="8" w:space="0" w:color="000000"/>
              <w:left w:val="single" w:sz="4" w:space="0" w:color="000000"/>
              <w:bottom w:val="nil"/>
              <w:right w:val="nil"/>
            </w:tcBorders>
          </w:tcPr>
          <w:p w:rsidR="00015BFD" w:rsidRDefault="00E26A91">
            <w:pPr>
              <w:spacing w:after="0" w:line="259" w:lineRule="auto"/>
              <w:ind w:left="216" w:right="0" w:firstLine="0"/>
              <w:jc w:val="center"/>
            </w:pPr>
            <w:r>
              <w:rPr>
                <w:rFonts w:ascii="Segoe UI Symbol" w:eastAsia="Segoe UI Symbol" w:hAnsi="Segoe UI Symbol" w:cs="Segoe UI Symbol"/>
              </w:rPr>
              <w:t>•</w:t>
            </w:r>
            <w:r>
              <w:rPr>
                <w:rFonts w:ascii="Arial" w:eastAsia="Arial" w:hAnsi="Arial" w:cs="Arial"/>
              </w:rPr>
              <w:t xml:space="preserve"> </w:t>
            </w:r>
          </w:p>
        </w:tc>
        <w:tc>
          <w:tcPr>
            <w:tcW w:w="6212" w:type="dxa"/>
            <w:gridSpan w:val="4"/>
            <w:tcBorders>
              <w:top w:val="single" w:sz="8" w:space="0" w:color="000000"/>
              <w:left w:val="nil"/>
              <w:bottom w:val="nil"/>
              <w:right w:val="single" w:sz="4" w:space="0" w:color="000000"/>
            </w:tcBorders>
          </w:tcPr>
          <w:p w:rsidR="00015BFD" w:rsidRDefault="00E26A91">
            <w:pPr>
              <w:spacing w:after="0" w:line="259" w:lineRule="auto"/>
              <w:ind w:left="-5" w:right="0" w:firstLine="0"/>
            </w:pPr>
            <w:r>
              <w:t xml:space="preserve">System informs the Event Organizer of the unavailability. </w:t>
            </w:r>
          </w:p>
        </w:tc>
      </w:tr>
      <w:tr w:rsidR="00015BFD">
        <w:trPr>
          <w:trHeight w:val="294"/>
        </w:trPr>
        <w:tc>
          <w:tcPr>
            <w:tcW w:w="2595" w:type="dxa"/>
            <w:tcBorders>
              <w:top w:val="nil"/>
              <w:left w:val="single" w:sz="4" w:space="0" w:color="000000"/>
              <w:bottom w:val="nil"/>
              <w:right w:val="single" w:sz="4" w:space="0" w:color="000000"/>
            </w:tcBorders>
          </w:tcPr>
          <w:p w:rsidR="00015BFD" w:rsidRDefault="00015BFD">
            <w:pPr>
              <w:spacing w:after="160" w:line="259" w:lineRule="auto"/>
              <w:ind w:left="0" w:right="0" w:firstLine="0"/>
            </w:pPr>
          </w:p>
        </w:tc>
        <w:tc>
          <w:tcPr>
            <w:tcW w:w="833" w:type="dxa"/>
            <w:tcBorders>
              <w:top w:val="nil"/>
              <w:left w:val="single" w:sz="4" w:space="0" w:color="000000"/>
              <w:bottom w:val="nil"/>
              <w:right w:val="nil"/>
            </w:tcBorders>
          </w:tcPr>
          <w:p w:rsidR="00015BFD" w:rsidRDefault="00E26A91">
            <w:pPr>
              <w:spacing w:after="0" w:line="259" w:lineRule="auto"/>
              <w:ind w:left="216" w:right="0" w:firstLine="0"/>
              <w:jc w:val="center"/>
            </w:pPr>
            <w:r>
              <w:rPr>
                <w:rFonts w:ascii="Segoe UI Symbol" w:eastAsia="Segoe UI Symbol" w:hAnsi="Segoe UI Symbol" w:cs="Segoe UI Symbol"/>
              </w:rPr>
              <w:t>•</w:t>
            </w:r>
            <w:r>
              <w:rPr>
                <w:rFonts w:ascii="Arial" w:eastAsia="Arial" w:hAnsi="Arial" w:cs="Arial"/>
              </w:rPr>
              <w:t xml:space="preserve"> </w:t>
            </w:r>
          </w:p>
        </w:tc>
        <w:tc>
          <w:tcPr>
            <w:tcW w:w="6212" w:type="dxa"/>
            <w:gridSpan w:val="4"/>
            <w:tcBorders>
              <w:top w:val="nil"/>
              <w:left w:val="nil"/>
              <w:bottom w:val="nil"/>
              <w:right w:val="single" w:sz="4" w:space="0" w:color="000000"/>
            </w:tcBorders>
          </w:tcPr>
          <w:p w:rsidR="00015BFD" w:rsidRDefault="00E26A91">
            <w:pPr>
              <w:spacing w:after="0" w:line="259" w:lineRule="auto"/>
              <w:ind w:left="-5" w:right="0" w:firstLine="0"/>
            </w:pPr>
            <w:r>
              <w:t xml:space="preserve">System displays an error message. </w:t>
            </w:r>
          </w:p>
        </w:tc>
      </w:tr>
      <w:tr w:rsidR="00015BFD">
        <w:trPr>
          <w:trHeight w:val="720"/>
        </w:trPr>
        <w:tc>
          <w:tcPr>
            <w:tcW w:w="2595" w:type="dxa"/>
            <w:tcBorders>
              <w:top w:val="nil"/>
              <w:left w:val="single" w:sz="4" w:space="0" w:color="000000"/>
              <w:bottom w:val="single" w:sz="4" w:space="0" w:color="000000"/>
              <w:right w:val="single" w:sz="4" w:space="0" w:color="000000"/>
            </w:tcBorders>
          </w:tcPr>
          <w:p w:rsidR="00015BFD" w:rsidRDefault="00015BFD">
            <w:pPr>
              <w:spacing w:after="160" w:line="259" w:lineRule="auto"/>
              <w:ind w:left="0" w:right="0" w:firstLine="0"/>
            </w:pPr>
          </w:p>
        </w:tc>
        <w:tc>
          <w:tcPr>
            <w:tcW w:w="833" w:type="dxa"/>
            <w:tcBorders>
              <w:top w:val="nil"/>
              <w:left w:val="single" w:sz="4" w:space="0" w:color="000000"/>
              <w:bottom w:val="single" w:sz="4" w:space="0" w:color="000000"/>
              <w:right w:val="nil"/>
            </w:tcBorders>
          </w:tcPr>
          <w:p w:rsidR="00015BFD" w:rsidRDefault="00E26A91">
            <w:pPr>
              <w:spacing w:after="91" w:line="259" w:lineRule="auto"/>
              <w:ind w:left="216" w:right="0" w:firstLine="0"/>
              <w:jc w:val="center"/>
            </w:pPr>
            <w:r>
              <w:rPr>
                <w:rFonts w:ascii="Segoe UI Symbol" w:eastAsia="Segoe UI Symbol" w:hAnsi="Segoe UI Symbol" w:cs="Segoe UI Symbol"/>
              </w:rPr>
              <w:t>•</w:t>
            </w:r>
            <w:r>
              <w:rPr>
                <w:rFonts w:ascii="Arial" w:eastAsia="Arial" w:hAnsi="Arial" w:cs="Arial"/>
              </w:rPr>
              <w:t xml:space="preserve"> </w:t>
            </w:r>
          </w:p>
          <w:p w:rsidR="00015BFD" w:rsidRDefault="00E26A91">
            <w:pPr>
              <w:spacing w:after="0" w:line="259" w:lineRule="auto"/>
              <w:ind w:left="108" w:right="0" w:firstLine="0"/>
            </w:pPr>
            <w:r>
              <w:t xml:space="preserve"> </w:t>
            </w:r>
          </w:p>
        </w:tc>
        <w:tc>
          <w:tcPr>
            <w:tcW w:w="6212" w:type="dxa"/>
            <w:gridSpan w:val="4"/>
            <w:tcBorders>
              <w:top w:val="nil"/>
              <w:left w:val="nil"/>
              <w:bottom w:val="single" w:sz="4" w:space="0" w:color="000000"/>
              <w:right w:val="single" w:sz="4" w:space="0" w:color="000000"/>
            </w:tcBorders>
          </w:tcPr>
          <w:p w:rsidR="00015BFD" w:rsidRDefault="00E26A91">
            <w:pPr>
              <w:spacing w:after="0" w:line="259" w:lineRule="auto"/>
              <w:ind w:left="-5" w:right="0" w:firstLine="0"/>
            </w:pPr>
            <w:r>
              <w:t xml:space="preserve">Event Organizer is given the option to retry or contact support. </w:t>
            </w:r>
          </w:p>
        </w:tc>
      </w:tr>
    </w:tbl>
    <w:p w:rsidR="00015BFD" w:rsidRDefault="00E26A91">
      <w:pPr>
        <w:spacing w:after="102" w:line="259" w:lineRule="auto"/>
        <w:ind w:left="812" w:right="0" w:firstLine="0"/>
        <w:jc w:val="both"/>
      </w:pPr>
      <w:r>
        <w:t xml:space="preserve"> </w:t>
      </w:r>
      <w:r>
        <w:tab/>
        <w:t xml:space="preserve"> </w:t>
      </w:r>
    </w:p>
    <w:p w:rsidR="00015BFD" w:rsidRDefault="00E26A91">
      <w:pPr>
        <w:spacing w:after="96" w:line="259" w:lineRule="auto"/>
        <w:ind w:left="812" w:right="0" w:firstLine="0"/>
      </w:pPr>
      <w:r>
        <w:t xml:space="preserve"> </w:t>
      </w:r>
    </w:p>
    <w:p w:rsidR="00015BFD" w:rsidRDefault="00E26A91">
      <w:pPr>
        <w:spacing w:after="0" w:line="259" w:lineRule="auto"/>
        <w:ind w:left="812" w:right="0" w:firstLine="0"/>
      </w:pPr>
      <w:r>
        <w:t xml:space="preserve"> </w:t>
      </w:r>
    </w:p>
    <w:p w:rsidR="00015BFD" w:rsidRDefault="00E26A91">
      <w:pPr>
        <w:spacing w:after="3" w:line="259" w:lineRule="auto"/>
        <w:ind w:left="807" w:right="0"/>
      </w:pPr>
      <w:r>
        <w:rPr>
          <w:b/>
          <w:sz w:val="28"/>
        </w:rPr>
        <w:t xml:space="preserve">Manage Event Theme: </w:t>
      </w:r>
    </w:p>
    <w:tbl>
      <w:tblPr>
        <w:tblStyle w:val="TableGrid"/>
        <w:tblW w:w="9640" w:type="dxa"/>
        <w:tblInd w:w="816" w:type="dxa"/>
        <w:tblCellMar>
          <w:top w:w="14" w:type="dxa"/>
          <w:left w:w="108" w:type="dxa"/>
          <w:bottom w:w="0" w:type="dxa"/>
          <w:right w:w="221" w:type="dxa"/>
        </w:tblCellMar>
        <w:tblLook w:val="04A0" w:firstRow="1" w:lastRow="0" w:firstColumn="1" w:lastColumn="0" w:noHBand="0" w:noVBand="1"/>
      </w:tblPr>
      <w:tblGrid>
        <w:gridCol w:w="2619"/>
        <w:gridCol w:w="7021"/>
      </w:tblGrid>
      <w:tr w:rsidR="00015BFD">
        <w:trPr>
          <w:trHeight w:val="286"/>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440"/>
                <w:tab w:val="center" w:pos="2160"/>
              </w:tabs>
              <w:spacing w:after="0" w:line="259" w:lineRule="auto"/>
              <w:ind w:left="0" w:right="0" w:firstLine="0"/>
            </w:pPr>
            <w:r>
              <w:rPr>
                <w:b/>
              </w:rPr>
              <w:t xml:space="preserve">Component </w:t>
            </w:r>
            <w:r>
              <w:rPr>
                <w:b/>
              </w:rPr>
              <w:tab/>
              <w:t xml:space="preserve"> </w:t>
            </w:r>
            <w:r>
              <w:rPr>
                <w:b/>
              </w:rPr>
              <w:tab/>
              <w:t xml:space="preserve">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 xml:space="preserve">Description </w:t>
            </w:r>
          </w:p>
        </w:tc>
      </w:tr>
      <w:tr w:rsidR="00015BFD">
        <w:trPr>
          <w:trHeight w:val="286"/>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2160"/>
              </w:tabs>
              <w:spacing w:after="0" w:line="259" w:lineRule="auto"/>
              <w:ind w:left="0" w:right="0" w:firstLine="0"/>
            </w:pPr>
            <w:r>
              <w:t xml:space="preserve">Use Case Name </w:t>
            </w:r>
            <w:r>
              <w:tab/>
              <w:t xml:space="preserve">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Manage Event Theme </w:t>
            </w:r>
          </w:p>
        </w:tc>
      </w:tr>
      <w:tr w:rsidR="00015BFD">
        <w:trPr>
          <w:trHeight w:val="288"/>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Scope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Event Vista </w:t>
            </w:r>
          </w:p>
        </w:tc>
      </w:tr>
      <w:tr w:rsidR="00015BFD">
        <w:trPr>
          <w:trHeight w:val="286"/>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Level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User Goal </w:t>
            </w:r>
          </w:p>
        </w:tc>
      </w:tr>
      <w:tr w:rsidR="00015BFD">
        <w:trPr>
          <w:trHeight w:val="286"/>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Primary Actor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Event Organizer </w:t>
            </w:r>
          </w:p>
        </w:tc>
      </w:tr>
      <w:tr w:rsidR="00015BFD">
        <w:trPr>
          <w:trHeight w:val="1709"/>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Stakeholders and </w:t>
            </w:r>
          </w:p>
          <w:p w:rsidR="00015BFD" w:rsidRDefault="00E26A91">
            <w:pPr>
              <w:tabs>
                <w:tab w:val="center" w:pos="1440"/>
              </w:tabs>
              <w:spacing w:after="0" w:line="259" w:lineRule="auto"/>
              <w:ind w:left="0" w:right="0" w:firstLine="0"/>
            </w:pPr>
            <w:r>
              <w:t xml:space="preserve">Interests </w:t>
            </w:r>
            <w:r>
              <w:tab/>
              <w:t xml:space="preserve">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numPr>
                <w:ilvl w:val="0"/>
                <w:numId w:val="12"/>
              </w:numPr>
              <w:spacing w:after="162" w:line="238" w:lineRule="auto"/>
              <w:ind w:right="0" w:hanging="360"/>
            </w:pPr>
            <w:r>
              <w:rPr>
                <w:b/>
              </w:rPr>
              <w:t>Event Organizer</w:t>
            </w:r>
            <w:r>
              <w:t xml:space="preserve">: Wants to customize the visual appeal and theme of their event page, ensuring it aligns with the brand or essence of the event. </w:t>
            </w:r>
          </w:p>
          <w:p w:rsidR="00015BFD" w:rsidRDefault="00E26A91">
            <w:pPr>
              <w:numPr>
                <w:ilvl w:val="0"/>
                <w:numId w:val="12"/>
              </w:numPr>
              <w:spacing w:after="0" w:line="259" w:lineRule="auto"/>
              <w:ind w:right="0" w:hanging="360"/>
            </w:pPr>
            <w:r>
              <w:rPr>
                <w:b/>
              </w:rPr>
              <w:t>System Administrator</w:t>
            </w:r>
            <w:r>
              <w:t xml:space="preserve">: Stores and retrieves custom theme data and settings for various events. </w:t>
            </w:r>
          </w:p>
        </w:tc>
      </w:tr>
      <w:tr w:rsidR="00015BFD">
        <w:trPr>
          <w:trHeight w:val="1159"/>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Preconditions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numPr>
                <w:ilvl w:val="0"/>
                <w:numId w:val="13"/>
              </w:numPr>
              <w:spacing w:after="136" w:line="259" w:lineRule="auto"/>
              <w:ind w:right="0" w:hanging="360"/>
            </w:pPr>
            <w:r>
              <w:t xml:space="preserve">Event Organizer is registered on Event Vista. </w:t>
            </w:r>
          </w:p>
          <w:p w:rsidR="00015BFD" w:rsidRDefault="00E26A91">
            <w:pPr>
              <w:numPr>
                <w:ilvl w:val="0"/>
                <w:numId w:val="13"/>
              </w:numPr>
              <w:spacing w:after="0" w:line="259" w:lineRule="auto"/>
              <w:ind w:right="0" w:hanging="360"/>
            </w:pPr>
            <w:r>
              <w:t xml:space="preserve">Event Organizer has already created an event or has rights to manage an event. </w:t>
            </w:r>
          </w:p>
        </w:tc>
      </w:tr>
      <w:tr w:rsidR="00015BFD">
        <w:trPr>
          <w:trHeight w:val="1308"/>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2160"/>
              </w:tabs>
              <w:spacing w:after="0" w:line="259" w:lineRule="auto"/>
              <w:ind w:left="0" w:right="0" w:firstLine="0"/>
            </w:pPr>
            <w:r>
              <w:t xml:space="preserve">Post conditions </w:t>
            </w:r>
            <w:r>
              <w:tab/>
              <w:t xml:space="preserve">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numPr>
                <w:ilvl w:val="0"/>
                <w:numId w:val="14"/>
              </w:numPr>
              <w:spacing w:after="20" w:line="239" w:lineRule="auto"/>
              <w:ind w:right="0" w:hanging="360"/>
            </w:pPr>
            <w:r>
              <w:t xml:space="preserve">The chosen theme is now visible to any user or attendee visiting the event page. </w:t>
            </w:r>
          </w:p>
          <w:p w:rsidR="00015BFD" w:rsidRDefault="00E26A91">
            <w:pPr>
              <w:numPr>
                <w:ilvl w:val="0"/>
                <w:numId w:val="14"/>
              </w:numPr>
              <w:spacing w:after="0" w:line="259" w:lineRule="auto"/>
              <w:ind w:right="0" w:hanging="360"/>
            </w:pPr>
            <w:r>
              <w:t xml:space="preserve">The System Database has saved the customization settings, allowing the Event Organizer to revert or adjust in the future. </w:t>
            </w:r>
          </w:p>
        </w:tc>
      </w:tr>
    </w:tbl>
    <w:p w:rsidR="00015BFD" w:rsidRDefault="00E26A91">
      <w:r>
        <w:br w:type="page"/>
      </w:r>
    </w:p>
    <w:p w:rsidR="00015BFD" w:rsidRDefault="00015BFD">
      <w:pPr>
        <w:spacing w:after="0" w:line="259" w:lineRule="auto"/>
        <w:ind w:left="-485" w:right="1119" w:firstLine="0"/>
      </w:pPr>
    </w:p>
    <w:tbl>
      <w:tblPr>
        <w:tblStyle w:val="TableGrid"/>
        <w:tblW w:w="9640" w:type="dxa"/>
        <w:tblInd w:w="816" w:type="dxa"/>
        <w:tblCellMar>
          <w:top w:w="14" w:type="dxa"/>
          <w:left w:w="108" w:type="dxa"/>
          <w:bottom w:w="0" w:type="dxa"/>
          <w:right w:w="101" w:type="dxa"/>
        </w:tblCellMar>
        <w:tblLook w:val="04A0" w:firstRow="1" w:lastRow="0" w:firstColumn="1" w:lastColumn="0" w:noHBand="0" w:noVBand="1"/>
      </w:tblPr>
      <w:tblGrid>
        <w:gridCol w:w="2619"/>
        <w:gridCol w:w="7021"/>
      </w:tblGrid>
      <w:tr w:rsidR="00015BFD">
        <w:trPr>
          <w:trHeight w:val="11484"/>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Main Success Scenario</w:t>
            </w:r>
          </w:p>
          <w:p w:rsidR="00015BFD" w:rsidRDefault="00E26A91">
            <w:pPr>
              <w:spacing w:after="0" w:line="259" w:lineRule="auto"/>
              <w:ind w:left="0" w:right="0" w:firstLine="0"/>
            </w:pPr>
            <w:r>
              <w:t xml:space="preserve"> </w:t>
            </w:r>
            <w:r>
              <w:tab/>
              <w:t xml:space="preserve">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bl>
            <w:tblPr>
              <w:tblStyle w:val="TableGrid"/>
              <w:tblW w:w="6572" w:type="dxa"/>
              <w:tblInd w:w="228" w:type="dxa"/>
              <w:tblCellMar>
                <w:top w:w="14" w:type="dxa"/>
                <w:left w:w="106" w:type="dxa"/>
                <w:bottom w:w="0" w:type="dxa"/>
                <w:right w:w="78" w:type="dxa"/>
              </w:tblCellMar>
              <w:tblLook w:val="04A0" w:firstRow="1" w:lastRow="0" w:firstColumn="1" w:lastColumn="0" w:noHBand="0" w:noVBand="1"/>
            </w:tblPr>
            <w:tblGrid>
              <w:gridCol w:w="3171"/>
              <w:gridCol w:w="3401"/>
            </w:tblGrid>
            <w:tr w:rsidR="00015BFD">
              <w:trPr>
                <w:trHeight w:val="286"/>
              </w:trPr>
              <w:tc>
                <w:tcPr>
                  <w:tcW w:w="317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Event Organizer</w:t>
                  </w:r>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System Administrator</w:t>
                  </w:r>
                  <w:r>
                    <w:t xml:space="preserve"> </w:t>
                  </w:r>
                </w:p>
              </w:tc>
            </w:tr>
            <w:tr w:rsidR="00015BFD">
              <w:trPr>
                <w:trHeight w:val="1274"/>
              </w:trPr>
              <w:tc>
                <w:tcPr>
                  <w:tcW w:w="317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t>1.</w:t>
                  </w:r>
                  <w:r>
                    <w:rPr>
                      <w:rFonts w:ascii="Arial" w:eastAsia="Arial" w:hAnsi="Arial" w:cs="Arial"/>
                    </w:rPr>
                    <w:t xml:space="preserve"> </w:t>
                  </w:r>
                  <w:r>
                    <w:t xml:space="preserve">Event Organizer navigates to their specific event dashboard. </w:t>
                  </w:r>
                </w:p>
              </w:tc>
              <w:tc>
                <w:tcPr>
                  <w:tcW w:w="340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r>
            <w:tr w:rsidR="00015BFD">
              <w:trPr>
                <w:trHeight w:val="1274"/>
              </w:trPr>
              <w:tc>
                <w:tcPr>
                  <w:tcW w:w="317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324" w:hanging="360"/>
                    <w:jc w:val="both"/>
                  </w:pPr>
                  <w:r>
                    <w:t>2.</w:t>
                  </w:r>
                  <w:r>
                    <w:rPr>
                      <w:rFonts w:ascii="Arial" w:eastAsia="Arial" w:hAnsi="Arial" w:cs="Arial"/>
                    </w:rPr>
                    <w:t xml:space="preserve"> </w:t>
                  </w:r>
                  <w:r>
                    <w:t xml:space="preserve">System presents customization options, including "Manage Theme." </w:t>
                  </w:r>
                </w:p>
              </w:tc>
            </w:tr>
            <w:tr w:rsidR="00015BFD">
              <w:trPr>
                <w:trHeight w:val="999"/>
              </w:trPr>
              <w:tc>
                <w:tcPr>
                  <w:tcW w:w="317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t>3.</w:t>
                  </w:r>
                  <w:r>
                    <w:rPr>
                      <w:rFonts w:ascii="Arial" w:eastAsia="Arial" w:hAnsi="Arial" w:cs="Arial"/>
                    </w:rPr>
                    <w:t xml:space="preserve"> </w:t>
                  </w:r>
                  <w:r>
                    <w:t xml:space="preserve">Event Organizer selects "Manage Theme." </w:t>
                  </w:r>
                </w:p>
              </w:tc>
              <w:tc>
                <w:tcPr>
                  <w:tcW w:w="340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r>
            <w:tr w:rsidR="00015BFD">
              <w:trPr>
                <w:trHeight w:val="998"/>
              </w:trPr>
              <w:tc>
                <w:tcPr>
                  <w:tcW w:w="317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t>4.</w:t>
                  </w:r>
                  <w:r>
                    <w:rPr>
                      <w:rFonts w:ascii="Arial" w:eastAsia="Arial" w:hAnsi="Arial" w:cs="Arial"/>
                    </w:rPr>
                    <w:t xml:space="preserve"> </w:t>
                  </w:r>
                  <w:r>
                    <w:t xml:space="preserve">System presents various predefined themes and customization tools </w:t>
                  </w:r>
                </w:p>
              </w:tc>
            </w:tr>
            <w:tr w:rsidR="00015BFD">
              <w:trPr>
                <w:trHeight w:val="1824"/>
              </w:trPr>
              <w:tc>
                <w:tcPr>
                  <w:tcW w:w="317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131" w:hanging="360"/>
                    <w:jc w:val="both"/>
                  </w:pPr>
                  <w:r>
                    <w:t>5.</w:t>
                  </w:r>
                  <w:r>
                    <w:rPr>
                      <w:rFonts w:ascii="Arial" w:eastAsia="Arial" w:hAnsi="Arial" w:cs="Arial"/>
                    </w:rPr>
                    <w:t xml:space="preserve"> </w:t>
                  </w:r>
                  <w:r>
                    <w:t xml:space="preserve">Event Organizer previews and selects a predefined theme or customizes various elements to their liking. </w:t>
                  </w:r>
                </w:p>
              </w:tc>
              <w:tc>
                <w:tcPr>
                  <w:tcW w:w="340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r>
            <w:tr w:rsidR="00015BFD">
              <w:trPr>
                <w:trHeight w:val="998"/>
              </w:trPr>
              <w:tc>
                <w:tcPr>
                  <w:tcW w:w="317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t>6.</w:t>
                  </w:r>
                  <w:r>
                    <w:rPr>
                      <w:rFonts w:ascii="Arial" w:eastAsia="Arial" w:hAnsi="Arial" w:cs="Arial"/>
                    </w:rPr>
                    <w:t xml:space="preserve"> </w:t>
                  </w:r>
                  <w:r>
                    <w:t xml:space="preserve">The system offers a live preview of how the event page will look. </w:t>
                  </w:r>
                </w:p>
              </w:tc>
            </w:tr>
            <w:tr w:rsidR="00015BFD">
              <w:trPr>
                <w:trHeight w:val="998"/>
              </w:trPr>
              <w:tc>
                <w:tcPr>
                  <w:tcW w:w="317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t>7.</w:t>
                  </w:r>
                  <w:r>
                    <w:rPr>
                      <w:rFonts w:ascii="Arial" w:eastAsia="Arial" w:hAnsi="Arial" w:cs="Arial"/>
                    </w:rPr>
                    <w:t xml:space="preserve"> </w:t>
                  </w:r>
                  <w:r>
                    <w:t xml:space="preserve">Event Organizer saves the chosen theme settings. </w:t>
                  </w:r>
                </w:p>
              </w:tc>
              <w:tc>
                <w:tcPr>
                  <w:tcW w:w="340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r>
            <w:tr w:rsidR="00015BFD">
              <w:trPr>
                <w:trHeight w:val="1275"/>
              </w:trPr>
              <w:tc>
                <w:tcPr>
                  <w:tcW w:w="317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t>8.</w:t>
                  </w:r>
                  <w:r>
                    <w:rPr>
                      <w:rFonts w:ascii="Arial" w:eastAsia="Arial" w:hAnsi="Arial" w:cs="Arial"/>
                    </w:rPr>
                    <w:t xml:space="preserve"> </w:t>
                  </w:r>
                  <w:r>
                    <w:t xml:space="preserve">System confirms to the Event Organizer that the theme has been successfully applied. </w:t>
                  </w:r>
                </w:p>
              </w:tc>
            </w:tr>
          </w:tbl>
          <w:p w:rsidR="00015BFD" w:rsidRDefault="00015BFD">
            <w:pPr>
              <w:spacing w:after="160" w:line="259" w:lineRule="auto"/>
              <w:ind w:left="0" w:right="0" w:firstLine="0"/>
            </w:pPr>
          </w:p>
        </w:tc>
      </w:tr>
      <w:tr w:rsidR="00015BFD">
        <w:trPr>
          <w:trHeight w:val="758"/>
        </w:trPr>
        <w:tc>
          <w:tcPr>
            <w:tcW w:w="2619"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527"/>
                <w:tab w:val="center" w:pos="1440"/>
              </w:tabs>
              <w:spacing w:after="0" w:line="259" w:lineRule="auto"/>
              <w:ind w:left="0" w:right="0" w:firstLine="0"/>
            </w:pPr>
            <w:r>
              <w:rPr>
                <w:rFonts w:ascii="Calibri" w:eastAsia="Calibri" w:hAnsi="Calibri" w:cs="Calibri"/>
                <w:sz w:val="22"/>
              </w:rPr>
              <w:lastRenderedPageBreak/>
              <w:tab/>
            </w:r>
            <w:r>
              <w:t xml:space="preserve">Extensions </w:t>
            </w:r>
            <w:r>
              <w:tab/>
              <w:t xml:space="preserve"> </w:t>
            </w:r>
          </w:p>
        </w:tc>
        <w:tc>
          <w:tcPr>
            <w:tcW w:w="7021" w:type="dxa"/>
            <w:tcBorders>
              <w:top w:val="single" w:sz="4" w:space="0" w:color="000000"/>
              <w:left w:val="single" w:sz="4" w:space="0" w:color="000000"/>
              <w:bottom w:val="single" w:sz="4" w:space="0" w:color="000000"/>
              <w:right w:val="single" w:sz="4" w:space="0" w:color="000000"/>
            </w:tcBorders>
          </w:tcPr>
          <w:p w:rsidR="00015BFD" w:rsidRDefault="00E26A91">
            <w:pPr>
              <w:numPr>
                <w:ilvl w:val="0"/>
                <w:numId w:val="15"/>
              </w:numPr>
              <w:spacing w:after="0" w:line="259" w:lineRule="auto"/>
              <w:ind w:right="0" w:hanging="360"/>
            </w:pPr>
            <w:r>
              <w:t xml:space="preserve">System displays an error message. </w:t>
            </w:r>
          </w:p>
          <w:p w:rsidR="00015BFD" w:rsidRDefault="00E26A91">
            <w:pPr>
              <w:numPr>
                <w:ilvl w:val="0"/>
                <w:numId w:val="15"/>
              </w:numPr>
              <w:spacing w:after="0" w:line="259" w:lineRule="auto"/>
              <w:ind w:right="0" w:hanging="360"/>
            </w:pPr>
            <w:r>
              <w:t xml:space="preserve">Event Organizer is given the option to retry or contact support. </w:t>
            </w:r>
          </w:p>
        </w:tc>
      </w:tr>
    </w:tbl>
    <w:p w:rsidR="00015BFD" w:rsidRDefault="00E26A91">
      <w:pPr>
        <w:spacing w:after="3" w:line="259" w:lineRule="auto"/>
        <w:ind w:left="807" w:right="0"/>
      </w:pPr>
      <w:r>
        <w:rPr>
          <w:b/>
          <w:sz w:val="28"/>
        </w:rPr>
        <w:t xml:space="preserve">Provide Event Feedback </w:t>
      </w:r>
    </w:p>
    <w:tbl>
      <w:tblPr>
        <w:tblStyle w:val="TableGrid"/>
        <w:tblW w:w="9640" w:type="dxa"/>
        <w:tblInd w:w="816" w:type="dxa"/>
        <w:tblCellMar>
          <w:top w:w="14" w:type="dxa"/>
          <w:left w:w="108" w:type="dxa"/>
          <w:bottom w:w="0" w:type="dxa"/>
          <w:right w:w="76" w:type="dxa"/>
        </w:tblCellMar>
        <w:tblLook w:val="04A0" w:firstRow="1" w:lastRow="0" w:firstColumn="1" w:lastColumn="0" w:noHBand="0" w:noVBand="1"/>
      </w:tblPr>
      <w:tblGrid>
        <w:gridCol w:w="2636"/>
        <w:gridCol w:w="7004"/>
      </w:tblGrid>
      <w:tr w:rsidR="00015BFD">
        <w:trPr>
          <w:trHeight w:val="286"/>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440"/>
                <w:tab w:val="center" w:pos="2160"/>
              </w:tabs>
              <w:spacing w:after="0" w:line="259" w:lineRule="auto"/>
              <w:ind w:left="0" w:right="0" w:firstLine="0"/>
            </w:pPr>
            <w:r>
              <w:rPr>
                <w:b/>
              </w:rPr>
              <w:t xml:space="preserve">Component </w:t>
            </w:r>
            <w:r>
              <w:rPr>
                <w:b/>
              </w:rPr>
              <w:tab/>
              <w:t xml:space="preserve"> </w:t>
            </w:r>
            <w:r>
              <w:rPr>
                <w:b/>
              </w:rPr>
              <w:tab/>
              <w:t xml:space="preserve">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Description</w:t>
            </w:r>
            <w:r>
              <w:rPr>
                <w:b/>
              </w:rPr>
              <w:t xml:space="preserve"> </w:t>
            </w:r>
          </w:p>
        </w:tc>
      </w:tr>
      <w:tr w:rsidR="00015BFD">
        <w:trPr>
          <w:trHeight w:val="286"/>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2160"/>
              </w:tabs>
              <w:spacing w:after="0" w:line="259" w:lineRule="auto"/>
              <w:ind w:left="0" w:right="0" w:firstLine="0"/>
            </w:pPr>
            <w:r>
              <w:t xml:space="preserve">Use Case Name </w:t>
            </w:r>
            <w:r>
              <w:tab/>
              <w:t xml:space="preserve">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Provide Event Feedback </w:t>
            </w:r>
          </w:p>
        </w:tc>
      </w:tr>
      <w:tr w:rsidR="00015BFD">
        <w:trPr>
          <w:trHeight w:val="288"/>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Scope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Event Vista </w:t>
            </w:r>
          </w:p>
        </w:tc>
      </w:tr>
      <w:tr w:rsidR="00015BFD">
        <w:trPr>
          <w:trHeight w:val="286"/>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Level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User level </w:t>
            </w:r>
          </w:p>
        </w:tc>
      </w:tr>
      <w:tr w:rsidR="00015BFD">
        <w:trPr>
          <w:trHeight w:val="286"/>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Primary Actor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Attendees </w:t>
            </w:r>
          </w:p>
        </w:tc>
      </w:tr>
      <w:tr w:rsidR="00015BFD">
        <w:trPr>
          <w:trHeight w:val="1308"/>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Stakeholders and </w:t>
            </w:r>
          </w:p>
          <w:p w:rsidR="00015BFD" w:rsidRDefault="00E26A91">
            <w:pPr>
              <w:tabs>
                <w:tab w:val="center" w:pos="1440"/>
              </w:tabs>
              <w:spacing w:after="0" w:line="259" w:lineRule="auto"/>
              <w:ind w:left="0" w:right="0" w:firstLine="0"/>
            </w:pPr>
            <w:r>
              <w:t xml:space="preserve">Interests </w:t>
            </w:r>
            <w:r>
              <w:tab/>
              <w:t xml:space="preserve">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numPr>
                <w:ilvl w:val="0"/>
                <w:numId w:val="16"/>
              </w:numPr>
              <w:spacing w:after="20" w:line="239" w:lineRule="auto"/>
              <w:ind w:right="0" w:hanging="360"/>
            </w:pPr>
            <w:r>
              <w:rPr>
                <w:b/>
              </w:rPr>
              <w:t>Attendees</w:t>
            </w:r>
            <w:r>
              <w:t xml:space="preserve">: Want to provide feedback on events they've attended to help organizers improve future events. </w:t>
            </w:r>
          </w:p>
          <w:p w:rsidR="00015BFD" w:rsidRDefault="00E26A91">
            <w:pPr>
              <w:numPr>
                <w:ilvl w:val="0"/>
                <w:numId w:val="16"/>
              </w:numPr>
              <w:spacing w:after="0" w:line="259" w:lineRule="auto"/>
              <w:ind w:right="0" w:hanging="360"/>
            </w:pPr>
            <w:r>
              <w:rPr>
                <w:b/>
              </w:rPr>
              <w:t>Event Organizers</w:t>
            </w:r>
            <w:r>
              <w:t xml:space="preserve">: Benefit from attendee feedback to enhance event quality and identify areas for improvement. </w:t>
            </w:r>
          </w:p>
        </w:tc>
      </w:tr>
      <w:tr w:rsidR="00015BFD">
        <w:trPr>
          <w:trHeight w:val="757"/>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Preconditions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numPr>
                <w:ilvl w:val="0"/>
                <w:numId w:val="17"/>
              </w:numPr>
              <w:spacing w:after="0" w:line="259" w:lineRule="auto"/>
              <w:ind w:right="0" w:hanging="360"/>
            </w:pPr>
            <w:r>
              <w:t xml:space="preserve">Attendees have attended an event. </w:t>
            </w:r>
          </w:p>
          <w:p w:rsidR="00015BFD" w:rsidRDefault="00E26A91">
            <w:pPr>
              <w:numPr>
                <w:ilvl w:val="0"/>
                <w:numId w:val="17"/>
              </w:numPr>
              <w:spacing w:after="0" w:line="259" w:lineRule="auto"/>
              <w:ind w:right="0" w:hanging="360"/>
            </w:pPr>
            <w:r>
              <w:t xml:space="preserve">Attendees are logged into the Event Vista system. </w:t>
            </w:r>
          </w:p>
        </w:tc>
      </w:tr>
      <w:tr w:rsidR="00015BFD">
        <w:trPr>
          <w:trHeight w:val="739"/>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2160"/>
              </w:tabs>
              <w:spacing w:after="0" w:line="259" w:lineRule="auto"/>
              <w:ind w:left="0" w:right="0" w:firstLine="0"/>
            </w:pPr>
            <w:r>
              <w:t xml:space="preserve">Post conditions </w:t>
            </w:r>
            <w:r>
              <w:tab/>
              <w:t xml:space="preserve">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rPr>
                <w:rFonts w:ascii="Segoe UI Symbol" w:eastAsia="Segoe UI Symbol" w:hAnsi="Segoe UI Symbol" w:cs="Segoe UI Symbol"/>
              </w:rPr>
              <w:t>•</w:t>
            </w:r>
            <w:r>
              <w:rPr>
                <w:rFonts w:ascii="Arial" w:eastAsia="Arial" w:hAnsi="Arial" w:cs="Arial"/>
              </w:rPr>
              <w:t xml:space="preserve"> </w:t>
            </w:r>
            <w:r>
              <w:t xml:space="preserve">The provided feedback is recorded in the system for event organizers to review and act upon. </w:t>
            </w:r>
          </w:p>
        </w:tc>
      </w:tr>
      <w:tr w:rsidR="00015BFD">
        <w:trPr>
          <w:trHeight w:val="5821"/>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Main Success Scenario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firstLine="0"/>
            </w:pPr>
            <w:r>
              <w:t xml:space="preserve"> </w:t>
            </w:r>
          </w:p>
          <w:tbl>
            <w:tblPr>
              <w:tblStyle w:val="TableGrid"/>
              <w:tblW w:w="6059" w:type="dxa"/>
              <w:tblInd w:w="725" w:type="dxa"/>
              <w:tblCellMar>
                <w:top w:w="14" w:type="dxa"/>
                <w:left w:w="108" w:type="dxa"/>
                <w:bottom w:w="0" w:type="dxa"/>
                <w:right w:w="76" w:type="dxa"/>
              </w:tblCellMar>
              <w:tblLook w:val="04A0" w:firstRow="1" w:lastRow="0" w:firstColumn="1" w:lastColumn="0" w:noHBand="0" w:noVBand="1"/>
            </w:tblPr>
            <w:tblGrid>
              <w:gridCol w:w="3022"/>
              <w:gridCol w:w="3037"/>
            </w:tblGrid>
            <w:tr w:rsidR="00015BFD">
              <w:trPr>
                <w:trHeight w:val="288"/>
              </w:trPr>
              <w:tc>
                <w:tcPr>
                  <w:tcW w:w="302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Attendees</w:t>
                  </w:r>
                  <w:r>
                    <w:t xml:space="preserve"> </w:t>
                  </w:r>
                </w:p>
              </w:tc>
              <w:tc>
                <w:tcPr>
                  <w:tcW w:w="303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 xml:space="preserve">System Administrator </w:t>
                  </w:r>
                </w:p>
              </w:tc>
            </w:tr>
            <w:tr w:rsidR="00015BFD">
              <w:trPr>
                <w:trHeight w:val="562"/>
              </w:trPr>
              <w:tc>
                <w:tcPr>
                  <w:tcW w:w="302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1. Attendees log in to the Event Vista system. </w:t>
                  </w:r>
                </w:p>
              </w:tc>
              <w:tc>
                <w:tcPr>
                  <w:tcW w:w="303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r>
            <w:tr w:rsidR="00015BFD">
              <w:trPr>
                <w:trHeight w:val="838"/>
              </w:trPr>
              <w:tc>
                <w:tcPr>
                  <w:tcW w:w="302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2. Attendees navigate to the event they attended and find the feedback section. </w:t>
                  </w:r>
                </w:p>
              </w:tc>
              <w:tc>
                <w:tcPr>
                  <w:tcW w:w="303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r>
            <w:tr w:rsidR="00015BFD">
              <w:trPr>
                <w:trHeight w:val="1114"/>
              </w:trPr>
              <w:tc>
                <w:tcPr>
                  <w:tcW w:w="302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3. Attendees provide feedback by rating the event, adding comments, or suggesting improvements. </w:t>
                  </w:r>
                </w:p>
              </w:tc>
              <w:tc>
                <w:tcPr>
                  <w:tcW w:w="303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r>
            <w:tr w:rsidR="00015BFD">
              <w:trPr>
                <w:trHeight w:val="562"/>
              </w:trPr>
              <w:tc>
                <w:tcPr>
                  <w:tcW w:w="302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4. Attendees submit their feedback. </w:t>
                  </w:r>
                </w:p>
              </w:tc>
              <w:tc>
                <w:tcPr>
                  <w:tcW w:w="303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r>
            <w:tr w:rsidR="00015BFD">
              <w:trPr>
                <w:trHeight w:val="562"/>
              </w:trPr>
              <w:tc>
                <w:tcPr>
                  <w:tcW w:w="3022"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 </w:t>
                  </w:r>
                </w:p>
              </w:tc>
              <w:tc>
                <w:tcPr>
                  <w:tcW w:w="303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5. The system confirms the feedback submission. </w:t>
                  </w:r>
                </w:p>
              </w:tc>
            </w:tr>
          </w:tbl>
          <w:p w:rsidR="00015BFD" w:rsidRDefault="00015BFD">
            <w:pPr>
              <w:spacing w:after="160" w:line="259" w:lineRule="auto"/>
              <w:ind w:left="0" w:right="0" w:firstLine="0"/>
            </w:pPr>
          </w:p>
        </w:tc>
      </w:tr>
      <w:tr w:rsidR="00015BFD">
        <w:trPr>
          <w:trHeight w:val="739"/>
        </w:trPr>
        <w:tc>
          <w:tcPr>
            <w:tcW w:w="2636"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440"/>
              </w:tabs>
              <w:spacing w:after="0" w:line="259" w:lineRule="auto"/>
              <w:ind w:left="0" w:right="0" w:firstLine="0"/>
            </w:pPr>
            <w:r>
              <w:t xml:space="preserve">Extensions </w:t>
            </w:r>
            <w:r>
              <w:tab/>
              <w:t xml:space="preserve"> </w:t>
            </w:r>
          </w:p>
        </w:tc>
        <w:tc>
          <w:tcPr>
            <w:tcW w:w="7004"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rPr>
                <w:rFonts w:ascii="Segoe UI Symbol" w:eastAsia="Segoe UI Symbol" w:hAnsi="Segoe UI Symbol" w:cs="Segoe UI Symbol"/>
              </w:rPr>
              <w:t>•</w:t>
            </w:r>
            <w:r>
              <w:rPr>
                <w:rFonts w:ascii="Arial" w:eastAsia="Arial" w:hAnsi="Arial" w:cs="Arial"/>
              </w:rPr>
              <w:t xml:space="preserve"> </w:t>
            </w:r>
            <w:r>
              <w:t xml:space="preserve">If attendees encounter issues while submitting feedback, the system provides an error message and allows them to retry. </w:t>
            </w:r>
          </w:p>
        </w:tc>
      </w:tr>
    </w:tbl>
    <w:p w:rsidR="00015BFD" w:rsidRDefault="00E26A91">
      <w:pPr>
        <w:spacing w:after="96" w:line="259" w:lineRule="auto"/>
        <w:ind w:left="812" w:right="0" w:firstLine="0"/>
      </w:pPr>
      <w:r>
        <w:t xml:space="preserve"> </w:t>
      </w:r>
    </w:p>
    <w:p w:rsidR="00015BFD" w:rsidRDefault="00E26A91">
      <w:pPr>
        <w:spacing w:after="96" w:line="259" w:lineRule="auto"/>
        <w:ind w:left="812" w:right="0" w:firstLine="0"/>
      </w:pPr>
      <w:r>
        <w:lastRenderedPageBreak/>
        <w:t xml:space="preserve"> </w:t>
      </w:r>
    </w:p>
    <w:p w:rsidR="00015BFD" w:rsidRDefault="00E26A91">
      <w:pPr>
        <w:spacing w:after="69" w:line="259" w:lineRule="auto"/>
        <w:ind w:left="812" w:right="0" w:firstLine="0"/>
      </w:pPr>
      <w:r>
        <w:t xml:space="preserve"> </w:t>
      </w:r>
    </w:p>
    <w:p w:rsidR="00015BFD" w:rsidRDefault="00E26A91">
      <w:pPr>
        <w:spacing w:after="0" w:line="259" w:lineRule="auto"/>
        <w:ind w:left="812" w:right="0" w:firstLine="0"/>
      </w:pPr>
      <w:r>
        <w:rPr>
          <w:sz w:val="21"/>
        </w:rPr>
        <w:t xml:space="preserve"> </w:t>
      </w:r>
    </w:p>
    <w:p w:rsidR="00015BFD" w:rsidRDefault="00E26A91">
      <w:pPr>
        <w:spacing w:after="3" w:line="259" w:lineRule="auto"/>
        <w:ind w:left="807" w:right="0"/>
      </w:pPr>
      <w:r>
        <w:rPr>
          <w:b/>
          <w:sz w:val="28"/>
        </w:rPr>
        <w:t xml:space="preserve">Send Event Updates: </w:t>
      </w:r>
    </w:p>
    <w:tbl>
      <w:tblPr>
        <w:tblStyle w:val="TableGrid"/>
        <w:tblW w:w="9640" w:type="dxa"/>
        <w:tblInd w:w="816" w:type="dxa"/>
        <w:tblCellMar>
          <w:top w:w="14" w:type="dxa"/>
          <w:left w:w="106" w:type="dxa"/>
          <w:bottom w:w="0" w:type="dxa"/>
          <w:right w:w="79" w:type="dxa"/>
        </w:tblCellMar>
        <w:tblLook w:val="04A0" w:firstRow="1" w:lastRow="0" w:firstColumn="1" w:lastColumn="0" w:noHBand="0" w:noVBand="1"/>
      </w:tblPr>
      <w:tblGrid>
        <w:gridCol w:w="2727"/>
        <w:gridCol w:w="6913"/>
      </w:tblGrid>
      <w:tr w:rsidR="00015BFD">
        <w:trPr>
          <w:trHeight w:val="622"/>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442"/>
              </w:tabs>
              <w:spacing w:after="0" w:line="259" w:lineRule="auto"/>
              <w:ind w:left="0" w:right="0" w:firstLine="0"/>
            </w:pPr>
            <w:r>
              <w:rPr>
                <w:b/>
              </w:rPr>
              <w:t xml:space="preserve">Component </w:t>
            </w:r>
            <w:r>
              <w:rPr>
                <w:b/>
              </w:rPr>
              <w:tab/>
              <w:t xml:space="preserve"> </w:t>
            </w:r>
          </w:p>
          <w:p w:rsidR="00015BFD" w:rsidRDefault="00E26A91">
            <w:pPr>
              <w:spacing w:after="0" w:line="259" w:lineRule="auto"/>
              <w:ind w:left="2" w:right="0" w:firstLine="0"/>
            </w:pPr>
            <w:r>
              <w:rPr>
                <w:b/>
              </w:rPr>
              <w:t xml:space="preserve"> </w:t>
            </w:r>
            <w:r>
              <w:rPr>
                <w:b/>
              </w:rP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rPr>
                <w:b/>
              </w:rPr>
              <w:t xml:space="preserve">Description </w:t>
            </w:r>
          </w:p>
        </w:tc>
      </w:tr>
      <w:tr w:rsidR="00015BFD">
        <w:trPr>
          <w:trHeight w:val="562"/>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Use Case Name </w:t>
            </w:r>
          </w:p>
          <w:p w:rsidR="00015BFD" w:rsidRDefault="00E26A91">
            <w:pPr>
              <w:spacing w:after="0" w:line="259" w:lineRule="auto"/>
              <w:ind w:left="2" w:right="0" w:firstLine="0"/>
            </w:pPr>
            <w:r>
              <w:t xml:space="preserve"> </w:t>
            </w:r>
            <w: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Send Event Updates </w:t>
            </w:r>
          </w:p>
        </w:tc>
      </w:tr>
      <w:tr w:rsidR="00015BFD">
        <w:trPr>
          <w:trHeight w:val="286"/>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442"/>
              </w:tabs>
              <w:spacing w:after="0" w:line="259" w:lineRule="auto"/>
              <w:ind w:left="0" w:right="0" w:firstLine="0"/>
            </w:pPr>
            <w:r>
              <w:t xml:space="preserve">Scope  </w:t>
            </w:r>
            <w: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Event Vista </w:t>
            </w:r>
          </w:p>
        </w:tc>
      </w:tr>
      <w:tr w:rsidR="00015BFD">
        <w:trPr>
          <w:trHeight w:val="286"/>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442"/>
              </w:tabs>
              <w:spacing w:after="0" w:line="259" w:lineRule="auto"/>
              <w:ind w:left="0" w:right="0" w:firstLine="0"/>
            </w:pPr>
            <w:r>
              <w:t xml:space="preserve">Level  </w:t>
            </w:r>
            <w: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User level </w:t>
            </w:r>
          </w:p>
        </w:tc>
      </w:tr>
      <w:tr w:rsidR="00015BFD">
        <w:trPr>
          <w:trHeight w:val="288"/>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2162"/>
              </w:tabs>
              <w:spacing w:after="0" w:line="259" w:lineRule="auto"/>
              <w:ind w:left="0" w:right="0" w:firstLine="0"/>
            </w:pPr>
            <w:r>
              <w:t xml:space="preserve">Primary Actor  </w:t>
            </w:r>
            <w: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0" w:right="0" w:firstLine="0"/>
            </w:pPr>
            <w:r>
              <w:t xml:space="preserve">Event Organizers </w:t>
            </w:r>
          </w:p>
        </w:tc>
      </w:tr>
      <w:tr w:rsidR="00015BFD">
        <w:trPr>
          <w:trHeight w:val="1585"/>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Stakeholders and </w:t>
            </w:r>
          </w:p>
          <w:p w:rsidR="00015BFD" w:rsidRDefault="00E26A91">
            <w:pPr>
              <w:tabs>
                <w:tab w:val="center" w:pos="1442"/>
                <w:tab w:val="center" w:pos="2162"/>
              </w:tabs>
              <w:spacing w:after="0" w:line="259" w:lineRule="auto"/>
              <w:ind w:left="0" w:right="0" w:firstLine="0"/>
            </w:pPr>
            <w:r>
              <w:t xml:space="preserve">Interests </w:t>
            </w:r>
            <w:r>
              <w:tab/>
              <w:t xml:space="preserve"> </w:t>
            </w:r>
            <w: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numPr>
                <w:ilvl w:val="0"/>
                <w:numId w:val="18"/>
              </w:numPr>
              <w:spacing w:after="21" w:line="239" w:lineRule="auto"/>
              <w:ind w:right="0" w:hanging="360"/>
            </w:pPr>
            <w:r>
              <w:rPr>
                <w:b/>
              </w:rPr>
              <w:t>Event Organizers</w:t>
            </w:r>
            <w:r>
              <w:t xml:space="preserve">: Want to inform event attendees about important updates, changes, or announcements related to their events. </w:t>
            </w:r>
          </w:p>
          <w:p w:rsidR="00015BFD" w:rsidRDefault="00E26A91">
            <w:pPr>
              <w:numPr>
                <w:ilvl w:val="0"/>
                <w:numId w:val="18"/>
              </w:numPr>
              <w:spacing w:after="0" w:line="259" w:lineRule="auto"/>
              <w:ind w:right="0" w:hanging="360"/>
            </w:pPr>
            <w:r>
              <w:rPr>
                <w:b/>
              </w:rPr>
              <w:t>Event Attendees</w:t>
            </w:r>
            <w:r>
              <w:t xml:space="preserve">: Interested in receiving timely updates and staying informed about the event they plan to attend. </w:t>
            </w:r>
          </w:p>
        </w:tc>
      </w:tr>
      <w:tr w:rsidR="00015BFD">
        <w:trPr>
          <w:trHeight w:val="756"/>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2162"/>
              </w:tabs>
              <w:spacing w:after="0" w:line="259" w:lineRule="auto"/>
              <w:ind w:left="0" w:right="0" w:firstLine="0"/>
            </w:pPr>
            <w:r>
              <w:t xml:space="preserve">Preconditions  </w:t>
            </w:r>
            <w: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numPr>
                <w:ilvl w:val="0"/>
                <w:numId w:val="19"/>
              </w:numPr>
              <w:spacing w:after="0" w:line="259" w:lineRule="auto"/>
              <w:ind w:right="43" w:hanging="360"/>
            </w:pPr>
            <w:r>
              <w:t xml:space="preserve">Event organizers have created an event within the system. </w:t>
            </w:r>
          </w:p>
          <w:p w:rsidR="00015BFD" w:rsidRDefault="00E26A91">
            <w:pPr>
              <w:numPr>
                <w:ilvl w:val="0"/>
                <w:numId w:val="19"/>
              </w:numPr>
              <w:spacing w:after="0" w:line="259" w:lineRule="auto"/>
              <w:ind w:right="43" w:hanging="360"/>
            </w:pPr>
            <w:r>
              <w:t xml:space="preserve">Event attendees have registered for the event. </w:t>
            </w:r>
          </w:p>
        </w:tc>
      </w:tr>
      <w:tr w:rsidR="00015BFD">
        <w:trPr>
          <w:trHeight w:val="739"/>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 xml:space="preserve">Post conditions </w:t>
            </w:r>
          </w:p>
          <w:p w:rsidR="00015BFD" w:rsidRDefault="00E26A91">
            <w:pPr>
              <w:spacing w:after="0" w:line="259" w:lineRule="auto"/>
              <w:ind w:left="2" w:right="0" w:firstLine="0"/>
            </w:pPr>
            <w:r>
              <w:t xml:space="preserve"> </w:t>
            </w:r>
            <w: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rPr>
                <w:rFonts w:ascii="Segoe UI Symbol" w:eastAsia="Segoe UI Symbol" w:hAnsi="Segoe UI Symbol" w:cs="Segoe UI Symbol"/>
              </w:rPr>
              <w:t>•</w:t>
            </w:r>
            <w:r>
              <w:rPr>
                <w:rFonts w:ascii="Arial" w:eastAsia="Arial" w:hAnsi="Arial" w:cs="Arial"/>
              </w:rPr>
              <w:t xml:space="preserve"> </w:t>
            </w:r>
            <w:r>
              <w:t xml:space="preserve">Event updates are sent to attendees, providing them with the latest information related to the event. </w:t>
            </w:r>
          </w:p>
        </w:tc>
      </w:tr>
      <w:tr w:rsidR="00015BFD">
        <w:trPr>
          <w:trHeight w:val="2379"/>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2" w:right="0" w:firstLine="0"/>
            </w:pPr>
            <w:r>
              <w:t>Main Success Scenario</w:t>
            </w:r>
          </w:p>
          <w:p w:rsidR="00015BFD" w:rsidRDefault="00E26A91">
            <w:pPr>
              <w:spacing w:after="0" w:line="259" w:lineRule="auto"/>
              <w:ind w:left="2" w:right="0" w:firstLine="0"/>
            </w:pPr>
            <w:r>
              <w:t xml:space="preserve"> </w:t>
            </w:r>
            <w:r>
              <w:tab/>
              <w:t xml:space="preserve"> </w:t>
            </w:r>
            <w: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numPr>
                <w:ilvl w:val="0"/>
                <w:numId w:val="20"/>
              </w:numPr>
              <w:spacing w:after="0" w:line="259" w:lineRule="auto"/>
              <w:ind w:right="0" w:hanging="360"/>
            </w:pPr>
            <w:r>
              <w:t xml:space="preserve">Event organizers log in to the Event Vista system. </w:t>
            </w:r>
          </w:p>
          <w:p w:rsidR="00015BFD" w:rsidRDefault="00E26A91">
            <w:pPr>
              <w:numPr>
                <w:ilvl w:val="0"/>
                <w:numId w:val="20"/>
              </w:numPr>
              <w:spacing w:after="3" w:line="238" w:lineRule="auto"/>
              <w:ind w:right="0" w:hanging="360"/>
            </w:pPr>
            <w:r>
              <w:t xml:space="preserve">Organizers select the event for which they want to send updates. </w:t>
            </w:r>
          </w:p>
          <w:p w:rsidR="00015BFD" w:rsidRDefault="00E26A91">
            <w:pPr>
              <w:numPr>
                <w:ilvl w:val="0"/>
                <w:numId w:val="20"/>
              </w:numPr>
              <w:spacing w:after="3" w:line="239" w:lineRule="auto"/>
              <w:ind w:right="0" w:hanging="360"/>
            </w:pPr>
            <w:r>
              <w:t xml:space="preserve">Organizers compose the update message, including text and any attachments or links. </w:t>
            </w:r>
          </w:p>
          <w:p w:rsidR="00015BFD" w:rsidRDefault="00E26A91">
            <w:pPr>
              <w:numPr>
                <w:ilvl w:val="0"/>
                <w:numId w:val="20"/>
              </w:numPr>
              <w:spacing w:after="3" w:line="238" w:lineRule="auto"/>
              <w:ind w:right="0" w:hanging="360"/>
            </w:pPr>
            <w:r>
              <w:t xml:space="preserve">Organizers select the target audience for the update, which may include all registered attendees or specific groups. </w:t>
            </w:r>
          </w:p>
          <w:p w:rsidR="00015BFD" w:rsidRDefault="00E26A91">
            <w:pPr>
              <w:numPr>
                <w:ilvl w:val="0"/>
                <w:numId w:val="20"/>
              </w:numPr>
              <w:spacing w:after="0" w:line="259" w:lineRule="auto"/>
              <w:ind w:right="0" w:hanging="360"/>
            </w:pPr>
            <w:r>
              <w:t xml:space="preserve">Organizers send the update. </w:t>
            </w:r>
          </w:p>
        </w:tc>
      </w:tr>
      <w:tr w:rsidR="00015BFD">
        <w:trPr>
          <w:trHeight w:val="1015"/>
        </w:trPr>
        <w:tc>
          <w:tcPr>
            <w:tcW w:w="2727" w:type="dxa"/>
            <w:tcBorders>
              <w:top w:val="single" w:sz="4" w:space="0" w:color="000000"/>
              <w:left w:val="single" w:sz="4" w:space="0" w:color="000000"/>
              <w:bottom w:val="single" w:sz="4" w:space="0" w:color="000000"/>
              <w:right w:val="single" w:sz="4" w:space="0" w:color="000000"/>
            </w:tcBorders>
          </w:tcPr>
          <w:p w:rsidR="00015BFD" w:rsidRDefault="00E26A91">
            <w:pPr>
              <w:tabs>
                <w:tab w:val="center" w:pos="1442"/>
                <w:tab w:val="center" w:pos="2162"/>
              </w:tabs>
              <w:spacing w:after="0" w:line="259" w:lineRule="auto"/>
              <w:ind w:left="0" w:right="0" w:firstLine="0"/>
            </w:pPr>
            <w:r>
              <w:t xml:space="preserve">Extensions </w:t>
            </w:r>
            <w:r>
              <w:tab/>
              <w:t xml:space="preserve"> </w:t>
            </w:r>
            <w:r>
              <w:tab/>
              <w:t xml:space="preserve"> </w:t>
            </w:r>
          </w:p>
        </w:tc>
        <w:tc>
          <w:tcPr>
            <w:tcW w:w="6913" w:type="dxa"/>
            <w:tcBorders>
              <w:top w:val="single" w:sz="4" w:space="0" w:color="000000"/>
              <w:left w:val="single" w:sz="4" w:space="0" w:color="000000"/>
              <w:bottom w:val="single" w:sz="4" w:space="0" w:color="000000"/>
              <w:right w:val="single" w:sz="4" w:space="0" w:color="000000"/>
            </w:tcBorders>
          </w:tcPr>
          <w:p w:rsidR="00015BFD" w:rsidRDefault="00E26A91">
            <w:pPr>
              <w:spacing w:after="0" w:line="259" w:lineRule="auto"/>
              <w:ind w:left="720" w:right="0" w:hanging="360"/>
            </w:pPr>
            <w:r>
              <w:rPr>
                <w:rFonts w:ascii="Segoe UI Symbol" w:eastAsia="Segoe UI Symbol" w:hAnsi="Segoe UI Symbol" w:cs="Segoe UI Symbol"/>
              </w:rPr>
              <w:t>•</w:t>
            </w:r>
            <w:r>
              <w:rPr>
                <w:rFonts w:ascii="Arial" w:eastAsia="Arial" w:hAnsi="Arial" w:cs="Arial"/>
              </w:rPr>
              <w:t xml:space="preserve"> </w:t>
            </w:r>
            <w:r>
              <w:t xml:space="preserve">If organizers encounter issues while sending updates, the system provides error messages and assistance to complete the process successfully. </w:t>
            </w:r>
          </w:p>
        </w:tc>
      </w:tr>
    </w:tbl>
    <w:p w:rsidR="00015BFD" w:rsidRDefault="00E26A91">
      <w:pPr>
        <w:spacing w:after="101" w:line="259" w:lineRule="auto"/>
        <w:ind w:left="812" w:right="0" w:firstLine="0"/>
      </w:pPr>
      <w:r>
        <w:rPr>
          <w:sz w:val="21"/>
        </w:rPr>
        <w:t xml:space="preserve"> </w:t>
      </w:r>
    </w:p>
    <w:p w:rsidR="00015BFD" w:rsidRDefault="00E26A91">
      <w:pPr>
        <w:spacing w:after="98" w:line="259" w:lineRule="auto"/>
        <w:ind w:left="812" w:right="0" w:firstLine="0"/>
      </w:pPr>
      <w:r>
        <w:rPr>
          <w:rFonts w:ascii="Cambria" w:eastAsia="Cambria" w:hAnsi="Cambria" w:cs="Cambria"/>
          <w:sz w:val="21"/>
        </w:rPr>
        <w:t xml:space="preserve"> </w:t>
      </w:r>
    </w:p>
    <w:p w:rsidR="00015BFD" w:rsidRDefault="00E26A91">
      <w:pPr>
        <w:spacing w:after="98" w:line="259" w:lineRule="auto"/>
        <w:ind w:left="812" w:right="0" w:firstLine="0"/>
      </w:pPr>
      <w:r>
        <w:rPr>
          <w:rFonts w:ascii="Cambria" w:eastAsia="Cambria" w:hAnsi="Cambria" w:cs="Cambria"/>
          <w:sz w:val="21"/>
        </w:rPr>
        <w:t xml:space="preserve"> </w:t>
      </w:r>
    </w:p>
    <w:p w:rsidR="00015BFD" w:rsidRDefault="00E26A91">
      <w:pPr>
        <w:spacing w:after="95" w:line="259" w:lineRule="auto"/>
        <w:ind w:left="812" w:right="0" w:firstLine="0"/>
      </w:pPr>
      <w:r>
        <w:rPr>
          <w:rFonts w:ascii="Cambria" w:eastAsia="Cambria" w:hAnsi="Cambria" w:cs="Cambria"/>
          <w:sz w:val="21"/>
        </w:rPr>
        <w:t xml:space="preserve"> </w:t>
      </w:r>
    </w:p>
    <w:p w:rsidR="00015BFD" w:rsidRDefault="00E26A91">
      <w:pPr>
        <w:spacing w:after="98" w:line="259" w:lineRule="auto"/>
        <w:ind w:left="812" w:right="0" w:firstLine="0"/>
      </w:pPr>
      <w:r>
        <w:rPr>
          <w:rFonts w:ascii="Cambria" w:eastAsia="Cambria" w:hAnsi="Cambria" w:cs="Cambria"/>
          <w:sz w:val="21"/>
        </w:rPr>
        <w:t xml:space="preserve"> </w:t>
      </w:r>
    </w:p>
    <w:p w:rsidR="00015BFD" w:rsidRDefault="00E26A91">
      <w:pPr>
        <w:spacing w:after="95" w:line="259" w:lineRule="auto"/>
        <w:ind w:left="812" w:right="0" w:firstLine="0"/>
      </w:pPr>
      <w:r>
        <w:rPr>
          <w:rFonts w:ascii="Cambria" w:eastAsia="Cambria" w:hAnsi="Cambria" w:cs="Cambria"/>
          <w:sz w:val="21"/>
        </w:rPr>
        <w:t xml:space="preserve"> </w:t>
      </w:r>
    </w:p>
    <w:p w:rsidR="00015BFD" w:rsidRDefault="00E26A91">
      <w:pPr>
        <w:spacing w:after="98" w:line="259" w:lineRule="auto"/>
        <w:ind w:left="812" w:right="0" w:firstLine="0"/>
      </w:pPr>
      <w:r>
        <w:rPr>
          <w:rFonts w:ascii="Cambria" w:eastAsia="Cambria" w:hAnsi="Cambria" w:cs="Cambria"/>
          <w:sz w:val="21"/>
        </w:rPr>
        <w:lastRenderedPageBreak/>
        <w:t xml:space="preserve"> </w:t>
      </w:r>
    </w:p>
    <w:p w:rsidR="00015BFD" w:rsidRDefault="00E26A91">
      <w:pPr>
        <w:spacing w:after="95" w:line="259" w:lineRule="auto"/>
        <w:ind w:left="812" w:right="0" w:firstLine="0"/>
      </w:pPr>
      <w:r>
        <w:rPr>
          <w:rFonts w:ascii="Cambria" w:eastAsia="Cambria" w:hAnsi="Cambria" w:cs="Cambria"/>
          <w:sz w:val="21"/>
        </w:rPr>
        <w:t xml:space="preserve"> </w:t>
      </w:r>
    </w:p>
    <w:p w:rsidR="00015BFD" w:rsidRDefault="00E26A91">
      <w:pPr>
        <w:spacing w:after="98" w:line="259" w:lineRule="auto"/>
        <w:ind w:left="812" w:right="0" w:firstLine="0"/>
      </w:pPr>
      <w:r>
        <w:rPr>
          <w:rFonts w:ascii="Cambria" w:eastAsia="Cambria" w:hAnsi="Cambria" w:cs="Cambria"/>
          <w:sz w:val="21"/>
        </w:rPr>
        <w:t xml:space="preserve"> </w:t>
      </w:r>
    </w:p>
    <w:p w:rsidR="00015BFD" w:rsidRDefault="00E26A91">
      <w:pPr>
        <w:spacing w:after="0" w:line="259" w:lineRule="auto"/>
        <w:ind w:left="812" w:right="0" w:firstLine="0"/>
      </w:pPr>
      <w:r>
        <w:rPr>
          <w:rFonts w:ascii="Cambria" w:eastAsia="Cambria" w:hAnsi="Cambria" w:cs="Cambria"/>
          <w:sz w:val="21"/>
        </w:rPr>
        <w:t xml:space="preserve"> </w:t>
      </w:r>
    </w:p>
    <w:p w:rsidR="00015BFD" w:rsidRDefault="00E26A91">
      <w:pPr>
        <w:pStyle w:val="Heading2"/>
        <w:tabs>
          <w:tab w:val="center" w:pos="1076"/>
          <w:tab w:val="center" w:pos="2637"/>
        </w:tabs>
        <w:ind w:left="0" w:firstLine="0"/>
      </w:pPr>
      <w:bookmarkStart w:id="11" w:name="_Toc34051"/>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Use Case Diagram </w:t>
      </w:r>
      <w:bookmarkEnd w:id="11"/>
    </w:p>
    <w:p w:rsidR="00015BFD" w:rsidRDefault="00E26A91">
      <w:pPr>
        <w:spacing w:after="60" w:line="259" w:lineRule="auto"/>
        <w:ind w:left="812" w:right="0" w:firstLine="0"/>
      </w:pPr>
      <w:r>
        <w:rPr>
          <w:rFonts w:ascii="Cambria" w:eastAsia="Cambria" w:hAnsi="Cambria" w:cs="Cambria"/>
          <w:sz w:val="21"/>
        </w:rPr>
        <w:t xml:space="preserve"> </w:t>
      </w:r>
    </w:p>
    <w:p w:rsidR="00015BFD" w:rsidRDefault="00E26A91">
      <w:pPr>
        <w:spacing w:after="50" w:line="259" w:lineRule="auto"/>
        <w:ind w:left="0" w:right="1056" w:firstLine="0"/>
        <w:jc w:val="right"/>
      </w:pPr>
      <w:r>
        <w:rPr>
          <w:noProof/>
        </w:rPr>
        <w:drawing>
          <wp:inline distT="0" distB="0" distL="0" distR="0">
            <wp:extent cx="6126481" cy="5729605"/>
            <wp:effectExtent l="0" t="0" r="0" b="0"/>
            <wp:docPr id="3060" name="Picture 3060"/>
            <wp:cNvGraphicFramePr/>
            <a:graphic xmlns:a="http://schemas.openxmlformats.org/drawingml/2006/main">
              <a:graphicData uri="http://schemas.openxmlformats.org/drawingml/2006/picture">
                <pic:pic xmlns:pic="http://schemas.openxmlformats.org/drawingml/2006/picture">
                  <pic:nvPicPr>
                    <pic:cNvPr id="3060" name="Picture 3060"/>
                    <pic:cNvPicPr/>
                  </pic:nvPicPr>
                  <pic:blipFill>
                    <a:blip r:embed="rId14"/>
                    <a:stretch>
                      <a:fillRect/>
                    </a:stretch>
                  </pic:blipFill>
                  <pic:spPr>
                    <a:xfrm>
                      <a:off x="0" y="0"/>
                      <a:ext cx="6126481" cy="5729605"/>
                    </a:xfrm>
                    <a:prstGeom prst="rect">
                      <a:avLst/>
                    </a:prstGeom>
                  </pic:spPr>
                </pic:pic>
              </a:graphicData>
            </a:graphic>
          </wp:inline>
        </w:drawing>
      </w:r>
      <w:r>
        <w:rPr>
          <w:rFonts w:ascii="Cambria" w:eastAsia="Cambria" w:hAnsi="Cambria" w:cs="Cambria"/>
          <w:sz w:val="21"/>
        </w:rPr>
        <w:t xml:space="preserve"> </w:t>
      </w:r>
    </w:p>
    <w:p w:rsidR="00015BFD" w:rsidRDefault="00E26A91">
      <w:pPr>
        <w:spacing w:after="98" w:line="259" w:lineRule="auto"/>
        <w:ind w:left="812" w:right="0" w:firstLine="0"/>
      </w:pPr>
      <w:r>
        <w:rPr>
          <w:rFonts w:ascii="Cambria" w:eastAsia="Cambria" w:hAnsi="Cambria" w:cs="Cambria"/>
          <w:sz w:val="21"/>
        </w:rPr>
        <w:t xml:space="preserve"> </w:t>
      </w:r>
    </w:p>
    <w:p w:rsidR="00015BFD" w:rsidRDefault="00E26A91">
      <w:pPr>
        <w:spacing w:after="544" w:line="259" w:lineRule="auto"/>
        <w:ind w:left="812" w:right="0" w:firstLine="0"/>
      </w:pPr>
      <w:r>
        <w:rPr>
          <w:rFonts w:ascii="Cambria" w:eastAsia="Cambria" w:hAnsi="Cambria" w:cs="Cambria"/>
          <w:sz w:val="21"/>
        </w:rPr>
        <w:t xml:space="preserve"> </w:t>
      </w:r>
    </w:p>
    <w:p w:rsidR="00015BFD" w:rsidRDefault="00E26A91">
      <w:pPr>
        <w:pStyle w:val="Heading1"/>
        <w:tabs>
          <w:tab w:val="center" w:pos="894"/>
          <w:tab w:val="center" w:pos="4261"/>
        </w:tabs>
        <w:ind w:left="0" w:firstLine="0"/>
      </w:pPr>
      <w:bookmarkStart w:id="12" w:name="_Toc34052"/>
      <w:r>
        <w:rPr>
          <w:rFonts w:ascii="Calibri" w:eastAsia="Calibri" w:hAnsi="Calibri" w:cs="Calibri"/>
          <w:b w:val="0"/>
          <w:color w:val="000000"/>
          <w:sz w:val="22"/>
        </w:rPr>
        <w:lastRenderedPageBreak/>
        <w:tab/>
      </w:r>
      <w:r>
        <w:rPr>
          <w:rFonts w:ascii="Segoe UI Symbol" w:eastAsia="Segoe UI Symbol" w:hAnsi="Segoe UI Symbol" w:cs="Segoe UI Symbol"/>
          <w:b w:val="0"/>
          <w:sz w:val="36"/>
        </w:rPr>
        <w:t>•</w:t>
      </w:r>
      <w:r>
        <w:rPr>
          <w:rFonts w:ascii="Arial" w:eastAsia="Arial" w:hAnsi="Arial" w:cs="Arial"/>
          <w:b w:val="0"/>
          <w:sz w:val="36"/>
        </w:rPr>
        <w:t xml:space="preserve"> </w:t>
      </w:r>
      <w:r>
        <w:rPr>
          <w:rFonts w:ascii="Arial" w:eastAsia="Arial" w:hAnsi="Arial" w:cs="Arial"/>
          <w:b w:val="0"/>
          <w:sz w:val="36"/>
        </w:rPr>
        <w:tab/>
      </w:r>
      <w:r>
        <w:rPr>
          <w:sz w:val="36"/>
        </w:rPr>
        <w:t xml:space="preserve">Other Nonfunctional Requirements </w:t>
      </w:r>
      <w:bookmarkEnd w:id="12"/>
    </w:p>
    <w:p w:rsidR="00015BFD" w:rsidRDefault="00E26A91">
      <w:pPr>
        <w:spacing w:after="175" w:line="259" w:lineRule="auto"/>
        <w:ind w:left="783" w:right="0" w:firstLine="0"/>
      </w:pPr>
      <w:r>
        <w:rPr>
          <w:rFonts w:ascii="Calibri" w:eastAsia="Calibri" w:hAnsi="Calibri" w:cs="Calibri"/>
          <w:noProof/>
          <w:sz w:val="22"/>
        </w:rPr>
        <mc:AlternateContent>
          <mc:Choice Requires="wpg">
            <w:drawing>
              <wp:inline distT="0" distB="0" distL="0" distR="0">
                <wp:extent cx="6163945" cy="6096"/>
                <wp:effectExtent l="0" t="0" r="0" b="0"/>
                <wp:docPr id="27925" name="Group 27925"/>
                <wp:cNvGraphicFramePr/>
                <a:graphic xmlns:a="http://schemas.openxmlformats.org/drawingml/2006/main">
                  <a:graphicData uri="http://schemas.microsoft.com/office/word/2010/wordprocessingGroup">
                    <wpg:wgp>
                      <wpg:cNvGrpSpPr/>
                      <wpg:grpSpPr>
                        <a:xfrm>
                          <a:off x="0" y="0"/>
                          <a:ext cx="6163945" cy="6096"/>
                          <a:chOff x="0" y="0"/>
                          <a:chExt cx="6163945" cy="6096"/>
                        </a:xfrm>
                      </wpg:grpSpPr>
                      <wps:wsp>
                        <wps:cNvPr id="34863" name="Shape 34863"/>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g:wgp>
                  </a:graphicData>
                </a:graphic>
              </wp:inline>
            </w:drawing>
          </mc:Choice>
          <mc:Fallback xmlns:a="http://schemas.openxmlformats.org/drawingml/2006/main">
            <w:pict>
              <v:group id="Group 27925" style="width:485.35pt;height:0.47998pt;mso-position-horizontal-relative:char;mso-position-vertical-relative:line" coordsize="61639,60">
                <v:shape id="Shape 34864" style="position:absolute;width:61639;height:91;left:0;top:0;" coordsize="6163945,9144" path="m0,0l6163945,0l6163945,9144l0,9144l0,0">
                  <v:stroke weight="0pt" endcap="flat" joinstyle="miter" miterlimit="10" on="false" color="#000000" opacity="0"/>
                  <v:fill on="true" color="#e32d91"/>
                </v:shape>
              </v:group>
            </w:pict>
          </mc:Fallback>
        </mc:AlternateContent>
      </w:r>
    </w:p>
    <w:p w:rsidR="00015BFD" w:rsidRDefault="00E26A91">
      <w:pPr>
        <w:pStyle w:val="Heading2"/>
        <w:tabs>
          <w:tab w:val="center" w:pos="1076"/>
          <w:tab w:val="center" w:pos="3184"/>
        </w:tabs>
        <w:ind w:left="0" w:firstLine="0"/>
      </w:pPr>
      <w:bookmarkStart w:id="13" w:name="_Toc34053"/>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Performance Requirements </w:t>
      </w:r>
      <w:bookmarkEnd w:id="13"/>
    </w:p>
    <w:p w:rsidR="00015BFD" w:rsidRDefault="00E26A91">
      <w:pPr>
        <w:spacing w:after="108"/>
        <w:ind w:left="807" w:right="1098"/>
      </w:pPr>
      <w:r>
        <w:rPr>
          <w:sz w:val="21"/>
        </w:rPr>
        <w:t xml:space="preserve"> </w:t>
      </w:r>
      <w:r>
        <w:rPr>
          <w:color w:val="343541"/>
        </w:rPr>
        <w:t xml:space="preserve">Event Vista is designed to deliver optimal performance under diverse scenarios </w:t>
      </w:r>
    </w:p>
    <w:p w:rsidR="00015BFD" w:rsidRDefault="00E26A91">
      <w:pPr>
        <w:spacing w:after="108"/>
        <w:ind w:left="807" w:right="1098"/>
      </w:pPr>
      <w:r>
        <w:rPr>
          <w:b/>
          <w:color w:val="343541"/>
        </w:rPr>
        <w:t>Responsiveness:</w:t>
      </w:r>
      <w:r>
        <w:rPr>
          <w:color w:val="343541"/>
        </w:rPr>
        <w:t xml:space="preserve"> The system should respond to user inputs within 2 seconds under normal operating conditions. </w:t>
      </w:r>
    </w:p>
    <w:p w:rsidR="00015BFD" w:rsidRDefault="00E26A91">
      <w:pPr>
        <w:spacing w:after="108"/>
        <w:ind w:left="807" w:right="1098"/>
      </w:pPr>
      <w:r>
        <w:rPr>
          <w:b/>
          <w:color w:val="343541"/>
        </w:rPr>
        <w:t>Scalability:</w:t>
      </w:r>
      <w:r>
        <w:rPr>
          <w:color w:val="343541"/>
        </w:rPr>
        <w:t xml:space="preserve"> </w:t>
      </w:r>
      <w:r>
        <w:rPr>
          <w:color w:val="343541"/>
        </w:rPr>
        <w:t xml:space="preserve">Event Vista must gracefully handle a minimum of 1000 concurrent users during peak usage without significant performance degradation. </w:t>
      </w:r>
    </w:p>
    <w:p w:rsidR="00015BFD" w:rsidRDefault="00E26A91">
      <w:pPr>
        <w:spacing w:after="196"/>
        <w:ind w:left="807" w:right="1098"/>
      </w:pPr>
      <w:r>
        <w:rPr>
          <w:b/>
          <w:color w:val="343541"/>
        </w:rPr>
        <w:t>Data Throughput:</w:t>
      </w:r>
      <w:r>
        <w:rPr>
          <w:color w:val="343541"/>
        </w:rPr>
        <w:t xml:space="preserve"> Achieve a minimum data transfer rate of 1 MB per second to ensure a seamless user experience, particularl</w:t>
      </w:r>
      <w:r>
        <w:rPr>
          <w:color w:val="343541"/>
        </w:rPr>
        <w:t>y during high-traffic scenarios</w:t>
      </w:r>
      <w:r>
        <w:t xml:space="preserve"> </w:t>
      </w:r>
    </w:p>
    <w:p w:rsidR="00015BFD" w:rsidRDefault="00E26A91">
      <w:pPr>
        <w:pStyle w:val="Heading2"/>
        <w:tabs>
          <w:tab w:val="center" w:pos="1076"/>
          <w:tab w:val="center" w:pos="2780"/>
        </w:tabs>
        <w:ind w:left="0" w:firstLine="0"/>
      </w:pPr>
      <w:bookmarkStart w:id="14" w:name="_Toc34054"/>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Safety Requirements </w:t>
      </w:r>
      <w:bookmarkEnd w:id="14"/>
    </w:p>
    <w:p w:rsidR="00015BFD" w:rsidRDefault="00E26A91">
      <w:pPr>
        <w:spacing w:after="106"/>
        <w:ind w:left="807" w:right="1101"/>
      </w:pPr>
      <w:r>
        <w:t xml:space="preserve">Ensuring the safety of user data and system integrity is paramount: </w:t>
      </w:r>
    </w:p>
    <w:p w:rsidR="00015BFD" w:rsidRDefault="00E26A91">
      <w:pPr>
        <w:spacing w:after="96" w:line="259" w:lineRule="auto"/>
        <w:ind w:left="812" w:right="0" w:firstLine="0"/>
      </w:pPr>
      <w:r>
        <w:t xml:space="preserve"> </w:t>
      </w:r>
    </w:p>
    <w:p w:rsidR="00015BFD" w:rsidRDefault="00E26A91">
      <w:pPr>
        <w:spacing w:after="110"/>
        <w:ind w:left="807" w:right="1101"/>
      </w:pPr>
      <w:r>
        <w:rPr>
          <w:b/>
        </w:rPr>
        <w:t>Data Integrity</w:t>
      </w:r>
      <w:r>
        <w:t xml:space="preserve">: Implement robust measures to ensure the integrity of user data, preventing data corruption or loss. </w:t>
      </w:r>
    </w:p>
    <w:p w:rsidR="00015BFD" w:rsidRDefault="00E26A91">
      <w:pPr>
        <w:spacing w:after="196"/>
        <w:ind w:left="807" w:right="1101"/>
      </w:pPr>
      <w:r>
        <w:rPr>
          <w:b/>
        </w:rPr>
        <w:t>User Authe</w:t>
      </w:r>
      <w:r>
        <w:rPr>
          <w:b/>
        </w:rPr>
        <w:t>ntication:</w:t>
      </w:r>
      <w:r>
        <w:t xml:space="preserve"> Employ secure user authentication protocols to protect user accounts and sensitive information. </w:t>
      </w:r>
    </w:p>
    <w:p w:rsidR="00015BFD" w:rsidRDefault="00E26A91">
      <w:pPr>
        <w:pStyle w:val="Heading2"/>
        <w:tabs>
          <w:tab w:val="center" w:pos="1076"/>
          <w:tab w:val="center" w:pos="2905"/>
        </w:tabs>
        <w:ind w:left="0" w:firstLine="0"/>
      </w:pPr>
      <w:bookmarkStart w:id="15" w:name="_Toc34055"/>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Security Requirements </w:t>
      </w:r>
      <w:bookmarkEnd w:id="15"/>
    </w:p>
    <w:p w:rsidR="00015BFD" w:rsidRDefault="00E26A91">
      <w:pPr>
        <w:spacing w:after="106"/>
        <w:ind w:left="807" w:right="1101"/>
      </w:pPr>
      <w:r>
        <w:t xml:space="preserve">Security is a top priority for Event Vista: </w:t>
      </w:r>
    </w:p>
    <w:p w:rsidR="00015BFD" w:rsidRDefault="00E26A91">
      <w:pPr>
        <w:spacing w:after="96" w:line="259" w:lineRule="auto"/>
        <w:ind w:left="812" w:right="0" w:firstLine="0"/>
      </w:pPr>
      <w:r>
        <w:t xml:space="preserve"> </w:t>
      </w:r>
    </w:p>
    <w:p w:rsidR="00015BFD" w:rsidRDefault="00E26A91">
      <w:pPr>
        <w:spacing w:after="107"/>
        <w:ind w:left="807" w:right="1101"/>
      </w:pPr>
      <w:r>
        <w:rPr>
          <w:b/>
        </w:rPr>
        <w:t>Data Encryption:</w:t>
      </w:r>
      <w:r>
        <w:t xml:space="preserve"> All user data, including personal information, transactio</w:t>
      </w:r>
      <w:r>
        <w:t xml:space="preserve">n details, and communication, should be encrypted during transmission. </w:t>
      </w:r>
    </w:p>
    <w:p w:rsidR="00015BFD" w:rsidRDefault="00E26A91">
      <w:pPr>
        <w:spacing w:after="110"/>
        <w:ind w:left="807" w:right="1101"/>
      </w:pPr>
      <w:r>
        <w:rPr>
          <w:b/>
        </w:rPr>
        <w:t>Access Control:</w:t>
      </w:r>
      <w:r>
        <w:t xml:space="preserve"> Implement role-based access control to ensure that users have appropriate permissions. </w:t>
      </w:r>
    </w:p>
    <w:p w:rsidR="00015BFD" w:rsidRDefault="00E26A91">
      <w:pPr>
        <w:spacing w:after="195"/>
        <w:ind w:left="807" w:right="1101"/>
      </w:pPr>
      <w:r>
        <w:rPr>
          <w:b/>
        </w:rPr>
        <w:t>Privacy Compliance:</w:t>
      </w:r>
      <w:r>
        <w:t xml:space="preserve"> </w:t>
      </w:r>
      <w:r>
        <w:t xml:space="preserve">Adhere strictly to data protection regulations and standards to safeguard user privacy. </w:t>
      </w:r>
    </w:p>
    <w:p w:rsidR="00015BFD" w:rsidRDefault="00E26A91">
      <w:pPr>
        <w:pStyle w:val="Heading2"/>
        <w:tabs>
          <w:tab w:val="center" w:pos="1076"/>
          <w:tab w:val="center" w:pos="3205"/>
        </w:tabs>
        <w:ind w:left="0" w:firstLine="0"/>
      </w:pPr>
      <w:bookmarkStart w:id="16" w:name="_Toc34056"/>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Software Quality Attributes </w:t>
      </w:r>
      <w:bookmarkEnd w:id="16"/>
    </w:p>
    <w:p w:rsidR="00015BFD" w:rsidRDefault="00E26A91">
      <w:pPr>
        <w:ind w:left="807" w:right="1101"/>
      </w:pPr>
      <w:r>
        <w:t xml:space="preserve">Event Vista aims to embody the following quality attributes: </w:t>
      </w:r>
    </w:p>
    <w:p w:rsidR="00015BFD" w:rsidRDefault="00E26A91">
      <w:pPr>
        <w:spacing w:after="0" w:line="259" w:lineRule="auto"/>
        <w:ind w:left="812" w:right="0" w:firstLine="0"/>
      </w:pPr>
      <w:r>
        <w:t xml:space="preserve"> </w:t>
      </w:r>
    </w:p>
    <w:p w:rsidR="00015BFD" w:rsidRDefault="00E26A91">
      <w:pPr>
        <w:ind w:left="807" w:right="1101"/>
      </w:pPr>
      <w:r>
        <w:rPr>
          <w:b/>
        </w:rPr>
        <w:t>Usability:</w:t>
      </w:r>
      <w:r>
        <w:t xml:space="preserve"> The system should offer an intuitive user interface, requir</w:t>
      </w:r>
      <w:r>
        <w:t xml:space="preserve">ing minimal training for users to navigate and perform tasks. </w:t>
      </w:r>
    </w:p>
    <w:p w:rsidR="00015BFD" w:rsidRDefault="00E26A91">
      <w:pPr>
        <w:ind w:left="807" w:right="1101"/>
      </w:pPr>
      <w:r>
        <w:rPr>
          <w:b/>
        </w:rPr>
        <w:t>Reliability:</w:t>
      </w:r>
      <w:r>
        <w:t xml:space="preserve"> Ensure the system's stability, minimizing downtime and disruptions during critical operations. </w:t>
      </w:r>
    </w:p>
    <w:p w:rsidR="00015BFD" w:rsidRDefault="00E26A91">
      <w:pPr>
        <w:spacing w:after="80"/>
        <w:ind w:left="807" w:right="1101"/>
      </w:pPr>
      <w:r>
        <w:rPr>
          <w:b/>
        </w:rPr>
        <w:t>Maintainability:</w:t>
      </w:r>
      <w:r>
        <w:t xml:space="preserve"> Design the system for ease of maintenance, updates, and future enha</w:t>
      </w:r>
      <w:r>
        <w:t xml:space="preserve">ncements. </w:t>
      </w:r>
    </w:p>
    <w:p w:rsidR="00015BFD" w:rsidRDefault="00E26A91">
      <w:pPr>
        <w:spacing w:after="105" w:line="349" w:lineRule="auto"/>
        <w:ind w:left="812" w:right="10708" w:firstLine="0"/>
      </w:pPr>
      <w:r>
        <w:rPr>
          <w:sz w:val="21"/>
        </w:rPr>
        <w:t xml:space="preserve"> </w:t>
      </w:r>
      <w:r>
        <w:rPr>
          <w:sz w:val="22"/>
        </w:rPr>
        <w:t xml:space="preserve"> </w:t>
      </w:r>
    </w:p>
    <w:p w:rsidR="00015BFD" w:rsidRDefault="00E26A91">
      <w:pPr>
        <w:pStyle w:val="Heading2"/>
        <w:tabs>
          <w:tab w:val="center" w:pos="1076"/>
          <w:tab w:val="center" w:pos="2415"/>
        </w:tabs>
        <w:ind w:left="0" w:firstLine="0"/>
      </w:pPr>
      <w:bookmarkStart w:id="17" w:name="_Toc34057"/>
      <w:r>
        <w:rPr>
          <w:rFonts w:ascii="Calibri" w:eastAsia="Calibri" w:hAnsi="Calibri" w:cs="Calibri"/>
          <w:b w:val="0"/>
          <w:color w:val="000000"/>
          <w:sz w:val="22"/>
        </w:rPr>
        <w:lastRenderedPageBreak/>
        <w:tab/>
      </w:r>
      <w:r>
        <w:rPr>
          <w:b w:val="0"/>
        </w:rPr>
        <w:t>○</w:t>
      </w:r>
      <w:r>
        <w:rPr>
          <w:rFonts w:ascii="Arial" w:eastAsia="Arial" w:hAnsi="Arial" w:cs="Arial"/>
          <w:b w:val="0"/>
        </w:rPr>
        <w:t xml:space="preserve"> </w:t>
      </w:r>
      <w:r>
        <w:rPr>
          <w:rFonts w:ascii="Arial" w:eastAsia="Arial" w:hAnsi="Arial" w:cs="Arial"/>
          <w:b w:val="0"/>
        </w:rPr>
        <w:tab/>
      </w:r>
      <w:r>
        <w:t xml:space="preserve">Business Rules </w:t>
      </w:r>
      <w:bookmarkEnd w:id="17"/>
    </w:p>
    <w:p w:rsidR="00015BFD" w:rsidRDefault="00E26A91">
      <w:pPr>
        <w:spacing w:after="106"/>
        <w:ind w:left="807" w:right="1101"/>
      </w:pPr>
      <w:r>
        <w:t xml:space="preserve">Event Vista will adhere to specific business rules: </w:t>
      </w:r>
    </w:p>
    <w:p w:rsidR="00015BFD" w:rsidRDefault="00E26A91">
      <w:pPr>
        <w:spacing w:after="96" w:line="259" w:lineRule="auto"/>
        <w:ind w:left="812" w:right="0" w:firstLine="0"/>
      </w:pPr>
      <w:r>
        <w:t xml:space="preserve"> </w:t>
      </w:r>
    </w:p>
    <w:p w:rsidR="00015BFD" w:rsidRDefault="00E26A91">
      <w:pPr>
        <w:spacing w:after="110"/>
        <w:ind w:left="807" w:right="1101"/>
      </w:pPr>
      <w:r>
        <w:rPr>
          <w:b/>
        </w:rPr>
        <w:t>User Roles:</w:t>
      </w:r>
      <w:r>
        <w:t xml:space="preserve"> Define distinct roles, such as attendees and event organizers, each with specific privileges and access levels. </w:t>
      </w:r>
    </w:p>
    <w:p w:rsidR="00015BFD" w:rsidRDefault="00E26A91">
      <w:pPr>
        <w:ind w:left="807" w:right="1101"/>
      </w:pPr>
      <w:r>
        <w:rPr>
          <w:b/>
        </w:rPr>
        <w:t>Payment Processing:</w:t>
      </w:r>
      <w:r>
        <w:t xml:space="preserve"> </w:t>
      </w:r>
      <w:r>
        <w:t xml:space="preserve">Specify secure and efficient payment processing protocols, ensuring the confidentiality of financial transactions. </w:t>
      </w:r>
    </w:p>
    <w:p w:rsidR="00015BFD" w:rsidRDefault="00E26A91">
      <w:pPr>
        <w:pStyle w:val="Heading2"/>
        <w:tabs>
          <w:tab w:val="center" w:pos="1076"/>
          <w:tab w:val="center" w:pos="2975"/>
        </w:tabs>
        <w:ind w:left="0" w:firstLine="0"/>
      </w:pPr>
      <w:bookmarkStart w:id="18" w:name="_Toc34058"/>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Operating Environment </w:t>
      </w:r>
      <w:bookmarkEnd w:id="18"/>
    </w:p>
    <w:p w:rsidR="00015BFD" w:rsidRDefault="00E26A91">
      <w:pPr>
        <w:spacing w:after="106"/>
        <w:ind w:left="807" w:right="1101"/>
      </w:pPr>
      <w:r>
        <w:t xml:space="preserve">Event Vista will operate within the following environment: </w:t>
      </w:r>
    </w:p>
    <w:p w:rsidR="00015BFD" w:rsidRDefault="00E26A91">
      <w:pPr>
        <w:spacing w:after="96" w:line="259" w:lineRule="auto"/>
        <w:ind w:left="812" w:right="0" w:firstLine="0"/>
      </w:pPr>
      <w:r>
        <w:t xml:space="preserve"> </w:t>
      </w:r>
    </w:p>
    <w:p w:rsidR="00015BFD" w:rsidRDefault="00E26A91">
      <w:pPr>
        <w:spacing w:after="110"/>
        <w:ind w:left="807" w:right="1101"/>
      </w:pPr>
      <w:r>
        <w:rPr>
          <w:b/>
        </w:rPr>
        <w:t>Hardware:</w:t>
      </w:r>
      <w:r>
        <w:t xml:space="preserve"> Compatible with standard computing device</w:t>
      </w:r>
      <w:r>
        <w:t xml:space="preserve">s, including desktops, laptops, and mobile devices. </w:t>
      </w:r>
    </w:p>
    <w:p w:rsidR="00015BFD" w:rsidRDefault="00E26A91">
      <w:pPr>
        <w:spacing w:after="110"/>
        <w:ind w:left="807" w:right="1101"/>
      </w:pPr>
      <w:r>
        <w:rPr>
          <w:b/>
        </w:rPr>
        <w:t>Operating System:</w:t>
      </w:r>
      <w:r>
        <w:t xml:space="preserve"> Compatible with a range of operating systems, including but not limited to, macOS, and popular Linux distributions. </w:t>
      </w:r>
    </w:p>
    <w:p w:rsidR="00015BFD" w:rsidRDefault="00E26A91">
      <w:pPr>
        <w:spacing w:after="110"/>
        <w:ind w:left="807" w:right="1101"/>
      </w:pPr>
      <w:r>
        <w:rPr>
          <w:b/>
        </w:rPr>
        <w:t>Software Components:</w:t>
      </w:r>
      <w:r>
        <w:t xml:space="preserve"> Requires Java Runtime Environment (JRE) version</w:t>
      </w:r>
      <w:r>
        <w:t xml:space="preserve"> 8 or later. Integration capabilities with widely used browsers such as Chrome, Firefox, and Safari. </w:t>
      </w:r>
    </w:p>
    <w:p w:rsidR="00015BFD" w:rsidRDefault="00E26A91">
      <w:pPr>
        <w:spacing w:after="96" w:line="259" w:lineRule="auto"/>
        <w:ind w:left="812" w:right="0" w:firstLine="0"/>
      </w:pPr>
      <w:r>
        <w:t xml:space="preserve"> </w:t>
      </w:r>
    </w:p>
    <w:p w:rsidR="00015BFD" w:rsidRDefault="00E26A91">
      <w:pPr>
        <w:spacing w:after="110"/>
        <w:ind w:left="807" w:right="1101"/>
      </w:pPr>
      <w:r>
        <w:t xml:space="preserve">These nonfunctional requirements collectively contribute to the development of a robust, secure, and user-friendly event management system tailored for </w:t>
      </w:r>
      <w:r>
        <w:t xml:space="preserve">Event Vista </w:t>
      </w:r>
    </w:p>
    <w:p w:rsidR="00015BFD" w:rsidRDefault="00E26A91">
      <w:pPr>
        <w:spacing w:after="183" w:line="259" w:lineRule="auto"/>
        <w:ind w:left="812" w:right="0" w:firstLine="0"/>
      </w:pPr>
      <w:r>
        <w:t xml:space="preserve"> </w:t>
      </w:r>
    </w:p>
    <w:p w:rsidR="00015BFD" w:rsidRDefault="00E26A91">
      <w:pPr>
        <w:pStyle w:val="Heading2"/>
        <w:tabs>
          <w:tab w:val="center" w:pos="1076"/>
          <w:tab w:val="center" w:pos="2445"/>
        </w:tabs>
        <w:ind w:left="0" w:firstLine="0"/>
      </w:pPr>
      <w:bookmarkStart w:id="19" w:name="_Toc34059"/>
      <w:r>
        <w:rPr>
          <w:rFonts w:ascii="Calibri" w:eastAsia="Calibri" w:hAnsi="Calibri" w:cs="Calibri"/>
          <w:b w:val="0"/>
          <w:color w:val="000000"/>
          <w:sz w:val="22"/>
        </w:rPr>
        <w:tab/>
      </w:r>
      <w:r>
        <w:rPr>
          <w:b w:val="0"/>
        </w:rPr>
        <w:t>○</w:t>
      </w:r>
      <w:r>
        <w:rPr>
          <w:rFonts w:ascii="Arial" w:eastAsia="Arial" w:hAnsi="Arial" w:cs="Arial"/>
          <w:b w:val="0"/>
        </w:rPr>
        <w:t xml:space="preserve"> </w:t>
      </w:r>
      <w:r>
        <w:rPr>
          <w:rFonts w:ascii="Arial" w:eastAsia="Arial" w:hAnsi="Arial" w:cs="Arial"/>
          <w:b w:val="0"/>
        </w:rPr>
        <w:tab/>
      </w:r>
      <w:r>
        <w:t xml:space="preserve">User Interfaces </w:t>
      </w:r>
      <w:bookmarkEnd w:id="19"/>
    </w:p>
    <w:p w:rsidR="00015BFD" w:rsidRDefault="00E26A91">
      <w:pPr>
        <w:numPr>
          <w:ilvl w:val="0"/>
          <w:numId w:val="4"/>
        </w:numPr>
        <w:spacing w:after="96" w:line="259" w:lineRule="auto"/>
        <w:ind w:right="0" w:hanging="240"/>
      </w:pPr>
      <w:r>
        <w:rPr>
          <w:b/>
        </w:rPr>
        <w:t>Overall Design:</w:t>
      </w:r>
      <w:r>
        <w:t xml:space="preserve"> </w:t>
      </w:r>
    </w:p>
    <w:p w:rsidR="00015BFD" w:rsidRDefault="00E26A91">
      <w:pPr>
        <w:spacing w:after="106"/>
        <w:ind w:left="807" w:right="1101"/>
      </w:pPr>
      <w:r>
        <w:t xml:space="preserve">The overall design follows a modular approach with a content pane and multiple JPanels. </w:t>
      </w:r>
    </w:p>
    <w:p w:rsidR="00015BFD" w:rsidRDefault="00E26A91">
      <w:pPr>
        <w:spacing w:after="110"/>
        <w:ind w:left="807" w:right="1101"/>
      </w:pPr>
      <w:r>
        <w:t>Each JPanel is dedicated to specific functionalities like Home, Ticket, Feedback, and Profile, ensuring a well-org</w:t>
      </w:r>
      <w:r>
        <w:t xml:space="preserve">anized and visually appealing layout. </w:t>
      </w:r>
    </w:p>
    <w:p w:rsidR="00015BFD" w:rsidRDefault="00E26A91">
      <w:pPr>
        <w:spacing w:after="109"/>
        <w:ind w:left="807" w:right="1101"/>
      </w:pPr>
      <w:r>
        <w:t xml:space="preserve">The color scheme is carefully chosen to evoke a sense of vibrancy and align with the theme of event management. </w:t>
      </w:r>
    </w:p>
    <w:p w:rsidR="00015BFD" w:rsidRDefault="00E26A91">
      <w:pPr>
        <w:spacing w:after="96" w:line="259" w:lineRule="auto"/>
        <w:ind w:left="812" w:right="0" w:firstLine="0"/>
      </w:pPr>
      <w:r>
        <w:t xml:space="preserve"> </w:t>
      </w:r>
    </w:p>
    <w:p w:rsidR="00015BFD" w:rsidRDefault="00E26A91">
      <w:pPr>
        <w:numPr>
          <w:ilvl w:val="0"/>
          <w:numId w:val="4"/>
        </w:numPr>
        <w:spacing w:after="96" w:line="259" w:lineRule="auto"/>
        <w:ind w:right="0" w:hanging="240"/>
      </w:pPr>
      <w:r>
        <w:rPr>
          <w:b/>
        </w:rPr>
        <w:t>Navigation and Menu:</w:t>
      </w:r>
      <w:r>
        <w:t xml:space="preserve"> </w:t>
      </w:r>
    </w:p>
    <w:p w:rsidR="00015BFD" w:rsidRDefault="00E26A91">
      <w:pPr>
        <w:spacing w:after="110"/>
        <w:ind w:left="807" w:right="1101"/>
      </w:pPr>
      <w:r>
        <w:t xml:space="preserve">A prominent navigation bar at the top features icons and labels for quick access to major sections, enhancing user navigation. </w:t>
      </w:r>
    </w:p>
    <w:p w:rsidR="00015BFD" w:rsidRDefault="00E26A91">
      <w:pPr>
        <w:spacing w:after="110"/>
        <w:ind w:left="807" w:right="1101"/>
      </w:pPr>
      <w:r>
        <w:t>The menu incorporates icons such as "Home," "Ticket," "Feedback," and "Profile," providing users with a visual guide to differen</w:t>
      </w:r>
      <w:r>
        <w:t xml:space="preserve">t functionalities. </w:t>
      </w:r>
    </w:p>
    <w:p w:rsidR="00015BFD" w:rsidRDefault="00E26A91">
      <w:pPr>
        <w:ind w:left="807" w:right="1101"/>
      </w:pPr>
      <w:r>
        <w:t xml:space="preserve">Subtle animations or hover effects can be implemented to make navigation more engaging. </w:t>
      </w:r>
    </w:p>
    <w:p w:rsidR="00015BFD" w:rsidRDefault="00E26A91">
      <w:pPr>
        <w:spacing w:after="43" w:line="259" w:lineRule="auto"/>
        <w:ind w:left="0" w:right="233" w:firstLine="0"/>
        <w:jc w:val="right"/>
      </w:pPr>
      <w:r>
        <w:rPr>
          <w:rFonts w:ascii="Calibri" w:eastAsia="Calibri" w:hAnsi="Calibri" w:cs="Calibri"/>
          <w:noProof/>
          <w:sz w:val="22"/>
        </w:rPr>
        <w:lastRenderedPageBreak/>
        <mc:AlternateContent>
          <mc:Choice Requires="wpg">
            <w:drawing>
              <wp:inline distT="0" distB="0" distL="0" distR="0">
                <wp:extent cx="6696455" cy="3764407"/>
                <wp:effectExtent l="0" t="0" r="0" b="0"/>
                <wp:docPr id="25500" name="Group 25500"/>
                <wp:cNvGraphicFramePr/>
                <a:graphic xmlns:a="http://schemas.openxmlformats.org/drawingml/2006/main">
                  <a:graphicData uri="http://schemas.microsoft.com/office/word/2010/wordprocessingGroup">
                    <wpg:wgp>
                      <wpg:cNvGrpSpPr/>
                      <wpg:grpSpPr>
                        <a:xfrm>
                          <a:off x="0" y="0"/>
                          <a:ext cx="6696455" cy="3764407"/>
                          <a:chOff x="0" y="0"/>
                          <a:chExt cx="6696455" cy="3764407"/>
                        </a:xfrm>
                      </wpg:grpSpPr>
                      <pic:pic xmlns:pic="http://schemas.openxmlformats.org/drawingml/2006/picture">
                        <pic:nvPicPr>
                          <pic:cNvPr id="32920" name="Picture 32920"/>
                          <pic:cNvPicPr/>
                        </pic:nvPicPr>
                        <pic:blipFill>
                          <a:blip r:embed="rId15"/>
                          <a:stretch>
                            <a:fillRect/>
                          </a:stretch>
                        </pic:blipFill>
                        <pic:spPr>
                          <a:xfrm>
                            <a:off x="34544" y="-4063"/>
                            <a:ext cx="6626352" cy="3733801"/>
                          </a:xfrm>
                          <a:prstGeom prst="rect">
                            <a:avLst/>
                          </a:prstGeom>
                        </pic:spPr>
                      </pic:pic>
                      <pic:pic xmlns:pic="http://schemas.openxmlformats.org/drawingml/2006/picture">
                        <pic:nvPicPr>
                          <pic:cNvPr id="3293" name="Picture 3293"/>
                          <pic:cNvPicPr/>
                        </pic:nvPicPr>
                        <pic:blipFill>
                          <a:blip r:embed="rId16"/>
                          <a:stretch>
                            <a:fillRect/>
                          </a:stretch>
                        </pic:blipFill>
                        <pic:spPr>
                          <a:xfrm>
                            <a:off x="195072" y="152400"/>
                            <a:ext cx="6126481" cy="3237230"/>
                          </a:xfrm>
                          <a:prstGeom prst="rect">
                            <a:avLst/>
                          </a:prstGeom>
                        </pic:spPr>
                      </pic:pic>
                    </wpg:wgp>
                  </a:graphicData>
                </a:graphic>
              </wp:inline>
            </w:drawing>
          </mc:Choice>
          <mc:Fallback xmlns:a="http://schemas.openxmlformats.org/drawingml/2006/main">
            <w:pict>
              <v:group id="Group 25500" style="width:527.28pt;height:296.41pt;mso-position-horizontal-relative:char;mso-position-vertical-relative:line" coordsize="66964,37644">
                <v:shape id="Picture 32920" style="position:absolute;width:66263;height:37338;left:345;top:-40;" filled="f">
                  <v:imagedata r:id="rId17"/>
                </v:shape>
                <v:shape id="Picture 3293" style="position:absolute;width:61264;height:32372;left:1950;top:1524;" filled="f">
                  <v:imagedata r:id="rId18"/>
                </v:shape>
              </v:group>
            </w:pict>
          </mc:Fallback>
        </mc:AlternateContent>
      </w:r>
      <w:r>
        <w:t xml:space="preserve"> </w:t>
      </w:r>
    </w:p>
    <w:p w:rsidR="00015BFD" w:rsidRDefault="00E26A91">
      <w:pPr>
        <w:numPr>
          <w:ilvl w:val="0"/>
          <w:numId w:val="5"/>
        </w:numPr>
        <w:spacing w:after="93" w:line="259" w:lineRule="auto"/>
        <w:ind w:right="0" w:hanging="240"/>
      </w:pPr>
      <w:r>
        <w:rPr>
          <w:b/>
        </w:rPr>
        <w:t>Input Fields and Form Elements:</w:t>
      </w:r>
      <w:r>
        <w:t xml:space="preserve"> </w:t>
      </w:r>
    </w:p>
    <w:p w:rsidR="00015BFD" w:rsidRDefault="00E26A91">
      <w:pPr>
        <w:spacing w:after="109"/>
        <w:ind w:left="807" w:right="1101"/>
      </w:pPr>
      <w:r>
        <w:t xml:space="preserve">Input fields are integrated into specific JPanels, maintaining a logical grouping of related functionalities. </w:t>
      </w:r>
    </w:p>
    <w:p w:rsidR="00015BFD" w:rsidRDefault="00E26A91">
      <w:pPr>
        <w:spacing w:after="110"/>
        <w:ind w:left="807" w:right="1101"/>
      </w:pPr>
      <w:r>
        <w:t xml:space="preserve">For example, the "Create Event" JPanel includes input fields for "Event Name," "Event Date," "Event Location," and "Event Description." </w:t>
      </w:r>
    </w:p>
    <w:p w:rsidR="00015BFD" w:rsidRDefault="00E26A91">
      <w:pPr>
        <w:spacing w:after="110"/>
        <w:ind w:left="807" w:right="1101"/>
      </w:pPr>
      <w:r>
        <w:t>Consistent form elements, such as labels, text fields, and buttons, create a cohesive and userfriendly input experience</w:t>
      </w:r>
      <w:r>
        <w:t xml:space="preserve">. </w:t>
      </w:r>
    </w:p>
    <w:p w:rsidR="00015BFD" w:rsidRDefault="00E26A91">
      <w:pPr>
        <w:spacing w:after="96" w:line="259" w:lineRule="auto"/>
        <w:ind w:left="812" w:right="0" w:firstLine="0"/>
      </w:pPr>
      <w:r>
        <w:t xml:space="preserve"> </w:t>
      </w:r>
    </w:p>
    <w:p w:rsidR="00015BFD" w:rsidRDefault="00E26A91">
      <w:pPr>
        <w:numPr>
          <w:ilvl w:val="0"/>
          <w:numId w:val="5"/>
        </w:numPr>
        <w:spacing w:after="96" w:line="259" w:lineRule="auto"/>
        <w:ind w:right="0" w:hanging="240"/>
      </w:pPr>
      <w:r>
        <w:rPr>
          <w:b/>
        </w:rPr>
        <w:t xml:space="preserve">Display Section: </w:t>
      </w:r>
    </w:p>
    <w:p w:rsidR="00015BFD" w:rsidRDefault="00E26A91">
      <w:pPr>
        <w:spacing w:after="106"/>
        <w:ind w:left="807" w:right="1101"/>
      </w:pPr>
      <w:r>
        <w:t xml:space="preserve">Each JPanel includes a dedicated display section to showcase relevant information. </w:t>
      </w:r>
    </w:p>
    <w:p w:rsidR="00015BFD" w:rsidRDefault="00E26A91">
      <w:pPr>
        <w:spacing w:after="110"/>
        <w:ind w:left="807" w:right="1101"/>
      </w:pPr>
      <w:r>
        <w:t xml:space="preserve">The "Home" panel may display upcoming events or highlights, while the "Profile" panel can present user-specific details. </w:t>
      </w:r>
    </w:p>
    <w:p w:rsidR="00015BFD" w:rsidRDefault="00E26A91">
      <w:pPr>
        <w:spacing w:after="106"/>
        <w:ind w:left="807" w:right="1101"/>
      </w:pPr>
      <w:r>
        <w:t>Clear labels and well-</w:t>
      </w:r>
      <w:r>
        <w:t xml:space="preserve">organized layouts contribute to an easily understandable display section. </w:t>
      </w:r>
    </w:p>
    <w:p w:rsidR="00015BFD" w:rsidRDefault="00E26A91">
      <w:pPr>
        <w:spacing w:after="96" w:line="259" w:lineRule="auto"/>
        <w:ind w:left="812" w:right="0" w:firstLine="0"/>
      </w:pPr>
      <w:r>
        <w:rPr>
          <w:b/>
        </w:rPr>
        <w:t xml:space="preserve"> </w:t>
      </w:r>
    </w:p>
    <w:p w:rsidR="00015BFD" w:rsidRDefault="00E26A91">
      <w:pPr>
        <w:numPr>
          <w:ilvl w:val="0"/>
          <w:numId w:val="5"/>
        </w:numPr>
        <w:spacing w:after="96" w:line="259" w:lineRule="auto"/>
        <w:ind w:right="0" w:hanging="240"/>
      </w:pPr>
      <w:r>
        <w:rPr>
          <w:b/>
        </w:rPr>
        <w:t xml:space="preserve">Display and Action Buttons: </w:t>
      </w:r>
    </w:p>
    <w:p w:rsidR="00015BFD" w:rsidRDefault="00E26A91">
      <w:pPr>
        <w:spacing w:after="106"/>
        <w:ind w:left="807" w:right="1101"/>
      </w:pPr>
      <w:r>
        <w:t xml:space="preserve">"Submit" buttons within each JPanel cater to specific actions related to that section. </w:t>
      </w:r>
    </w:p>
    <w:p w:rsidR="00015BFD" w:rsidRDefault="00E26A91">
      <w:pPr>
        <w:spacing w:after="109"/>
        <w:ind w:left="807" w:right="1101"/>
      </w:pPr>
      <w:r>
        <w:t xml:space="preserve">For instance, the "Create Event" panel features a "Create" or </w:t>
      </w:r>
      <w:r>
        <w:t xml:space="preserve">"Submit" button, while the "Ticket" panel may include buttons for purchasing tickets. </w:t>
      </w:r>
    </w:p>
    <w:p w:rsidR="00015BFD" w:rsidRDefault="00E26A91">
      <w:pPr>
        <w:ind w:left="807" w:right="1101"/>
      </w:pPr>
      <w:r>
        <w:lastRenderedPageBreak/>
        <w:t xml:space="preserve">Consistent button styling across JPanels ensures a unified visual language. </w:t>
      </w:r>
    </w:p>
    <w:p w:rsidR="00015BFD" w:rsidRDefault="00E26A91">
      <w:pPr>
        <w:spacing w:after="43" w:line="259" w:lineRule="auto"/>
        <w:ind w:left="0" w:right="1042" w:firstLine="0"/>
        <w:jc w:val="right"/>
      </w:pPr>
      <w:r>
        <w:rPr>
          <w:noProof/>
        </w:rPr>
        <w:drawing>
          <wp:inline distT="0" distB="0" distL="0" distR="0">
            <wp:extent cx="6126481" cy="3216910"/>
            <wp:effectExtent l="0" t="0" r="0" b="0"/>
            <wp:docPr id="3327" name="Picture 3327"/>
            <wp:cNvGraphicFramePr/>
            <a:graphic xmlns:a="http://schemas.openxmlformats.org/drawingml/2006/main">
              <a:graphicData uri="http://schemas.openxmlformats.org/drawingml/2006/picture">
                <pic:pic xmlns:pic="http://schemas.openxmlformats.org/drawingml/2006/picture">
                  <pic:nvPicPr>
                    <pic:cNvPr id="3327" name="Picture 3327"/>
                    <pic:cNvPicPr/>
                  </pic:nvPicPr>
                  <pic:blipFill>
                    <a:blip r:embed="rId19"/>
                    <a:stretch>
                      <a:fillRect/>
                    </a:stretch>
                  </pic:blipFill>
                  <pic:spPr>
                    <a:xfrm>
                      <a:off x="0" y="0"/>
                      <a:ext cx="6126481" cy="3216910"/>
                    </a:xfrm>
                    <a:prstGeom prst="rect">
                      <a:avLst/>
                    </a:prstGeom>
                  </pic:spPr>
                </pic:pic>
              </a:graphicData>
            </a:graphic>
          </wp:inline>
        </w:drawing>
      </w:r>
      <w:r>
        <w:t xml:space="preserve"> </w:t>
      </w:r>
    </w:p>
    <w:p w:rsidR="00015BFD" w:rsidRDefault="00E26A91">
      <w:pPr>
        <w:numPr>
          <w:ilvl w:val="0"/>
          <w:numId w:val="5"/>
        </w:numPr>
        <w:spacing w:after="93" w:line="259" w:lineRule="auto"/>
        <w:ind w:right="0" w:hanging="240"/>
      </w:pPr>
      <w:r>
        <w:rPr>
          <w:b/>
        </w:rPr>
        <w:t xml:space="preserve">User Interaction and Feedback: </w:t>
      </w:r>
    </w:p>
    <w:p w:rsidR="00015BFD" w:rsidRDefault="00E26A91">
      <w:pPr>
        <w:spacing w:after="106"/>
        <w:ind w:left="807" w:right="1101"/>
      </w:pPr>
      <w:r>
        <w:t>User interaction is facilitated through intuitive interfa</w:t>
      </w:r>
      <w:r>
        <w:t xml:space="preserve">ces, with descriptive prompts and guidance. </w:t>
      </w:r>
    </w:p>
    <w:p w:rsidR="00015BFD" w:rsidRDefault="00E26A91">
      <w:pPr>
        <w:spacing w:after="110"/>
        <w:ind w:left="807" w:right="1101"/>
      </w:pPr>
      <w:r>
        <w:t xml:space="preserve">Feedback mechanisms, such as success messages or error notifications, provide users with immediate information about their actions. </w:t>
      </w:r>
    </w:p>
    <w:p w:rsidR="00015BFD" w:rsidRDefault="00E26A91">
      <w:pPr>
        <w:spacing w:after="110"/>
        <w:ind w:left="807" w:right="1101"/>
      </w:pPr>
      <w:r>
        <w:t>Interactive elements like clickable icons or buttons contribute to a dynamic a</w:t>
      </w:r>
      <w:r>
        <w:t xml:space="preserve">nd engaging user experience. </w:t>
      </w:r>
    </w:p>
    <w:p w:rsidR="00015BFD" w:rsidRDefault="00E26A91">
      <w:pPr>
        <w:spacing w:after="86" w:line="259" w:lineRule="auto"/>
        <w:ind w:left="812" w:right="0" w:firstLine="0"/>
      </w:pPr>
      <w:r>
        <w:t xml:space="preserve"> </w:t>
      </w:r>
    </w:p>
    <w:p w:rsidR="00015BFD" w:rsidRDefault="00E26A91">
      <w:pPr>
        <w:spacing w:after="0" w:line="259" w:lineRule="auto"/>
        <w:ind w:left="0" w:right="1042" w:firstLine="0"/>
        <w:jc w:val="right"/>
      </w:pPr>
      <w:r>
        <w:rPr>
          <w:noProof/>
        </w:rPr>
        <w:lastRenderedPageBreak/>
        <w:drawing>
          <wp:inline distT="0" distB="0" distL="0" distR="0">
            <wp:extent cx="6126481" cy="3070860"/>
            <wp:effectExtent l="0" t="0" r="0" b="0"/>
            <wp:docPr id="3329" name="Picture 3329"/>
            <wp:cNvGraphicFramePr/>
            <a:graphic xmlns:a="http://schemas.openxmlformats.org/drawingml/2006/main">
              <a:graphicData uri="http://schemas.openxmlformats.org/drawingml/2006/picture">
                <pic:pic xmlns:pic="http://schemas.openxmlformats.org/drawingml/2006/picture">
                  <pic:nvPicPr>
                    <pic:cNvPr id="3329" name="Picture 3329"/>
                    <pic:cNvPicPr/>
                  </pic:nvPicPr>
                  <pic:blipFill>
                    <a:blip r:embed="rId20"/>
                    <a:stretch>
                      <a:fillRect/>
                    </a:stretch>
                  </pic:blipFill>
                  <pic:spPr>
                    <a:xfrm>
                      <a:off x="0" y="0"/>
                      <a:ext cx="6126481" cy="3070860"/>
                    </a:xfrm>
                    <a:prstGeom prst="rect">
                      <a:avLst/>
                    </a:prstGeom>
                  </pic:spPr>
                </pic:pic>
              </a:graphicData>
            </a:graphic>
          </wp:inline>
        </w:drawing>
      </w:r>
      <w:r>
        <w:t xml:space="preserve"> </w:t>
      </w:r>
    </w:p>
    <w:p w:rsidR="00015BFD" w:rsidRDefault="00E26A91">
      <w:pPr>
        <w:numPr>
          <w:ilvl w:val="0"/>
          <w:numId w:val="5"/>
        </w:numPr>
        <w:spacing w:after="96" w:line="259" w:lineRule="auto"/>
        <w:ind w:right="0" w:hanging="240"/>
      </w:pPr>
      <w:r>
        <w:rPr>
          <w:b/>
        </w:rPr>
        <w:t xml:space="preserve">Responsiveness and Adaptability: </w:t>
      </w:r>
    </w:p>
    <w:p w:rsidR="00015BFD" w:rsidRDefault="00E26A91">
      <w:pPr>
        <w:spacing w:after="106"/>
        <w:ind w:left="807" w:right="1101"/>
      </w:pPr>
      <w:r>
        <w:t xml:space="preserve">The design is responsive, adapting seamlessly to different screen sizes and resolutions. </w:t>
      </w:r>
    </w:p>
    <w:p w:rsidR="00015BFD" w:rsidRDefault="00E26A91">
      <w:pPr>
        <w:spacing w:after="110"/>
        <w:ind w:left="807" w:right="1101"/>
      </w:pPr>
      <w:r>
        <w:t xml:space="preserve">Utilizing layout managers within JPanels ensures components adjust proportionally, maintaining a visually appealing and functional interface across devices. </w:t>
      </w:r>
    </w:p>
    <w:p w:rsidR="00015BFD" w:rsidRDefault="00E26A91">
      <w:pPr>
        <w:spacing w:after="96" w:line="259" w:lineRule="auto"/>
        <w:ind w:left="812" w:right="0" w:firstLine="0"/>
      </w:pPr>
      <w:r>
        <w:t xml:space="preserve"> </w:t>
      </w:r>
    </w:p>
    <w:p w:rsidR="00015BFD" w:rsidRDefault="00E26A91">
      <w:pPr>
        <w:numPr>
          <w:ilvl w:val="0"/>
          <w:numId w:val="5"/>
        </w:numPr>
        <w:spacing w:after="96" w:line="259" w:lineRule="auto"/>
        <w:ind w:right="0" w:hanging="240"/>
      </w:pPr>
      <w:r>
        <w:rPr>
          <w:b/>
        </w:rPr>
        <w:t xml:space="preserve">Theme and Visual Elements: </w:t>
      </w:r>
    </w:p>
    <w:p w:rsidR="00015BFD" w:rsidRDefault="00E26A91">
      <w:pPr>
        <w:spacing w:after="110"/>
        <w:ind w:left="807" w:right="1101"/>
      </w:pPr>
      <w:r>
        <w:t>The chosen theme is reflected in visual elements, including backgrou</w:t>
      </w:r>
      <w:r>
        <w:t xml:space="preserve">nd images, icons, and color palettes. </w:t>
      </w:r>
    </w:p>
    <w:p w:rsidR="00015BFD" w:rsidRDefault="00E26A91">
      <w:pPr>
        <w:spacing w:after="110"/>
        <w:ind w:left="807" w:right="1101"/>
      </w:pPr>
      <w:r>
        <w:t xml:space="preserve">Consistent use of theme-related visuals enhances the overall aesthetic appeal and brand identity of the event management system. </w:t>
      </w:r>
    </w:p>
    <w:p w:rsidR="00015BFD" w:rsidRDefault="00E26A91">
      <w:pPr>
        <w:numPr>
          <w:ilvl w:val="0"/>
          <w:numId w:val="5"/>
        </w:numPr>
        <w:spacing w:after="96" w:line="259" w:lineRule="auto"/>
        <w:ind w:right="0" w:hanging="240"/>
      </w:pPr>
      <w:r>
        <w:rPr>
          <w:b/>
        </w:rPr>
        <w:t xml:space="preserve">Modal Windows and Dialogs: </w:t>
      </w:r>
    </w:p>
    <w:p w:rsidR="00015BFD" w:rsidRDefault="00E26A91">
      <w:pPr>
        <w:spacing w:after="110"/>
        <w:ind w:left="807" w:right="1101"/>
      </w:pPr>
      <w:r>
        <w:t>Modal windows can be incorporated for specific actions, suc</w:t>
      </w:r>
      <w:r>
        <w:t xml:space="preserve">h as confirming an event creation or completing a ticket purchase. </w:t>
      </w:r>
    </w:p>
    <w:p w:rsidR="00015BFD" w:rsidRDefault="00E26A91">
      <w:pPr>
        <w:spacing w:after="73"/>
        <w:ind w:left="807" w:right="1101"/>
      </w:pPr>
      <w:r>
        <w:t xml:space="preserve">Dialog boxes provide contextual information, ensuring users are informed and engaged during critical interactions. </w:t>
      </w:r>
    </w:p>
    <w:p w:rsidR="00015BFD" w:rsidRDefault="00E26A91">
      <w:pPr>
        <w:spacing w:after="53" w:line="259" w:lineRule="auto"/>
        <w:ind w:left="0" w:right="2789" w:firstLine="0"/>
        <w:jc w:val="right"/>
      </w:pPr>
      <w:r>
        <w:rPr>
          <w:noProof/>
        </w:rPr>
        <w:lastRenderedPageBreak/>
        <w:drawing>
          <wp:inline distT="0" distB="0" distL="0" distR="0">
            <wp:extent cx="5021581" cy="3002280"/>
            <wp:effectExtent l="0" t="0" r="0" b="0"/>
            <wp:docPr id="3377" name="Picture 3377"/>
            <wp:cNvGraphicFramePr/>
            <a:graphic xmlns:a="http://schemas.openxmlformats.org/drawingml/2006/main">
              <a:graphicData uri="http://schemas.openxmlformats.org/drawingml/2006/picture">
                <pic:pic xmlns:pic="http://schemas.openxmlformats.org/drawingml/2006/picture">
                  <pic:nvPicPr>
                    <pic:cNvPr id="3377" name="Picture 3377"/>
                    <pic:cNvPicPr/>
                  </pic:nvPicPr>
                  <pic:blipFill>
                    <a:blip r:embed="rId21"/>
                    <a:stretch>
                      <a:fillRect/>
                    </a:stretch>
                  </pic:blipFill>
                  <pic:spPr>
                    <a:xfrm>
                      <a:off x="0" y="0"/>
                      <a:ext cx="5021581" cy="3002280"/>
                    </a:xfrm>
                    <a:prstGeom prst="rect">
                      <a:avLst/>
                    </a:prstGeom>
                  </pic:spPr>
                </pic:pic>
              </a:graphicData>
            </a:graphic>
          </wp:inline>
        </w:drawing>
      </w:r>
      <w:r>
        <w:rPr>
          <w:sz w:val="21"/>
        </w:rPr>
        <w:t xml:space="preserve"> </w:t>
      </w:r>
    </w:p>
    <w:p w:rsidR="00015BFD" w:rsidRDefault="00E26A91">
      <w:pPr>
        <w:spacing w:after="96" w:line="259" w:lineRule="auto"/>
        <w:ind w:left="812" w:right="0" w:firstLine="0"/>
      </w:pPr>
      <w:r>
        <w:rPr>
          <w:sz w:val="21"/>
        </w:rPr>
        <w:t xml:space="preserve"> </w:t>
      </w:r>
    </w:p>
    <w:p w:rsidR="00015BFD" w:rsidRDefault="00E26A91">
      <w:pPr>
        <w:spacing w:after="98" w:line="259" w:lineRule="auto"/>
        <w:ind w:left="812" w:right="0" w:firstLine="0"/>
      </w:pPr>
      <w:r>
        <w:rPr>
          <w:sz w:val="21"/>
        </w:rPr>
        <w:t xml:space="preserve"> </w:t>
      </w:r>
    </w:p>
    <w:p w:rsidR="00015BFD" w:rsidRDefault="00E26A91">
      <w:pPr>
        <w:spacing w:after="98" w:line="259" w:lineRule="auto"/>
        <w:ind w:left="812" w:right="0" w:firstLine="0"/>
      </w:pPr>
      <w:r>
        <w:rPr>
          <w:sz w:val="21"/>
        </w:rPr>
        <w:t xml:space="preserve"> </w:t>
      </w:r>
    </w:p>
    <w:p w:rsidR="00015BFD" w:rsidRDefault="00E26A91">
      <w:pPr>
        <w:spacing w:after="96" w:line="259" w:lineRule="auto"/>
        <w:ind w:left="812" w:right="0" w:firstLine="0"/>
      </w:pPr>
      <w:r>
        <w:rPr>
          <w:sz w:val="21"/>
        </w:rPr>
        <w:t xml:space="preserve"> </w:t>
      </w:r>
    </w:p>
    <w:p w:rsidR="00015BFD" w:rsidRDefault="00E26A91">
      <w:pPr>
        <w:spacing w:after="98" w:line="259" w:lineRule="auto"/>
        <w:ind w:left="812" w:right="0" w:firstLine="0"/>
      </w:pPr>
      <w:r>
        <w:rPr>
          <w:sz w:val="21"/>
        </w:rPr>
        <w:t xml:space="preserve"> </w:t>
      </w:r>
    </w:p>
    <w:p w:rsidR="00015BFD" w:rsidRDefault="00E26A91">
      <w:pPr>
        <w:spacing w:after="98" w:line="259" w:lineRule="auto"/>
        <w:ind w:left="812" w:right="0" w:firstLine="0"/>
      </w:pPr>
      <w:r>
        <w:rPr>
          <w:sz w:val="21"/>
        </w:rPr>
        <w:t xml:space="preserve"> </w:t>
      </w:r>
    </w:p>
    <w:p w:rsidR="00015BFD" w:rsidRDefault="00E26A91">
      <w:pPr>
        <w:spacing w:after="0" w:line="259" w:lineRule="auto"/>
        <w:ind w:left="812" w:right="0" w:firstLine="0"/>
      </w:pPr>
      <w:r>
        <w:rPr>
          <w:sz w:val="21"/>
        </w:rPr>
        <w:t xml:space="preserve"> </w:t>
      </w:r>
    </w:p>
    <w:bookmarkStart w:id="20" w:name="_Toc34060"/>
    <w:p w:rsidR="00015BFD" w:rsidRDefault="00E26A91">
      <w:pPr>
        <w:pStyle w:val="Heading1"/>
        <w:ind w:left="1182"/>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284988</wp:posOffset>
                </wp:positionH>
                <wp:positionV relativeFrom="page">
                  <wp:posOffset>1537716</wp:posOffset>
                </wp:positionV>
                <wp:extent cx="7487398" cy="7554024"/>
                <wp:effectExtent l="0" t="0" r="0" b="0"/>
                <wp:wrapTopAndBottom/>
                <wp:docPr id="25708" name="Group 25708"/>
                <wp:cNvGraphicFramePr/>
                <a:graphic xmlns:a="http://schemas.openxmlformats.org/drawingml/2006/main">
                  <a:graphicData uri="http://schemas.microsoft.com/office/word/2010/wordprocessingGroup">
                    <wpg:wgp>
                      <wpg:cNvGrpSpPr/>
                      <wpg:grpSpPr>
                        <a:xfrm>
                          <a:off x="0" y="0"/>
                          <a:ext cx="7487398" cy="7554024"/>
                          <a:chOff x="0" y="0"/>
                          <a:chExt cx="7487398" cy="7554024"/>
                        </a:xfrm>
                      </wpg:grpSpPr>
                      <pic:pic xmlns:pic="http://schemas.openxmlformats.org/drawingml/2006/picture">
                        <pic:nvPicPr>
                          <pic:cNvPr id="3404" name="Picture 3404"/>
                          <pic:cNvPicPr/>
                        </pic:nvPicPr>
                        <pic:blipFill>
                          <a:blip r:embed="rId22"/>
                          <a:stretch>
                            <a:fillRect/>
                          </a:stretch>
                        </pic:blipFill>
                        <pic:spPr>
                          <a:xfrm>
                            <a:off x="4483608" y="449581"/>
                            <a:ext cx="42672" cy="187452"/>
                          </a:xfrm>
                          <a:prstGeom prst="rect">
                            <a:avLst/>
                          </a:prstGeom>
                        </pic:spPr>
                      </pic:pic>
                      <wps:wsp>
                        <wps:cNvPr id="3405" name="Rectangle 3405"/>
                        <wps:cNvSpPr/>
                        <wps:spPr>
                          <a:xfrm>
                            <a:off x="4484497" y="471170"/>
                            <a:ext cx="42143" cy="189937"/>
                          </a:xfrm>
                          <a:prstGeom prst="rect">
                            <a:avLst/>
                          </a:prstGeom>
                          <a:ln>
                            <a:noFill/>
                          </a:ln>
                        </wps:spPr>
                        <wps:txbx>
                          <w:txbxContent>
                            <w:p w:rsidR="00015BFD" w:rsidRDefault="00E26A91">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406" name="Rectangle 3406"/>
                        <wps:cNvSpPr/>
                        <wps:spPr>
                          <a:xfrm>
                            <a:off x="4516501" y="472010"/>
                            <a:ext cx="39241" cy="178369"/>
                          </a:xfrm>
                          <a:prstGeom prst="rect">
                            <a:avLst/>
                          </a:prstGeom>
                          <a:ln>
                            <a:noFill/>
                          </a:ln>
                        </wps:spPr>
                        <wps:txbx>
                          <w:txbxContent>
                            <w:p w:rsidR="00015BFD" w:rsidRDefault="00E26A91">
                              <w:pPr>
                                <w:spacing w:after="160" w:line="259" w:lineRule="auto"/>
                                <w:ind w:left="0" w:right="0" w:firstLine="0"/>
                              </w:pPr>
                              <w:r>
                                <w:rPr>
                                  <w:rFonts w:ascii="Cambria" w:eastAsia="Cambria" w:hAnsi="Cambria" w:cs="Cambria"/>
                                  <w:sz w:val="21"/>
                                </w:rPr>
                                <w:t xml:space="preserve"> </w:t>
                              </w:r>
                            </w:p>
                          </w:txbxContent>
                        </wps:txbx>
                        <wps:bodyPr horzOverflow="overflow" vert="horz" lIns="0" tIns="0" rIns="0" bIns="0" rtlCol="0">
                          <a:noAutofit/>
                        </wps:bodyPr>
                      </wps:wsp>
                      <pic:pic xmlns:pic="http://schemas.openxmlformats.org/drawingml/2006/picture">
                        <pic:nvPicPr>
                          <pic:cNvPr id="32921" name="Picture 32921"/>
                          <pic:cNvPicPr/>
                        </pic:nvPicPr>
                        <pic:blipFill>
                          <a:blip r:embed="rId23"/>
                          <a:stretch>
                            <a:fillRect/>
                          </a:stretch>
                        </pic:blipFill>
                        <pic:spPr>
                          <a:xfrm>
                            <a:off x="777748" y="839725"/>
                            <a:ext cx="6708649" cy="6705600"/>
                          </a:xfrm>
                          <a:prstGeom prst="rect">
                            <a:avLst/>
                          </a:prstGeom>
                        </pic:spPr>
                      </pic:pic>
                      <pic:pic xmlns:pic="http://schemas.openxmlformats.org/drawingml/2006/picture">
                        <pic:nvPicPr>
                          <pic:cNvPr id="3410" name="Picture 3410"/>
                          <pic:cNvPicPr/>
                        </pic:nvPicPr>
                        <pic:blipFill>
                          <a:blip r:embed="rId24"/>
                          <a:stretch>
                            <a:fillRect/>
                          </a:stretch>
                        </pic:blipFill>
                        <pic:spPr>
                          <a:xfrm>
                            <a:off x="0" y="0"/>
                            <a:ext cx="7230619" cy="6832854"/>
                          </a:xfrm>
                          <a:prstGeom prst="rect">
                            <a:avLst/>
                          </a:prstGeom>
                        </pic:spPr>
                      </pic:pic>
                    </wpg:wgp>
                  </a:graphicData>
                </a:graphic>
              </wp:anchor>
            </w:drawing>
          </mc:Choice>
          <mc:Fallback xmlns:a="http://schemas.openxmlformats.org/drawingml/2006/main">
            <w:pict>
              <v:group id="Group 25708" style="width:589.559pt;height:594.805pt;position:absolute;mso-position-horizontal-relative:page;mso-position-horizontal:absolute;margin-left:22.44pt;mso-position-vertical-relative:page;margin-top:121.08pt;" coordsize="74873,75540">
                <v:shape id="Picture 3404" style="position:absolute;width:426;height:1874;left:44836;top:4495;" filled="f">
                  <v:imagedata r:id="rId25"/>
                </v:shape>
                <v:rect id="Rectangle 3405" style="position:absolute;width:421;height:1899;left:44844;top:4711;" filled="f" stroked="f">
                  <v:textbox inset="0,0,0,0">
                    <w:txbxContent>
                      <w:p>
                        <w:pPr>
                          <w:spacing w:before="0" w:after="160" w:line="259" w:lineRule="auto"/>
                          <w:ind w:left="0" w:right="0" w:firstLine="0"/>
                        </w:pPr>
                        <w:r>
                          <w:rPr>
                            <w:rFonts w:cs="Calibri" w:hAnsi="Calibri" w:eastAsia="Calibri" w:ascii="Calibri"/>
                            <w:b w:val="1"/>
                            <w:sz w:val="22"/>
                          </w:rPr>
                          <w:t xml:space="preserve"> </w:t>
                        </w:r>
                      </w:p>
                    </w:txbxContent>
                  </v:textbox>
                </v:rect>
                <v:rect id="Rectangle 3406" style="position:absolute;width:392;height:1783;left:45165;top:4720;" filled="f" stroked="f">
                  <v:textbox inset="0,0,0,0">
                    <w:txbxContent>
                      <w:p>
                        <w:pPr>
                          <w:spacing w:before="0" w:after="160" w:line="259" w:lineRule="auto"/>
                          <w:ind w:left="0" w:right="0" w:firstLine="0"/>
                        </w:pPr>
                        <w:r>
                          <w:rPr>
                            <w:rFonts w:cs="Cambria" w:hAnsi="Cambria" w:eastAsia="Cambria" w:ascii="Cambria"/>
                            <w:sz w:val="21"/>
                          </w:rPr>
                          <w:t xml:space="preserve"> </w:t>
                        </w:r>
                      </w:p>
                    </w:txbxContent>
                  </v:textbox>
                </v:rect>
                <v:shape id="Picture 32921" style="position:absolute;width:67086;height:67056;left:7777;top:8397;" filled="f">
                  <v:imagedata r:id="rId26"/>
                </v:shape>
                <v:shape id="Picture 3410" style="position:absolute;width:72306;height:68328;left:0;top:0;" filled="f">
                  <v:imagedata r:id="rId27"/>
                </v:shape>
                <w10:wrap type="topAndBottom"/>
              </v:group>
            </w:pict>
          </mc:Fallback>
        </mc:AlternateContent>
      </w:r>
      <w:r>
        <w:rPr>
          <w:rFonts w:ascii="Segoe UI Symbol" w:eastAsia="Segoe UI Symbol" w:hAnsi="Segoe UI Symbol" w:cs="Segoe UI Symbol"/>
          <w:b w:val="0"/>
          <w:sz w:val="36"/>
        </w:rPr>
        <w:t>•</w:t>
      </w:r>
      <w:r>
        <w:rPr>
          <w:rFonts w:ascii="Arial" w:eastAsia="Arial" w:hAnsi="Arial" w:cs="Arial"/>
          <w:b w:val="0"/>
          <w:sz w:val="36"/>
        </w:rPr>
        <w:t xml:space="preserve"> </w:t>
      </w:r>
      <w:r>
        <w:rPr>
          <w:rFonts w:ascii="Calibri" w:eastAsia="Calibri" w:hAnsi="Calibri" w:cs="Calibri"/>
          <w:b w:val="0"/>
          <w:sz w:val="36"/>
        </w:rPr>
        <w:t xml:space="preserve">Domain Model </w:t>
      </w:r>
      <w:bookmarkEnd w:id="20"/>
    </w:p>
    <w:p w:rsidR="00015BFD" w:rsidRDefault="00E26A91">
      <w:pPr>
        <w:spacing w:after="0" w:line="259" w:lineRule="auto"/>
        <w:ind w:left="1143" w:right="0" w:firstLine="0"/>
      </w:pPr>
      <w:r>
        <w:rPr>
          <w:rFonts w:ascii="Calibri" w:eastAsia="Calibri" w:hAnsi="Calibri" w:cs="Calibri"/>
          <w:noProof/>
          <w:sz w:val="22"/>
        </w:rPr>
        <mc:AlternateContent>
          <mc:Choice Requires="wpg">
            <w:drawing>
              <wp:inline distT="0" distB="0" distL="0" distR="0">
                <wp:extent cx="5935345" cy="6096"/>
                <wp:effectExtent l="0" t="0" r="0" b="0"/>
                <wp:docPr id="25707" name="Group 25707"/>
                <wp:cNvGraphicFramePr/>
                <a:graphic xmlns:a="http://schemas.openxmlformats.org/drawingml/2006/main">
                  <a:graphicData uri="http://schemas.microsoft.com/office/word/2010/wordprocessingGroup">
                    <wpg:wgp>
                      <wpg:cNvGrpSpPr/>
                      <wpg:grpSpPr>
                        <a:xfrm>
                          <a:off x="0" y="0"/>
                          <a:ext cx="5935345" cy="6096"/>
                          <a:chOff x="0" y="0"/>
                          <a:chExt cx="5935345" cy="6096"/>
                        </a:xfrm>
                      </wpg:grpSpPr>
                      <wps:wsp>
                        <wps:cNvPr id="34881" name="Shape 34881"/>
                        <wps:cNvSpPr/>
                        <wps:spPr>
                          <a:xfrm>
                            <a:off x="0" y="0"/>
                            <a:ext cx="5935345" cy="9144"/>
                          </a:xfrm>
                          <a:custGeom>
                            <a:avLst/>
                            <a:gdLst/>
                            <a:ahLst/>
                            <a:cxnLst/>
                            <a:rect l="0" t="0" r="0" b="0"/>
                            <a:pathLst>
                              <a:path w="5935345" h="9144">
                                <a:moveTo>
                                  <a:pt x="0" y="0"/>
                                </a:moveTo>
                                <a:lnTo>
                                  <a:pt x="5935345" y="0"/>
                                </a:lnTo>
                                <a:lnTo>
                                  <a:pt x="593534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g:wgp>
                  </a:graphicData>
                </a:graphic>
              </wp:inline>
            </w:drawing>
          </mc:Choice>
          <mc:Fallback xmlns:a="http://schemas.openxmlformats.org/drawingml/2006/main">
            <w:pict>
              <v:group id="Group 25707" style="width:467.35pt;height:0.47998pt;mso-position-horizontal-relative:char;mso-position-vertical-relative:line" coordsize="59353,60">
                <v:shape id="Shape 34882" style="position:absolute;width:59353;height:91;left:0;top:0;" coordsize="5935345,9144" path="m0,0l5935345,0l5935345,9144l0,9144l0,0">
                  <v:stroke weight="0pt" endcap="flat" joinstyle="miter" miterlimit="10" on="false" color="#000000" opacity="0"/>
                  <v:fill on="true" color="#e32d91"/>
                </v:shape>
              </v:group>
            </w:pict>
          </mc:Fallback>
        </mc:AlternateContent>
      </w:r>
      <w:r>
        <w:br w:type="page"/>
      </w:r>
    </w:p>
    <w:p w:rsidR="00015BFD" w:rsidRDefault="00E26A91">
      <w:pPr>
        <w:pStyle w:val="Heading1"/>
        <w:tabs>
          <w:tab w:val="center" w:pos="894"/>
          <w:tab w:val="center" w:pos="3470"/>
        </w:tabs>
        <w:ind w:left="0" w:firstLine="0"/>
      </w:pPr>
      <w:bookmarkStart w:id="21" w:name="_Toc34061"/>
      <w:r>
        <w:rPr>
          <w:rFonts w:ascii="Calibri" w:eastAsia="Calibri" w:hAnsi="Calibri" w:cs="Calibri"/>
          <w:b w:val="0"/>
          <w:color w:val="000000"/>
          <w:sz w:val="22"/>
        </w:rPr>
        <w:lastRenderedPageBreak/>
        <w:tab/>
      </w:r>
      <w:r>
        <w:rPr>
          <w:rFonts w:ascii="Segoe UI Symbol" w:eastAsia="Segoe UI Symbol" w:hAnsi="Segoe UI Symbol" w:cs="Segoe UI Symbol"/>
          <w:b w:val="0"/>
          <w:sz w:val="36"/>
        </w:rPr>
        <w:t>•</w:t>
      </w:r>
      <w:r>
        <w:rPr>
          <w:rFonts w:ascii="Arial" w:eastAsia="Arial" w:hAnsi="Arial" w:cs="Arial"/>
          <w:b w:val="0"/>
          <w:sz w:val="36"/>
        </w:rPr>
        <w:t xml:space="preserve"> </w:t>
      </w:r>
      <w:r>
        <w:rPr>
          <w:rFonts w:ascii="Arial" w:eastAsia="Arial" w:hAnsi="Arial" w:cs="Arial"/>
          <w:b w:val="0"/>
          <w:sz w:val="36"/>
        </w:rPr>
        <w:tab/>
      </w:r>
      <w:r>
        <w:rPr>
          <w:b w:val="0"/>
          <w:sz w:val="36"/>
        </w:rPr>
        <w:t>System Sequence Diagram</w:t>
      </w:r>
      <w:r>
        <w:rPr>
          <w:b w:val="0"/>
          <w:sz w:val="36"/>
        </w:rPr>
        <w:t xml:space="preserve"> </w:t>
      </w:r>
      <w:bookmarkEnd w:id="21"/>
    </w:p>
    <w:p w:rsidR="00015BFD" w:rsidRDefault="00E26A91">
      <w:pPr>
        <w:spacing w:after="55" w:line="259" w:lineRule="auto"/>
        <w:ind w:left="783" w:right="0" w:firstLine="0"/>
      </w:pPr>
      <w:r>
        <w:rPr>
          <w:rFonts w:ascii="Calibri" w:eastAsia="Calibri" w:hAnsi="Calibri" w:cs="Calibri"/>
          <w:noProof/>
          <w:sz w:val="22"/>
        </w:rPr>
        <mc:AlternateContent>
          <mc:Choice Requires="wpg">
            <w:drawing>
              <wp:inline distT="0" distB="0" distL="0" distR="0">
                <wp:extent cx="6163945" cy="6096"/>
                <wp:effectExtent l="0" t="0" r="0" b="0"/>
                <wp:docPr id="28217" name="Group 28217"/>
                <wp:cNvGraphicFramePr/>
                <a:graphic xmlns:a="http://schemas.openxmlformats.org/drawingml/2006/main">
                  <a:graphicData uri="http://schemas.microsoft.com/office/word/2010/wordprocessingGroup">
                    <wpg:wgp>
                      <wpg:cNvGrpSpPr/>
                      <wpg:grpSpPr>
                        <a:xfrm>
                          <a:off x="0" y="0"/>
                          <a:ext cx="6163945" cy="6096"/>
                          <a:chOff x="0" y="0"/>
                          <a:chExt cx="6163945" cy="6096"/>
                        </a:xfrm>
                      </wpg:grpSpPr>
                      <wps:wsp>
                        <wps:cNvPr id="34883" name="Shape 34883"/>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g:wgp>
                  </a:graphicData>
                </a:graphic>
              </wp:inline>
            </w:drawing>
          </mc:Choice>
          <mc:Fallback xmlns:a="http://schemas.openxmlformats.org/drawingml/2006/main">
            <w:pict>
              <v:group id="Group 28217" style="width:485.35pt;height:0.47998pt;mso-position-horizontal-relative:char;mso-position-vertical-relative:line" coordsize="61639,60">
                <v:shape id="Shape 34884" style="position:absolute;width:61639;height:91;left:0;top:0;" coordsize="6163945,9144" path="m0,0l6163945,0l6163945,9144l0,9144l0,0">
                  <v:stroke weight="0pt" endcap="flat" joinstyle="miter" miterlimit="10" on="false" color="#000000" opacity="0"/>
                  <v:fill on="true" color="#e32d91"/>
                </v:shape>
              </v:group>
            </w:pict>
          </mc:Fallback>
        </mc:AlternateContent>
      </w:r>
    </w:p>
    <w:p w:rsidR="00015BFD" w:rsidRDefault="00E26A91">
      <w:pPr>
        <w:spacing w:after="3" w:line="259" w:lineRule="auto"/>
        <w:ind w:left="807" w:right="0"/>
      </w:pPr>
      <w:r>
        <w:rPr>
          <w:b/>
          <w:sz w:val="28"/>
        </w:rPr>
        <w:t xml:space="preserve">Create Event: </w:t>
      </w:r>
      <w:r>
        <w:rPr>
          <w:b/>
          <w:sz w:val="28"/>
          <w:vertAlign w:val="subscript"/>
        </w:rPr>
        <w:t xml:space="preserve"> </w:t>
      </w:r>
      <w:r>
        <w:rPr>
          <w:b/>
          <w:sz w:val="28"/>
        </w:rPr>
        <w:t xml:space="preserve"> </w:t>
      </w:r>
    </w:p>
    <w:p w:rsidR="00015BFD" w:rsidRDefault="00E26A91">
      <w:pPr>
        <w:spacing w:after="0" w:line="259" w:lineRule="auto"/>
        <w:ind w:left="0" w:right="1049" w:firstLine="0"/>
        <w:jc w:val="right"/>
      </w:pPr>
      <w:r>
        <w:rPr>
          <w:noProof/>
        </w:rPr>
        <w:drawing>
          <wp:inline distT="0" distB="0" distL="0" distR="0">
            <wp:extent cx="6125846" cy="6324092"/>
            <wp:effectExtent l="0" t="0" r="0" b="0"/>
            <wp:docPr id="3433" name="Picture 3433"/>
            <wp:cNvGraphicFramePr/>
            <a:graphic xmlns:a="http://schemas.openxmlformats.org/drawingml/2006/main">
              <a:graphicData uri="http://schemas.openxmlformats.org/drawingml/2006/picture">
                <pic:pic xmlns:pic="http://schemas.openxmlformats.org/drawingml/2006/picture">
                  <pic:nvPicPr>
                    <pic:cNvPr id="3433" name="Picture 3433"/>
                    <pic:cNvPicPr/>
                  </pic:nvPicPr>
                  <pic:blipFill>
                    <a:blip r:embed="rId28"/>
                    <a:stretch>
                      <a:fillRect/>
                    </a:stretch>
                  </pic:blipFill>
                  <pic:spPr>
                    <a:xfrm>
                      <a:off x="0" y="0"/>
                      <a:ext cx="6125846" cy="6324092"/>
                    </a:xfrm>
                    <a:prstGeom prst="rect">
                      <a:avLst/>
                    </a:prstGeom>
                  </pic:spPr>
                </pic:pic>
              </a:graphicData>
            </a:graphic>
          </wp:inline>
        </w:drawing>
      </w:r>
      <w:r>
        <w:rPr>
          <w:sz w:val="21"/>
        </w:rPr>
        <w:t xml:space="preserve"> </w:t>
      </w:r>
    </w:p>
    <w:p w:rsidR="00015BFD" w:rsidRDefault="00E26A91">
      <w:pPr>
        <w:spacing w:after="3" w:line="259" w:lineRule="auto"/>
        <w:ind w:left="370" w:right="0"/>
      </w:pPr>
      <w:r>
        <w:rPr>
          <w:noProof/>
        </w:rPr>
        <w:lastRenderedPageBreak/>
        <w:drawing>
          <wp:anchor distT="0" distB="0" distL="114300" distR="114300" simplePos="0" relativeHeight="251659264" behindDoc="0" locked="0" layoutInCell="1" allowOverlap="0">
            <wp:simplePos x="0" y="0"/>
            <wp:positionH relativeFrom="page">
              <wp:posOffset>457200</wp:posOffset>
            </wp:positionH>
            <wp:positionV relativeFrom="page">
              <wp:posOffset>1127761</wp:posOffset>
            </wp:positionV>
            <wp:extent cx="7315200" cy="8046720"/>
            <wp:effectExtent l="0" t="0" r="0" b="0"/>
            <wp:wrapTopAndBottom/>
            <wp:docPr id="3449" name="Picture 3449"/>
            <wp:cNvGraphicFramePr/>
            <a:graphic xmlns:a="http://schemas.openxmlformats.org/drawingml/2006/main">
              <a:graphicData uri="http://schemas.openxmlformats.org/drawingml/2006/picture">
                <pic:pic xmlns:pic="http://schemas.openxmlformats.org/drawingml/2006/picture">
                  <pic:nvPicPr>
                    <pic:cNvPr id="3449" name="Picture 3449"/>
                    <pic:cNvPicPr/>
                  </pic:nvPicPr>
                  <pic:blipFill>
                    <a:blip r:embed="rId29"/>
                    <a:stretch>
                      <a:fillRect/>
                    </a:stretch>
                  </pic:blipFill>
                  <pic:spPr>
                    <a:xfrm>
                      <a:off x="0" y="0"/>
                      <a:ext cx="7315200" cy="8046720"/>
                    </a:xfrm>
                    <a:prstGeom prst="rect">
                      <a:avLst/>
                    </a:prstGeom>
                  </pic:spPr>
                </pic:pic>
              </a:graphicData>
            </a:graphic>
          </wp:anchor>
        </w:drawing>
      </w:r>
      <w:r>
        <w:rPr>
          <w:b/>
          <w:sz w:val="28"/>
        </w:rPr>
        <w:t xml:space="preserve">Ticket Purchasing: </w:t>
      </w:r>
      <w:r>
        <w:rPr>
          <w:b/>
          <w:sz w:val="28"/>
          <w:vertAlign w:val="subscript"/>
        </w:rPr>
        <w:t xml:space="preserve">  </w:t>
      </w:r>
      <w:r>
        <w:br w:type="page"/>
      </w:r>
    </w:p>
    <w:p w:rsidR="00015BFD" w:rsidRDefault="00E26A91">
      <w:pPr>
        <w:spacing w:after="1" w:line="259" w:lineRule="auto"/>
        <w:ind w:left="360" w:right="0" w:firstLine="0"/>
      </w:pPr>
      <w:r>
        <w:rPr>
          <w:sz w:val="18"/>
        </w:rPr>
        <w:lastRenderedPageBreak/>
        <w:t>Venue Booking</w:t>
      </w:r>
      <w:r>
        <w:rPr>
          <w:sz w:val="28"/>
        </w:rPr>
        <w:t xml:space="preserve"> </w:t>
      </w:r>
    </w:p>
    <w:p w:rsidR="00015BFD" w:rsidRDefault="00E26A91">
      <w:pPr>
        <w:spacing w:after="53" w:line="259" w:lineRule="auto"/>
        <w:ind w:left="0" w:right="1049" w:firstLine="0"/>
        <w:jc w:val="right"/>
      </w:pPr>
      <w:r>
        <w:rPr>
          <w:noProof/>
        </w:rPr>
        <w:drawing>
          <wp:inline distT="0" distB="0" distL="0" distR="0">
            <wp:extent cx="6126353" cy="7226935"/>
            <wp:effectExtent l="0" t="0" r="0" b="0"/>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30"/>
                    <a:stretch>
                      <a:fillRect/>
                    </a:stretch>
                  </pic:blipFill>
                  <pic:spPr>
                    <a:xfrm>
                      <a:off x="0" y="0"/>
                      <a:ext cx="6126353" cy="7226935"/>
                    </a:xfrm>
                    <a:prstGeom prst="rect">
                      <a:avLst/>
                    </a:prstGeom>
                  </pic:spPr>
                </pic:pic>
              </a:graphicData>
            </a:graphic>
          </wp:inline>
        </w:drawing>
      </w:r>
      <w:r>
        <w:rPr>
          <w:sz w:val="21"/>
        </w:rPr>
        <w:t xml:space="preserve"> </w:t>
      </w:r>
    </w:p>
    <w:p w:rsidR="00015BFD" w:rsidRDefault="00E26A91">
      <w:pPr>
        <w:spacing w:after="21" w:line="259" w:lineRule="auto"/>
        <w:ind w:left="1436" w:right="0" w:firstLine="0"/>
      </w:pPr>
      <w:r>
        <w:rPr>
          <w:sz w:val="21"/>
        </w:rPr>
        <w:t xml:space="preserve"> </w:t>
      </w:r>
    </w:p>
    <w:p w:rsidR="00015BFD" w:rsidRDefault="00E26A91">
      <w:pPr>
        <w:spacing w:after="21" w:line="259" w:lineRule="auto"/>
        <w:ind w:left="1436" w:right="0" w:firstLine="0"/>
      </w:pPr>
      <w:r>
        <w:rPr>
          <w:sz w:val="21"/>
        </w:rPr>
        <w:t xml:space="preserve"> </w:t>
      </w:r>
    </w:p>
    <w:p w:rsidR="00015BFD" w:rsidRDefault="00E26A91">
      <w:pPr>
        <w:spacing w:after="0" w:line="259" w:lineRule="auto"/>
        <w:ind w:left="1436" w:right="0" w:firstLine="0"/>
      </w:pPr>
      <w:r>
        <w:rPr>
          <w:sz w:val="21"/>
        </w:rPr>
        <w:t xml:space="preserve"> </w:t>
      </w:r>
    </w:p>
    <w:p w:rsidR="00015BFD" w:rsidRDefault="00E26A91">
      <w:pPr>
        <w:spacing w:after="3" w:line="259" w:lineRule="auto"/>
        <w:ind w:left="1446" w:right="0"/>
      </w:pPr>
      <w:r>
        <w:rPr>
          <w:b/>
          <w:sz w:val="28"/>
        </w:rPr>
        <w:lastRenderedPageBreak/>
        <w:t xml:space="preserve">Manage Event Theme: </w:t>
      </w:r>
      <w:r>
        <w:rPr>
          <w:b/>
          <w:sz w:val="28"/>
          <w:vertAlign w:val="subscript"/>
        </w:rPr>
        <w:t xml:space="preserve"> </w:t>
      </w:r>
      <w:r>
        <w:rPr>
          <w:b/>
          <w:sz w:val="28"/>
        </w:rPr>
        <w:t xml:space="preserve"> </w:t>
      </w:r>
    </w:p>
    <w:p w:rsidR="00015BFD" w:rsidRDefault="00E26A91">
      <w:pPr>
        <w:spacing w:after="53" w:line="259" w:lineRule="auto"/>
        <w:ind w:left="0" w:right="1049" w:firstLine="0"/>
        <w:jc w:val="right"/>
      </w:pPr>
      <w:r>
        <w:rPr>
          <w:noProof/>
        </w:rPr>
        <w:drawing>
          <wp:inline distT="0" distB="0" distL="0" distR="0">
            <wp:extent cx="6126226" cy="6219825"/>
            <wp:effectExtent l="0" t="0" r="0" b="0"/>
            <wp:docPr id="3494" name="Picture 3494"/>
            <wp:cNvGraphicFramePr/>
            <a:graphic xmlns:a="http://schemas.openxmlformats.org/drawingml/2006/main">
              <a:graphicData uri="http://schemas.openxmlformats.org/drawingml/2006/picture">
                <pic:pic xmlns:pic="http://schemas.openxmlformats.org/drawingml/2006/picture">
                  <pic:nvPicPr>
                    <pic:cNvPr id="3494" name="Picture 3494"/>
                    <pic:cNvPicPr/>
                  </pic:nvPicPr>
                  <pic:blipFill>
                    <a:blip r:embed="rId31"/>
                    <a:stretch>
                      <a:fillRect/>
                    </a:stretch>
                  </pic:blipFill>
                  <pic:spPr>
                    <a:xfrm>
                      <a:off x="0" y="0"/>
                      <a:ext cx="6126226" cy="6219825"/>
                    </a:xfrm>
                    <a:prstGeom prst="rect">
                      <a:avLst/>
                    </a:prstGeom>
                  </pic:spPr>
                </pic:pic>
              </a:graphicData>
            </a:graphic>
          </wp:inline>
        </w:drawing>
      </w:r>
      <w:r>
        <w:rPr>
          <w:sz w:val="21"/>
        </w:rPr>
        <w:t xml:space="preserve"> </w:t>
      </w:r>
    </w:p>
    <w:p w:rsidR="00015BFD" w:rsidRDefault="00E26A91">
      <w:pPr>
        <w:spacing w:after="98" w:line="259" w:lineRule="auto"/>
        <w:ind w:left="812" w:right="0" w:firstLine="0"/>
      </w:pPr>
      <w:r>
        <w:rPr>
          <w:sz w:val="21"/>
        </w:rPr>
        <w:t xml:space="preserve"> </w:t>
      </w:r>
    </w:p>
    <w:p w:rsidR="00015BFD" w:rsidRDefault="00E26A91">
      <w:pPr>
        <w:spacing w:after="96" w:line="259" w:lineRule="auto"/>
        <w:ind w:left="812" w:right="0" w:firstLine="0"/>
      </w:pPr>
      <w:r>
        <w:rPr>
          <w:sz w:val="21"/>
        </w:rPr>
        <w:t xml:space="preserve"> </w:t>
      </w:r>
    </w:p>
    <w:p w:rsidR="00015BFD" w:rsidRDefault="00E26A91">
      <w:pPr>
        <w:spacing w:after="98" w:line="259" w:lineRule="auto"/>
        <w:ind w:left="812" w:right="0" w:firstLine="0"/>
      </w:pPr>
      <w:r>
        <w:rPr>
          <w:sz w:val="21"/>
        </w:rPr>
        <w:t xml:space="preserve"> </w:t>
      </w:r>
    </w:p>
    <w:p w:rsidR="00015BFD" w:rsidRDefault="00E26A91">
      <w:pPr>
        <w:spacing w:after="96" w:line="259" w:lineRule="auto"/>
        <w:ind w:left="812" w:right="0" w:firstLine="0"/>
      </w:pPr>
      <w:r>
        <w:rPr>
          <w:sz w:val="21"/>
        </w:rPr>
        <w:t xml:space="preserve"> </w:t>
      </w:r>
    </w:p>
    <w:p w:rsidR="00015BFD" w:rsidRDefault="00E26A91">
      <w:pPr>
        <w:spacing w:after="98" w:line="259" w:lineRule="auto"/>
        <w:ind w:left="812" w:right="0" w:firstLine="0"/>
      </w:pPr>
      <w:r>
        <w:rPr>
          <w:sz w:val="21"/>
        </w:rPr>
        <w:t xml:space="preserve"> </w:t>
      </w:r>
    </w:p>
    <w:p w:rsidR="00015BFD" w:rsidRDefault="00E26A91">
      <w:pPr>
        <w:spacing w:after="163" w:line="259" w:lineRule="auto"/>
        <w:ind w:left="812" w:right="0" w:firstLine="0"/>
      </w:pPr>
      <w:r>
        <w:rPr>
          <w:sz w:val="21"/>
        </w:rPr>
        <w:t xml:space="preserve"> </w:t>
      </w:r>
    </w:p>
    <w:p w:rsidR="00015BFD" w:rsidRDefault="00E26A91">
      <w:pPr>
        <w:spacing w:after="3" w:line="259" w:lineRule="auto"/>
        <w:ind w:left="807" w:right="0"/>
      </w:pPr>
      <w:r>
        <w:rPr>
          <w:b/>
          <w:sz w:val="28"/>
        </w:rPr>
        <w:lastRenderedPageBreak/>
        <w:t xml:space="preserve">Provide Event Feedback </w:t>
      </w:r>
    </w:p>
    <w:p w:rsidR="00015BFD" w:rsidRDefault="00E26A91">
      <w:pPr>
        <w:spacing w:after="115" w:line="311" w:lineRule="auto"/>
        <w:ind w:left="0" w:right="0" w:firstLine="1"/>
      </w:pPr>
      <w:r>
        <w:rPr>
          <w:noProof/>
        </w:rPr>
        <w:drawing>
          <wp:inline distT="0" distB="0" distL="0" distR="0">
            <wp:extent cx="7315835" cy="7553325"/>
            <wp:effectExtent l="0" t="0" r="0" b="0"/>
            <wp:docPr id="3513" name="Picture 3513"/>
            <wp:cNvGraphicFramePr/>
            <a:graphic xmlns:a="http://schemas.openxmlformats.org/drawingml/2006/main">
              <a:graphicData uri="http://schemas.openxmlformats.org/drawingml/2006/picture">
                <pic:pic xmlns:pic="http://schemas.openxmlformats.org/drawingml/2006/picture">
                  <pic:nvPicPr>
                    <pic:cNvPr id="3513" name="Picture 3513"/>
                    <pic:cNvPicPr/>
                  </pic:nvPicPr>
                  <pic:blipFill>
                    <a:blip r:embed="rId32"/>
                    <a:stretch>
                      <a:fillRect/>
                    </a:stretch>
                  </pic:blipFill>
                  <pic:spPr>
                    <a:xfrm>
                      <a:off x="0" y="0"/>
                      <a:ext cx="7315835" cy="7553325"/>
                    </a:xfrm>
                    <a:prstGeom prst="rect">
                      <a:avLst/>
                    </a:prstGeom>
                  </pic:spPr>
                </pic:pic>
              </a:graphicData>
            </a:graphic>
          </wp:inline>
        </w:drawing>
      </w:r>
      <w:r>
        <w:rPr>
          <w:sz w:val="21"/>
        </w:rPr>
        <w:t xml:space="preserve">  </w:t>
      </w:r>
    </w:p>
    <w:p w:rsidR="00015BFD" w:rsidRDefault="00E26A91">
      <w:pPr>
        <w:spacing w:after="3" w:line="259" w:lineRule="auto"/>
        <w:ind w:left="1897" w:right="0"/>
      </w:pPr>
      <w:r>
        <w:rPr>
          <w:b/>
          <w:sz w:val="28"/>
        </w:rPr>
        <w:lastRenderedPageBreak/>
        <w:t xml:space="preserve">Send Event Updates: </w:t>
      </w:r>
      <w:r>
        <w:rPr>
          <w:b/>
          <w:sz w:val="28"/>
          <w:vertAlign w:val="subscript"/>
        </w:rPr>
        <w:t xml:space="preserve"> </w:t>
      </w:r>
      <w:r>
        <w:rPr>
          <w:b/>
          <w:sz w:val="28"/>
        </w:rPr>
        <w:t xml:space="preserve"> </w:t>
      </w:r>
    </w:p>
    <w:p w:rsidR="00015BFD" w:rsidRDefault="00E26A91">
      <w:pPr>
        <w:spacing w:after="88" w:line="259" w:lineRule="auto"/>
        <w:ind w:left="812" w:right="0" w:firstLine="0"/>
      </w:pPr>
      <w:r>
        <w:rPr>
          <w:sz w:val="21"/>
        </w:rPr>
        <w:t xml:space="preserve"> </w:t>
      </w:r>
    </w:p>
    <w:p w:rsidR="00015BFD" w:rsidRDefault="00E26A91">
      <w:pPr>
        <w:spacing w:after="0" w:line="259" w:lineRule="auto"/>
        <w:ind w:left="0" w:right="1049" w:firstLine="0"/>
        <w:jc w:val="right"/>
      </w:pPr>
      <w:r>
        <w:rPr>
          <w:noProof/>
        </w:rPr>
        <w:drawing>
          <wp:inline distT="0" distB="0" distL="0" distR="0">
            <wp:extent cx="6125972" cy="7439660"/>
            <wp:effectExtent l="0" t="0" r="0" b="0"/>
            <wp:docPr id="3528" name="Picture 3528"/>
            <wp:cNvGraphicFramePr/>
            <a:graphic xmlns:a="http://schemas.openxmlformats.org/drawingml/2006/main">
              <a:graphicData uri="http://schemas.openxmlformats.org/drawingml/2006/picture">
                <pic:pic xmlns:pic="http://schemas.openxmlformats.org/drawingml/2006/picture">
                  <pic:nvPicPr>
                    <pic:cNvPr id="3528" name="Picture 3528"/>
                    <pic:cNvPicPr/>
                  </pic:nvPicPr>
                  <pic:blipFill>
                    <a:blip r:embed="rId33"/>
                    <a:stretch>
                      <a:fillRect/>
                    </a:stretch>
                  </pic:blipFill>
                  <pic:spPr>
                    <a:xfrm>
                      <a:off x="0" y="0"/>
                      <a:ext cx="6125972" cy="7439660"/>
                    </a:xfrm>
                    <a:prstGeom prst="rect">
                      <a:avLst/>
                    </a:prstGeom>
                  </pic:spPr>
                </pic:pic>
              </a:graphicData>
            </a:graphic>
          </wp:inline>
        </w:drawing>
      </w:r>
      <w:r>
        <w:rPr>
          <w:sz w:val="21"/>
        </w:rPr>
        <w:t xml:space="preserve"> </w:t>
      </w:r>
    </w:p>
    <w:p w:rsidR="00015BFD" w:rsidRDefault="00E26A91">
      <w:pPr>
        <w:pStyle w:val="Heading1"/>
        <w:tabs>
          <w:tab w:val="center" w:pos="894"/>
          <w:tab w:val="center" w:pos="2899"/>
        </w:tabs>
        <w:ind w:left="0" w:firstLine="0"/>
      </w:pPr>
      <w:bookmarkStart w:id="22" w:name="_Toc34062"/>
      <w:r>
        <w:rPr>
          <w:rFonts w:ascii="Calibri" w:eastAsia="Calibri" w:hAnsi="Calibri" w:cs="Calibri"/>
          <w:b w:val="0"/>
          <w:color w:val="000000"/>
          <w:sz w:val="22"/>
        </w:rPr>
        <w:lastRenderedPageBreak/>
        <w:tab/>
      </w:r>
      <w:r>
        <w:rPr>
          <w:rFonts w:ascii="Segoe UI Symbol" w:eastAsia="Segoe UI Symbol" w:hAnsi="Segoe UI Symbol" w:cs="Segoe UI Symbol"/>
          <w:b w:val="0"/>
          <w:sz w:val="36"/>
        </w:rPr>
        <w:t>•</w:t>
      </w:r>
      <w:r>
        <w:rPr>
          <w:rFonts w:ascii="Arial" w:eastAsia="Arial" w:hAnsi="Arial" w:cs="Arial"/>
          <w:b w:val="0"/>
          <w:sz w:val="36"/>
        </w:rPr>
        <w:t xml:space="preserve"> </w:t>
      </w:r>
      <w:r>
        <w:rPr>
          <w:rFonts w:ascii="Arial" w:eastAsia="Arial" w:hAnsi="Arial" w:cs="Arial"/>
          <w:b w:val="0"/>
          <w:sz w:val="36"/>
        </w:rPr>
        <w:tab/>
      </w:r>
      <w:r>
        <w:rPr>
          <w:rFonts w:ascii="Calibri" w:eastAsia="Calibri" w:hAnsi="Calibri" w:cs="Calibri"/>
          <w:b w:val="0"/>
          <w:sz w:val="36"/>
        </w:rPr>
        <w:t xml:space="preserve">Sequence Diagram </w:t>
      </w:r>
      <w:bookmarkEnd w:id="22"/>
    </w:p>
    <w:p w:rsidR="00015BFD" w:rsidRDefault="00E26A91">
      <w:pPr>
        <w:spacing w:after="67" w:line="259" w:lineRule="auto"/>
        <w:ind w:left="783" w:right="0" w:firstLine="0"/>
      </w:pPr>
      <w:r>
        <w:rPr>
          <w:rFonts w:ascii="Calibri" w:eastAsia="Calibri" w:hAnsi="Calibri" w:cs="Calibri"/>
          <w:noProof/>
          <w:sz w:val="22"/>
        </w:rPr>
        <mc:AlternateContent>
          <mc:Choice Requires="wpg">
            <w:drawing>
              <wp:inline distT="0" distB="0" distL="0" distR="0">
                <wp:extent cx="6163945" cy="6096"/>
                <wp:effectExtent l="0" t="0" r="0" b="0"/>
                <wp:docPr id="29922" name="Group 29922"/>
                <wp:cNvGraphicFramePr/>
                <a:graphic xmlns:a="http://schemas.openxmlformats.org/drawingml/2006/main">
                  <a:graphicData uri="http://schemas.microsoft.com/office/word/2010/wordprocessingGroup">
                    <wpg:wgp>
                      <wpg:cNvGrpSpPr/>
                      <wpg:grpSpPr>
                        <a:xfrm>
                          <a:off x="0" y="0"/>
                          <a:ext cx="6163945" cy="6096"/>
                          <a:chOff x="0" y="0"/>
                          <a:chExt cx="6163945" cy="6096"/>
                        </a:xfrm>
                      </wpg:grpSpPr>
                      <wps:wsp>
                        <wps:cNvPr id="34885" name="Shape 34885"/>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g:wgp>
                  </a:graphicData>
                </a:graphic>
              </wp:inline>
            </w:drawing>
          </mc:Choice>
          <mc:Fallback xmlns:a="http://schemas.openxmlformats.org/drawingml/2006/main">
            <w:pict>
              <v:group id="Group 29922" style="width:485.35pt;height:0.47998pt;mso-position-horizontal-relative:char;mso-position-vertical-relative:line" coordsize="61639,60">
                <v:shape id="Shape 34886" style="position:absolute;width:61639;height:91;left:0;top:0;" coordsize="6163945,9144" path="m0,0l6163945,0l6163945,9144l0,9144l0,0">
                  <v:stroke weight="0pt" endcap="flat" joinstyle="miter" miterlimit="10" on="false" color="#000000" opacity="0"/>
                  <v:fill on="true" color="#e32d91"/>
                </v:shape>
              </v:group>
            </w:pict>
          </mc:Fallback>
        </mc:AlternateContent>
      </w:r>
    </w:p>
    <w:p w:rsidR="00015BFD" w:rsidRDefault="00E26A91">
      <w:pPr>
        <w:tabs>
          <w:tab w:val="center" w:pos="860"/>
          <w:tab w:val="center" w:pos="2318"/>
        </w:tabs>
        <w:spacing w:after="3" w:line="259" w:lineRule="auto"/>
        <w:ind w:left="0" w:right="0" w:firstLine="0"/>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32"/>
          <w:vertAlign w:val="subscript"/>
        </w:rPr>
        <w:t xml:space="preserve"> </w:t>
      </w:r>
      <w:r>
        <w:rPr>
          <w:rFonts w:ascii="Arial" w:eastAsia="Arial" w:hAnsi="Arial" w:cs="Arial"/>
          <w:sz w:val="32"/>
          <w:vertAlign w:val="subscript"/>
        </w:rPr>
        <w:tab/>
      </w:r>
      <w:r>
        <w:rPr>
          <w:b/>
          <w:sz w:val="32"/>
        </w:rPr>
        <w:t xml:space="preserve">Add Event: </w:t>
      </w:r>
      <w:r>
        <w:rPr>
          <w:sz w:val="32"/>
          <w:vertAlign w:val="subscript"/>
        </w:rPr>
        <w:t xml:space="preserve"> </w:t>
      </w:r>
    </w:p>
    <w:p w:rsidR="00015BFD" w:rsidRDefault="00E26A91">
      <w:pPr>
        <w:spacing w:after="53" w:line="259" w:lineRule="auto"/>
        <w:ind w:left="0" w:right="1049" w:firstLine="0"/>
        <w:jc w:val="right"/>
      </w:pPr>
      <w:r>
        <w:rPr>
          <w:noProof/>
        </w:rPr>
        <w:drawing>
          <wp:inline distT="0" distB="0" distL="0" distR="0">
            <wp:extent cx="6125846" cy="6636385"/>
            <wp:effectExtent l="0" t="0" r="0" b="0"/>
            <wp:docPr id="3554" name="Picture 3554"/>
            <wp:cNvGraphicFramePr/>
            <a:graphic xmlns:a="http://schemas.openxmlformats.org/drawingml/2006/main">
              <a:graphicData uri="http://schemas.openxmlformats.org/drawingml/2006/picture">
                <pic:pic xmlns:pic="http://schemas.openxmlformats.org/drawingml/2006/picture">
                  <pic:nvPicPr>
                    <pic:cNvPr id="3554" name="Picture 3554"/>
                    <pic:cNvPicPr/>
                  </pic:nvPicPr>
                  <pic:blipFill>
                    <a:blip r:embed="rId34"/>
                    <a:stretch>
                      <a:fillRect/>
                    </a:stretch>
                  </pic:blipFill>
                  <pic:spPr>
                    <a:xfrm>
                      <a:off x="0" y="0"/>
                      <a:ext cx="6125846" cy="6636385"/>
                    </a:xfrm>
                    <a:prstGeom prst="rect">
                      <a:avLst/>
                    </a:prstGeom>
                  </pic:spPr>
                </pic:pic>
              </a:graphicData>
            </a:graphic>
          </wp:inline>
        </w:drawing>
      </w:r>
      <w:r>
        <w:rPr>
          <w:sz w:val="21"/>
        </w:rPr>
        <w:t xml:space="preserve"> </w:t>
      </w:r>
    </w:p>
    <w:p w:rsidR="00015BFD" w:rsidRDefault="00E26A91">
      <w:pPr>
        <w:spacing w:after="96" w:line="259" w:lineRule="auto"/>
        <w:ind w:left="812" w:right="0" w:firstLine="0"/>
      </w:pPr>
      <w:r>
        <w:rPr>
          <w:sz w:val="21"/>
        </w:rPr>
        <w:t xml:space="preserve"> </w:t>
      </w:r>
    </w:p>
    <w:p w:rsidR="00015BFD" w:rsidRDefault="00E26A91">
      <w:pPr>
        <w:spacing w:after="98" w:line="259" w:lineRule="auto"/>
        <w:ind w:left="812" w:right="0" w:firstLine="0"/>
      </w:pPr>
      <w:r>
        <w:rPr>
          <w:sz w:val="21"/>
        </w:rPr>
        <w:t xml:space="preserve"> </w:t>
      </w:r>
    </w:p>
    <w:p w:rsidR="00015BFD" w:rsidRDefault="00E26A91">
      <w:pPr>
        <w:spacing w:after="0" w:line="259" w:lineRule="auto"/>
        <w:ind w:left="812" w:right="0" w:firstLine="0"/>
      </w:pPr>
      <w:r>
        <w:rPr>
          <w:sz w:val="21"/>
        </w:rPr>
        <w:lastRenderedPageBreak/>
        <w:t xml:space="preserve"> </w:t>
      </w:r>
    </w:p>
    <w:p w:rsidR="00015BFD" w:rsidRDefault="00E26A91">
      <w:pPr>
        <w:spacing w:after="87" w:line="259" w:lineRule="auto"/>
        <w:ind w:left="807" w:right="0"/>
      </w:pPr>
      <w:r>
        <w:rPr>
          <w:b/>
          <w:sz w:val="32"/>
        </w:rPr>
        <w:t xml:space="preserve">Ticket Purchase: </w:t>
      </w:r>
      <w:r>
        <w:rPr>
          <w:sz w:val="32"/>
          <w:vertAlign w:val="subscript"/>
        </w:rPr>
        <w:t xml:space="preserve"> </w:t>
      </w:r>
    </w:p>
    <w:p w:rsidR="00015BFD" w:rsidRDefault="00E26A91">
      <w:pPr>
        <w:spacing w:after="79" w:line="259" w:lineRule="auto"/>
        <w:ind w:left="0" w:right="1049" w:firstLine="0"/>
        <w:jc w:val="right"/>
      </w:pPr>
      <w:r>
        <w:rPr>
          <w:noProof/>
        </w:rPr>
        <w:drawing>
          <wp:inline distT="0" distB="0" distL="0" distR="0">
            <wp:extent cx="6126353" cy="6803390"/>
            <wp:effectExtent l="0" t="0" r="0" b="0"/>
            <wp:docPr id="3574" name="Picture 3574"/>
            <wp:cNvGraphicFramePr/>
            <a:graphic xmlns:a="http://schemas.openxmlformats.org/drawingml/2006/main">
              <a:graphicData uri="http://schemas.openxmlformats.org/drawingml/2006/picture">
                <pic:pic xmlns:pic="http://schemas.openxmlformats.org/drawingml/2006/picture">
                  <pic:nvPicPr>
                    <pic:cNvPr id="3574" name="Picture 3574"/>
                    <pic:cNvPicPr/>
                  </pic:nvPicPr>
                  <pic:blipFill>
                    <a:blip r:embed="rId35"/>
                    <a:stretch>
                      <a:fillRect/>
                    </a:stretch>
                  </pic:blipFill>
                  <pic:spPr>
                    <a:xfrm>
                      <a:off x="0" y="0"/>
                      <a:ext cx="6126353" cy="6803390"/>
                    </a:xfrm>
                    <a:prstGeom prst="rect">
                      <a:avLst/>
                    </a:prstGeom>
                  </pic:spPr>
                </pic:pic>
              </a:graphicData>
            </a:graphic>
          </wp:inline>
        </w:drawing>
      </w:r>
      <w:r>
        <w:rPr>
          <w:sz w:val="21"/>
        </w:rPr>
        <w:t xml:space="preserve"> </w:t>
      </w:r>
    </w:p>
    <w:p w:rsidR="00015BFD" w:rsidRDefault="00E26A91">
      <w:pPr>
        <w:spacing w:after="0" w:line="259" w:lineRule="auto"/>
        <w:ind w:left="812" w:right="0" w:firstLine="0"/>
      </w:pPr>
      <w:r>
        <w:t xml:space="preserve"> </w:t>
      </w:r>
    </w:p>
    <w:p w:rsidR="00015BFD" w:rsidRDefault="00E26A91">
      <w:pPr>
        <w:spacing w:after="0" w:line="259" w:lineRule="auto"/>
        <w:ind w:left="812" w:right="0" w:firstLine="0"/>
      </w:pPr>
      <w:r>
        <w:t xml:space="preserve"> </w:t>
      </w:r>
    </w:p>
    <w:p w:rsidR="00015BFD" w:rsidRDefault="00E26A91">
      <w:pPr>
        <w:spacing w:after="0" w:line="259" w:lineRule="auto"/>
        <w:ind w:left="812" w:right="0" w:firstLine="0"/>
      </w:pPr>
      <w:r>
        <w:t xml:space="preserve"> </w:t>
      </w:r>
    </w:p>
    <w:p w:rsidR="00015BFD" w:rsidRDefault="00E26A91">
      <w:pPr>
        <w:spacing w:after="0" w:line="259" w:lineRule="auto"/>
        <w:ind w:left="812" w:right="0" w:firstLine="0"/>
      </w:pPr>
      <w:r>
        <w:lastRenderedPageBreak/>
        <w:t xml:space="preserve"> </w:t>
      </w:r>
    </w:p>
    <w:p w:rsidR="00015BFD" w:rsidRDefault="00E26A91">
      <w:pPr>
        <w:spacing w:after="3" w:line="259" w:lineRule="auto"/>
        <w:ind w:left="807" w:right="0"/>
      </w:pPr>
      <w:r>
        <w:rPr>
          <w:b/>
          <w:sz w:val="32"/>
        </w:rPr>
        <w:t>Book Venue:</w:t>
      </w:r>
      <w:r>
        <w:t xml:space="preserve"> </w:t>
      </w:r>
    </w:p>
    <w:p w:rsidR="00015BFD" w:rsidRDefault="00E26A91">
      <w:pPr>
        <w:spacing w:after="156" w:line="259" w:lineRule="auto"/>
        <w:ind w:left="0" w:right="1049" w:firstLine="0"/>
        <w:jc w:val="right"/>
      </w:pPr>
      <w:r>
        <w:rPr>
          <w:noProof/>
        </w:rPr>
        <w:drawing>
          <wp:inline distT="0" distB="0" distL="0" distR="0">
            <wp:extent cx="6127243" cy="4510278"/>
            <wp:effectExtent l="0" t="0" r="0" b="0"/>
            <wp:docPr id="3592" name="Picture 3592"/>
            <wp:cNvGraphicFramePr/>
            <a:graphic xmlns:a="http://schemas.openxmlformats.org/drawingml/2006/main">
              <a:graphicData uri="http://schemas.openxmlformats.org/drawingml/2006/picture">
                <pic:pic xmlns:pic="http://schemas.openxmlformats.org/drawingml/2006/picture">
                  <pic:nvPicPr>
                    <pic:cNvPr id="3592" name="Picture 3592"/>
                    <pic:cNvPicPr/>
                  </pic:nvPicPr>
                  <pic:blipFill>
                    <a:blip r:embed="rId36"/>
                    <a:stretch>
                      <a:fillRect/>
                    </a:stretch>
                  </pic:blipFill>
                  <pic:spPr>
                    <a:xfrm>
                      <a:off x="0" y="0"/>
                      <a:ext cx="6127243" cy="4510278"/>
                    </a:xfrm>
                    <a:prstGeom prst="rect">
                      <a:avLst/>
                    </a:prstGeom>
                  </pic:spPr>
                </pic:pic>
              </a:graphicData>
            </a:graphic>
          </wp:inline>
        </w:drawing>
      </w:r>
      <w:r>
        <w:rPr>
          <w:sz w:val="21"/>
        </w:rPr>
        <w:t xml:space="preserve"> </w:t>
      </w:r>
    </w:p>
    <w:p w:rsidR="00015BFD" w:rsidRDefault="00E26A91">
      <w:pPr>
        <w:spacing w:after="3" w:line="259" w:lineRule="auto"/>
        <w:ind w:left="807" w:right="0"/>
      </w:pPr>
      <w:r>
        <w:rPr>
          <w:b/>
          <w:sz w:val="32"/>
        </w:rPr>
        <w:t xml:space="preserve">Add Theme </w:t>
      </w:r>
    </w:p>
    <w:p w:rsidR="00015BFD" w:rsidRDefault="00E26A91">
      <w:pPr>
        <w:spacing w:after="156" w:line="259" w:lineRule="auto"/>
        <w:ind w:left="0" w:right="1049" w:firstLine="0"/>
        <w:jc w:val="right"/>
      </w:pPr>
      <w:r>
        <w:rPr>
          <w:noProof/>
        </w:rPr>
        <w:lastRenderedPageBreak/>
        <w:drawing>
          <wp:inline distT="0" distB="0" distL="0" distR="0">
            <wp:extent cx="6127243" cy="6009894"/>
            <wp:effectExtent l="0" t="0" r="0" b="0"/>
            <wp:docPr id="3608" name="Picture 3608"/>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37"/>
                    <a:stretch>
                      <a:fillRect/>
                    </a:stretch>
                  </pic:blipFill>
                  <pic:spPr>
                    <a:xfrm>
                      <a:off x="0" y="0"/>
                      <a:ext cx="6127243" cy="6009894"/>
                    </a:xfrm>
                    <a:prstGeom prst="rect">
                      <a:avLst/>
                    </a:prstGeom>
                  </pic:spPr>
                </pic:pic>
              </a:graphicData>
            </a:graphic>
          </wp:inline>
        </w:drawing>
      </w:r>
      <w:r>
        <w:rPr>
          <w:sz w:val="21"/>
        </w:rPr>
        <w:t xml:space="preserve"> </w:t>
      </w:r>
    </w:p>
    <w:p w:rsidR="00015BFD" w:rsidRDefault="00E26A91">
      <w:pPr>
        <w:spacing w:after="3" w:line="259" w:lineRule="auto"/>
        <w:ind w:left="641" w:right="0"/>
      </w:pPr>
      <w:r>
        <w:rPr>
          <w:b/>
          <w:sz w:val="32"/>
        </w:rPr>
        <w:t xml:space="preserve">Add Feedback </w:t>
      </w:r>
      <w:r>
        <w:rPr>
          <w:sz w:val="32"/>
          <w:vertAlign w:val="subscript"/>
        </w:rPr>
        <w:t xml:space="preserve"> </w:t>
      </w:r>
    </w:p>
    <w:p w:rsidR="00015BFD" w:rsidRDefault="00E26A91">
      <w:pPr>
        <w:spacing w:after="155" w:line="259" w:lineRule="auto"/>
        <w:ind w:left="0" w:right="1049" w:firstLine="0"/>
        <w:jc w:val="right"/>
      </w:pPr>
      <w:r>
        <w:rPr>
          <w:noProof/>
        </w:rPr>
        <w:lastRenderedPageBreak/>
        <w:drawing>
          <wp:inline distT="0" distB="0" distL="0" distR="0">
            <wp:extent cx="6126099" cy="6722745"/>
            <wp:effectExtent l="0" t="0" r="0" b="0"/>
            <wp:docPr id="3624" name="Picture 3624"/>
            <wp:cNvGraphicFramePr/>
            <a:graphic xmlns:a="http://schemas.openxmlformats.org/drawingml/2006/main">
              <a:graphicData uri="http://schemas.openxmlformats.org/drawingml/2006/picture">
                <pic:pic xmlns:pic="http://schemas.openxmlformats.org/drawingml/2006/picture">
                  <pic:nvPicPr>
                    <pic:cNvPr id="3624" name="Picture 3624"/>
                    <pic:cNvPicPr/>
                  </pic:nvPicPr>
                  <pic:blipFill>
                    <a:blip r:embed="rId38"/>
                    <a:stretch>
                      <a:fillRect/>
                    </a:stretch>
                  </pic:blipFill>
                  <pic:spPr>
                    <a:xfrm>
                      <a:off x="0" y="0"/>
                      <a:ext cx="6126099" cy="6722745"/>
                    </a:xfrm>
                    <a:prstGeom prst="rect">
                      <a:avLst/>
                    </a:prstGeom>
                  </pic:spPr>
                </pic:pic>
              </a:graphicData>
            </a:graphic>
          </wp:inline>
        </w:drawing>
      </w:r>
      <w:r>
        <w:rPr>
          <w:sz w:val="21"/>
        </w:rPr>
        <w:t xml:space="preserve"> </w:t>
      </w:r>
    </w:p>
    <w:p w:rsidR="00015BFD" w:rsidRDefault="00E26A91">
      <w:pPr>
        <w:spacing w:after="3" w:line="259" w:lineRule="auto"/>
        <w:ind w:left="1258" w:right="0"/>
      </w:pPr>
      <w:r>
        <w:rPr>
          <w:b/>
          <w:sz w:val="32"/>
        </w:rPr>
        <w:t xml:space="preserve">Send Event Updates: </w:t>
      </w:r>
      <w:r>
        <w:rPr>
          <w:sz w:val="32"/>
          <w:vertAlign w:val="subscript"/>
        </w:rPr>
        <w:t xml:space="preserve"> </w:t>
      </w:r>
    </w:p>
    <w:p w:rsidR="00015BFD" w:rsidRDefault="00E26A91">
      <w:pPr>
        <w:spacing w:after="0" w:line="259" w:lineRule="auto"/>
        <w:ind w:left="811" w:right="0" w:firstLine="0"/>
        <w:jc w:val="both"/>
      </w:pPr>
      <w:r>
        <w:rPr>
          <w:noProof/>
        </w:rPr>
        <w:lastRenderedPageBreak/>
        <w:drawing>
          <wp:inline distT="0" distB="0" distL="0" distR="0">
            <wp:extent cx="6126099" cy="7319645"/>
            <wp:effectExtent l="0" t="0" r="0" b="0"/>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39"/>
                    <a:stretch>
                      <a:fillRect/>
                    </a:stretch>
                  </pic:blipFill>
                  <pic:spPr>
                    <a:xfrm>
                      <a:off x="0" y="0"/>
                      <a:ext cx="6126099" cy="7319645"/>
                    </a:xfrm>
                    <a:prstGeom prst="rect">
                      <a:avLst/>
                    </a:prstGeom>
                  </pic:spPr>
                </pic:pic>
              </a:graphicData>
            </a:graphic>
          </wp:inline>
        </w:drawing>
      </w:r>
      <w:r>
        <w:rPr>
          <w:sz w:val="21"/>
        </w:rPr>
        <w:t xml:space="preserve"> </w:t>
      </w:r>
    </w:p>
    <w:p w:rsidR="00015BFD" w:rsidRDefault="00E26A91">
      <w:pPr>
        <w:pStyle w:val="Heading1"/>
        <w:tabs>
          <w:tab w:val="center" w:pos="894"/>
          <w:tab w:val="center" w:pos="2596"/>
        </w:tabs>
        <w:ind w:left="0" w:firstLine="0"/>
      </w:pPr>
      <w:bookmarkStart w:id="23" w:name="_Toc34063"/>
      <w:r>
        <w:rPr>
          <w:rFonts w:ascii="Calibri" w:eastAsia="Calibri" w:hAnsi="Calibri" w:cs="Calibri"/>
          <w:b w:val="0"/>
          <w:color w:val="000000"/>
          <w:sz w:val="22"/>
        </w:rPr>
        <w:lastRenderedPageBreak/>
        <w:tab/>
      </w:r>
      <w:r>
        <w:rPr>
          <w:rFonts w:ascii="Segoe UI Symbol" w:eastAsia="Segoe UI Symbol" w:hAnsi="Segoe UI Symbol" w:cs="Segoe UI Symbol"/>
          <w:b w:val="0"/>
          <w:sz w:val="36"/>
        </w:rPr>
        <w:t>•</w:t>
      </w:r>
      <w:r>
        <w:rPr>
          <w:rFonts w:ascii="Arial" w:eastAsia="Arial" w:hAnsi="Arial" w:cs="Arial"/>
          <w:b w:val="0"/>
          <w:sz w:val="36"/>
        </w:rPr>
        <w:t xml:space="preserve"> </w:t>
      </w:r>
      <w:r>
        <w:rPr>
          <w:rFonts w:ascii="Arial" w:eastAsia="Arial" w:hAnsi="Arial" w:cs="Arial"/>
          <w:b w:val="0"/>
          <w:sz w:val="36"/>
        </w:rPr>
        <w:tab/>
      </w:r>
      <w:r>
        <w:rPr>
          <w:b w:val="0"/>
          <w:sz w:val="36"/>
        </w:rPr>
        <w:t xml:space="preserve">Class Diagram </w:t>
      </w:r>
      <w:bookmarkEnd w:id="23"/>
    </w:p>
    <w:p w:rsidR="00015BFD" w:rsidRDefault="00E26A91">
      <w:pPr>
        <w:spacing w:after="130" w:line="259" w:lineRule="auto"/>
        <w:ind w:left="783" w:right="0" w:firstLine="0"/>
      </w:pPr>
      <w:r>
        <w:rPr>
          <w:rFonts w:ascii="Calibri" w:eastAsia="Calibri" w:hAnsi="Calibri" w:cs="Calibri"/>
          <w:noProof/>
          <w:sz w:val="22"/>
        </w:rPr>
        <mc:AlternateContent>
          <mc:Choice Requires="wpg">
            <w:drawing>
              <wp:inline distT="0" distB="0" distL="0" distR="0">
                <wp:extent cx="6186882" cy="5484000"/>
                <wp:effectExtent l="0" t="0" r="0" b="0"/>
                <wp:docPr id="30098" name="Group 30098"/>
                <wp:cNvGraphicFramePr/>
                <a:graphic xmlns:a="http://schemas.openxmlformats.org/drawingml/2006/main">
                  <a:graphicData uri="http://schemas.microsoft.com/office/word/2010/wordprocessingGroup">
                    <wpg:wgp>
                      <wpg:cNvGrpSpPr/>
                      <wpg:grpSpPr>
                        <a:xfrm>
                          <a:off x="0" y="0"/>
                          <a:ext cx="6186882" cy="5484000"/>
                          <a:chOff x="0" y="0"/>
                          <a:chExt cx="6186882" cy="5484000"/>
                        </a:xfrm>
                      </wpg:grpSpPr>
                      <wps:wsp>
                        <wps:cNvPr id="34887" name="Shape 34887"/>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E32D91"/>
                          </a:fillRef>
                          <a:effectRef idx="0">
                            <a:scrgbClr r="0" g="0" b="0"/>
                          </a:effectRef>
                          <a:fontRef idx="none"/>
                        </wps:style>
                        <wps:bodyPr/>
                      </wps:wsp>
                      <wps:wsp>
                        <wps:cNvPr id="3655" name="Rectangle 3655"/>
                        <wps:cNvSpPr/>
                        <wps:spPr>
                          <a:xfrm>
                            <a:off x="6153354" y="4904245"/>
                            <a:ext cx="44592" cy="197454"/>
                          </a:xfrm>
                          <a:prstGeom prst="rect">
                            <a:avLst/>
                          </a:prstGeom>
                          <a:ln>
                            <a:noFill/>
                          </a:ln>
                        </wps:spPr>
                        <wps:txbx>
                          <w:txbxContent>
                            <w:p w:rsidR="00015BFD" w:rsidRDefault="00E26A91">
                              <w:pPr>
                                <w:spacing w:after="160" w:line="259" w:lineRule="auto"/>
                                <w:ind w:left="0" w:right="0" w:firstLine="0"/>
                              </w:pPr>
                              <w:r>
                                <w:rPr>
                                  <w:sz w:val="21"/>
                                </w:rPr>
                                <w:t xml:space="preserve"> </w:t>
                              </w:r>
                            </w:p>
                          </w:txbxContent>
                        </wps:txbx>
                        <wps:bodyPr horzOverflow="overflow" vert="horz" lIns="0" tIns="0" rIns="0" bIns="0" rtlCol="0">
                          <a:noAutofit/>
                        </wps:bodyPr>
                      </wps:wsp>
                      <wps:wsp>
                        <wps:cNvPr id="3656" name="Rectangle 3656"/>
                        <wps:cNvSpPr/>
                        <wps:spPr>
                          <a:xfrm>
                            <a:off x="18288" y="5105413"/>
                            <a:ext cx="44592" cy="197455"/>
                          </a:xfrm>
                          <a:prstGeom prst="rect">
                            <a:avLst/>
                          </a:prstGeom>
                          <a:ln>
                            <a:noFill/>
                          </a:ln>
                        </wps:spPr>
                        <wps:txbx>
                          <w:txbxContent>
                            <w:p w:rsidR="00015BFD" w:rsidRDefault="00E26A91">
                              <w:pPr>
                                <w:spacing w:after="160" w:line="259" w:lineRule="auto"/>
                                <w:ind w:left="0" w:right="0" w:firstLine="0"/>
                              </w:pPr>
                              <w:r>
                                <w:rPr>
                                  <w:sz w:val="21"/>
                                </w:rPr>
                                <w:t xml:space="preserve"> </w:t>
                              </w:r>
                            </w:p>
                          </w:txbxContent>
                        </wps:txbx>
                        <wps:bodyPr horzOverflow="overflow" vert="horz" lIns="0" tIns="0" rIns="0" bIns="0" rtlCol="0">
                          <a:noAutofit/>
                        </wps:bodyPr>
                      </wps:wsp>
                      <wps:wsp>
                        <wps:cNvPr id="3657" name="Rectangle 3657"/>
                        <wps:cNvSpPr/>
                        <wps:spPr>
                          <a:xfrm>
                            <a:off x="18288" y="5335537"/>
                            <a:ext cx="44592" cy="197455"/>
                          </a:xfrm>
                          <a:prstGeom prst="rect">
                            <a:avLst/>
                          </a:prstGeom>
                          <a:ln>
                            <a:noFill/>
                          </a:ln>
                        </wps:spPr>
                        <wps:txbx>
                          <w:txbxContent>
                            <w:p w:rsidR="00015BFD" w:rsidRDefault="00E26A91">
                              <w:pPr>
                                <w:spacing w:after="160" w:line="259" w:lineRule="auto"/>
                                <w:ind w:left="0" w:right="0" w:firstLine="0"/>
                              </w:pPr>
                              <w:r>
                                <w:rPr>
                                  <w:sz w:val="21"/>
                                </w:rPr>
                                <w:t xml:space="preserve"> </w:t>
                              </w:r>
                            </w:p>
                          </w:txbxContent>
                        </wps:txbx>
                        <wps:bodyPr horzOverflow="overflow" vert="horz" lIns="0" tIns="0" rIns="0" bIns="0" rtlCol="0">
                          <a:noAutofit/>
                        </wps:bodyPr>
                      </wps:wsp>
                      <pic:pic xmlns:pic="http://schemas.openxmlformats.org/drawingml/2006/picture">
                        <pic:nvPicPr>
                          <pic:cNvPr id="3660" name="Picture 3660"/>
                          <pic:cNvPicPr/>
                        </pic:nvPicPr>
                        <pic:blipFill>
                          <a:blip r:embed="rId40"/>
                          <a:stretch>
                            <a:fillRect/>
                          </a:stretch>
                        </pic:blipFill>
                        <pic:spPr>
                          <a:xfrm>
                            <a:off x="17983" y="32385"/>
                            <a:ext cx="6126481" cy="4989830"/>
                          </a:xfrm>
                          <a:prstGeom prst="rect">
                            <a:avLst/>
                          </a:prstGeom>
                        </pic:spPr>
                      </pic:pic>
                    </wpg:wgp>
                  </a:graphicData>
                </a:graphic>
              </wp:inline>
            </w:drawing>
          </mc:Choice>
          <mc:Fallback xmlns:a="http://schemas.openxmlformats.org/drawingml/2006/main">
            <w:pict>
              <v:group id="Group 30098" style="width:487.156pt;height:431.811pt;mso-position-horizontal-relative:char;mso-position-vertical-relative:line" coordsize="61868,54840">
                <v:shape id="Shape 34888" style="position:absolute;width:61639;height:91;left:0;top:0;" coordsize="6163945,9144" path="m0,0l6163945,0l6163945,9144l0,9144l0,0">
                  <v:stroke weight="0pt" endcap="flat" joinstyle="miter" miterlimit="10" on="false" color="#000000" opacity="0"/>
                  <v:fill on="true" color="#e32d91"/>
                </v:shape>
                <v:rect id="Rectangle 3655" style="position:absolute;width:445;height:1974;left:61533;top:49042;" filled="f" stroked="f">
                  <v:textbox inset="0,0,0,0">
                    <w:txbxContent>
                      <w:p>
                        <w:pPr>
                          <w:spacing w:before="0" w:after="160" w:line="259" w:lineRule="auto"/>
                          <w:ind w:left="0" w:right="0" w:firstLine="0"/>
                        </w:pPr>
                        <w:r>
                          <w:rPr>
                            <w:sz w:val="21"/>
                          </w:rPr>
                          <w:t xml:space="preserve"> </w:t>
                        </w:r>
                      </w:p>
                    </w:txbxContent>
                  </v:textbox>
                </v:rect>
                <v:rect id="Rectangle 3656" style="position:absolute;width:445;height:1974;left:182;top:51054;" filled="f" stroked="f">
                  <v:textbox inset="0,0,0,0">
                    <w:txbxContent>
                      <w:p>
                        <w:pPr>
                          <w:spacing w:before="0" w:after="160" w:line="259" w:lineRule="auto"/>
                          <w:ind w:left="0" w:right="0" w:firstLine="0"/>
                        </w:pPr>
                        <w:r>
                          <w:rPr>
                            <w:sz w:val="21"/>
                          </w:rPr>
                          <w:t xml:space="preserve"> </w:t>
                        </w:r>
                      </w:p>
                    </w:txbxContent>
                  </v:textbox>
                </v:rect>
                <v:rect id="Rectangle 3657" style="position:absolute;width:445;height:1974;left:182;top:53355;" filled="f" stroked="f">
                  <v:textbox inset="0,0,0,0">
                    <w:txbxContent>
                      <w:p>
                        <w:pPr>
                          <w:spacing w:before="0" w:after="160" w:line="259" w:lineRule="auto"/>
                          <w:ind w:left="0" w:right="0" w:firstLine="0"/>
                        </w:pPr>
                        <w:r>
                          <w:rPr>
                            <w:sz w:val="21"/>
                          </w:rPr>
                          <w:t xml:space="preserve"> </w:t>
                        </w:r>
                      </w:p>
                    </w:txbxContent>
                  </v:textbox>
                </v:rect>
                <v:shape id="Picture 3660" style="position:absolute;width:61264;height:49898;left:179;top:323;" filled="f">
                  <v:imagedata r:id="rId41"/>
                </v:shape>
              </v:group>
            </w:pict>
          </mc:Fallback>
        </mc:AlternateContent>
      </w:r>
    </w:p>
    <w:p w:rsidR="00015BFD" w:rsidRDefault="00E26A91">
      <w:pPr>
        <w:spacing w:after="0" w:line="259" w:lineRule="auto"/>
        <w:ind w:left="812" w:right="0" w:firstLine="0"/>
      </w:pPr>
      <w:bookmarkStart w:id="24" w:name="_GoBack"/>
      <w:bookmarkEnd w:id="24"/>
      <w:r>
        <w:rPr>
          <w:sz w:val="22"/>
        </w:rPr>
        <w:t xml:space="preserve"> </w:t>
      </w:r>
    </w:p>
    <w:sectPr w:rsidR="00015BFD">
      <w:footerReference w:type="even" r:id="rId42"/>
      <w:footerReference w:type="default" r:id="rId43"/>
      <w:footerReference w:type="first" r:id="rId44"/>
      <w:footnotePr>
        <w:numRestart w:val="eachPage"/>
      </w:footnotePr>
      <w:pgSz w:w="12240" w:h="15840"/>
      <w:pgMar w:top="1440" w:right="180" w:bottom="1522" w:left="485" w:header="720" w:footer="86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A91" w:rsidRDefault="00E26A91">
      <w:pPr>
        <w:spacing w:after="0" w:line="240" w:lineRule="auto"/>
      </w:pPr>
      <w:r>
        <w:separator/>
      </w:r>
    </w:p>
  </w:endnote>
  <w:endnote w:type="continuationSeparator" w:id="0">
    <w:p w:rsidR="00E26A91" w:rsidRDefault="00E26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BFD" w:rsidRDefault="00015BFD">
    <w:pPr>
      <w:spacing w:after="160" w:line="259" w:lineRule="auto"/>
      <w:ind w:left="0" w:right="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BFD" w:rsidRDefault="00015BFD">
    <w:pPr>
      <w:spacing w:after="160" w:line="259" w:lineRule="auto"/>
      <w:ind w:left="0" w:righ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BFD" w:rsidRDefault="00015BF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BFD" w:rsidRDefault="00E26A91">
    <w:pPr>
      <w:spacing w:after="112" w:line="259" w:lineRule="auto"/>
      <w:ind w:left="0" w:right="117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804977</wp:posOffset>
              </wp:positionH>
              <wp:positionV relativeFrom="page">
                <wp:posOffset>9096451</wp:posOffset>
              </wp:positionV>
              <wp:extent cx="6163945" cy="6097"/>
              <wp:effectExtent l="0" t="0" r="0" b="0"/>
              <wp:wrapSquare wrapText="bothSides"/>
              <wp:docPr id="32967" name="Group 32967"/>
              <wp:cNvGraphicFramePr/>
              <a:graphic xmlns:a="http://schemas.openxmlformats.org/drawingml/2006/main">
                <a:graphicData uri="http://schemas.microsoft.com/office/word/2010/wordprocessingGroup">
                  <wpg:wgp>
                    <wpg:cNvGrpSpPr/>
                    <wpg:grpSpPr>
                      <a:xfrm>
                        <a:off x="0" y="0"/>
                        <a:ext cx="6163945" cy="6097"/>
                        <a:chOff x="0" y="0"/>
                        <a:chExt cx="6163945" cy="6097"/>
                      </a:xfrm>
                    </wpg:grpSpPr>
                    <wps:wsp>
                      <wps:cNvPr id="34893" name="Shape 34893"/>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2967" style="width:485.35pt;height:0.480042pt;position:absolute;mso-position-horizontal-relative:page;mso-position-horizontal:absolute;margin-left:63.384pt;mso-position-vertical-relative:page;margin-top:716.256pt;" coordsize="61639,60">
              <v:shape id="Shape 34894" style="position:absolute;width:61639;height:91;left:0;top:0;" coordsize="6163945,9144" path="m0,0l6163945,0l616394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mbria" w:eastAsia="Cambria" w:hAnsi="Cambria" w:cs="Cambria"/>
        <w:sz w:val="21"/>
      </w:rPr>
      <w:t>1</w:t>
    </w:r>
    <w:r>
      <w:rPr>
        <w:rFonts w:ascii="Cambria" w:eastAsia="Cambria" w:hAnsi="Cambria" w:cs="Cambria"/>
        <w:sz w:val="21"/>
      </w:rPr>
      <w:fldChar w:fldCharType="end"/>
    </w:r>
    <w:r>
      <w:rPr>
        <w:rFonts w:ascii="Cambria" w:eastAsia="Cambria" w:hAnsi="Cambria" w:cs="Cambria"/>
        <w:sz w:val="21"/>
      </w:rPr>
      <w:t xml:space="preserve"> | </w:t>
    </w:r>
    <w:r>
      <w:rPr>
        <w:rFonts w:ascii="Cambria" w:eastAsia="Cambria" w:hAnsi="Cambria" w:cs="Cambria"/>
        <w:color w:val="7F7F7F"/>
        <w:sz w:val="21"/>
      </w:rPr>
      <w:t>P a g e</w:t>
    </w:r>
    <w:r>
      <w:rPr>
        <w:rFonts w:ascii="Cambria" w:eastAsia="Cambria" w:hAnsi="Cambria" w:cs="Cambria"/>
        <w:sz w:val="21"/>
      </w:rPr>
      <w:t xml:space="preserve"> </w:t>
    </w:r>
  </w:p>
  <w:p w:rsidR="00015BFD" w:rsidRDefault="00E26A91">
    <w:pPr>
      <w:spacing w:after="0" w:line="259" w:lineRule="auto"/>
      <w:ind w:left="812" w:right="0" w:firstLine="0"/>
    </w:pPr>
    <w:r>
      <w:rPr>
        <w:rFonts w:ascii="Cambria" w:eastAsia="Cambria" w:hAnsi="Cambria" w:cs="Cambria"/>
        <w:b/>
        <w:i/>
        <w:sz w:val="20"/>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BFD" w:rsidRDefault="00E26A91">
    <w:pPr>
      <w:spacing w:after="112" w:line="259" w:lineRule="auto"/>
      <w:ind w:left="0" w:right="117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804977</wp:posOffset>
              </wp:positionH>
              <wp:positionV relativeFrom="page">
                <wp:posOffset>9096451</wp:posOffset>
              </wp:positionV>
              <wp:extent cx="6163945" cy="6097"/>
              <wp:effectExtent l="0" t="0" r="0" b="0"/>
              <wp:wrapSquare wrapText="bothSides"/>
              <wp:docPr id="32952" name="Group 32952"/>
              <wp:cNvGraphicFramePr/>
              <a:graphic xmlns:a="http://schemas.openxmlformats.org/drawingml/2006/main">
                <a:graphicData uri="http://schemas.microsoft.com/office/word/2010/wordprocessingGroup">
                  <wpg:wgp>
                    <wpg:cNvGrpSpPr/>
                    <wpg:grpSpPr>
                      <a:xfrm>
                        <a:off x="0" y="0"/>
                        <a:ext cx="6163945" cy="6097"/>
                        <a:chOff x="0" y="0"/>
                        <a:chExt cx="6163945" cy="6097"/>
                      </a:xfrm>
                    </wpg:grpSpPr>
                    <wps:wsp>
                      <wps:cNvPr id="34891" name="Shape 34891"/>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2952" style="width:485.35pt;height:0.480042pt;position:absolute;mso-position-horizontal-relative:page;mso-position-horizontal:absolute;margin-left:63.384pt;mso-position-vertical-relative:page;margin-top:716.256pt;" coordsize="61639,60">
              <v:shape id="Shape 34892" style="position:absolute;width:61639;height:91;left:0;top:0;" coordsize="6163945,9144" path="m0,0l6163945,0l616394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45168C" w:rsidRPr="0045168C">
      <w:rPr>
        <w:rFonts w:ascii="Cambria" w:eastAsia="Cambria" w:hAnsi="Cambria" w:cs="Cambria"/>
        <w:noProof/>
        <w:sz w:val="21"/>
      </w:rPr>
      <w:t>37</w:t>
    </w:r>
    <w:r>
      <w:rPr>
        <w:rFonts w:ascii="Cambria" w:eastAsia="Cambria" w:hAnsi="Cambria" w:cs="Cambria"/>
        <w:sz w:val="21"/>
      </w:rPr>
      <w:fldChar w:fldCharType="end"/>
    </w:r>
    <w:r>
      <w:rPr>
        <w:rFonts w:ascii="Cambria" w:eastAsia="Cambria" w:hAnsi="Cambria" w:cs="Cambria"/>
        <w:sz w:val="21"/>
      </w:rPr>
      <w:t xml:space="preserve"> | </w:t>
    </w:r>
    <w:r>
      <w:rPr>
        <w:rFonts w:ascii="Cambria" w:eastAsia="Cambria" w:hAnsi="Cambria" w:cs="Cambria"/>
        <w:color w:val="7F7F7F"/>
        <w:sz w:val="21"/>
      </w:rPr>
      <w:t>P a g e</w:t>
    </w:r>
    <w:r>
      <w:rPr>
        <w:rFonts w:ascii="Cambria" w:eastAsia="Cambria" w:hAnsi="Cambria" w:cs="Cambria"/>
        <w:sz w:val="21"/>
      </w:rPr>
      <w:t xml:space="preserve"> </w:t>
    </w:r>
  </w:p>
  <w:p w:rsidR="00015BFD" w:rsidRDefault="00E26A91">
    <w:pPr>
      <w:spacing w:after="0" w:line="259" w:lineRule="auto"/>
      <w:ind w:left="812" w:right="0" w:firstLine="0"/>
    </w:pPr>
    <w:r>
      <w:rPr>
        <w:rFonts w:ascii="Cambria" w:eastAsia="Cambria" w:hAnsi="Cambria" w:cs="Cambria"/>
        <w:b/>
        <w:i/>
        <w:sz w:val="20"/>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BFD" w:rsidRDefault="00E26A91">
    <w:pPr>
      <w:spacing w:after="112" w:line="259" w:lineRule="auto"/>
      <w:ind w:left="0" w:right="117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804977</wp:posOffset>
              </wp:positionH>
              <wp:positionV relativeFrom="page">
                <wp:posOffset>9096451</wp:posOffset>
              </wp:positionV>
              <wp:extent cx="6163945" cy="6097"/>
              <wp:effectExtent l="0" t="0" r="0" b="0"/>
              <wp:wrapSquare wrapText="bothSides"/>
              <wp:docPr id="32937" name="Group 32937"/>
              <wp:cNvGraphicFramePr/>
              <a:graphic xmlns:a="http://schemas.openxmlformats.org/drawingml/2006/main">
                <a:graphicData uri="http://schemas.microsoft.com/office/word/2010/wordprocessingGroup">
                  <wpg:wgp>
                    <wpg:cNvGrpSpPr/>
                    <wpg:grpSpPr>
                      <a:xfrm>
                        <a:off x="0" y="0"/>
                        <a:ext cx="6163945" cy="6097"/>
                        <a:chOff x="0" y="0"/>
                        <a:chExt cx="6163945" cy="6097"/>
                      </a:xfrm>
                    </wpg:grpSpPr>
                    <wps:wsp>
                      <wps:cNvPr id="34889" name="Shape 34889"/>
                      <wps:cNvSpPr/>
                      <wps:spPr>
                        <a:xfrm>
                          <a:off x="0" y="0"/>
                          <a:ext cx="6163945" cy="9144"/>
                        </a:xfrm>
                        <a:custGeom>
                          <a:avLst/>
                          <a:gdLst/>
                          <a:ahLst/>
                          <a:cxnLst/>
                          <a:rect l="0" t="0" r="0" b="0"/>
                          <a:pathLst>
                            <a:path w="6163945" h="9144">
                              <a:moveTo>
                                <a:pt x="0" y="0"/>
                              </a:moveTo>
                              <a:lnTo>
                                <a:pt x="6163945" y="0"/>
                              </a:lnTo>
                              <a:lnTo>
                                <a:pt x="616394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2937" style="width:485.35pt;height:0.480042pt;position:absolute;mso-position-horizontal-relative:page;mso-position-horizontal:absolute;margin-left:63.384pt;mso-position-vertical-relative:page;margin-top:716.256pt;" coordsize="61639,60">
              <v:shape id="Shape 34890" style="position:absolute;width:61639;height:91;left:0;top:0;" coordsize="6163945,9144" path="m0,0l6163945,0l616394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mbria" w:eastAsia="Cambria" w:hAnsi="Cambria" w:cs="Cambria"/>
        <w:sz w:val="21"/>
      </w:rPr>
      <w:t>1</w:t>
    </w:r>
    <w:r>
      <w:rPr>
        <w:rFonts w:ascii="Cambria" w:eastAsia="Cambria" w:hAnsi="Cambria" w:cs="Cambria"/>
        <w:sz w:val="21"/>
      </w:rPr>
      <w:fldChar w:fldCharType="end"/>
    </w:r>
    <w:r>
      <w:rPr>
        <w:rFonts w:ascii="Cambria" w:eastAsia="Cambria" w:hAnsi="Cambria" w:cs="Cambria"/>
        <w:sz w:val="21"/>
      </w:rPr>
      <w:t xml:space="preserve"> | </w:t>
    </w:r>
    <w:r>
      <w:rPr>
        <w:rFonts w:ascii="Cambria" w:eastAsia="Cambria" w:hAnsi="Cambria" w:cs="Cambria"/>
        <w:color w:val="7F7F7F"/>
        <w:sz w:val="21"/>
      </w:rPr>
      <w:t>P a g e</w:t>
    </w:r>
    <w:r>
      <w:rPr>
        <w:rFonts w:ascii="Cambria" w:eastAsia="Cambria" w:hAnsi="Cambria" w:cs="Cambria"/>
        <w:sz w:val="21"/>
      </w:rPr>
      <w:t xml:space="preserve"> </w:t>
    </w:r>
  </w:p>
  <w:p w:rsidR="00015BFD" w:rsidRDefault="00E26A91">
    <w:pPr>
      <w:spacing w:after="0" w:line="259" w:lineRule="auto"/>
      <w:ind w:left="812" w:right="0" w:firstLine="0"/>
    </w:pPr>
    <w:r>
      <w:rPr>
        <w:rFonts w:ascii="Cambria" w:eastAsia="Cambria" w:hAnsi="Cambria" w:cs="Cambria"/>
        <w:b/>
        <w:i/>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A91" w:rsidRDefault="00E26A91">
      <w:pPr>
        <w:spacing w:after="112" w:line="259" w:lineRule="auto"/>
        <w:ind w:left="0" w:right="51" w:firstLine="0"/>
        <w:jc w:val="right"/>
      </w:pPr>
      <w:r>
        <w:separator/>
      </w:r>
    </w:p>
  </w:footnote>
  <w:footnote w:type="continuationSeparator" w:id="0">
    <w:p w:rsidR="00E26A91" w:rsidRDefault="00E26A91">
      <w:pPr>
        <w:spacing w:after="112" w:line="259" w:lineRule="auto"/>
        <w:ind w:left="0" w:right="51" w:firstLine="0"/>
        <w:jc w:val="right"/>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5C9"/>
    <w:multiLevelType w:val="hybridMultilevel"/>
    <w:tmpl w:val="E6C23AF8"/>
    <w:lvl w:ilvl="0" w:tplc="BCC08C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327F5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E49E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904D2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A403F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7C836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D6010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FEDCC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32858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9E6BCF"/>
    <w:multiLevelType w:val="hybridMultilevel"/>
    <w:tmpl w:val="561A9A36"/>
    <w:lvl w:ilvl="0" w:tplc="AEC668A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BA47C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C2B6E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88E73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A68050">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7EEC0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E0F2EA">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9C44D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42C438">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6B08D4"/>
    <w:multiLevelType w:val="hybridMultilevel"/>
    <w:tmpl w:val="CF78DB1E"/>
    <w:lvl w:ilvl="0" w:tplc="94EA8086">
      <w:start w:val="1"/>
      <w:numFmt w:val="decimal"/>
      <w:lvlText w:val="%1."/>
      <w:lvlJc w:val="left"/>
      <w:pPr>
        <w:ind w:left="1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747D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E429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62A0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2896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2A59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D2AA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B021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9659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FE6A74"/>
    <w:multiLevelType w:val="hybridMultilevel"/>
    <w:tmpl w:val="86DC2BA8"/>
    <w:lvl w:ilvl="0" w:tplc="2B1E96C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3EB194">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F30BF3C">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903ED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E665DA">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D4DB9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A65F2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784CE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0A170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2172746"/>
    <w:multiLevelType w:val="hybridMultilevel"/>
    <w:tmpl w:val="EADCB616"/>
    <w:lvl w:ilvl="0" w:tplc="DD1294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8E4D1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7633B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3AA68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E85E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787D5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6A3DA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C4CAE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263A2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4A588B"/>
    <w:multiLevelType w:val="hybridMultilevel"/>
    <w:tmpl w:val="06F05E80"/>
    <w:lvl w:ilvl="0" w:tplc="E0FC9F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FC2D9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A085BA">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8EE4DE">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2CDC1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10064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7A84D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44329A">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947EF4">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DEB0A68"/>
    <w:multiLevelType w:val="hybridMultilevel"/>
    <w:tmpl w:val="EE46862E"/>
    <w:lvl w:ilvl="0" w:tplc="28F25818">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B0FCB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38BA5C">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1421A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1CE1F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54FFB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28563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8D59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742D1C">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17665B"/>
    <w:multiLevelType w:val="hybridMultilevel"/>
    <w:tmpl w:val="EB56FD72"/>
    <w:lvl w:ilvl="0" w:tplc="BB1A7824">
      <w:start w:val="1"/>
      <w:numFmt w:val="bullet"/>
      <w:lvlText w:val="•"/>
      <w:lvlJc w:val="left"/>
      <w:pPr>
        <w:ind w:left="1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4059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5280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E04D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28EF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F458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6CC3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C832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A8BA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4D7F50"/>
    <w:multiLevelType w:val="hybridMultilevel"/>
    <w:tmpl w:val="FAEE40BC"/>
    <w:lvl w:ilvl="0" w:tplc="E81620FC">
      <w:start w:val="3"/>
      <w:numFmt w:val="decimal"/>
      <w:lvlText w:val="%1."/>
      <w:lvlJc w:val="left"/>
      <w:pPr>
        <w:ind w:left="1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A806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3CE4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1461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66F2D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6CFA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8882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AEAC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94F3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2D2298"/>
    <w:multiLevelType w:val="hybridMultilevel"/>
    <w:tmpl w:val="B972E642"/>
    <w:lvl w:ilvl="0" w:tplc="085AE2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927A2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5617AC">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50D3B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B0AB1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06C4F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B2C2D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2C3FB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DC271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F3A462E"/>
    <w:multiLevelType w:val="hybridMultilevel"/>
    <w:tmpl w:val="479455BE"/>
    <w:lvl w:ilvl="0" w:tplc="B642778A">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F4DFBA">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7C8CBC">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90266C">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B48236">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0A09A0">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9E4FA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C886D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E4709E">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25496B"/>
    <w:multiLevelType w:val="hybridMultilevel"/>
    <w:tmpl w:val="8CD07B4E"/>
    <w:lvl w:ilvl="0" w:tplc="EEB09C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A2EFD0">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E2CC78">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DA5674">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68557A">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8B998">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A85DE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8A199E">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34B266">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FC73E7D"/>
    <w:multiLevelType w:val="hybridMultilevel"/>
    <w:tmpl w:val="17A222DC"/>
    <w:lvl w:ilvl="0" w:tplc="9FECA22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1E072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1EDD5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1A002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74123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6CC2A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60997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6023B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CA81F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87E1FBA"/>
    <w:multiLevelType w:val="hybridMultilevel"/>
    <w:tmpl w:val="91CE0E8E"/>
    <w:lvl w:ilvl="0" w:tplc="ADC0435A">
      <w:start w:val="1"/>
      <w:numFmt w:val="bullet"/>
      <w:lvlText w:val="•"/>
      <w:lvlJc w:val="left"/>
      <w:pPr>
        <w:ind w:left="1517"/>
      </w:pPr>
      <w:rPr>
        <w:rFonts w:ascii="Arial" w:eastAsia="Arial" w:hAnsi="Arial" w:cs="Arial"/>
        <w:b w:val="0"/>
        <w:i w:val="0"/>
        <w:strike w:val="0"/>
        <w:dstrike w:val="0"/>
        <w:color w:val="374151"/>
        <w:sz w:val="24"/>
        <w:szCs w:val="24"/>
        <w:u w:val="none" w:color="000000"/>
        <w:bdr w:val="none" w:sz="0" w:space="0" w:color="auto"/>
        <w:shd w:val="clear" w:color="auto" w:fill="auto"/>
        <w:vertAlign w:val="baseline"/>
      </w:rPr>
    </w:lvl>
    <w:lvl w:ilvl="1" w:tplc="5CC6AF56">
      <w:start w:val="1"/>
      <w:numFmt w:val="bullet"/>
      <w:lvlText w:val="o"/>
      <w:lvlJc w:val="left"/>
      <w:pPr>
        <w:ind w:left="1440"/>
      </w:pPr>
      <w:rPr>
        <w:rFonts w:ascii="Segoe UI Symbol" w:eastAsia="Segoe UI Symbol" w:hAnsi="Segoe UI Symbol" w:cs="Segoe UI Symbol"/>
        <w:b w:val="0"/>
        <w:i w:val="0"/>
        <w:strike w:val="0"/>
        <w:dstrike w:val="0"/>
        <w:color w:val="374151"/>
        <w:sz w:val="24"/>
        <w:szCs w:val="24"/>
        <w:u w:val="none" w:color="000000"/>
        <w:bdr w:val="none" w:sz="0" w:space="0" w:color="auto"/>
        <w:shd w:val="clear" w:color="auto" w:fill="auto"/>
        <w:vertAlign w:val="baseline"/>
      </w:rPr>
    </w:lvl>
    <w:lvl w:ilvl="2" w:tplc="0C70A218">
      <w:start w:val="1"/>
      <w:numFmt w:val="bullet"/>
      <w:lvlText w:val="▪"/>
      <w:lvlJc w:val="left"/>
      <w:pPr>
        <w:ind w:left="2160"/>
      </w:pPr>
      <w:rPr>
        <w:rFonts w:ascii="Segoe UI Symbol" w:eastAsia="Segoe UI Symbol" w:hAnsi="Segoe UI Symbol" w:cs="Segoe UI Symbol"/>
        <w:b w:val="0"/>
        <w:i w:val="0"/>
        <w:strike w:val="0"/>
        <w:dstrike w:val="0"/>
        <w:color w:val="374151"/>
        <w:sz w:val="24"/>
        <w:szCs w:val="24"/>
        <w:u w:val="none" w:color="000000"/>
        <w:bdr w:val="none" w:sz="0" w:space="0" w:color="auto"/>
        <w:shd w:val="clear" w:color="auto" w:fill="auto"/>
        <w:vertAlign w:val="baseline"/>
      </w:rPr>
    </w:lvl>
    <w:lvl w:ilvl="3" w:tplc="DA048F3C">
      <w:start w:val="1"/>
      <w:numFmt w:val="bullet"/>
      <w:lvlText w:val="•"/>
      <w:lvlJc w:val="left"/>
      <w:pPr>
        <w:ind w:left="2880"/>
      </w:pPr>
      <w:rPr>
        <w:rFonts w:ascii="Arial" w:eastAsia="Arial" w:hAnsi="Arial" w:cs="Arial"/>
        <w:b w:val="0"/>
        <w:i w:val="0"/>
        <w:strike w:val="0"/>
        <w:dstrike w:val="0"/>
        <w:color w:val="374151"/>
        <w:sz w:val="24"/>
        <w:szCs w:val="24"/>
        <w:u w:val="none" w:color="000000"/>
        <w:bdr w:val="none" w:sz="0" w:space="0" w:color="auto"/>
        <w:shd w:val="clear" w:color="auto" w:fill="auto"/>
        <w:vertAlign w:val="baseline"/>
      </w:rPr>
    </w:lvl>
    <w:lvl w:ilvl="4" w:tplc="706691B4">
      <w:start w:val="1"/>
      <w:numFmt w:val="bullet"/>
      <w:lvlText w:val="o"/>
      <w:lvlJc w:val="left"/>
      <w:pPr>
        <w:ind w:left="3600"/>
      </w:pPr>
      <w:rPr>
        <w:rFonts w:ascii="Segoe UI Symbol" w:eastAsia="Segoe UI Symbol" w:hAnsi="Segoe UI Symbol" w:cs="Segoe UI Symbol"/>
        <w:b w:val="0"/>
        <w:i w:val="0"/>
        <w:strike w:val="0"/>
        <w:dstrike w:val="0"/>
        <w:color w:val="374151"/>
        <w:sz w:val="24"/>
        <w:szCs w:val="24"/>
        <w:u w:val="none" w:color="000000"/>
        <w:bdr w:val="none" w:sz="0" w:space="0" w:color="auto"/>
        <w:shd w:val="clear" w:color="auto" w:fill="auto"/>
        <w:vertAlign w:val="baseline"/>
      </w:rPr>
    </w:lvl>
    <w:lvl w:ilvl="5" w:tplc="27D4533C">
      <w:start w:val="1"/>
      <w:numFmt w:val="bullet"/>
      <w:lvlText w:val="▪"/>
      <w:lvlJc w:val="left"/>
      <w:pPr>
        <w:ind w:left="4320"/>
      </w:pPr>
      <w:rPr>
        <w:rFonts w:ascii="Segoe UI Symbol" w:eastAsia="Segoe UI Symbol" w:hAnsi="Segoe UI Symbol" w:cs="Segoe UI Symbol"/>
        <w:b w:val="0"/>
        <w:i w:val="0"/>
        <w:strike w:val="0"/>
        <w:dstrike w:val="0"/>
        <w:color w:val="374151"/>
        <w:sz w:val="24"/>
        <w:szCs w:val="24"/>
        <w:u w:val="none" w:color="000000"/>
        <w:bdr w:val="none" w:sz="0" w:space="0" w:color="auto"/>
        <w:shd w:val="clear" w:color="auto" w:fill="auto"/>
        <w:vertAlign w:val="baseline"/>
      </w:rPr>
    </w:lvl>
    <w:lvl w:ilvl="6" w:tplc="C08C3080">
      <w:start w:val="1"/>
      <w:numFmt w:val="bullet"/>
      <w:lvlText w:val="•"/>
      <w:lvlJc w:val="left"/>
      <w:pPr>
        <w:ind w:left="5040"/>
      </w:pPr>
      <w:rPr>
        <w:rFonts w:ascii="Arial" w:eastAsia="Arial" w:hAnsi="Arial" w:cs="Arial"/>
        <w:b w:val="0"/>
        <w:i w:val="0"/>
        <w:strike w:val="0"/>
        <w:dstrike w:val="0"/>
        <w:color w:val="374151"/>
        <w:sz w:val="24"/>
        <w:szCs w:val="24"/>
        <w:u w:val="none" w:color="000000"/>
        <w:bdr w:val="none" w:sz="0" w:space="0" w:color="auto"/>
        <w:shd w:val="clear" w:color="auto" w:fill="auto"/>
        <w:vertAlign w:val="baseline"/>
      </w:rPr>
    </w:lvl>
    <w:lvl w:ilvl="7" w:tplc="FB9ACCB4">
      <w:start w:val="1"/>
      <w:numFmt w:val="bullet"/>
      <w:lvlText w:val="o"/>
      <w:lvlJc w:val="left"/>
      <w:pPr>
        <w:ind w:left="5760"/>
      </w:pPr>
      <w:rPr>
        <w:rFonts w:ascii="Segoe UI Symbol" w:eastAsia="Segoe UI Symbol" w:hAnsi="Segoe UI Symbol" w:cs="Segoe UI Symbol"/>
        <w:b w:val="0"/>
        <w:i w:val="0"/>
        <w:strike w:val="0"/>
        <w:dstrike w:val="0"/>
        <w:color w:val="374151"/>
        <w:sz w:val="24"/>
        <w:szCs w:val="24"/>
        <w:u w:val="none" w:color="000000"/>
        <w:bdr w:val="none" w:sz="0" w:space="0" w:color="auto"/>
        <w:shd w:val="clear" w:color="auto" w:fill="auto"/>
        <w:vertAlign w:val="baseline"/>
      </w:rPr>
    </w:lvl>
    <w:lvl w:ilvl="8" w:tplc="C35669E8">
      <w:start w:val="1"/>
      <w:numFmt w:val="bullet"/>
      <w:lvlText w:val="▪"/>
      <w:lvlJc w:val="left"/>
      <w:pPr>
        <w:ind w:left="6480"/>
      </w:pPr>
      <w:rPr>
        <w:rFonts w:ascii="Segoe UI Symbol" w:eastAsia="Segoe UI Symbol" w:hAnsi="Segoe UI Symbol" w:cs="Segoe UI Symbol"/>
        <w:b w:val="0"/>
        <w:i w:val="0"/>
        <w:strike w:val="0"/>
        <w:dstrike w:val="0"/>
        <w:color w:val="374151"/>
        <w:sz w:val="24"/>
        <w:szCs w:val="24"/>
        <w:u w:val="none" w:color="000000"/>
        <w:bdr w:val="none" w:sz="0" w:space="0" w:color="auto"/>
        <w:shd w:val="clear" w:color="auto" w:fill="auto"/>
        <w:vertAlign w:val="baseline"/>
      </w:rPr>
    </w:lvl>
  </w:abstractNum>
  <w:abstractNum w:abstractNumId="14" w15:restartNumberingAfterBreak="0">
    <w:nsid w:val="5A066DEB"/>
    <w:multiLevelType w:val="hybridMultilevel"/>
    <w:tmpl w:val="1C58C770"/>
    <w:lvl w:ilvl="0" w:tplc="C34492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FE063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A6421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46015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AEE6E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389B1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E87A6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B043A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9015BC">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B0E74E8"/>
    <w:multiLevelType w:val="hybridMultilevel"/>
    <w:tmpl w:val="97F8798C"/>
    <w:lvl w:ilvl="0" w:tplc="6CD0DEE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CC3BA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9C71A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ACB75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38F4E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3AE44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162AB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1AA89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32F1C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597D3A"/>
    <w:multiLevelType w:val="hybridMultilevel"/>
    <w:tmpl w:val="E618AAE6"/>
    <w:lvl w:ilvl="0" w:tplc="EE748D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5010B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1C02B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CC03A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B22C1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449790">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00B2E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28E1A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047C0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5626F3A"/>
    <w:multiLevelType w:val="hybridMultilevel"/>
    <w:tmpl w:val="B56686A0"/>
    <w:lvl w:ilvl="0" w:tplc="0FE2D54C">
      <w:start w:val="1"/>
      <w:numFmt w:val="decimal"/>
      <w:lvlText w:val="%1."/>
      <w:lvlJc w:val="left"/>
      <w:pPr>
        <w:ind w:left="10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A2E1CA">
      <w:start w:val="1"/>
      <w:numFmt w:val="bullet"/>
      <w:lvlText w:val="•"/>
      <w:lvlJc w:val="left"/>
      <w:pPr>
        <w:ind w:left="22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761D0C">
      <w:start w:val="1"/>
      <w:numFmt w:val="bullet"/>
      <w:lvlText w:val="▪"/>
      <w:lvlJc w:val="left"/>
      <w:pPr>
        <w:ind w:left="18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56CDF0">
      <w:start w:val="1"/>
      <w:numFmt w:val="bullet"/>
      <w:lvlText w:val="•"/>
      <w:lvlJc w:val="left"/>
      <w:pPr>
        <w:ind w:left="2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F6727E">
      <w:start w:val="1"/>
      <w:numFmt w:val="bullet"/>
      <w:lvlText w:val="o"/>
      <w:lvlJc w:val="left"/>
      <w:pPr>
        <w:ind w:left="32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60FEBA">
      <w:start w:val="1"/>
      <w:numFmt w:val="bullet"/>
      <w:lvlText w:val="▪"/>
      <w:lvlJc w:val="left"/>
      <w:pPr>
        <w:ind w:left="40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224208">
      <w:start w:val="1"/>
      <w:numFmt w:val="bullet"/>
      <w:lvlText w:val="•"/>
      <w:lvlJc w:val="left"/>
      <w:pPr>
        <w:ind w:left="4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FAAA42">
      <w:start w:val="1"/>
      <w:numFmt w:val="bullet"/>
      <w:lvlText w:val="o"/>
      <w:lvlJc w:val="left"/>
      <w:pPr>
        <w:ind w:left="54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245B7C">
      <w:start w:val="1"/>
      <w:numFmt w:val="bullet"/>
      <w:lvlText w:val="▪"/>
      <w:lvlJc w:val="left"/>
      <w:pPr>
        <w:ind w:left="6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A810166"/>
    <w:multiLevelType w:val="hybridMultilevel"/>
    <w:tmpl w:val="C2B2AC4A"/>
    <w:lvl w:ilvl="0" w:tplc="FF56280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86173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748A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356F50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8E7560">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68058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96B10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0021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F2C02E">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D6C781A"/>
    <w:multiLevelType w:val="hybridMultilevel"/>
    <w:tmpl w:val="A7F2814E"/>
    <w:lvl w:ilvl="0" w:tplc="EC46BD2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EC2CBC">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6ACDA4">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C69E2A">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50CE6E">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9E5E88">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3CD332">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38AB78">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3A8CDA">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7"/>
  </w:num>
  <w:num w:numId="3">
    <w:abstractNumId w:val="17"/>
  </w:num>
  <w:num w:numId="4">
    <w:abstractNumId w:val="2"/>
  </w:num>
  <w:num w:numId="5">
    <w:abstractNumId w:val="8"/>
  </w:num>
  <w:num w:numId="6">
    <w:abstractNumId w:val="12"/>
  </w:num>
  <w:num w:numId="7">
    <w:abstractNumId w:val="15"/>
  </w:num>
  <w:num w:numId="8">
    <w:abstractNumId w:val="6"/>
  </w:num>
  <w:num w:numId="9">
    <w:abstractNumId w:val="18"/>
  </w:num>
  <w:num w:numId="10">
    <w:abstractNumId w:val="5"/>
  </w:num>
  <w:num w:numId="11">
    <w:abstractNumId w:val="16"/>
  </w:num>
  <w:num w:numId="12">
    <w:abstractNumId w:val="1"/>
  </w:num>
  <w:num w:numId="13">
    <w:abstractNumId w:val="3"/>
  </w:num>
  <w:num w:numId="14">
    <w:abstractNumId w:val="0"/>
  </w:num>
  <w:num w:numId="15">
    <w:abstractNumId w:val="14"/>
  </w:num>
  <w:num w:numId="16">
    <w:abstractNumId w:val="9"/>
  </w:num>
  <w:num w:numId="17">
    <w:abstractNumId w:val="4"/>
  </w:num>
  <w:num w:numId="18">
    <w:abstractNumId w:val="11"/>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BFD"/>
    <w:rsid w:val="00015BFD"/>
    <w:rsid w:val="0045168C"/>
    <w:rsid w:val="00953AE8"/>
    <w:rsid w:val="00E26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EBCB"/>
  <w15:docId w15:val="{7C389E37-4FF1-4E16-947A-D6C2BE0FD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9" w:lineRule="auto"/>
      <w:ind w:left="822" w:right="1051"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02" w:hanging="10"/>
      <w:outlineLvl w:val="0"/>
    </w:pPr>
    <w:rPr>
      <w:rFonts w:ascii="Times New Roman" w:eastAsia="Times New Roman" w:hAnsi="Times New Roman" w:cs="Times New Roman"/>
      <w:b/>
      <w:color w:val="B3186D"/>
      <w:sz w:val="28"/>
    </w:rPr>
  </w:style>
  <w:style w:type="paragraph" w:styleId="Heading2">
    <w:name w:val="heading 2"/>
    <w:next w:val="Normal"/>
    <w:link w:val="Heading2Char"/>
    <w:uiPriority w:val="9"/>
    <w:unhideWhenUsed/>
    <w:qFormat/>
    <w:pPr>
      <w:keepNext/>
      <w:keepLines/>
      <w:spacing w:after="0"/>
      <w:ind w:left="1002" w:hanging="10"/>
      <w:outlineLvl w:val="1"/>
    </w:pPr>
    <w:rPr>
      <w:rFonts w:ascii="Times New Roman" w:eastAsia="Times New Roman" w:hAnsi="Times New Roman" w:cs="Times New Roman"/>
      <w:b/>
      <w:color w:val="B3186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B3186D"/>
      <w:sz w:val="28"/>
    </w:rPr>
  </w:style>
  <w:style w:type="paragraph" w:customStyle="1" w:styleId="footnotedescription">
    <w:name w:val="footnote description"/>
    <w:next w:val="Normal"/>
    <w:link w:val="footnotedescriptionChar"/>
    <w:hidden/>
    <w:pPr>
      <w:spacing w:after="112"/>
      <w:ind w:right="51"/>
      <w:jc w:val="right"/>
    </w:pPr>
    <w:rPr>
      <w:rFonts w:ascii="Cambria" w:eastAsia="Cambria" w:hAnsi="Cambria" w:cs="Cambria"/>
      <w:color w:val="7F7F7F"/>
      <w:sz w:val="21"/>
    </w:rPr>
  </w:style>
  <w:style w:type="character" w:customStyle="1" w:styleId="footnotedescriptionChar">
    <w:name w:val="footnote description Char"/>
    <w:link w:val="footnotedescription"/>
    <w:rPr>
      <w:rFonts w:ascii="Cambria" w:eastAsia="Cambria" w:hAnsi="Cambria" w:cs="Cambria"/>
      <w:color w:val="7F7F7F"/>
      <w:sz w:val="21"/>
    </w:rPr>
  </w:style>
  <w:style w:type="character" w:customStyle="1" w:styleId="Heading1Char">
    <w:name w:val="Heading 1 Char"/>
    <w:link w:val="Heading1"/>
    <w:rPr>
      <w:rFonts w:ascii="Times New Roman" w:eastAsia="Times New Roman" w:hAnsi="Times New Roman" w:cs="Times New Roman"/>
      <w:b/>
      <w:color w:val="B3186D"/>
      <w:sz w:val="28"/>
    </w:rPr>
  </w:style>
  <w:style w:type="paragraph" w:styleId="TOC1">
    <w:name w:val="toc 1"/>
    <w:hidden/>
    <w:pPr>
      <w:spacing w:after="114"/>
      <w:ind w:left="25" w:right="23" w:hanging="10"/>
    </w:pPr>
    <w:rPr>
      <w:rFonts w:ascii="Cambria" w:eastAsia="Cambria" w:hAnsi="Cambria" w:cs="Cambria"/>
      <w:color w:val="000000"/>
      <w:sz w:val="21"/>
    </w:rPr>
  </w:style>
  <w:style w:type="paragraph" w:styleId="TOC2">
    <w:name w:val="toc 2"/>
    <w:hidden/>
    <w:pPr>
      <w:spacing w:after="114"/>
      <w:ind w:left="265" w:right="23" w:hanging="10"/>
    </w:pPr>
    <w:rPr>
      <w:rFonts w:ascii="Cambria" w:eastAsia="Cambria" w:hAnsi="Cambria" w:cs="Cambria"/>
      <w:color w:val="000000"/>
      <w:sz w:val="21"/>
    </w:rPr>
  </w:style>
  <w:style w:type="character" w:customStyle="1" w:styleId="footnotemark">
    <w:name w:val="footnote mark"/>
    <w:hidden/>
    <w:rPr>
      <w:rFonts w:ascii="Cambria" w:eastAsia="Cambria" w:hAnsi="Cambria" w:cs="Cambria"/>
      <w:color w:val="000000"/>
      <w:sz w:val="2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jpg"/><Relationship Id="rId26" Type="http://schemas.openxmlformats.org/officeDocument/2006/relationships/image" Target="media/image26.png"/><Relationship Id="rId39" Type="http://schemas.openxmlformats.org/officeDocument/2006/relationships/image" Target="media/image24.jpg"/><Relationship Id="rId21" Type="http://schemas.openxmlformats.org/officeDocument/2006/relationships/image" Target="media/image9.jpg"/><Relationship Id="rId34" Type="http://schemas.openxmlformats.org/officeDocument/2006/relationships/image" Target="media/image19.jpg"/><Relationship Id="rId42"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6.png"/><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10.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oter" Target="footer5.xml"/><Relationship Id="rId8" Type="http://schemas.openxmlformats.org/officeDocument/2006/relationships/image" Target="media/image0.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25.png"/><Relationship Id="rId25" Type="http://schemas.openxmlformats.org/officeDocument/2006/relationships/image" Target="media/image9.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image" Target="media/image2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3818</Words>
  <Characters>21763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Software Requirements and Design Document</vt:lpstr>
    </vt:vector>
  </TitlesOfParts>
  <Company>MRT www.Win2Farsi.com</Company>
  <LinksUpToDate>false</LinksUpToDate>
  <CharactersWithSpaces>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and Design Document</dc:title>
  <dc:subject>EVENT VISTA</dc:subject>
  <dc:creator>Maham Khurram</dc:creator>
  <cp:keywords/>
  <cp:lastModifiedBy>Moorche</cp:lastModifiedBy>
  <cp:revision>2</cp:revision>
  <dcterms:created xsi:type="dcterms:W3CDTF">2024-01-07T18:17:00Z</dcterms:created>
  <dcterms:modified xsi:type="dcterms:W3CDTF">2024-01-07T18:17:00Z</dcterms:modified>
</cp:coreProperties>
</file>