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:rsidR="17F7C775" w:rsidP="17F7C775" w:rsidRDefault="17F7C775" w14:paraId="382D0F2C" w14:textId="12C5F2D4">
      <w:pPr>
        <w:pStyle w:val="Heading1"/>
        <w:spacing w:line="240" w:lineRule="auto"/>
        <w:rPr>
          <w:color w:val="1F497D" w:themeColor="text2" w:themeTint="FF" w:themeShade="FF"/>
          <w:sz w:val="40"/>
          <w:szCs w:val="40"/>
        </w:rPr>
      </w:pPr>
      <w:r w:rsidRPr="17F7C775" w:rsidR="17F7C775">
        <w:rPr>
          <w:color w:val="1F497D" w:themeColor="text2" w:themeTint="FF" w:themeShade="FF"/>
          <w:sz w:val="36"/>
          <w:szCs w:val="36"/>
        </w:rPr>
        <w:t>Report: Analysis of Divide and Conquer Algorithms</w:t>
      </w:r>
    </w:p>
    <w:p w:rsidR="17F7C775" w:rsidP="17F7C775" w:rsidRDefault="17F7C775" w14:paraId="3ED01963" w14:textId="5198F350">
      <w:pPr>
        <w:pStyle w:val="Normal"/>
      </w:pPr>
    </w:p>
    <w:p w:rsidR="17F7C775" w:rsidP="17F7C775" w:rsidRDefault="17F7C775" w14:paraId="1C0543C8" w14:textId="33BBA9F8">
      <w:pPr>
        <w:pStyle w:val="Heading2"/>
        <w:spacing w:line="240" w:lineRule="auto"/>
        <w:rPr>
          <w:color w:val="1F497D" w:themeColor="text2" w:themeTint="FF" w:themeShade="FF"/>
          <w:sz w:val="32"/>
          <w:szCs w:val="32"/>
        </w:rPr>
      </w:pPr>
      <w:r w:rsidRPr="17F7C775" w:rsidR="17F7C775">
        <w:rPr>
          <w:color w:val="1F497D" w:themeColor="text2" w:themeTint="FF" w:themeShade="FF"/>
          <w:sz w:val="28"/>
          <w:szCs w:val="28"/>
        </w:rPr>
        <w:t>Abstract</w:t>
      </w:r>
    </w:p>
    <w:p xmlns:wp14="http://schemas.microsoft.com/office/word/2010/wordml" w:rsidP="17F7C775" w14:paraId="1AAAB698" wp14:textId="71EBDAE7">
      <w:pPr>
        <w:spacing w:line="240" w:lineRule="auto"/>
      </w:pPr>
      <w:r w:rsidR="17F7C775">
        <w:rPr/>
        <w:t xml:space="preserve">This report reviews two divide-and-conquer algorithms—Closest Pair of Points and Karatsuba Integer Multiplication—showing how recursive decomposition improves efficiency compared to naïve O(n²) approaches. The closest-pair method reduces complexity to </w:t>
      </w:r>
      <w:r w:rsidR="17F7C775">
        <w:rPr/>
        <w:t>O(</w:t>
      </w:r>
      <w:r w:rsidR="17F7C775">
        <w:rPr/>
        <w:t>n log n), while Karatsuba lowers large-integer multiplication to O(n¹·⁵⁸⁵).</w:t>
      </w:r>
    </w:p>
    <w:p w:rsidR="17F7C775" w:rsidP="17F7C775" w:rsidRDefault="17F7C775" w14:paraId="7D2F75AB" w14:textId="26C28C85">
      <w:pPr>
        <w:pStyle w:val="Heading2"/>
        <w:spacing w:line="240" w:lineRule="auto"/>
        <w:rPr>
          <w:color w:val="1F497D" w:themeColor="text2" w:themeTint="FF" w:themeShade="FF"/>
          <w:sz w:val="32"/>
          <w:szCs w:val="32"/>
        </w:rPr>
      </w:pPr>
      <w:r w:rsidRPr="17F7C775" w:rsidR="17F7C775">
        <w:rPr>
          <w:color w:val="1F497D" w:themeColor="text2" w:themeTint="FF" w:themeShade="FF"/>
          <w:sz w:val="28"/>
          <w:szCs w:val="28"/>
        </w:rPr>
        <w:t>Introduction</w:t>
      </w:r>
    </w:p>
    <w:p xmlns:wp14="http://schemas.microsoft.com/office/word/2010/wordml" w:rsidP="17F7C775" w14:paraId="0CBC59AD" wp14:textId="60E3E936">
      <w:pPr>
        <w:spacing w:line="240" w:lineRule="auto"/>
      </w:pPr>
      <w:r w:rsidR="02E48760">
        <w:rPr/>
        <w:t xml:space="preserve">Both the algorithms </w:t>
      </w:r>
      <w:r w:rsidR="17F7C775">
        <w:rPr/>
        <w:t>work</w:t>
      </w:r>
      <w:r w:rsidR="17F7C775">
        <w:rPr/>
        <w:t xml:space="preserve"> by breaking a problem into smaller sub</w:t>
      </w:r>
      <w:r w:rsidR="3ED4FA07">
        <w:rPr/>
        <w:t>-</w:t>
      </w:r>
      <w:r w:rsidR="17F7C775">
        <w:rPr/>
        <w:t>problems, solving them recursively, and merging results</w:t>
      </w:r>
      <w:r w:rsidR="44F2AF8F">
        <w:rPr/>
        <w:t xml:space="preserve"> in the end</w:t>
      </w:r>
      <w:r w:rsidR="17F7C775">
        <w:rPr/>
        <w:t>.</w:t>
      </w:r>
    </w:p>
    <w:p xmlns:wp14="http://schemas.microsoft.com/office/word/2010/wordml" w:rsidP="17F7C775" w14:paraId="6884D045" wp14:textId="77777777" wp14:noSpellErr="1">
      <w:pPr>
        <w:pStyle w:val="Heading2"/>
        <w:spacing w:line="240" w:lineRule="auto"/>
        <w:rPr>
          <w:color w:val="1F497D" w:themeColor="text2" w:themeTint="FF" w:themeShade="FF"/>
          <w:sz w:val="28"/>
          <w:szCs w:val="28"/>
        </w:rPr>
      </w:pPr>
      <w:r w:rsidRPr="17F7C775" w:rsidR="17F7C775">
        <w:rPr>
          <w:color w:val="1F497D" w:themeColor="text2" w:themeTint="FF" w:themeShade="FF"/>
          <w:sz w:val="28"/>
          <w:szCs w:val="28"/>
        </w:rPr>
        <w:t>Proposed System</w:t>
      </w:r>
    </w:p>
    <w:p xmlns:wp14="http://schemas.microsoft.com/office/word/2010/wordml" w:rsidP="17F7C775" w14:paraId="50A1D368" wp14:textId="77777777" wp14:noSpellErr="1">
      <w:pPr>
        <w:spacing w:line="240" w:lineRule="auto"/>
      </w:pPr>
      <w:r w:rsidRPr="17F7C775" w:rsidR="17F7C775">
        <w:rPr>
          <w:b w:val="1"/>
          <w:bCs w:val="1"/>
        </w:rPr>
        <w:t>1. Karatsuba Multiplication Visualization:</w:t>
      </w:r>
      <w:r w:rsidR="17F7C775">
        <w:rPr/>
        <w:t xml:space="preserve"> The system accepts two integers, checks the base case, and otherwise splits them to compute three reduced products. Visual branching shows recursive decomposition.</w:t>
      </w:r>
    </w:p>
    <w:p w:rsidR="2469E46D" w:rsidP="17F7C775" w:rsidRDefault="2469E46D" w14:noSpellErr="1" w14:paraId="2073D61D" w14:textId="5A283C79">
      <w:pPr>
        <w:pStyle w:val="Normal"/>
        <w:spacing w:line="240" w:lineRule="auto"/>
      </w:pPr>
      <w:r w:rsidR="2469E46D">
        <w:drawing>
          <wp:inline wp14:editId="058EA861" wp14:anchorId="4A22FED0">
            <wp:extent cx="4572000" cy="3657600"/>
            <wp:effectExtent l="0" t="0" r="0" b="0"/>
            <wp:docPr id="203825333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e2fbd0b-cadb-4c0a-b606-1a8815ff8fee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7F7C775" w14:paraId="672A6659" wp14:textId="77777777" wp14:noSpellErr="1">
      <w:pPr>
        <w:spacing w:line="240" w:lineRule="auto"/>
      </w:pPr>
    </w:p>
    <w:p xmlns:wp14="http://schemas.microsoft.com/office/word/2010/wordml" w:rsidP="17F7C775" w14:paraId="380946C9" wp14:textId="4F48906B">
      <w:pPr>
        <w:pStyle w:val="Normal"/>
        <w:spacing w:line="240" w:lineRule="auto"/>
        <w:rPr>
          <w:b w:val="1"/>
          <w:bCs w:val="1"/>
        </w:rPr>
      </w:pPr>
    </w:p>
    <w:p xmlns:wp14="http://schemas.microsoft.com/office/word/2010/wordml" w:rsidP="17F7C775" w14:paraId="137FE3BD" wp14:textId="25AF54FC">
      <w:pPr>
        <w:pStyle w:val="Normal"/>
        <w:spacing w:line="240" w:lineRule="auto"/>
        <w:rPr>
          <w:b w:val="1"/>
          <w:bCs w:val="1"/>
        </w:rPr>
      </w:pPr>
      <w:r w:rsidRPr="17F7C775" w:rsidR="17F7C775">
        <w:rPr>
          <w:b w:val="1"/>
          <w:bCs w:val="1"/>
        </w:rPr>
        <w:t>2. Closest Pair Visualization:</w:t>
      </w:r>
      <w:r w:rsidR="17F7C775">
        <w:rPr/>
        <w:t xml:space="preserve"> The system loads a point file and captures states during Solve Phase, then replays them in the Playback Phase with controls for navigation.</w:t>
      </w:r>
    </w:p>
    <w:p w:rsidR="61867133" w:rsidP="17F7C775" w:rsidRDefault="61867133" w14:noSpellErr="1" w14:paraId="482A0A1C" w14:textId="73087984">
      <w:pPr>
        <w:pStyle w:val="Normal"/>
        <w:spacing w:line="240" w:lineRule="auto"/>
      </w:pPr>
      <w:r w:rsidR="61867133">
        <w:drawing>
          <wp:inline wp14:editId="16DF889F" wp14:anchorId="115F0963">
            <wp:extent cx="4572000" cy="3657600"/>
            <wp:effectExtent l="0" t="0" r="0" b="0"/>
            <wp:docPr id="579464348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d485c7d1-d292-406b-aede-c7ab66515b2c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8F64729" w:rsidP="17F7C775" w:rsidRDefault="08F64729" w14:paraId="792C8999" w14:textId="59ADFF10">
      <w:pPr>
        <w:pStyle w:val="Normal"/>
        <w:spacing w:before="240" w:beforeAutospacing="off" w:after="240" w:afterAutospacing="off" w:line="240" w:lineRule="auto"/>
        <w:ind w:left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32"/>
          <w:szCs w:val="32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28"/>
          <w:szCs w:val="28"/>
          <w:lang w:val="en-US"/>
        </w:rPr>
        <w:t>Experimental Setup</w:t>
      </w:r>
    </w:p>
    <w:p w:rsidR="08F64729" w:rsidP="17F7C775" w:rsidRDefault="08F64729" w14:paraId="3820307B" w14:textId="3A8E9B92">
      <w:pPr>
        <w:pStyle w:val="Normal"/>
        <w:shd w:val="clear" w:color="auto" w:fill="FFFFFF" w:themeFill="background1"/>
        <w:spacing w:before="240" w:beforeAutospacing="off" w:after="240" w:afterAutospacing="off" w:line="240" w:lineRule="auto"/>
        <w:ind w:left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Closest Pair Algorithm</w:t>
      </w:r>
    </w:p>
    <w:p w:rsidR="08F64729" w:rsidP="17F7C775" w:rsidRDefault="08F64729" w14:paraId="7C80DF68" w14:textId="1FB62599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Dataset: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120 points with random uniform distribution (x ∈ [1, 996], y ∈ [7, 981]).</w:t>
      </w:r>
    </w:p>
    <w:p w:rsidR="08F64729" w:rsidP="17F7C775" w:rsidRDefault="08F64729" w14:paraId="31DC92EA" w14:textId="589EBF0A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Parameters: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Base case for ≤3 points, strip optimization checking 6 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subsequent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points.</w:t>
      </w:r>
    </w:p>
    <w:p w:rsidR="08F64729" w:rsidP="17F7C775" w:rsidRDefault="08F64729" w14:paraId="03583C79" w14:textId="7F16FE01">
      <w:pPr>
        <w:pStyle w:val="Normal"/>
        <w:shd w:val="clear" w:color="auto" w:fill="FFFFFF" w:themeFill="background1"/>
        <w:spacing w:before="240" w:beforeAutospacing="off" w:after="240" w:afterAutospacing="off" w:line="240" w:lineRule="auto"/>
        <w:ind w:left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Integer Multiplication Algorithm</w:t>
      </w:r>
    </w:p>
    <w:p w:rsidR="08F64729" w:rsidP="17F7C775" w:rsidRDefault="08F64729" w14:paraId="296148B0" w14:textId="678A2E38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Input: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Random integers (4-5 digits).</w:t>
      </w:r>
    </w:p>
    <w:p w:rsidR="08F64729" w:rsidP="17F7C775" w:rsidRDefault="08F64729" w14:paraId="243BC3E1" w14:textId="4F68499A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Base Case: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Direct multiplication for numbers &lt; 10.</w:t>
      </w:r>
    </w:p>
    <w:p w:rsidR="08F64729" w:rsidP="17F7C775" w:rsidRDefault="08F64729" w14:paraId="4C3CACC8" w14:textId="3D1B0810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Method: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Recursive splitting using the Karatsuba formula.</w:t>
      </w:r>
    </w:p>
    <w:p w:rsidR="17F7C775" w:rsidP="17F7C775" w:rsidRDefault="17F7C775" w14:paraId="5605F11A" w14:textId="796EE469">
      <w:pPr>
        <w:pStyle w:val="Normal"/>
        <w:shd w:val="clear" w:color="auto" w:fill="FFFFFF" w:themeFill="background1"/>
        <w:spacing w:before="240" w:beforeAutospacing="off" w:after="240" w:afterAutospacing="off" w:line="240" w:lineRule="auto"/>
        <w:ind w:left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28"/>
          <w:szCs w:val="28"/>
          <w:lang w:val="en-US"/>
        </w:rPr>
      </w:pPr>
    </w:p>
    <w:p w:rsidR="08F64729" w:rsidP="17F7C775" w:rsidRDefault="08F64729" w14:paraId="49A06A71" w14:textId="62C24773">
      <w:pPr>
        <w:pStyle w:val="Normal"/>
        <w:shd w:val="clear" w:color="auto" w:fill="FFFFFF" w:themeFill="background1"/>
        <w:spacing w:before="240" w:beforeAutospacing="off" w:after="240" w:afterAutospacing="off" w:line="240" w:lineRule="auto"/>
        <w:ind w:left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28"/>
          <w:szCs w:val="28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F497D" w:themeColor="text2" w:themeTint="FF" w:themeShade="FF"/>
          <w:sz w:val="28"/>
          <w:szCs w:val="28"/>
          <w:lang w:val="en-US"/>
        </w:rPr>
        <w:t>Results and Discussion</w:t>
      </w:r>
    </w:p>
    <w:p w:rsidR="08F64729" w:rsidP="17F7C775" w:rsidRDefault="08F64729" w14:paraId="380708E0" w14:textId="2B7F1D43">
      <w:pPr>
        <w:pStyle w:val="Normal"/>
        <w:shd w:val="clear" w:color="auto" w:fill="FFFFFF" w:themeFill="background1"/>
        <w:spacing w:before="240" w:beforeAutospacing="off" w:after="240" w:afterAutospacing="off" w:line="240" w:lineRule="auto"/>
        <w:ind w:left="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Closest Pair Results</w:t>
      </w:r>
    </w:p>
    <w:p w:rsidR="08F64729" w:rsidP="17F7C775" w:rsidRDefault="08F64729" w14:paraId="41949BA6" w14:textId="030C0FA4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Nearest Pair: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(844, 115) and (277, 115)</w:t>
      </w:r>
    </w:p>
    <w:p w:rsidR="08F64729" w:rsidP="17F7C775" w:rsidRDefault="08F64729" w14:paraId="4EF76534" w14:textId="2C941A79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Minimum Distance: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567.0 units.</w:t>
      </w:r>
    </w:p>
    <w:p w:rsidR="08F64729" w:rsidP="17F7C775" w:rsidRDefault="08F64729" w14:paraId="10D51141" w14:textId="2E3D3A11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Performance: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45 visual frames generated, 8 strip checks performed, 15 brute-force base cases.</w:t>
      </w:r>
    </w:p>
    <w:p w:rsidR="08F64729" w:rsidP="17F7C775" w:rsidRDefault="08F64729" w14:paraId="2C11B85B" w14:textId="0F73D794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Visualization:</w:t>
      </w:r>
      <w:r w:rsidRPr="17F7C775" w:rsidR="08F6472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Effectively illustrated recursive division, strip checking, and the refinement of the closest pair candidate.</w:t>
      </w:r>
    </w:p>
    <w:p w:rsidR="08F64729" w:rsidP="17F7C775" w:rsidRDefault="08F64729" w14:paraId="13E1C072" w14:textId="10B0A63E">
      <w:pPr>
        <w:pStyle w:val="Normal"/>
        <w:shd w:val="clear" w:color="auto" w:fill="FFFFFF" w:themeFill="background1"/>
        <w:spacing w:before="240" w:beforeAutospacing="off" w:after="240" w:afterAutospacing="off" w:line="240" w:lineRule="auto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Integer Multiplication Results</w:t>
      </w:r>
    </w:p>
    <w:p w:rsidR="08F64729" w:rsidP="17F7C775" w:rsidRDefault="08F64729" w14:paraId="4BB87394" w14:textId="2CD20A4A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Sample:</w:t>
      </w:r>
      <w:r w:rsidRPr="17F7C775" w:rsidR="08F647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1234 × 5678 = 7,006,652 (Verified successfully).</w:t>
      </w:r>
    </w:p>
    <w:p w:rsidR="08F64729" w:rsidP="17F7C775" w:rsidRDefault="08F64729" w14:paraId="49A40055" w14:textId="1DA5F90A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Performance:</w:t>
      </w:r>
      <w:r w:rsidRPr="17F7C775" w:rsidR="08F647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Achieved O(n^log₂3) ≈ O(n^1.585) complexity.</w:t>
      </w:r>
    </w:p>
    <w:p w:rsidR="08F64729" w:rsidP="17F7C775" w:rsidRDefault="08F64729" w14:paraId="04636DF3" w14:textId="00CEE149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17F7C775" w:rsidR="08F6472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Visualization:</w:t>
      </w:r>
      <w:r w:rsidRPr="17F7C775" w:rsidR="08F647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Clearly </w:t>
      </w:r>
      <w:r w:rsidRPr="17F7C775" w:rsidR="08F647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represented</w:t>
      </w:r>
      <w:r w:rsidRPr="17F7C775" w:rsidR="08F647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the recursive decomposition and merging process, </w:t>
      </w:r>
      <w:r w:rsidRPr="17F7C775" w:rsidR="08F647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demonstrating</w:t>
      </w:r>
      <w:r w:rsidRPr="17F7C775" w:rsidR="08F6472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the efficiency gain over the traditional method.</w:t>
      </w:r>
    </w:p>
    <w:p xmlns:wp14="http://schemas.microsoft.com/office/word/2010/wordml" w:rsidP="17F7C775" w14:paraId="3CB7D8A9" wp14:textId="77777777" wp14:noSpellErr="1">
      <w:pPr>
        <w:pStyle w:val="Heading2"/>
        <w:spacing w:line="240" w:lineRule="auto"/>
        <w:rPr>
          <w:color w:val="1F497D" w:themeColor="text2" w:themeTint="FF" w:themeShade="FF"/>
          <w:sz w:val="28"/>
          <w:szCs w:val="28"/>
        </w:rPr>
      </w:pPr>
      <w:r w:rsidRPr="17F7C775" w:rsidR="17F7C775">
        <w:rPr>
          <w:color w:val="1F497D" w:themeColor="text2" w:themeTint="FF" w:themeShade="FF"/>
          <w:sz w:val="28"/>
          <w:szCs w:val="28"/>
        </w:rPr>
        <w:t>Conclusions</w:t>
      </w:r>
    </w:p>
    <w:p w:rsidR="3B19080E" w:rsidP="17F7C775" w:rsidRDefault="3B19080E" w14:paraId="1A29D1FC" w14:textId="31083111">
      <w:pPr>
        <w:spacing w:before="240" w:beforeAutospacing="off" w:after="240" w:afterAutospacing="off" w:line="240" w:lineRule="auto"/>
      </w:pPr>
      <w:r w:rsidRPr="17F7C775" w:rsidR="3B19080E">
        <w:rPr>
          <w:rFonts w:ascii="Cambria" w:hAnsi="Cambria" w:eastAsia="Cambria" w:cs="Cambria"/>
          <w:noProof w:val="0"/>
          <w:sz w:val="22"/>
          <w:szCs w:val="22"/>
          <w:lang w:val="en-US"/>
        </w:rPr>
        <w:t>Both algorithms highlight the efficiency of divide and conquer: the closest-pair method runs in (</w:t>
      </w:r>
      <w:r w:rsidRPr="17F7C775" w:rsidR="3B19080E">
        <w:rPr>
          <w:rFonts w:ascii="Cambria" w:hAnsi="Cambria" w:eastAsia="Cambria" w:cs="Cambria"/>
          <w:noProof w:val="0"/>
          <w:sz w:val="22"/>
          <w:szCs w:val="22"/>
          <w:lang w:val="en-US"/>
        </w:rPr>
        <w:t>O(</w:t>
      </w:r>
      <w:r w:rsidRPr="17F7C775" w:rsidR="3B19080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 \log n)), and Karatsuba improves integer multiplication performance. Their visualizers clarify each algorithm’s steps, from geometric splitting to recursive multiplication. These methods </w:t>
      </w:r>
      <w:r w:rsidRPr="17F7C775" w:rsidR="3B19080E">
        <w:rPr>
          <w:rFonts w:ascii="Cambria" w:hAnsi="Cambria" w:eastAsia="Cambria" w:cs="Cambria"/>
          <w:noProof w:val="0"/>
          <w:sz w:val="22"/>
          <w:szCs w:val="22"/>
          <w:lang w:val="en-US"/>
        </w:rPr>
        <w:t>apply to</w:t>
      </w:r>
      <w:r w:rsidRPr="17F7C775" w:rsidR="3B19080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geometry, graphics, cryptography, and numerical computation, with future improvements possible in large-dataset visualization and higher-dimensional extensions.</w:t>
      </w:r>
    </w:p>
    <w:p xmlns:wp14="http://schemas.microsoft.com/office/word/2010/wordml" w:rsidP="17F7C775" w14:paraId="071E4E01" wp14:textId="77777777" wp14:noSpellErr="1">
      <w:pPr>
        <w:pStyle w:val="Heading2"/>
        <w:spacing w:line="240" w:lineRule="auto"/>
        <w:rPr>
          <w:color w:val="1F497D" w:themeColor="text2" w:themeTint="FF" w:themeShade="FF"/>
          <w:sz w:val="28"/>
          <w:szCs w:val="28"/>
        </w:rPr>
      </w:pPr>
      <w:r w:rsidRPr="17F7C775" w:rsidR="17F7C775">
        <w:rPr>
          <w:color w:val="1F497D" w:themeColor="text2" w:themeTint="FF" w:themeShade="FF"/>
          <w:sz w:val="28"/>
          <w:szCs w:val="28"/>
        </w:rPr>
        <w:t>References</w:t>
      </w:r>
    </w:p>
    <w:p w:rsidR="70DE6776" w:rsidP="17F7C775" w:rsidRDefault="70DE6776" w14:paraId="7D542EF2" w14:textId="4DAFA876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>Cormen</w:t>
      </w: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T. H., </w:t>
      </w: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>Leiserson</w:t>
      </w: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C. E., Rivest, R. L., &amp; Stein, C. (2009). </w:t>
      </w:r>
      <w:r w:rsidRPr="17F7C775" w:rsidR="70DE6776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Introduction to Algorithms</w:t>
      </w: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>. MIT Press.</w:t>
      </w:r>
    </w:p>
    <w:p w:rsidR="70DE6776" w:rsidP="17F7C775" w:rsidRDefault="70DE6776" w14:paraId="40D628AA" w14:textId="0BC4D0EB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Karatsuba, A., &amp; Ofman, Y. (1962). Multiplication of </w:t>
      </w: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>Many-Digital</w:t>
      </w: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Numbers by Automatic Computers.</w:t>
      </w:r>
    </w:p>
    <w:p w:rsidR="70DE6776" w:rsidP="17F7C775" w:rsidRDefault="70DE6776" w14:paraId="43F1B3DA" w14:textId="09CE7EDA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Preparata, F. P., &amp; Shamos, M. I. (1985). </w:t>
      </w:r>
      <w:r w:rsidRPr="17F7C775" w:rsidR="70DE6776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Computational Geometry: An Introduction</w:t>
      </w: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>. Springer.</w:t>
      </w:r>
    </w:p>
    <w:p w:rsidR="70DE6776" w:rsidP="17F7C775" w:rsidRDefault="70DE6776" w14:paraId="57BD03BD" w14:textId="5BF45D19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7F7C775" w:rsidR="70DE6776">
        <w:rPr>
          <w:rFonts w:ascii="Cambria" w:hAnsi="Cambria" w:eastAsia="Cambria" w:cs="Cambria"/>
          <w:noProof w:val="0"/>
          <w:sz w:val="22"/>
          <w:szCs w:val="22"/>
          <w:lang w:val="en-US"/>
        </w:rPr>
        <w:t>Bentley, J. L. (1980). Divide and Conquer Algorithms for Closest Point Problems.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9c4479dc35114869"/>
      <w:footerReference w:type="default" r:id="Rbef74d373e58466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F7C775" w:rsidTr="17F7C775" w14:paraId="1A500109">
      <w:trPr>
        <w:trHeight w:val="300"/>
      </w:trPr>
      <w:tc>
        <w:tcPr>
          <w:tcW w:w="2880" w:type="dxa"/>
          <w:tcMar/>
        </w:tcPr>
        <w:p w:rsidR="17F7C775" w:rsidP="17F7C775" w:rsidRDefault="17F7C775" w14:paraId="40BF9944" w14:textId="46DAAD3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7F7C775" w:rsidP="17F7C775" w:rsidRDefault="17F7C775" w14:paraId="767ECC83" w14:textId="770BBBE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7F7C775" w:rsidP="17F7C775" w:rsidRDefault="17F7C775" w14:paraId="45B17662" w14:textId="3E3FB8F0">
          <w:pPr>
            <w:pStyle w:val="Header"/>
            <w:bidi w:val="0"/>
            <w:ind w:right="-115"/>
            <w:jc w:val="right"/>
          </w:pPr>
        </w:p>
      </w:tc>
    </w:tr>
  </w:tbl>
  <w:p w:rsidR="17F7C775" w:rsidP="17F7C775" w:rsidRDefault="17F7C775" w14:paraId="054D733F" w14:textId="3F18913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F7C775" w:rsidTr="17F7C775" w14:paraId="51EC96E1">
      <w:trPr>
        <w:trHeight w:val="300"/>
      </w:trPr>
      <w:tc>
        <w:tcPr>
          <w:tcW w:w="2880" w:type="dxa"/>
          <w:tcMar/>
        </w:tcPr>
        <w:p w:rsidR="17F7C775" w:rsidP="17F7C775" w:rsidRDefault="17F7C775" w14:paraId="65F27529" w14:textId="613816AA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7F7C775" w:rsidP="17F7C775" w:rsidRDefault="17F7C775" w14:paraId="6F0EA636" w14:textId="292812A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7F7C775" w:rsidP="17F7C775" w:rsidRDefault="17F7C775" w14:paraId="25370909" w14:textId="755318B0">
          <w:pPr>
            <w:pStyle w:val="Header"/>
            <w:bidi w:val="0"/>
            <w:ind w:right="-115"/>
            <w:jc w:val="right"/>
          </w:pPr>
        </w:p>
      </w:tc>
    </w:tr>
  </w:tbl>
  <w:p w:rsidR="17F7C775" w:rsidP="17F7C775" w:rsidRDefault="17F7C775" w14:paraId="7DA62CCD" w14:textId="65F706E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7">
    <w:nsid w:val="38072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f30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4c08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c394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f23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3949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a22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4d2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766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E48760"/>
    <w:rsid w:val="04C11387"/>
    <w:rsid w:val="04C11387"/>
    <w:rsid w:val="08F64729"/>
    <w:rsid w:val="0B980827"/>
    <w:rsid w:val="0D126BB4"/>
    <w:rsid w:val="0E0CFFDC"/>
    <w:rsid w:val="0EE7682E"/>
    <w:rsid w:val="17F7C775"/>
    <w:rsid w:val="20FF255A"/>
    <w:rsid w:val="2143A30B"/>
    <w:rsid w:val="2143A30B"/>
    <w:rsid w:val="2469E46D"/>
    <w:rsid w:val="24747E78"/>
    <w:rsid w:val="28087228"/>
    <w:rsid w:val="39213CB0"/>
    <w:rsid w:val="39213CB0"/>
    <w:rsid w:val="3B19080E"/>
    <w:rsid w:val="3ED4FA07"/>
    <w:rsid w:val="41B106EB"/>
    <w:rsid w:val="4375FD6F"/>
    <w:rsid w:val="44F2AF8F"/>
    <w:rsid w:val="47914937"/>
    <w:rsid w:val="48F30F27"/>
    <w:rsid w:val="4BF6CBFA"/>
    <w:rsid w:val="59D2CE2A"/>
    <w:rsid w:val="61867133"/>
    <w:rsid w:val="689AB6FD"/>
    <w:rsid w:val="689AB6FD"/>
    <w:rsid w:val="70DE6776"/>
    <w:rsid w:val="7217641C"/>
    <w:rsid w:val="75D45B24"/>
    <w:rsid w:val="75D45B24"/>
    <w:rsid w:val="7E9A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06D2FFF-932D-4A47-88FB-BB253AEF3A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header" Target="header.xml" Id="R9c4479dc35114869" /><Relationship Type="http://schemas.openxmlformats.org/officeDocument/2006/relationships/footer" Target="footer.xml" Id="Rbef74d373e5846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Nehdia Shah</lastModifiedBy>
  <revision>2</revision>
  <dcterms:created xsi:type="dcterms:W3CDTF">2013-12-23T23:15:00.0000000Z</dcterms:created>
  <dcterms:modified xsi:type="dcterms:W3CDTF">2025-11-27T18:32:27.8310974Z</dcterms:modified>
  <category/>
</coreProperties>
</file>