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Nama: Siti Rahmawati</w:t>
      </w:r>
    </w:p>
    <w:p>
      <w:r>
        <w:t>Email: siti.rahmawati@example.com</w:t>
      </w:r>
    </w:p>
    <w:p>
      <w:r>
        <w:t>No. HP: 0857-1122-3344</w:t>
      </w:r>
    </w:p>
    <w:p>
      <w:r>
        <w:t>Domisili: Surabaya</w:t>
      </w:r>
    </w:p>
    <w:p/>
    <w:p>
      <w:r>
        <w:t>Ringkasan</w:t>
      </w:r>
    </w:p>
    <w:p>
      <w:r>
        <w:t>Profesional HR dengan pengalaman di rekrutmen, penggajian, dan hubungan industrial.</w:t>
      </w:r>
    </w:p>
    <w:p/>
    <w:p>
      <w:r>
        <w:t>Pengalaman Kerja</w:t>
      </w:r>
    </w:p>
    <w:p>
      <w:r>
        <w:t>HR Generalist</w:t>
      </w:r>
    </w:p>
    <w:p>
      <w:r>
        <w:t>PT Sinar Logistik Nusantara</w:t>
      </w:r>
    </w:p>
    <w:p>
      <w:r>
        <w:t>Januari 2020 - Sekarang</w:t>
      </w:r>
    </w:p>
    <w:p>
      <w:r>
        <w:t>- Mengelola proses rekrutmen end-to-end untuk 120+ posisi per tahun.</w:t>
      </w:r>
    </w:p>
    <w:p>
      <w:r>
        <w:t>- Menyusun penggajian bulanan untuk 450 karyawan menggunakan HRIS.</w:t>
      </w:r>
    </w:p>
    <w:p>
      <w:r>
        <w:t>- Menangani hubungan industrial dan penyusunan PKB.</w:t>
      </w:r>
    </w:p>
    <w:p>
      <w:r>
        <w:t>Staff Rekrutmen</w:t>
      </w:r>
    </w:p>
    <w:p>
      <w:r>
        <w:t>PT Retail Makmur Bersama</w:t>
      </w:r>
    </w:p>
    <w:p>
      <w:r>
        <w:t>Maret 2017 - Desember 2019</w:t>
      </w:r>
    </w:p>
    <w:p>
      <w:r>
        <w:t>- Melakukan sourcing kandidat melalui job portal dan media sosial.</w:t>
      </w:r>
    </w:p>
    <w:p>
      <w:r>
        <w:t>- Menyelenggarakan psikotes dan wawancara awal.</w:t>
      </w:r>
    </w:p>
    <w:p/>
    <w:p>
      <w:r>
        <w:t>Pendidikan</w:t>
      </w:r>
    </w:p>
    <w:p>
      <w:r>
        <w:t>Universitas Airlangga</w:t>
      </w:r>
    </w:p>
    <w:p>
      <w:r>
        <w:t>S1 Psikologi, 2013 - 2017</w:t>
      </w:r>
    </w:p>
    <w:p/>
    <w:p>
      <w:r>
        <w:t>Keahlian</w:t>
      </w:r>
    </w:p>
    <w:p>
      <w:r>
        <w:t>Rekrutmen, Penggajian, Hubungan Industrial, HRIS, Microsoft Excel, Komunikasi, Negosiasi</w:t>
      </w:r>
    </w:p>
    <w:p/>
    <w:p>
      <w:r>
        <w:t>Sertifikasi</w:t>
      </w:r>
    </w:p>
    <w:p>
      <w:r>
        <w:t>Sertifikasi BNSP Manajemen SDM (2021)</w:t>
      </w:r>
    </w:p>
    <w:p/>
    <w:p>
      <w:r>
        <w:t>Bahasa</w:t>
      </w:r>
    </w:p>
    <w:p>
      <w:r>
        <w:t>Bahasa Indonesia (Aktif), Bahasa Inggris (Pasif)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