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F" w:rsidRPr="00797FDD" w:rsidRDefault="00F1581F" w:rsidP="005B4E50">
      <w:pPr>
        <w:pStyle w:val="Titre1"/>
        <w:numPr>
          <w:ilvl w:val="0"/>
          <w:numId w:val="0"/>
        </w:numPr>
        <w:spacing w:line="600" w:lineRule="auto"/>
        <w:rPr>
          <w:rFonts w:ascii="Times New Roman" w:hAnsi="Times New Roman" w:cs="Times New Roman"/>
        </w:rPr>
      </w:pPr>
      <w:bookmarkStart w:id="0" w:name="_Toc473293495"/>
      <w:bookmarkStart w:id="1" w:name="_Toc473366544"/>
      <w:bookmarkStart w:id="2" w:name="_Toc473374674"/>
      <w:bookmarkStart w:id="3" w:name="_Toc473684841"/>
      <w:bookmarkStart w:id="4" w:name="_Toc473684935"/>
      <w:r w:rsidRPr="00797FDD">
        <w:rPr>
          <w:rFonts w:ascii="Times New Roman" w:hAnsi="Times New Roman" w:cs="Times New Roman"/>
        </w:rPr>
        <w:t>liste des ABREVIATION</w:t>
      </w:r>
      <w:bookmarkEnd w:id="0"/>
      <w:bookmarkEnd w:id="1"/>
      <w:bookmarkEnd w:id="2"/>
      <w:bookmarkEnd w:id="3"/>
      <w:bookmarkEnd w:id="4"/>
    </w:p>
    <w:p w:rsidR="00757CD8" w:rsidRPr="00C24619" w:rsidRDefault="00757CD8" w:rsidP="00C24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AGL:</w:t>
      </w:r>
      <w:r w:rsidRPr="00C24619">
        <w:rPr>
          <w:rFonts w:ascii="Times New Roman" w:hAnsi="Times New Roman" w:cs="Times New Roman"/>
          <w:sz w:val="24"/>
          <w:szCs w:val="24"/>
        </w:rPr>
        <w:t xml:space="preserve"> Atelier de Génie Logiciel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ENI: </w:t>
      </w:r>
      <w:r w:rsidRPr="00C24619">
        <w:rPr>
          <w:rFonts w:ascii="Times New Roman" w:hAnsi="Times New Roman" w:cs="Times New Roman"/>
          <w:color w:val="000000" w:themeColor="text1"/>
          <w:sz w:val="24"/>
          <w:szCs w:val="24"/>
        </w:rPr>
        <w:t>Ecole Nationale d’Informatique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LMD:</w:t>
      </w:r>
      <w:r w:rsidRPr="00C24619">
        <w:rPr>
          <w:rFonts w:ascii="Times New Roman" w:hAnsi="Times New Roman" w:cs="Times New Roman"/>
          <w:sz w:val="24"/>
          <w:szCs w:val="24"/>
        </w:rPr>
        <w:t xml:space="preserve"> Licence-Master-Doctorat</w:t>
      </w:r>
    </w:p>
    <w:p w:rsidR="00757CD8" w:rsidRPr="00C24619" w:rsidRDefault="00757CD8" w:rsidP="00C24619">
      <w:pPr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MIT</w:t>
      </w:r>
      <w:r w:rsidR="00797FDD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CA2B9F" w:rsidRPr="00C24619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 w:rsidR="00AC7417" w:rsidRPr="00AC74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Massachusetts Institute of Technology</w:t>
      </w:r>
    </w:p>
    <w:p w:rsidR="00F1581F" w:rsidRPr="00C24619" w:rsidRDefault="00F1581F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UML: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Unified Modeling Language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URL: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Uniform Resource Locator</w:t>
      </w:r>
    </w:p>
    <w:p w:rsidR="00757CD8" w:rsidRPr="00DC4736" w:rsidRDefault="00757CD8" w:rsidP="00C24619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24619">
        <w:rPr>
          <w:rFonts w:ascii="Times New Roman" w:hAnsi="Times New Roman" w:cs="Times New Roman"/>
          <w:b/>
          <w:color w:val="222222"/>
          <w:sz w:val="24"/>
          <w:szCs w:val="24"/>
        </w:rPr>
        <w:t>REST</w:t>
      </w:r>
      <w:r w:rsidR="00D738A1" w:rsidRPr="00C24619">
        <w:rPr>
          <w:rFonts w:ascii="Times New Roman" w:hAnsi="Times New Roman" w:cs="Times New Roman"/>
          <w:b/>
          <w:color w:val="222222"/>
          <w:sz w:val="24"/>
          <w:szCs w:val="24"/>
        </w:rPr>
        <w:t>:</w:t>
      </w:r>
      <w:r w:rsidR="00DC473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RE</w:t>
      </w:r>
      <w:r w:rsidR="00DC4736">
        <w:rPr>
          <w:rFonts w:ascii="Times New Roman" w:hAnsi="Times New Roman" w:cs="Times New Roman"/>
          <w:color w:val="222222"/>
          <w:sz w:val="24"/>
          <w:szCs w:val="24"/>
        </w:rPr>
        <w:t>presentational</w:t>
      </w:r>
      <w:bookmarkStart w:id="5" w:name="_GoBack"/>
      <w:bookmarkEnd w:id="5"/>
      <w:r w:rsidR="00DC473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C4736">
        <w:rPr>
          <w:rFonts w:ascii="Times New Roman" w:hAnsi="Times New Roman" w:cs="Times New Roman"/>
          <w:b/>
          <w:color w:val="222222"/>
          <w:sz w:val="24"/>
          <w:szCs w:val="24"/>
        </w:rPr>
        <w:t>S</w:t>
      </w:r>
      <w:r w:rsidR="00DC4736">
        <w:rPr>
          <w:rFonts w:ascii="Times New Roman" w:hAnsi="Times New Roman" w:cs="Times New Roman"/>
          <w:color w:val="222222"/>
          <w:sz w:val="24"/>
          <w:szCs w:val="24"/>
        </w:rPr>
        <w:t xml:space="preserve">tate </w:t>
      </w:r>
      <w:r w:rsidR="00DC4736">
        <w:rPr>
          <w:rFonts w:ascii="Times New Roman" w:hAnsi="Times New Roman" w:cs="Times New Roman"/>
          <w:b/>
          <w:color w:val="222222"/>
          <w:sz w:val="24"/>
          <w:szCs w:val="24"/>
        </w:rPr>
        <w:t>T</w:t>
      </w:r>
      <w:r w:rsidR="00DC4736">
        <w:rPr>
          <w:rFonts w:ascii="Times New Roman" w:hAnsi="Times New Roman" w:cs="Times New Roman"/>
          <w:color w:val="222222"/>
          <w:sz w:val="24"/>
          <w:szCs w:val="24"/>
        </w:rPr>
        <w:t>ransfer</w:t>
      </w:r>
    </w:p>
    <w:p w:rsidR="00DD2EAD" w:rsidRPr="00C24619" w:rsidRDefault="00DD2EAD" w:rsidP="00C246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PET</w:t>
      </w:r>
      <w:r w:rsidR="00786A51" w:rsidRPr="00C24619">
        <w:rPr>
          <w:rFonts w:ascii="Times New Roman" w:hAnsi="Times New Roman" w:cs="Times New Roman"/>
          <w:b/>
          <w:sz w:val="24"/>
          <w:szCs w:val="24"/>
        </w:rPr>
        <w:t>: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SA: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Anonyme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619">
        <w:rPr>
          <w:rFonts w:ascii="Times New Roman" w:hAnsi="Times New Roman" w:cs="Times New Roman"/>
          <w:b/>
          <w:sz w:val="24"/>
          <w:szCs w:val="24"/>
          <w:lang w:val="en-US"/>
        </w:rPr>
        <w:t>SQL:</w:t>
      </w:r>
      <w:r w:rsidRPr="00C24619">
        <w:rPr>
          <w:rFonts w:ascii="Times New Roman" w:hAnsi="Times New Roman" w:cs="Times New Roman"/>
          <w:sz w:val="24"/>
          <w:szCs w:val="24"/>
          <w:lang w:val="en-US"/>
        </w:rPr>
        <w:t xml:space="preserve"> Search and Query Language</w:t>
      </w:r>
    </w:p>
    <w:p w:rsidR="00757CD8" w:rsidRPr="00C24619" w:rsidRDefault="00757CD8" w:rsidP="00C246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619">
        <w:rPr>
          <w:rFonts w:ascii="Times New Roman" w:hAnsi="Times New Roman" w:cs="Times New Roman"/>
          <w:b/>
          <w:sz w:val="24"/>
          <w:szCs w:val="24"/>
        </w:rPr>
        <w:t>SSII:</w:t>
      </w:r>
      <w:r w:rsidRPr="00C24619">
        <w:rPr>
          <w:rFonts w:ascii="Times New Roman" w:hAnsi="Times New Roman" w:cs="Times New Roman"/>
          <w:sz w:val="24"/>
          <w:szCs w:val="24"/>
        </w:rPr>
        <w:t xml:space="preserve"> Société de Services et d’Ingénierie Informatique</w:t>
      </w:r>
    </w:p>
    <w:p w:rsidR="00757CD8" w:rsidRPr="00757CD8" w:rsidRDefault="00757CD8" w:rsidP="00757CD8">
      <w:pPr>
        <w:jc w:val="both"/>
        <w:rPr>
          <w:rFonts w:cs="Times New Roman"/>
          <w:szCs w:val="24"/>
          <w:lang w:val="en-US"/>
        </w:rPr>
      </w:pPr>
    </w:p>
    <w:p w:rsidR="0096228F" w:rsidRDefault="0096228F"/>
    <w:sectPr w:rsidR="00962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22"/>
    <w:rsid w:val="0009460E"/>
    <w:rsid w:val="0010385A"/>
    <w:rsid w:val="001A5CD9"/>
    <w:rsid w:val="00360122"/>
    <w:rsid w:val="00375297"/>
    <w:rsid w:val="005B4E50"/>
    <w:rsid w:val="00757CD8"/>
    <w:rsid w:val="00786A51"/>
    <w:rsid w:val="00797FDD"/>
    <w:rsid w:val="008A494D"/>
    <w:rsid w:val="00920570"/>
    <w:rsid w:val="0096228F"/>
    <w:rsid w:val="00AC7417"/>
    <w:rsid w:val="00C24619"/>
    <w:rsid w:val="00CA2B9F"/>
    <w:rsid w:val="00CB0F43"/>
    <w:rsid w:val="00D738A1"/>
    <w:rsid w:val="00DC4736"/>
    <w:rsid w:val="00DD2EAD"/>
    <w:rsid w:val="00E73649"/>
    <w:rsid w:val="00F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2D3F"/>
  <w15:chartTrackingRefBased/>
  <w15:docId w15:val="{23F84539-75B9-41EF-846B-00E629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81F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81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A5CD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581F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581F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21</cp:revision>
  <dcterms:created xsi:type="dcterms:W3CDTF">2018-01-22T10:42:00Z</dcterms:created>
  <dcterms:modified xsi:type="dcterms:W3CDTF">2018-01-30T13:21:00Z</dcterms:modified>
</cp:coreProperties>
</file>