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2C8BB" w14:textId="77777777" w:rsidR="008B6627" w:rsidRDefault="00000000">
      <w:pPr>
        <w:spacing w:before="800" w:after="200"/>
      </w:pPr>
      <w:r>
        <w:rPr>
          <w:b/>
          <w:bCs/>
          <w:color w:val="1B2A6B"/>
          <w:sz w:val="48"/>
          <w:szCs w:val="48"/>
        </w:rPr>
        <w:t>Spec-Driven Development</w:t>
      </w:r>
    </w:p>
    <w:p w14:paraId="692B7470" w14:textId="77777777" w:rsidR="008B6627" w:rsidRDefault="00000000">
      <w:pPr>
        <w:spacing w:after="120"/>
      </w:pPr>
      <w:r>
        <w:rPr>
          <w:color w:val="0A3D62"/>
          <w:sz w:val="30"/>
          <w:szCs w:val="30"/>
        </w:rPr>
        <w:t>GitHub Spec Kit vs BMAD Method — Complete Comparison</w:t>
      </w:r>
    </w:p>
    <w:p w14:paraId="431EE9F8" w14:textId="77777777" w:rsidR="008B6627" w:rsidRDefault="00000000">
      <w:pPr>
        <w:spacing w:after="80"/>
      </w:pPr>
      <w:r>
        <w:rPr>
          <w:i/>
          <w:iCs/>
          <w:color w:val="444444"/>
        </w:rPr>
        <w:t xml:space="preserve">Official </w:t>
      </w:r>
      <w:proofErr w:type="gramStart"/>
      <w:r>
        <w:rPr>
          <w:i/>
          <w:iCs/>
          <w:color w:val="444444"/>
        </w:rPr>
        <w:t>Workflow  •</w:t>
      </w:r>
      <w:proofErr w:type="gramEnd"/>
      <w:r>
        <w:rPr>
          <w:i/>
          <w:iCs/>
          <w:color w:val="444444"/>
        </w:rPr>
        <w:t xml:space="preserve">  New Features (Nov 2025 – May 2026</w:t>
      </w:r>
      <w:proofErr w:type="gramStart"/>
      <w:r>
        <w:rPr>
          <w:i/>
          <w:iCs/>
          <w:color w:val="444444"/>
        </w:rPr>
        <w:t>)  •</w:t>
      </w:r>
      <w:proofErr w:type="gramEnd"/>
      <w:r>
        <w:rPr>
          <w:i/>
          <w:iCs/>
          <w:color w:val="444444"/>
        </w:rPr>
        <w:t xml:space="preserve">  Architectural Differences</w:t>
      </w:r>
    </w:p>
    <w:p w14:paraId="14029D8C" w14:textId="77777777" w:rsidR="008B6627" w:rsidRDefault="008B6627">
      <w:pPr>
        <w:pBdr>
          <w:bottom w:val="single" w:sz="8" w:space="1" w:color="3DB54A"/>
        </w:pBdr>
        <w:spacing w:before="200" w:after="400"/>
      </w:pPr>
    </w:p>
    <w:p w14:paraId="4362BE27" w14:textId="77777777" w:rsidR="008B6627" w:rsidRDefault="00000000">
      <w:pPr>
        <w:spacing w:after="80"/>
      </w:pPr>
      <w:r>
        <w:rPr>
          <w:color w:val="666666"/>
          <w:sz w:val="20"/>
          <w:szCs w:val="20"/>
        </w:rPr>
        <w:t xml:space="preserve">Prepared by: </w:t>
      </w:r>
      <w:proofErr w:type="gramStart"/>
      <w:r>
        <w:rPr>
          <w:color w:val="666666"/>
          <w:sz w:val="20"/>
          <w:szCs w:val="20"/>
        </w:rPr>
        <w:t>Mahantesh  |</w:t>
      </w:r>
      <w:proofErr w:type="gramEnd"/>
      <w:r>
        <w:rPr>
          <w:color w:val="666666"/>
          <w:sz w:val="20"/>
          <w:szCs w:val="20"/>
        </w:rPr>
        <w:t xml:space="preserve">  EA </w:t>
      </w:r>
      <w:proofErr w:type="gramStart"/>
      <w:r>
        <w:rPr>
          <w:color w:val="666666"/>
          <w:sz w:val="20"/>
          <w:szCs w:val="20"/>
        </w:rPr>
        <w:t>Team  |</w:t>
      </w:r>
      <w:proofErr w:type="gramEnd"/>
      <w:r>
        <w:rPr>
          <w:color w:val="666666"/>
          <w:sz w:val="20"/>
          <w:szCs w:val="20"/>
        </w:rPr>
        <w:t xml:space="preserve">  May 2026</w:t>
      </w:r>
    </w:p>
    <w:p w14:paraId="3E25C425" w14:textId="77777777" w:rsidR="008B6627" w:rsidRDefault="00000000">
      <w:pPr>
        <w:spacing w:after="80"/>
      </w:pPr>
      <w:r>
        <w:rPr>
          <w:color w:val="666666"/>
          <w:sz w:val="20"/>
          <w:szCs w:val="20"/>
        </w:rPr>
        <w:t xml:space="preserve">Version: </w:t>
      </w:r>
      <w:proofErr w:type="gramStart"/>
      <w:r>
        <w:rPr>
          <w:color w:val="666666"/>
          <w:sz w:val="20"/>
          <w:szCs w:val="20"/>
        </w:rPr>
        <w:t>1.0  |</w:t>
      </w:r>
      <w:proofErr w:type="gramEnd"/>
      <w:r>
        <w:rPr>
          <w:color w:val="666666"/>
          <w:sz w:val="20"/>
          <w:szCs w:val="20"/>
        </w:rPr>
        <w:t xml:space="preserve">  GitHub Spec Kit </w:t>
      </w:r>
      <w:proofErr w:type="gramStart"/>
      <w:r>
        <w:rPr>
          <w:color w:val="666666"/>
          <w:sz w:val="20"/>
          <w:szCs w:val="20"/>
        </w:rPr>
        <w:t>v0.8.11  |</w:t>
      </w:r>
      <w:proofErr w:type="gramEnd"/>
      <w:r>
        <w:rPr>
          <w:color w:val="666666"/>
          <w:sz w:val="20"/>
          <w:szCs w:val="20"/>
        </w:rPr>
        <w:t xml:space="preserve">  BMAD-METHOD v6+</w:t>
      </w:r>
    </w:p>
    <w:p w14:paraId="49E2A173" w14:textId="77777777" w:rsidR="008B6627" w:rsidRDefault="00000000">
      <w:r>
        <w:br w:type="page"/>
      </w:r>
    </w:p>
    <w:p w14:paraId="165882BC" w14:textId="77777777" w:rsidR="008B6627" w:rsidRDefault="00000000">
      <w:pPr>
        <w:pStyle w:val="Heading1"/>
      </w:pPr>
      <w:r>
        <w:rPr>
          <w:color w:val="1B2A6B"/>
        </w:rPr>
        <w:lastRenderedPageBreak/>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627" w14:paraId="6D30A01B" w14:textId="77777777">
        <w:tblPrEx>
          <w:tblCellMar>
            <w:top w:w="0" w:type="dxa"/>
            <w:bottom w:w="0" w:type="dxa"/>
          </w:tblCellMar>
        </w:tblPrEx>
        <w:tc>
          <w:tcPr>
            <w:tcW w:w="9360" w:type="dxa"/>
            <w:tcBorders>
              <w:top w:val="single" w:sz="4" w:space="0" w:color="1B2A6B"/>
              <w:left w:val="single" w:sz="12" w:space="0" w:color="1B2A6B"/>
              <w:bottom w:val="single" w:sz="1" w:space="0" w:color="1B2A6B"/>
              <w:right w:val="single" w:sz="1" w:space="0" w:color="1B2A6B"/>
            </w:tcBorders>
            <w:shd w:val="clear" w:color="auto" w:fill="EDF3FF"/>
            <w:tcMar>
              <w:top w:w="100" w:type="dxa"/>
              <w:left w:w="180" w:type="dxa"/>
              <w:bottom w:w="100" w:type="dxa"/>
              <w:right w:w="120" w:type="dxa"/>
            </w:tcMar>
          </w:tcPr>
          <w:p w14:paraId="5C9C247C" w14:textId="77777777" w:rsidR="008B6627" w:rsidRDefault="00000000">
            <w:r>
              <w:rPr>
                <w:i/>
                <w:iCs/>
              </w:rPr>
              <w:t>Both Spec Kit and BMAD solve the same root problem — AI-assisted development produces inconsistent, untraceable output when driven by ad-hoc prompts. Both force structure before code. They differ fundamentally in approach: Spec Kit is a lightweight workflow toolkit that the developer controls step by step. BMAD is a full multi-agent orchestration system with specialized AI personas acting as a virtual product team.</w:t>
            </w:r>
          </w:p>
        </w:tc>
      </w:tr>
    </w:tbl>
    <w:p w14:paraId="7D7B1DB2" w14:textId="77777777" w:rsidR="008B6627" w:rsidRDefault="008B6627">
      <w:pPr>
        <w:spacing w:before="120" w:after="120"/>
      </w:pPr>
    </w:p>
    <w:p w14:paraId="772F3976" w14:textId="77777777" w:rsidR="008B6627" w:rsidRDefault="00000000">
      <w:pPr>
        <w:spacing w:before="80" w:after="80"/>
      </w:pPr>
      <w:r>
        <w:t>GitHub Spec Kit was open-sourced in September 2025 and has grown to 103,000+ stars with 9,100+ forks as of May 2026. It implements Spec-Driven Development (SDD) through a CLI and slash commands, working with 30+ AI coding agents. BMAD — Breakthrough Method for Agile AI-Driven Development — is a community-driven methodology using YAML-based agent personas and deterministic workflows to orchestrate a team of specialized AI agents.</w:t>
      </w:r>
    </w:p>
    <w:p w14:paraId="69BC512F" w14:textId="77777777" w:rsidR="008B6627" w:rsidRDefault="008B6627">
      <w:pPr>
        <w:spacing w:before="120" w:after="120"/>
      </w:pPr>
    </w:p>
    <w:p w14:paraId="788378DF" w14:textId="77777777" w:rsidR="008B6627" w:rsidRDefault="00000000">
      <w:pPr>
        <w:spacing w:before="80" w:after="80"/>
      </w:pPr>
      <w:r>
        <w:t>The key architectural difference: Spec Kit puts the human in control of every step and uses a single AI agent as the executor. BMAD orchestrates multiple AI agents simultaneously, each playing a defined role, moving toward autonomous team-level execution.</w:t>
      </w:r>
    </w:p>
    <w:p w14:paraId="66C10C6E" w14:textId="77777777" w:rsidR="008B6627" w:rsidRDefault="008B6627">
      <w:pPr>
        <w:pBdr>
          <w:bottom w:val="single" w:sz="4" w:space="1" w:color="3DB54A"/>
        </w:pBdr>
        <w:spacing w:before="160" w:after="160"/>
      </w:pPr>
    </w:p>
    <w:p w14:paraId="1706B6E6" w14:textId="77777777" w:rsidR="008B6627" w:rsidRDefault="00000000">
      <w:pPr>
        <w:pStyle w:val="Heading1"/>
      </w:pPr>
      <w:r>
        <w:rPr>
          <w:color w:val="1B2A6B"/>
        </w:rPr>
        <w:t>2. What is GitHub Spec Kit?</w:t>
      </w:r>
    </w:p>
    <w:p w14:paraId="77A34E59" w14:textId="77777777" w:rsidR="008B6627" w:rsidRDefault="00000000">
      <w:pPr>
        <w:spacing w:before="80" w:after="80"/>
      </w:pPr>
      <w:r>
        <w:t>Spec Kit is an open-source toolkit from GitHub that implements Spec-Driven Development. It converts requirements and ideas into production-ready software through a structured sequence of slash commands, using your existing AI coding assistant — GitHub Copilot, Claude Code, Cursor, Gemini CLI, or any of 30+ supported agents — as the implementation engine.</w:t>
      </w:r>
    </w:p>
    <w:p w14:paraId="4F01A065" w14:textId="77777777" w:rsidR="008B6627" w:rsidRDefault="008B6627">
      <w:pPr>
        <w:spacing w:before="120" w:after="120"/>
      </w:pPr>
    </w:p>
    <w:p w14:paraId="0C732A78" w14:textId="77777777" w:rsidR="008B6627" w:rsidRDefault="00000000">
      <w:pPr>
        <w:pStyle w:val="Heading3"/>
      </w:pPr>
      <w:r>
        <w:rPr>
          <w:color w:val="1B4F72"/>
        </w:rPr>
        <w:t>Core philosophy</w:t>
      </w:r>
    </w:p>
    <w:p w14:paraId="39310706" w14:textId="77777777" w:rsidR="008B6627" w:rsidRDefault="00000000">
      <w:pPr>
        <w:pStyle w:val="ListParagraph"/>
        <w:numPr>
          <w:ilvl w:val="0"/>
          <w:numId w:val="2"/>
        </w:numPr>
        <w:spacing w:before="60" w:after="60"/>
      </w:pPr>
      <w:r>
        <w:t>Specification is the source of truth — code is its generated output</w:t>
      </w:r>
    </w:p>
    <w:p w14:paraId="28E74B52" w14:textId="77777777" w:rsidR="008B6627" w:rsidRDefault="00000000">
      <w:pPr>
        <w:pStyle w:val="ListParagraph"/>
        <w:numPr>
          <w:ilvl w:val="0"/>
          <w:numId w:val="2"/>
        </w:numPr>
        <w:spacing w:before="60" w:after="60"/>
      </w:pPr>
      <w:r>
        <w:t>The developer controls the pace — one command at a time, with human review between each step</w:t>
      </w:r>
    </w:p>
    <w:p w14:paraId="4C414FF8" w14:textId="77777777" w:rsidR="008B6627" w:rsidRDefault="00000000">
      <w:pPr>
        <w:pStyle w:val="ListParagraph"/>
        <w:numPr>
          <w:ilvl w:val="0"/>
          <w:numId w:val="2"/>
        </w:numPr>
        <w:spacing w:before="60" w:after="60"/>
      </w:pPr>
      <w:r>
        <w:t>Constitution governs every AI interaction — non-negotiable rules applied automatically</w:t>
      </w:r>
    </w:p>
    <w:p w14:paraId="00A5CC5E" w14:textId="77777777" w:rsidR="008B6627" w:rsidRDefault="00000000">
      <w:pPr>
        <w:pStyle w:val="ListParagraph"/>
        <w:numPr>
          <w:ilvl w:val="0"/>
          <w:numId w:val="2"/>
        </w:numPr>
        <w:spacing w:before="60" w:after="60"/>
      </w:pPr>
      <w:r>
        <w:t>FR-XXX traceability — requirements flow from spec through plan, tasks, code, and sign-off</w:t>
      </w:r>
    </w:p>
    <w:p w14:paraId="739DDB82" w14:textId="77777777" w:rsidR="008B6627" w:rsidRDefault="00000000">
      <w:pPr>
        <w:pStyle w:val="ListParagraph"/>
        <w:numPr>
          <w:ilvl w:val="0"/>
          <w:numId w:val="2"/>
        </w:numPr>
        <w:spacing w:before="60" w:after="60"/>
      </w:pPr>
      <w:r>
        <w:t>Agent-agnostic — same spec works across any supported AI tool</w:t>
      </w:r>
    </w:p>
    <w:p w14:paraId="09FAEE43" w14:textId="77777777" w:rsidR="008B6627" w:rsidRDefault="008B6627">
      <w:pPr>
        <w:spacing w:before="120" w:after="120"/>
      </w:pPr>
    </w:p>
    <w:p w14:paraId="7A932BDF" w14:textId="77777777" w:rsidR="008B6627" w:rsidRDefault="00000000">
      <w:pPr>
        <w:pStyle w:val="Heading3"/>
      </w:pPr>
      <w:r>
        <w:rPr>
          <w:color w:val="1B4F72"/>
        </w:rPr>
        <w:t>What it produces</w:t>
      </w:r>
    </w:p>
    <w:p w14:paraId="7B06F84E" w14:textId="77777777" w:rsidR="008B6627" w:rsidRDefault="00000000">
      <w:pPr>
        <w:pStyle w:val="ListParagraph"/>
        <w:numPr>
          <w:ilvl w:val="0"/>
          <w:numId w:val="2"/>
        </w:numPr>
        <w:spacing w:before="60" w:after="60"/>
      </w:pPr>
      <w:r>
        <w:t>constitution.md — project law (testing rules, security, architecture constraints)</w:t>
      </w:r>
    </w:p>
    <w:p w14:paraId="5570B08F" w14:textId="77777777" w:rsidR="008B6627" w:rsidRDefault="00000000">
      <w:pPr>
        <w:pStyle w:val="ListParagraph"/>
        <w:numPr>
          <w:ilvl w:val="0"/>
          <w:numId w:val="2"/>
        </w:numPr>
        <w:spacing w:before="60" w:after="60"/>
      </w:pPr>
      <w:r>
        <w:t>spec.md — WHAT to build (user stories, FR-XXX requirements, SC-XXX criteria)</w:t>
      </w:r>
    </w:p>
    <w:p w14:paraId="5F325143" w14:textId="77777777" w:rsidR="008B6627" w:rsidRDefault="00000000">
      <w:pPr>
        <w:pStyle w:val="ListParagraph"/>
        <w:numPr>
          <w:ilvl w:val="0"/>
          <w:numId w:val="2"/>
        </w:numPr>
        <w:spacing w:before="60" w:after="60"/>
      </w:pPr>
      <w:r>
        <w:t>plan.md — HOW to build it (architecture decisions, constitution gates)</w:t>
      </w:r>
    </w:p>
    <w:p w14:paraId="28646616" w14:textId="77777777" w:rsidR="008B6627" w:rsidRDefault="00000000">
      <w:pPr>
        <w:pStyle w:val="ListParagraph"/>
        <w:numPr>
          <w:ilvl w:val="0"/>
          <w:numId w:val="2"/>
        </w:numPr>
        <w:spacing w:before="60" w:after="60"/>
      </w:pPr>
      <w:r>
        <w:t>research.md + data-model.md + contracts/ — supporting design artifacts</w:t>
      </w:r>
    </w:p>
    <w:p w14:paraId="2EAD1F4D" w14:textId="77777777" w:rsidR="008B6627" w:rsidRDefault="00000000">
      <w:pPr>
        <w:pStyle w:val="ListParagraph"/>
        <w:numPr>
          <w:ilvl w:val="0"/>
          <w:numId w:val="2"/>
        </w:numPr>
        <w:spacing w:before="60" w:after="60"/>
      </w:pPr>
      <w:r>
        <w:t>tasks.md — ordered, phased, dependency-aware task list with [P] parallel markers</w:t>
      </w:r>
    </w:p>
    <w:p w14:paraId="4296A77C" w14:textId="77777777" w:rsidR="008B6627" w:rsidRDefault="00000000">
      <w:pPr>
        <w:pStyle w:val="ListParagraph"/>
        <w:numPr>
          <w:ilvl w:val="0"/>
          <w:numId w:val="2"/>
        </w:numPr>
        <w:spacing w:before="60" w:after="60"/>
      </w:pPr>
      <w:r>
        <w:lastRenderedPageBreak/>
        <w:t>Source code — generated by AI, governed by constitution</w:t>
      </w:r>
    </w:p>
    <w:p w14:paraId="28A42A12" w14:textId="77777777" w:rsidR="008B6627" w:rsidRDefault="00000000">
      <w:pPr>
        <w:pStyle w:val="ListParagraph"/>
        <w:numPr>
          <w:ilvl w:val="0"/>
          <w:numId w:val="2"/>
        </w:numPr>
        <w:spacing w:before="60" w:after="60"/>
      </w:pPr>
      <w:r>
        <w:t>checklists/ — FR-XXX verified sign-off document for manager or reviewer</w:t>
      </w:r>
    </w:p>
    <w:p w14:paraId="3CEECF34" w14:textId="77777777" w:rsidR="008B6627" w:rsidRDefault="008B6627">
      <w:pPr>
        <w:pBdr>
          <w:bottom w:val="single" w:sz="4" w:space="1" w:color="3DB54A"/>
        </w:pBdr>
        <w:spacing w:before="160" w:after="160"/>
      </w:pPr>
    </w:p>
    <w:p w14:paraId="308FCF7D" w14:textId="77777777" w:rsidR="008B6627" w:rsidRDefault="00000000">
      <w:pPr>
        <w:pStyle w:val="Heading1"/>
      </w:pPr>
      <w:r>
        <w:rPr>
          <w:color w:val="1B2A6B"/>
        </w:rPr>
        <w:t>3. What is BMAD Method?</w:t>
      </w:r>
    </w:p>
    <w:p w14:paraId="1817C0D6" w14:textId="77777777" w:rsidR="008B6627" w:rsidRDefault="00000000">
      <w:pPr>
        <w:spacing w:before="80" w:after="80"/>
      </w:pPr>
      <w:r>
        <w:t>BMAD — Breakthrough Method for Agile AI-Driven Development — is a structured agentic methodology where specialized AI personas (Analyst, Product Manager, Architect, Developer, UX Designer, QA Engineer, Release Engineer) collaborate using deterministic YAML-defined workflows to generate engineering artifacts including PRDs, user stories, code, tests, and documentation.</w:t>
      </w:r>
    </w:p>
    <w:p w14:paraId="624D7DB9" w14:textId="77777777" w:rsidR="008B6627" w:rsidRDefault="008B662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627" w14:paraId="295320C7" w14:textId="77777777">
        <w:tblPrEx>
          <w:tblCellMar>
            <w:top w:w="0" w:type="dxa"/>
            <w:bottom w:w="0" w:type="dxa"/>
          </w:tblCellMar>
        </w:tblPrEx>
        <w:tc>
          <w:tcPr>
            <w:tcW w:w="9360" w:type="dxa"/>
            <w:tcBorders>
              <w:top w:val="single" w:sz="4" w:space="0" w:color="D4860A"/>
              <w:left w:val="single" w:sz="12" w:space="0" w:color="D4860A"/>
              <w:bottom w:val="single" w:sz="1" w:space="0" w:color="D4860A"/>
              <w:right w:val="single" w:sz="1" w:space="0" w:color="D4860A"/>
            </w:tcBorders>
            <w:shd w:val="clear" w:color="auto" w:fill="FFF8EE"/>
            <w:tcMar>
              <w:top w:w="100" w:type="dxa"/>
              <w:left w:w="180" w:type="dxa"/>
              <w:bottom w:w="100" w:type="dxa"/>
              <w:right w:w="120" w:type="dxa"/>
            </w:tcMar>
          </w:tcPr>
          <w:p w14:paraId="51DD13F3" w14:textId="77777777" w:rsidR="008B6627" w:rsidRDefault="00000000">
            <w:r>
              <w:rPr>
                <w:i/>
                <w:iCs/>
              </w:rPr>
              <w:t>BMAD is not a tool — it is a method. It turns AI from a random prompt tool into a predictable engineering system by defining clear agent roles, artifact contracts, and handoff protocols between agents.</w:t>
            </w:r>
          </w:p>
        </w:tc>
      </w:tr>
    </w:tbl>
    <w:p w14:paraId="751D416A" w14:textId="77777777" w:rsidR="008B6627" w:rsidRDefault="008B6627">
      <w:pPr>
        <w:spacing w:before="120" w:after="120"/>
      </w:pPr>
    </w:p>
    <w:p w14:paraId="7E637883" w14:textId="77777777" w:rsidR="008B6627" w:rsidRDefault="00000000">
      <w:pPr>
        <w:pStyle w:val="Heading3"/>
      </w:pPr>
      <w:r>
        <w:rPr>
          <w:color w:val="1B4F72"/>
        </w:rPr>
        <w:t>Core philosophy</w:t>
      </w:r>
    </w:p>
    <w:p w14:paraId="49134747" w14:textId="77777777" w:rsidR="008B6627" w:rsidRDefault="00000000">
      <w:pPr>
        <w:pStyle w:val="ListParagraph"/>
        <w:numPr>
          <w:ilvl w:val="0"/>
          <w:numId w:val="2"/>
        </w:numPr>
        <w:spacing w:before="60" w:after="60"/>
      </w:pPr>
      <w:r>
        <w:t>Multi-agent orchestration — specialized personas handle their domain</w:t>
      </w:r>
    </w:p>
    <w:p w14:paraId="03A25B38" w14:textId="77777777" w:rsidR="008B6627" w:rsidRDefault="00000000">
      <w:pPr>
        <w:pStyle w:val="ListParagraph"/>
        <w:numPr>
          <w:ilvl w:val="0"/>
          <w:numId w:val="2"/>
        </w:numPr>
        <w:spacing w:before="60" w:after="60"/>
      </w:pPr>
      <w:r>
        <w:t>Separation of planning from development — web-based AI for planning, IDE agents for development</w:t>
      </w:r>
    </w:p>
    <w:p w14:paraId="06922074" w14:textId="77777777" w:rsidR="008B6627" w:rsidRDefault="00000000">
      <w:pPr>
        <w:pStyle w:val="ListParagraph"/>
        <w:numPr>
          <w:ilvl w:val="0"/>
          <w:numId w:val="2"/>
        </w:numPr>
        <w:spacing w:before="60" w:after="60"/>
      </w:pPr>
      <w:r>
        <w:t>Document sharding — large specs broken into consumable agent context chunks</w:t>
      </w:r>
    </w:p>
    <w:p w14:paraId="2EF3C2F4" w14:textId="77777777" w:rsidR="008B6627" w:rsidRDefault="00000000">
      <w:pPr>
        <w:pStyle w:val="ListParagraph"/>
        <w:numPr>
          <w:ilvl w:val="0"/>
          <w:numId w:val="2"/>
        </w:numPr>
        <w:spacing w:before="60" w:after="60"/>
      </w:pPr>
      <w:r>
        <w:t>Story-driven development — everything flows from user stories</w:t>
      </w:r>
    </w:p>
    <w:p w14:paraId="588AE90D" w14:textId="77777777" w:rsidR="008B6627" w:rsidRDefault="00000000">
      <w:pPr>
        <w:pStyle w:val="ListParagraph"/>
        <w:numPr>
          <w:ilvl w:val="0"/>
          <w:numId w:val="2"/>
        </w:numPr>
        <w:spacing w:before="60" w:after="60"/>
      </w:pPr>
      <w:r>
        <w:t>Agent-as-code — agent personas defined as versioned, reusable YAML files</w:t>
      </w:r>
    </w:p>
    <w:p w14:paraId="641B6C77" w14:textId="77777777" w:rsidR="008B6627" w:rsidRDefault="008B6627">
      <w:pPr>
        <w:spacing w:before="120" w:after="120"/>
      </w:pPr>
    </w:p>
    <w:p w14:paraId="0B1CFBC8" w14:textId="77777777" w:rsidR="008B6627" w:rsidRDefault="00000000">
      <w:pPr>
        <w:pStyle w:val="Heading3"/>
      </w:pPr>
      <w:r>
        <w:rPr>
          <w:color w:val="1B4F72"/>
        </w:rPr>
        <w:t>BMAD agent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040"/>
        <w:gridCol w:w="5640"/>
      </w:tblGrid>
      <w:tr w:rsidR="008B6627" w14:paraId="36E011AE" w14:textId="77777777">
        <w:tblPrEx>
          <w:tblCellMar>
            <w:top w:w="0" w:type="dxa"/>
            <w:bottom w:w="0" w:type="dxa"/>
          </w:tblCellMar>
        </w:tblPrEx>
        <w:trPr>
          <w:tblHeader/>
        </w:trPr>
        <w:tc>
          <w:tcPr>
            <w:tcW w:w="168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71F3E65E" w14:textId="77777777" w:rsidR="008B6627" w:rsidRDefault="00000000">
            <w:r>
              <w:rPr>
                <w:b/>
                <w:bCs/>
                <w:color w:val="FFFFFF"/>
                <w:sz w:val="20"/>
                <w:szCs w:val="20"/>
              </w:rPr>
              <w:t>Agent</w:t>
            </w:r>
          </w:p>
        </w:tc>
        <w:tc>
          <w:tcPr>
            <w:tcW w:w="204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34D9A5A0" w14:textId="77777777" w:rsidR="008B6627" w:rsidRDefault="00000000">
            <w:r>
              <w:rPr>
                <w:b/>
                <w:bCs/>
                <w:color w:val="FFFFFF"/>
                <w:sz w:val="20"/>
                <w:szCs w:val="20"/>
              </w:rPr>
              <w:t>Persona</w:t>
            </w:r>
          </w:p>
        </w:tc>
        <w:tc>
          <w:tcPr>
            <w:tcW w:w="564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1CB3C02C" w14:textId="77777777" w:rsidR="008B6627" w:rsidRDefault="00000000">
            <w:r>
              <w:rPr>
                <w:b/>
                <w:bCs/>
                <w:color w:val="FFFFFF"/>
                <w:sz w:val="20"/>
                <w:szCs w:val="20"/>
              </w:rPr>
              <w:t>Responsibility</w:t>
            </w:r>
          </w:p>
        </w:tc>
      </w:tr>
      <w:tr w:rsidR="008B6627" w14:paraId="71BFF7BC"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314CE" w14:textId="77777777" w:rsidR="008B6627" w:rsidRDefault="00000000">
            <w:r>
              <w:rPr>
                <w:sz w:val="20"/>
                <w:szCs w:val="20"/>
              </w:rPr>
              <w:t>Analyst</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1FF72" w14:textId="77777777" w:rsidR="008B6627" w:rsidRDefault="00000000">
            <w:r>
              <w:rPr>
                <w:sz w:val="20"/>
                <w:szCs w:val="20"/>
              </w:rPr>
              <w:t>Business Analyst</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1A5BB" w14:textId="77777777" w:rsidR="008B6627" w:rsidRDefault="00000000">
            <w:r>
              <w:rPr>
                <w:sz w:val="20"/>
                <w:szCs w:val="20"/>
              </w:rPr>
              <w:t>Requirements gathering, market research, problem framing</w:t>
            </w:r>
          </w:p>
        </w:tc>
      </w:tr>
      <w:tr w:rsidR="008B6627" w14:paraId="1EF87C31"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C8FCA6D" w14:textId="77777777" w:rsidR="008B6627" w:rsidRDefault="00000000">
            <w:r>
              <w:rPr>
                <w:sz w:val="20"/>
                <w:szCs w:val="20"/>
              </w:rPr>
              <w:t>PM</w:t>
            </w:r>
          </w:p>
        </w:tc>
        <w:tc>
          <w:tcPr>
            <w:tcW w:w="20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559D6C" w14:textId="77777777" w:rsidR="008B6627" w:rsidRDefault="00000000">
            <w:r>
              <w:rPr>
                <w:sz w:val="20"/>
                <w:szCs w:val="20"/>
              </w:rPr>
              <w:t>Product Manager</w:t>
            </w:r>
          </w:p>
        </w:tc>
        <w:tc>
          <w:tcPr>
            <w:tcW w:w="56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68532BD" w14:textId="77777777" w:rsidR="008B6627" w:rsidRDefault="00000000">
            <w:r>
              <w:rPr>
                <w:sz w:val="20"/>
                <w:szCs w:val="20"/>
              </w:rPr>
              <w:t>PRD creation, user stories, acceptance criteria, prioritization</w:t>
            </w:r>
          </w:p>
        </w:tc>
      </w:tr>
      <w:tr w:rsidR="008B6627" w14:paraId="69E797CD"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11D1F" w14:textId="77777777" w:rsidR="008B6627" w:rsidRDefault="00000000">
            <w:r>
              <w:rPr>
                <w:sz w:val="20"/>
                <w:szCs w:val="20"/>
              </w:rPr>
              <w:t>Architect</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70661" w14:textId="77777777" w:rsidR="008B6627" w:rsidRDefault="00000000">
            <w:r>
              <w:rPr>
                <w:sz w:val="20"/>
                <w:szCs w:val="20"/>
              </w:rPr>
              <w:t>Solutions Architect</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C8218" w14:textId="77777777" w:rsidR="008B6627" w:rsidRDefault="00000000">
            <w:r>
              <w:rPr>
                <w:sz w:val="20"/>
                <w:szCs w:val="20"/>
              </w:rPr>
              <w:t>System design, technology decisions, API contracts, data models</w:t>
            </w:r>
          </w:p>
        </w:tc>
      </w:tr>
      <w:tr w:rsidR="008B6627" w14:paraId="623CAF3B"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4B77F71" w14:textId="77777777" w:rsidR="008B6627" w:rsidRDefault="00000000">
            <w:r>
              <w:rPr>
                <w:sz w:val="20"/>
                <w:szCs w:val="20"/>
              </w:rPr>
              <w:t>Developer</w:t>
            </w:r>
          </w:p>
        </w:tc>
        <w:tc>
          <w:tcPr>
            <w:tcW w:w="20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EA10870" w14:textId="77777777" w:rsidR="008B6627" w:rsidRDefault="00000000">
            <w:r>
              <w:rPr>
                <w:sz w:val="20"/>
                <w:szCs w:val="20"/>
              </w:rPr>
              <w:t>Senior Developer</w:t>
            </w:r>
          </w:p>
        </w:tc>
        <w:tc>
          <w:tcPr>
            <w:tcW w:w="56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2CD8A3A" w14:textId="77777777" w:rsidR="008B6627" w:rsidRDefault="00000000">
            <w:r>
              <w:rPr>
                <w:sz w:val="20"/>
                <w:szCs w:val="20"/>
              </w:rPr>
              <w:t>Code implementation following architecture and story specs</w:t>
            </w:r>
          </w:p>
        </w:tc>
      </w:tr>
      <w:tr w:rsidR="008B6627" w14:paraId="74894C5B"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B544F" w14:textId="77777777" w:rsidR="008B6627" w:rsidRDefault="00000000">
            <w:r>
              <w:rPr>
                <w:sz w:val="20"/>
                <w:szCs w:val="20"/>
              </w:rPr>
              <w:t>UX Designer</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E276D" w14:textId="77777777" w:rsidR="008B6627" w:rsidRDefault="00000000">
            <w:r>
              <w:rPr>
                <w:sz w:val="20"/>
                <w:szCs w:val="20"/>
              </w:rPr>
              <w:t>UI/UX Designer</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B5A6F" w14:textId="77777777" w:rsidR="008B6627" w:rsidRDefault="00000000">
            <w:r>
              <w:rPr>
                <w:sz w:val="20"/>
                <w:szCs w:val="20"/>
              </w:rPr>
              <w:t>Interface design, user flows, accessibility standards</w:t>
            </w:r>
          </w:p>
        </w:tc>
      </w:tr>
      <w:tr w:rsidR="008B6627" w14:paraId="2437F924"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2433EF6" w14:textId="77777777" w:rsidR="008B6627" w:rsidRDefault="00000000">
            <w:r>
              <w:rPr>
                <w:sz w:val="20"/>
                <w:szCs w:val="20"/>
              </w:rPr>
              <w:t>QA Engineer</w:t>
            </w:r>
          </w:p>
        </w:tc>
        <w:tc>
          <w:tcPr>
            <w:tcW w:w="20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8D33F9A" w14:textId="77777777" w:rsidR="008B6627" w:rsidRDefault="00000000">
            <w:r>
              <w:rPr>
                <w:sz w:val="20"/>
                <w:szCs w:val="20"/>
              </w:rPr>
              <w:t>QA Lead</w:t>
            </w:r>
          </w:p>
        </w:tc>
        <w:tc>
          <w:tcPr>
            <w:tcW w:w="56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B3BE7C9" w14:textId="77777777" w:rsidR="008B6627" w:rsidRDefault="00000000">
            <w:r>
              <w:rPr>
                <w:sz w:val="20"/>
                <w:szCs w:val="20"/>
              </w:rPr>
              <w:t>Test strategy, test cases, validation workflows</w:t>
            </w:r>
          </w:p>
        </w:tc>
      </w:tr>
      <w:tr w:rsidR="008B6627" w14:paraId="1291C61B"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D9BDE" w14:textId="77777777" w:rsidR="008B6627" w:rsidRDefault="00000000">
            <w:r>
              <w:rPr>
                <w:sz w:val="20"/>
                <w:szCs w:val="20"/>
              </w:rPr>
              <w:t>Release Engineer</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1598F" w14:textId="77777777" w:rsidR="008B6627" w:rsidRDefault="00000000">
            <w:r>
              <w:rPr>
                <w:sz w:val="20"/>
                <w:szCs w:val="20"/>
              </w:rPr>
              <w:t xml:space="preserve">DevOps </w:t>
            </w:r>
            <w:proofErr w:type="gramStart"/>
            <w:r>
              <w:rPr>
                <w:sz w:val="20"/>
                <w:szCs w:val="20"/>
              </w:rPr>
              <w:t>Lead</w:t>
            </w:r>
            <w:proofErr w:type="gramEnd"/>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5887B" w14:textId="77777777" w:rsidR="008B6627" w:rsidRDefault="00000000">
            <w:r>
              <w:rPr>
                <w:sz w:val="20"/>
                <w:szCs w:val="20"/>
              </w:rPr>
              <w:t>CI/CD pipelines, deployment scripts, release management</w:t>
            </w:r>
          </w:p>
        </w:tc>
      </w:tr>
    </w:tbl>
    <w:p w14:paraId="7D69B12D" w14:textId="77777777" w:rsidR="008B6627" w:rsidRDefault="008B6627">
      <w:pPr>
        <w:pBdr>
          <w:bottom w:val="single" w:sz="4" w:space="1" w:color="3DB54A"/>
        </w:pBdr>
        <w:spacing w:before="160" w:after="160"/>
      </w:pPr>
    </w:p>
    <w:p w14:paraId="5ABF1477" w14:textId="77777777" w:rsidR="008B6627" w:rsidRDefault="00000000">
      <w:pPr>
        <w:pStyle w:val="Heading1"/>
      </w:pPr>
      <w:r>
        <w:rPr>
          <w:color w:val="1B2A6B"/>
        </w:rPr>
        <w:lastRenderedPageBreak/>
        <w:t>4. Head-to-Head Comparison</w:t>
      </w:r>
    </w:p>
    <w:p w14:paraId="6F8102A7" w14:textId="77777777" w:rsidR="008B6627" w:rsidRDefault="00000000">
      <w:pPr>
        <w:pStyle w:val="Heading2"/>
      </w:pPr>
      <w:r>
        <w:rPr>
          <w:color w:val="0A3D62"/>
        </w:rPr>
        <w:t>4.1 Philosophy and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8B6627" w14:paraId="64E2CEEC"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434FB050" w14:textId="77777777" w:rsidR="008B6627" w:rsidRDefault="00000000">
            <w:r>
              <w:rPr>
                <w:b/>
                <w:bCs/>
                <w:color w:val="FFFFFF"/>
                <w:sz w:val="20"/>
                <w:szCs w:val="20"/>
              </w:rPr>
              <w:t>Dimension</w:t>
            </w:r>
          </w:p>
        </w:tc>
        <w:tc>
          <w:tcPr>
            <w:tcW w:w="3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632BB96A" w14:textId="77777777" w:rsidR="008B6627" w:rsidRDefault="00000000">
            <w:r>
              <w:rPr>
                <w:b/>
                <w:bCs/>
                <w:color w:val="FFFFFF"/>
                <w:sz w:val="20"/>
                <w:szCs w:val="20"/>
              </w:rPr>
              <w:t>GitHub Spec Kit</w:t>
            </w:r>
          </w:p>
        </w:tc>
        <w:tc>
          <w:tcPr>
            <w:tcW w:w="3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1F74F4DF" w14:textId="77777777" w:rsidR="008B6627" w:rsidRDefault="00000000">
            <w:r>
              <w:rPr>
                <w:b/>
                <w:bCs/>
                <w:color w:val="FFFFFF"/>
                <w:sz w:val="20"/>
                <w:szCs w:val="20"/>
              </w:rPr>
              <w:t>BMAD Method</w:t>
            </w:r>
          </w:p>
        </w:tc>
      </w:tr>
      <w:tr w:rsidR="008B6627" w14:paraId="4C23E8D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9319D" w14:textId="77777777" w:rsidR="008B6627" w:rsidRDefault="00000000">
            <w:r>
              <w:rPr>
                <w:sz w:val="20"/>
                <w:szCs w:val="20"/>
              </w:rPr>
              <w:t>Core idea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133DF" w14:textId="77777777" w:rsidR="008B6627" w:rsidRDefault="00000000">
            <w:r>
              <w:rPr>
                <w:sz w:val="20"/>
                <w:szCs w:val="20"/>
              </w:rPr>
              <w:t>Specification as executable contract — single AI executes the plan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FB1C7" w14:textId="77777777" w:rsidR="008B6627" w:rsidRDefault="00000000">
            <w:r>
              <w:rPr>
                <w:sz w:val="20"/>
                <w:szCs w:val="20"/>
              </w:rPr>
              <w:t>Multi-agent team — specialized personas collaborate like a real product team</w:t>
            </w:r>
          </w:p>
        </w:tc>
      </w:tr>
      <w:tr w:rsidR="008B6627" w14:paraId="09D8D26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8A99B17" w14:textId="77777777" w:rsidR="008B6627" w:rsidRDefault="00000000">
            <w:r>
              <w:rPr>
                <w:sz w:val="20"/>
                <w:szCs w:val="20"/>
              </w:rPr>
              <w:t>Human role</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DAF804C" w14:textId="77777777" w:rsidR="008B6627" w:rsidRDefault="00000000">
            <w:r>
              <w:rPr>
                <w:sz w:val="20"/>
                <w:szCs w:val="20"/>
              </w:rPr>
              <w:t>Developer controls every step — reviews output before next command</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0D9AD44" w14:textId="77777777" w:rsidR="008B6627" w:rsidRDefault="00000000">
            <w:r>
              <w:rPr>
                <w:sz w:val="20"/>
                <w:szCs w:val="20"/>
              </w:rPr>
              <w:t>Human oversees agents — less step-by-step control, more orchestration oversight</w:t>
            </w:r>
          </w:p>
        </w:tc>
      </w:tr>
      <w:tr w:rsidR="008B6627" w14:paraId="3EF258A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BDAC8" w14:textId="77777777" w:rsidR="008B6627" w:rsidRDefault="00000000">
            <w:r>
              <w:rPr>
                <w:sz w:val="20"/>
                <w:szCs w:val="20"/>
              </w:rPr>
              <w:t>AI role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51B0D" w14:textId="77777777" w:rsidR="008B6627" w:rsidRDefault="00000000">
            <w:r>
              <w:rPr>
                <w:sz w:val="20"/>
                <w:szCs w:val="20"/>
              </w:rPr>
              <w:t>Single AI agent executes slash commands one at a time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B86E2" w14:textId="77777777" w:rsidR="008B6627" w:rsidRDefault="00000000">
            <w:r>
              <w:rPr>
                <w:sz w:val="20"/>
                <w:szCs w:val="20"/>
              </w:rPr>
              <w:t>Multiple specialized AI personas executing in defined workflows</w:t>
            </w:r>
          </w:p>
        </w:tc>
      </w:tr>
      <w:tr w:rsidR="008B6627" w14:paraId="44A8972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240D71C" w14:textId="77777777" w:rsidR="008B6627" w:rsidRDefault="00000000">
            <w:r>
              <w:rPr>
                <w:sz w:val="20"/>
                <w:szCs w:val="20"/>
              </w:rPr>
              <w:t>Governance</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894D73" w14:textId="77777777" w:rsidR="008B6627" w:rsidRDefault="00000000">
            <w:r>
              <w:rPr>
                <w:sz w:val="20"/>
                <w:szCs w:val="20"/>
              </w:rPr>
              <w:t>Constitution — rules enforced automatically in every command</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A6D0D6A" w14:textId="77777777" w:rsidR="008B6627" w:rsidRDefault="00000000">
            <w:r>
              <w:rPr>
                <w:sz w:val="20"/>
                <w:szCs w:val="20"/>
              </w:rPr>
              <w:t xml:space="preserve">Agent personas — YAML definitions constrain each agent's </w:t>
            </w:r>
            <w:proofErr w:type="spellStart"/>
            <w:r>
              <w:rPr>
                <w:sz w:val="20"/>
                <w:szCs w:val="20"/>
              </w:rPr>
              <w:t>behavior</w:t>
            </w:r>
            <w:proofErr w:type="spellEnd"/>
          </w:p>
        </w:tc>
      </w:tr>
      <w:tr w:rsidR="008B6627" w14:paraId="58A6F72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B0ED5" w14:textId="77777777" w:rsidR="008B6627" w:rsidRDefault="00000000">
            <w:r>
              <w:rPr>
                <w:sz w:val="20"/>
                <w:szCs w:val="20"/>
              </w:rPr>
              <w:t>Spec source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4B12F" w14:textId="77777777" w:rsidR="008B6627" w:rsidRDefault="00000000">
            <w:r>
              <w:rPr>
                <w:sz w:val="20"/>
                <w:szCs w:val="20"/>
              </w:rPr>
              <w:t>Human writes spec or AI derives from existing code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E2D91" w14:textId="77777777" w:rsidR="008B6627" w:rsidRDefault="00000000">
            <w:r>
              <w:rPr>
                <w:sz w:val="20"/>
                <w:szCs w:val="20"/>
              </w:rPr>
              <w:t>Analyst and PM agents generate PRD and user stories collaboratively</w:t>
            </w:r>
          </w:p>
        </w:tc>
      </w:tr>
      <w:tr w:rsidR="008B6627" w14:paraId="53B8DA1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86581F2" w14:textId="77777777" w:rsidR="008B6627" w:rsidRDefault="00000000">
            <w:r>
              <w:rPr>
                <w:sz w:val="20"/>
                <w:szCs w:val="20"/>
              </w:rPr>
              <w:t>Traceability</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36D96A" w14:textId="77777777" w:rsidR="008B6627" w:rsidRDefault="00000000">
            <w:r>
              <w:rPr>
                <w:sz w:val="20"/>
                <w:szCs w:val="20"/>
              </w:rPr>
              <w:t>FR-XXX chain: spec → plan → tasks → code → checklist</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83F6956" w14:textId="77777777" w:rsidR="008B6627" w:rsidRDefault="00000000">
            <w:r>
              <w:rPr>
                <w:sz w:val="20"/>
                <w:szCs w:val="20"/>
              </w:rPr>
              <w:t>Story-to-code traceability through agent handoff artifacts</w:t>
            </w:r>
          </w:p>
        </w:tc>
      </w:tr>
      <w:tr w:rsidR="008B6627" w14:paraId="5D27101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27F23" w14:textId="77777777" w:rsidR="008B6627" w:rsidRDefault="00000000">
            <w:r>
              <w:rPr>
                <w:sz w:val="20"/>
                <w:szCs w:val="20"/>
              </w:rPr>
              <w:t>Tool dependency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44E10" w14:textId="77777777" w:rsidR="008B6627" w:rsidRDefault="00000000">
            <w:r>
              <w:rPr>
                <w:sz w:val="20"/>
                <w:szCs w:val="20"/>
              </w:rPr>
              <w:t>Agent-agnostic — works with Copilot, Claude Code, Cursor, Gemini etc.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38876" w14:textId="77777777" w:rsidR="008B6627" w:rsidRDefault="00000000">
            <w:r>
              <w:rPr>
                <w:sz w:val="20"/>
                <w:szCs w:val="20"/>
              </w:rPr>
              <w:t>Optimized for Claude Code and Claude in IDE workflows</w:t>
            </w:r>
          </w:p>
        </w:tc>
      </w:tr>
      <w:tr w:rsidR="008B6627" w14:paraId="1A58251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EA18B3D" w14:textId="77777777" w:rsidR="008B6627" w:rsidRDefault="00000000">
            <w:r>
              <w:rPr>
                <w:sz w:val="20"/>
                <w:szCs w:val="20"/>
              </w:rPr>
              <w:t>Maturity</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6677C2D" w14:textId="77777777" w:rsidR="008B6627" w:rsidRDefault="00000000">
            <w:r>
              <w:rPr>
                <w:sz w:val="20"/>
                <w:szCs w:val="20"/>
              </w:rPr>
              <w:t>v0.8.11 — production ready, 103k GitHub stars</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B139C18" w14:textId="77777777" w:rsidR="008B6627" w:rsidRDefault="00000000">
            <w:r>
              <w:rPr>
                <w:sz w:val="20"/>
                <w:szCs w:val="20"/>
              </w:rPr>
              <w:t>v6+ — community driven, rapidly evolving</w:t>
            </w:r>
          </w:p>
        </w:tc>
      </w:tr>
    </w:tbl>
    <w:p w14:paraId="42933A5F" w14:textId="77777777" w:rsidR="008B6627" w:rsidRDefault="008B6627">
      <w:pPr>
        <w:spacing w:before="120" w:after="120"/>
      </w:pPr>
    </w:p>
    <w:p w14:paraId="25331AA4" w14:textId="77777777" w:rsidR="008B6627" w:rsidRDefault="00000000">
      <w:pPr>
        <w:pStyle w:val="Heading2"/>
      </w:pPr>
      <w:r>
        <w:rPr>
          <w:color w:val="0A3D62"/>
        </w:rPr>
        <w:t>4.2 Workflow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8B6627" w14:paraId="7F9A81A5"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3491CE09" w14:textId="77777777" w:rsidR="008B6627" w:rsidRDefault="00000000">
            <w:r>
              <w:rPr>
                <w:b/>
                <w:bCs/>
                <w:color w:val="FFFFFF"/>
                <w:sz w:val="20"/>
                <w:szCs w:val="20"/>
              </w:rPr>
              <w:t>Phase</w:t>
            </w:r>
          </w:p>
        </w:tc>
        <w:tc>
          <w:tcPr>
            <w:tcW w:w="3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5899FB8C" w14:textId="77777777" w:rsidR="008B6627" w:rsidRDefault="00000000">
            <w:r>
              <w:rPr>
                <w:b/>
                <w:bCs/>
                <w:color w:val="FFFFFF"/>
                <w:sz w:val="20"/>
                <w:szCs w:val="20"/>
              </w:rPr>
              <w:t>GitHub Spec Kit</w:t>
            </w:r>
          </w:p>
        </w:tc>
        <w:tc>
          <w:tcPr>
            <w:tcW w:w="3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26540041" w14:textId="77777777" w:rsidR="008B6627" w:rsidRDefault="00000000">
            <w:r>
              <w:rPr>
                <w:b/>
                <w:bCs/>
                <w:color w:val="FFFFFF"/>
                <w:sz w:val="20"/>
                <w:szCs w:val="20"/>
              </w:rPr>
              <w:t>BMAD Method</w:t>
            </w:r>
          </w:p>
        </w:tc>
      </w:tr>
      <w:tr w:rsidR="008B6627" w14:paraId="6E6B39E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C9472" w14:textId="77777777" w:rsidR="008B6627" w:rsidRDefault="00000000">
            <w:r>
              <w:rPr>
                <w:sz w:val="20"/>
                <w:szCs w:val="20"/>
              </w:rPr>
              <w:t>Initiation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7BCD9" w14:textId="77777777" w:rsidR="008B6627" w:rsidRDefault="00000000">
            <w:r>
              <w:rPr>
                <w:sz w:val="20"/>
                <w:szCs w:val="20"/>
              </w:rPr>
              <w:t xml:space="preserve">specify </w:t>
            </w:r>
            <w:proofErr w:type="spellStart"/>
            <w:r>
              <w:rPr>
                <w:sz w:val="20"/>
                <w:szCs w:val="20"/>
              </w:rPr>
              <w:t>init</w:t>
            </w:r>
            <w:proofErr w:type="spellEnd"/>
            <w:r>
              <w:rPr>
                <w:sz w:val="20"/>
                <w:szCs w:val="20"/>
              </w:rPr>
              <w:t xml:space="preserve"> — CLI </w:t>
            </w:r>
            <w:proofErr w:type="gramStart"/>
            <w:r>
              <w:rPr>
                <w:sz w:val="20"/>
                <w:szCs w:val="20"/>
              </w:rPr>
              <w:t>scaffolds .specify</w:t>
            </w:r>
            <w:proofErr w:type="gramEnd"/>
            <w:r>
              <w:rPr>
                <w:sz w:val="20"/>
                <w:szCs w:val="20"/>
              </w:rPr>
              <w:t>/ and agent prompts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485BC" w14:textId="77777777" w:rsidR="008B6627" w:rsidRDefault="00000000">
            <w:r>
              <w:rPr>
                <w:sz w:val="20"/>
                <w:szCs w:val="20"/>
              </w:rPr>
              <w:t>Project setup — install agent YAML files and workflow definitions</w:t>
            </w:r>
          </w:p>
        </w:tc>
      </w:tr>
      <w:tr w:rsidR="008B6627" w14:paraId="1ADD6D8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2999DD3" w14:textId="77777777" w:rsidR="008B6627" w:rsidRDefault="00000000">
            <w:r>
              <w:rPr>
                <w:sz w:val="20"/>
                <w:szCs w:val="20"/>
              </w:rPr>
              <w:t>Governance</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A487CFE" w14:textId="77777777" w:rsidR="008B6627" w:rsidRDefault="00000000">
            <w:r>
              <w:rPr>
                <w:sz w:val="20"/>
                <w:szCs w:val="20"/>
              </w:rPr>
              <w:t>/</w:t>
            </w:r>
            <w:proofErr w:type="spellStart"/>
            <w:proofErr w:type="gramStart"/>
            <w:r>
              <w:rPr>
                <w:sz w:val="20"/>
                <w:szCs w:val="20"/>
              </w:rPr>
              <w:t>speckit.constitution</w:t>
            </w:r>
            <w:proofErr w:type="spellEnd"/>
            <w:proofErr w:type="gramEnd"/>
            <w:r>
              <w:rPr>
                <w:sz w:val="20"/>
                <w:szCs w:val="20"/>
              </w:rPr>
              <w:t xml:space="preserve"> — human defines rules once, applied everywhere</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9F01834" w14:textId="77777777" w:rsidR="008B6627" w:rsidRDefault="00000000">
            <w:r>
              <w:rPr>
                <w:sz w:val="20"/>
                <w:szCs w:val="20"/>
              </w:rPr>
              <w:t>Agent personas — YAML definitions per agent, BMAD-ORCHESTRATOR.md governs</w:t>
            </w:r>
          </w:p>
        </w:tc>
      </w:tr>
      <w:tr w:rsidR="008B6627" w14:paraId="68F8B30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F26A3" w14:textId="77777777" w:rsidR="008B6627" w:rsidRDefault="00000000">
            <w:r>
              <w:rPr>
                <w:sz w:val="20"/>
                <w:szCs w:val="20"/>
              </w:rPr>
              <w:t>Requirements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A1235" w14:textId="77777777" w:rsidR="008B6627" w:rsidRDefault="00000000">
            <w:r>
              <w:rPr>
                <w:sz w:val="20"/>
                <w:szCs w:val="20"/>
              </w:rPr>
              <w:t>/</w:t>
            </w:r>
            <w:proofErr w:type="spellStart"/>
            <w:proofErr w:type="gramStart"/>
            <w:r>
              <w:rPr>
                <w:sz w:val="20"/>
                <w:szCs w:val="20"/>
              </w:rPr>
              <w:t>speckit.specify</w:t>
            </w:r>
            <w:proofErr w:type="spellEnd"/>
            <w:proofErr w:type="gramEnd"/>
            <w:r>
              <w:rPr>
                <w:sz w:val="20"/>
                <w:szCs w:val="20"/>
              </w:rPr>
              <w:t xml:space="preserve"> — human describes or AI reads code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950AC" w14:textId="77777777" w:rsidR="008B6627" w:rsidRDefault="00000000">
            <w:r>
              <w:rPr>
                <w:sz w:val="20"/>
                <w:szCs w:val="20"/>
              </w:rPr>
              <w:t>Analyst + PM agents generate PRD and user stories collaboratively</w:t>
            </w:r>
          </w:p>
        </w:tc>
      </w:tr>
      <w:tr w:rsidR="008B6627" w14:paraId="4CCBF0B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F8AD2C" w14:textId="77777777" w:rsidR="008B6627" w:rsidRDefault="00000000">
            <w:r>
              <w:rPr>
                <w:sz w:val="20"/>
                <w:szCs w:val="20"/>
              </w:rPr>
              <w:t>Clarification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A18291C" w14:textId="77777777" w:rsidR="008B6627" w:rsidRDefault="00000000">
            <w:r>
              <w:rPr>
                <w:sz w:val="20"/>
                <w:szCs w:val="20"/>
              </w:rPr>
              <w:t>/</w:t>
            </w:r>
            <w:proofErr w:type="spellStart"/>
            <w:proofErr w:type="gramStart"/>
            <w:r>
              <w:rPr>
                <w:sz w:val="20"/>
                <w:szCs w:val="20"/>
              </w:rPr>
              <w:t>speckit.clarify</w:t>
            </w:r>
            <w:proofErr w:type="spellEnd"/>
            <w:proofErr w:type="gramEnd"/>
            <w:r>
              <w:rPr>
                <w:sz w:val="20"/>
                <w:szCs w:val="20"/>
              </w:rPr>
              <w:t xml:space="preserve"> — gaps surfaced and resolved before planning</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BEDCC85" w14:textId="77777777" w:rsidR="008B6627" w:rsidRDefault="00000000">
            <w:r>
              <w:rPr>
                <w:sz w:val="20"/>
                <w:szCs w:val="20"/>
              </w:rPr>
              <w:t>PM agent iterates on requirements with human approval gates</w:t>
            </w:r>
          </w:p>
        </w:tc>
      </w:tr>
      <w:tr w:rsidR="008B6627" w14:paraId="0E23015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F8E7A" w14:textId="77777777" w:rsidR="008B6627" w:rsidRDefault="00000000">
            <w:r>
              <w:rPr>
                <w:sz w:val="20"/>
                <w:szCs w:val="20"/>
              </w:rPr>
              <w:t>Architecture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9B5EA" w14:textId="77777777" w:rsidR="008B6627" w:rsidRDefault="00000000">
            <w:r>
              <w:rPr>
                <w:sz w:val="20"/>
                <w:szCs w:val="20"/>
              </w:rPr>
              <w:t>/</w:t>
            </w:r>
            <w:proofErr w:type="spellStart"/>
            <w:proofErr w:type="gramStart"/>
            <w:r>
              <w:rPr>
                <w:sz w:val="20"/>
                <w:szCs w:val="20"/>
              </w:rPr>
              <w:t>speckit.plan</w:t>
            </w:r>
            <w:proofErr w:type="spellEnd"/>
            <w:proofErr w:type="gramEnd"/>
            <w:r>
              <w:rPr>
                <w:sz w:val="20"/>
                <w:szCs w:val="20"/>
              </w:rPr>
              <w:t xml:space="preserve"> — human provides tech stack, AI generates plan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49272" w14:textId="77777777" w:rsidR="008B6627" w:rsidRDefault="00000000">
            <w:r>
              <w:rPr>
                <w:sz w:val="20"/>
                <w:szCs w:val="20"/>
              </w:rPr>
              <w:t>Architect agent generates system design, API contracts, data models</w:t>
            </w:r>
          </w:p>
        </w:tc>
      </w:tr>
      <w:tr w:rsidR="008B6627" w14:paraId="69A8AF7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FF77651" w14:textId="77777777" w:rsidR="008B6627" w:rsidRDefault="00000000">
            <w:r>
              <w:rPr>
                <w:sz w:val="20"/>
                <w:szCs w:val="20"/>
              </w:rPr>
              <w:t>Validation</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382EA1B" w14:textId="77777777" w:rsidR="008B6627" w:rsidRDefault="00000000">
            <w:r>
              <w:rPr>
                <w:sz w:val="20"/>
                <w:szCs w:val="20"/>
              </w:rPr>
              <w:t>/</w:t>
            </w:r>
            <w:proofErr w:type="spellStart"/>
            <w:proofErr w:type="gramStart"/>
            <w:r>
              <w:rPr>
                <w:sz w:val="20"/>
                <w:szCs w:val="20"/>
              </w:rPr>
              <w:t>speckit.analyze</w:t>
            </w:r>
            <w:proofErr w:type="spellEnd"/>
            <w:proofErr w:type="gramEnd"/>
            <w:r>
              <w:rPr>
                <w:sz w:val="20"/>
                <w:szCs w:val="20"/>
              </w:rPr>
              <w:t xml:space="preserve"> — cross-artifact gap check (read only)</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5BB7D8" w14:textId="77777777" w:rsidR="008B6627" w:rsidRDefault="00000000">
            <w:r>
              <w:rPr>
                <w:sz w:val="20"/>
                <w:szCs w:val="20"/>
              </w:rPr>
              <w:t>No direct equivalent — validation built into agent handoff protocols</w:t>
            </w:r>
          </w:p>
        </w:tc>
      </w:tr>
      <w:tr w:rsidR="008B6627" w14:paraId="6A88935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115F8" w14:textId="77777777" w:rsidR="008B6627" w:rsidRDefault="00000000">
            <w:r>
              <w:rPr>
                <w:sz w:val="20"/>
                <w:szCs w:val="20"/>
              </w:rPr>
              <w:t>Task breakdown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4907A" w14:textId="77777777" w:rsidR="008B6627" w:rsidRDefault="00000000">
            <w:r>
              <w:rPr>
                <w:sz w:val="20"/>
                <w:szCs w:val="20"/>
              </w:rPr>
              <w:t>/</w:t>
            </w:r>
            <w:proofErr w:type="spellStart"/>
            <w:proofErr w:type="gramStart"/>
            <w:r>
              <w:rPr>
                <w:sz w:val="20"/>
                <w:szCs w:val="20"/>
              </w:rPr>
              <w:t>speckit.tasks</w:t>
            </w:r>
            <w:proofErr w:type="spellEnd"/>
            <w:proofErr w:type="gramEnd"/>
            <w:r>
              <w:rPr>
                <w:sz w:val="20"/>
                <w:szCs w:val="20"/>
              </w:rPr>
              <w:t xml:space="preserve"> — phased task list with [P] markers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779CE" w14:textId="77777777" w:rsidR="008B6627" w:rsidRDefault="00000000">
            <w:r>
              <w:rPr>
                <w:sz w:val="20"/>
                <w:szCs w:val="20"/>
              </w:rPr>
              <w:t>Story-based task breakdown per developer agent workflow</w:t>
            </w:r>
          </w:p>
        </w:tc>
      </w:tr>
      <w:tr w:rsidR="008B6627" w14:paraId="4563696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48AA4EA" w14:textId="77777777" w:rsidR="008B6627" w:rsidRDefault="00000000">
            <w:r>
              <w:rPr>
                <w:sz w:val="20"/>
                <w:szCs w:val="20"/>
              </w:rPr>
              <w:lastRenderedPageBreak/>
              <w:t>Implementation</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5E57316" w14:textId="77777777" w:rsidR="008B6627" w:rsidRDefault="00000000">
            <w:r>
              <w:rPr>
                <w:sz w:val="20"/>
                <w:szCs w:val="20"/>
              </w:rPr>
              <w:t>/</w:t>
            </w:r>
            <w:proofErr w:type="spellStart"/>
            <w:proofErr w:type="gramStart"/>
            <w:r>
              <w:rPr>
                <w:sz w:val="20"/>
                <w:szCs w:val="20"/>
              </w:rPr>
              <w:t>speckit.implement</w:t>
            </w:r>
            <w:proofErr w:type="spellEnd"/>
            <w:proofErr w:type="gramEnd"/>
            <w:r>
              <w:rPr>
                <w:sz w:val="20"/>
                <w:szCs w:val="20"/>
              </w:rPr>
              <w:t xml:space="preserve"> — AI executes tasks.md in order</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E7CD0CE" w14:textId="77777777" w:rsidR="008B6627" w:rsidRDefault="00000000">
            <w:r>
              <w:rPr>
                <w:sz w:val="20"/>
                <w:szCs w:val="20"/>
              </w:rPr>
              <w:t>Developer agent implements story by story with QA agent validating</w:t>
            </w:r>
          </w:p>
        </w:tc>
      </w:tr>
      <w:tr w:rsidR="008B6627" w14:paraId="2D4FE34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00E02" w14:textId="77777777" w:rsidR="008B6627" w:rsidRDefault="00000000">
            <w:r>
              <w:rPr>
                <w:sz w:val="20"/>
                <w:szCs w:val="20"/>
              </w:rPr>
              <w:t>Sign-off</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617EC" w14:textId="77777777" w:rsidR="008B6627" w:rsidRDefault="00000000">
            <w:r>
              <w:rPr>
                <w:sz w:val="20"/>
                <w:szCs w:val="20"/>
              </w:rPr>
              <w:t>/</w:t>
            </w:r>
            <w:proofErr w:type="spellStart"/>
            <w:proofErr w:type="gramStart"/>
            <w:r>
              <w:rPr>
                <w:sz w:val="20"/>
                <w:szCs w:val="20"/>
              </w:rPr>
              <w:t>speckit.checklist</w:t>
            </w:r>
            <w:proofErr w:type="spellEnd"/>
            <w:proofErr w:type="gramEnd"/>
            <w:r>
              <w:rPr>
                <w:sz w:val="20"/>
                <w:szCs w:val="20"/>
              </w:rPr>
              <w:t xml:space="preserve"> — FR-XXX verified document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0B796" w14:textId="77777777" w:rsidR="008B6627" w:rsidRDefault="00000000">
            <w:r>
              <w:rPr>
                <w:sz w:val="20"/>
                <w:szCs w:val="20"/>
              </w:rPr>
              <w:t>Release Engineer agent generates deployment-ready artifacts</w:t>
            </w:r>
          </w:p>
        </w:tc>
      </w:tr>
    </w:tbl>
    <w:p w14:paraId="6CCE5F26" w14:textId="77777777" w:rsidR="008B6627" w:rsidRDefault="008B6627">
      <w:pPr>
        <w:spacing w:before="120" w:after="120"/>
      </w:pPr>
    </w:p>
    <w:p w14:paraId="44251E87" w14:textId="77777777" w:rsidR="008B6627" w:rsidRDefault="00000000">
      <w:pPr>
        <w:pStyle w:val="Heading2"/>
      </w:pPr>
      <w:r>
        <w:rPr>
          <w:color w:val="0A3D62"/>
        </w:rPr>
        <w:t>4.3 When to use which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2700"/>
        <w:gridCol w:w="2700"/>
      </w:tblGrid>
      <w:tr w:rsidR="008B6627" w14:paraId="4B1850D6" w14:textId="77777777">
        <w:tblPrEx>
          <w:tblCellMar>
            <w:top w:w="0" w:type="dxa"/>
            <w:bottom w:w="0" w:type="dxa"/>
          </w:tblCellMar>
        </w:tblPrEx>
        <w:trPr>
          <w:tblHeader/>
        </w:trPr>
        <w:tc>
          <w:tcPr>
            <w:tcW w:w="396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5F110645" w14:textId="77777777" w:rsidR="008B6627" w:rsidRDefault="00000000">
            <w:r>
              <w:rPr>
                <w:b/>
                <w:bCs/>
                <w:color w:val="FFFFFF"/>
                <w:sz w:val="20"/>
                <w:szCs w:val="20"/>
              </w:rPr>
              <w:t>Scenario</w:t>
            </w:r>
          </w:p>
        </w:tc>
        <w:tc>
          <w:tcPr>
            <w:tcW w:w="27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2B2A6E1E" w14:textId="77777777" w:rsidR="008B6627" w:rsidRDefault="00000000">
            <w:r>
              <w:rPr>
                <w:b/>
                <w:bCs/>
                <w:color w:val="FFFFFF"/>
                <w:sz w:val="20"/>
                <w:szCs w:val="20"/>
              </w:rPr>
              <w:t>Use Spec Kit</w:t>
            </w:r>
          </w:p>
        </w:tc>
        <w:tc>
          <w:tcPr>
            <w:tcW w:w="27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15CF41B4" w14:textId="77777777" w:rsidR="008B6627" w:rsidRDefault="00000000">
            <w:r>
              <w:rPr>
                <w:b/>
                <w:bCs/>
                <w:color w:val="FFFFFF"/>
                <w:sz w:val="20"/>
                <w:szCs w:val="20"/>
              </w:rPr>
              <w:t>Use BMAD</w:t>
            </w:r>
          </w:p>
        </w:tc>
      </w:tr>
      <w:tr w:rsidR="008B6627" w14:paraId="1814EC00"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1EF4A" w14:textId="77777777" w:rsidR="008B6627" w:rsidRDefault="00000000">
            <w:r>
              <w:rPr>
                <w:sz w:val="20"/>
                <w:szCs w:val="20"/>
              </w:rPr>
              <w:t>Solo developer or small team</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5EA03" w14:textId="77777777" w:rsidR="008B6627" w:rsidRDefault="00000000">
            <w:r>
              <w:rPr>
                <w:sz w:val="20"/>
                <w:szCs w:val="20"/>
              </w:rPr>
              <w:t>✅ Ideal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F3FF1" w14:textId="77777777" w:rsidR="008B6627" w:rsidRDefault="00000000">
            <w:r>
              <w:rPr>
                <w:sz w:val="20"/>
                <w:szCs w:val="20"/>
              </w:rPr>
              <w:t>⚠️ Heavy overhead</w:t>
            </w:r>
          </w:p>
        </w:tc>
      </w:tr>
      <w:tr w:rsidR="008B6627" w14:paraId="215E8A0E"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AE819B" w14:textId="77777777" w:rsidR="008B6627" w:rsidRDefault="00000000">
            <w:r>
              <w:rPr>
                <w:sz w:val="20"/>
                <w:szCs w:val="20"/>
              </w:rPr>
              <w:t>Enterprise team with specialized roles</w:t>
            </w:r>
          </w:p>
        </w:tc>
        <w:tc>
          <w:tcPr>
            <w:tcW w:w="2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2AF0DB2" w14:textId="77777777" w:rsidR="008B6627" w:rsidRDefault="00000000">
            <w:r>
              <w:rPr>
                <w:sz w:val="20"/>
                <w:szCs w:val="20"/>
              </w:rPr>
              <w:t>⚠️ May need extension</w:t>
            </w:r>
          </w:p>
        </w:tc>
        <w:tc>
          <w:tcPr>
            <w:tcW w:w="2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AD3F34" w14:textId="77777777" w:rsidR="008B6627" w:rsidRDefault="00000000">
            <w:r>
              <w:rPr>
                <w:sz w:val="20"/>
                <w:szCs w:val="20"/>
              </w:rPr>
              <w:t>✅ Mirrors team structure</w:t>
            </w:r>
          </w:p>
        </w:tc>
      </w:tr>
      <w:tr w:rsidR="008B6627" w14:paraId="11776FCF"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2FE99" w14:textId="77777777" w:rsidR="008B6627" w:rsidRDefault="00000000">
            <w:r>
              <w:rPr>
                <w:sz w:val="20"/>
                <w:szCs w:val="20"/>
              </w:rPr>
              <w:t>Brownfield — existing codebase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E0050" w14:textId="77777777" w:rsidR="008B6627" w:rsidRDefault="00000000">
            <w:r>
              <w:rPr>
                <w:sz w:val="20"/>
                <w:szCs w:val="20"/>
              </w:rPr>
              <w:t>✅ Native support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EB089" w14:textId="77777777" w:rsidR="008B6627" w:rsidRDefault="00000000">
            <w:r>
              <w:rPr>
                <w:sz w:val="20"/>
                <w:szCs w:val="20"/>
              </w:rPr>
              <w:t>⚠️ Requires adaptation</w:t>
            </w:r>
          </w:p>
        </w:tc>
      </w:tr>
      <w:tr w:rsidR="008B6627" w14:paraId="7546BCC2"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E090B3A" w14:textId="77777777" w:rsidR="008B6627" w:rsidRDefault="00000000">
            <w:r>
              <w:rPr>
                <w:sz w:val="20"/>
                <w:szCs w:val="20"/>
              </w:rPr>
              <w:t>Greenfield — new product</w:t>
            </w:r>
          </w:p>
        </w:tc>
        <w:tc>
          <w:tcPr>
            <w:tcW w:w="2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C007E4C" w14:textId="77777777" w:rsidR="008B6627" w:rsidRDefault="00000000">
            <w:r>
              <w:rPr>
                <w:sz w:val="20"/>
                <w:szCs w:val="20"/>
              </w:rPr>
              <w:t>✅ Strong support</w:t>
            </w:r>
          </w:p>
        </w:tc>
        <w:tc>
          <w:tcPr>
            <w:tcW w:w="2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F9F55D" w14:textId="77777777" w:rsidR="008B6627" w:rsidRDefault="00000000">
            <w:r>
              <w:rPr>
                <w:sz w:val="20"/>
                <w:szCs w:val="20"/>
              </w:rPr>
              <w:t>✅ Strong support</w:t>
            </w:r>
          </w:p>
        </w:tc>
      </w:tr>
      <w:tr w:rsidR="008B6627" w14:paraId="22B0E1F4"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465B9" w14:textId="77777777" w:rsidR="008B6627" w:rsidRDefault="00000000">
            <w:r>
              <w:rPr>
                <w:sz w:val="20"/>
                <w:szCs w:val="20"/>
              </w:rPr>
              <w:t>Need audit trail for compliance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F3ECD" w14:textId="77777777" w:rsidR="008B6627" w:rsidRDefault="00000000">
            <w:r>
              <w:rPr>
                <w:sz w:val="20"/>
                <w:szCs w:val="20"/>
              </w:rPr>
              <w:t>✅ FR-XXX chain built in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91B16" w14:textId="77777777" w:rsidR="008B6627" w:rsidRDefault="00000000">
            <w:r>
              <w:rPr>
                <w:sz w:val="20"/>
                <w:szCs w:val="20"/>
              </w:rPr>
              <w:t>⚠️ Requires custom setup</w:t>
            </w:r>
          </w:p>
        </w:tc>
      </w:tr>
      <w:tr w:rsidR="008B6627" w14:paraId="1C1CC28E"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6D901A3" w14:textId="77777777" w:rsidR="008B6627" w:rsidRDefault="00000000">
            <w:r>
              <w:rPr>
                <w:sz w:val="20"/>
                <w:szCs w:val="20"/>
              </w:rPr>
              <w:t>Rapid PoC or exploration</w:t>
            </w:r>
          </w:p>
        </w:tc>
        <w:tc>
          <w:tcPr>
            <w:tcW w:w="2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E20CCA9" w14:textId="77777777" w:rsidR="008B6627" w:rsidRDefault="00000000">
            <w:r>
              <w:rPr>
                <w:sz w:val="20"/>
                <w:szCs w:val="20"/>
              </w:rPr>
              <w:t xml:space="preserve">✅ </w:t>
            </w:r>
            <w:proofErr w:type="spellStart"/>
            <w:r>
              <w:rPr>
                <w:sz w:val="20"/>
                <w:szCs w:val="20"/>
              </w:rPr>
              <w:t>TinySpec</w:t>
            </w:r>
            <w:proofErr w:type="spellEnd"/>
            <w:r>
              <w:rPr>
                <w:sz w:val="20"/>
                <w:szCs w:val="20"/>
              </w:rPr>
              <w:t xml:space="preserve"> preset available</w:t>
            </w:r>
          </w:p>
        </w:tc>
        <w:tc>
          <w:tcPr>
            <w:tcW w:w="2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B5878BD" w14:textId="77777777" w:rsidR="008B6627" w:rsidRDefault="00000000">
            <w:r>
              <w:rPr>
                <w:sz w:val="20"/>
                <w:szCs w:val="20"/>
              </w:rPr>
              <w:t>❌ Too heavyweight</w:t>
            </w:r>
          </w:p>
        </w:tc>
      </w:tr>
      <w:tr w:rsidR="008B6627" w14:paraId="4A8A5B9B"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0778A" w14:textId="77777777" w:rsidR="008B6627" w:rsidRDefault="00000000">
            <w:r>
              <w:rPr>
                <w:sz w:val="20"/>
                <w:szCs w:val="20"/>
              </w:rPr>
              <w:t>Multi-agent autonomous workflows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69438" w14:textId="77777777" w:rsidR="008B6627" w:rsidRDefault="00000000">
            <w:r>
              <w:rPr>
                <w:sz w:val="20"/>
                <w:szCs w:val="20"/>
              </w:rPr>
              <w:t>⚠️ Extensions needed</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0ECD3" w14:textId="77777777" w:rsidR="008B6627" w:rsidRDefault="00000000">
            <w:r>
              <w:rPr>
                <w:sz w:val="20"/>
                <w:szCs w:val="20"/>
              </w:rPr>
              <w:t>✅ Native capability</w:t>
            </w:r>
          </w:p>
        </w:tc>
      </w:tr>
      <w:tr w:rsidR="008B6627" w14:paraId="3C4B5262"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E91403" w14:textId="77777777" w:rsidR="008B6627" w:rsidRDefault="00000000">
            <w:r>
              <w:rPr>
                <w:sz w:val="20"/>
                <w:szCs w:val="20"/>
              </w:rPr>
              <w:t>Team using multiple AI tools</w:t>
            </w:r>
          </w:p>
        </w:tc>
        <w:tc>
          <w:tcPr>
            <w:tcW w:w="2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0B19499" w14:textId="77777777" w:rsidR="008B6627" w:rsidRDefault="00000000">
            <w:r>
              <w:rPr>
                <w:sz w:val="20"/>
                <w:szCs w:val="20"/>
              </w:rPr>
              <w:t>✅ Agent-agnostic</w:t>
            </w:r>
          </w:p>
        </w:tc>
        <w:tc>
          <w:tcPr>
            <w:tcW w:w="2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79EA5CC" w14:textId="77777777" w:rsidR="008B6627" w:rsidRDefault="00000000">
            <w:r>
              <w:rPr>
                <w:sz w:val="20"/>
                <w:szCs w:val="20"/>
              </w:rPr>
              <w:t>⚠️ Claude-optimized</w:t>
            </w:r>
          </w:p>
        </w:tc>
      </w:tr>
      <w:tr w:rsidR="008B6627" w14:paraId="658A570E"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45A2F" w14:textId="77777777" w:rsidR="008B6627" w:rsidRDefault="00000000">
            <w:r>
              <w:rPr>
                <w:sz w:val="20"/>
                <w:szCs w:val="20"/>
              </w:rPr>
              <w:t>ADO / GitHub Issues integration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49C16" w14:textId="77777777" w:rsidR="008B6627" w:rsidRDefault="00000000">
            <w:r>
              <w:rPr>
                <w:sz w:val="20"/>
                <w:szCs w:val="20"/>
              </w:rPr>
              <w:t xml:space="preserve">✅ Built-in + community </w:t>
            </w:r>
            <w:proofErr w:type="spellStart"/>
            <w:r>
              <w:rPr>
                <w:sz w:val="20"/>
                <w:szCs w:val="20"/>
              </w:rPr>
              <w:t>ext</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4B7C2" w14:textId="77777777" w:rsidR="008B6627" w:rsidRDefault="00000000">
            <w:r>
              <w:rPr>
                <w:sz w:val="20"/>
                <w:szCs w:val="20"/>
              </w:rPr>
              <w:t>⚠️ Custom setup</w:t>
            </w:r>
          </w:p>
        </w:tc>
      </w:tr>
      <w:tr w:rsidR="008B6627" w14:paraId="422DAFD4"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3A9C2A" w14:textId="77777777" w:rsidR="008B6627" w:rsidRDefault="00000000">
            <w:r>
              <w:rPr>
                <w:sz w:val="20"/>
                <w:szCs w:val="20"/>
              </w:rPr>
              <w:t>OWASP / security compliance</w:t>
            </w:r>
          </w:p>
        </w:tc>
        <w:tc>
          <w:tcPr>
            <w:tcW w:w="2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E85B632" w14:textId="77777777" w:rsidR="008B6627" w:rsidRDefault="00000000">
            <w:r>
              <w:rPr>
                <w:sz w:val="20"/>
                <w:szCs w:val="20"/>
              </w:rPr>
              <w:t>✅ Extension available</w:t>
            </w:r>
          </w:p>
        </w:tc>
        <w:tc>
          <w:tcPr>
            <w:tcW w:w="2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AAB8C2F" w14:textId="77777777" w:rsidR="008B6627" w:rsidRDefault="00000000">
            <w:r>
              <w:rPr>
                <w:sz w:val="20"/>
                <w:szCs w:val="20"/>
              </w:rPr>
              <w:t>⚠️ Manual agent config</w:t>
            </w:r>
          </w:p>
        </w:tc>
      </w:tr>
    </w:tbl>
    <w:p w14:paraId="6DBF402A" w14:textId="77777777" w:rsidR="008B6627" w:rsidRDefault="008B6627">
      <w:pPr>
        <w:pBdr>
          <w:bottom w:val="single" w:sz="4" w:space="1" w:color="3DB54A"/>
        </w:pBdr>
        <w:spacing w:before="160" w:after="160"/>
      </w:pPr>
    </w:p>
    <w:p w14:paraId="5D0D7787" w14:textId="77777777" w:rsidR="008B6627" w:rsidRDefault="00000000">
      <w:pPr>
        <w:pStyle w:val="Heading1"/>
      </w:pPr>
      <w:r>
        <w:rPr>
          <w:color w:val="1B2A6B"/>
        </w:rPr>
        <w:t>5. Official Spec Kit Workflow — Complete Reference</w:t>
      </w:r>
    </w:p>
    <w:p w14:paraId="68AF6203" w14:textId="77777777" w:rsidR="008B6627" w:rsidRDefault="00000000">
      <w:pPr>
        <w:spacing w:before="80" w:after="80"/>
      </w:pPr>
      <w:r>
        <w:t xml:space="preserve">The following is the complete official workflow as documented in </w:t>
      </w:r>
      <w:proofErr w:type="spellStart"/>
      <w:r>
        <w:t>github</w:t>
      </w:r>
      <w:proofErr w:type="spellEnd"/>
      <w:r>
        <w:t>/spec-kit v0.8.11. All commands are available as slash commands in supported agents, or as skill commands in agents that use skills mode (Claude Code, Codex CLI).</w:t>
      </w:r>
    </w:p>
    <w:p w14:paraId="2B50037A" w14:textId="77777777" w:rsidR="008B6627" w:rsidRDefault="008B6627">
      <w:pPr>
        <w:spacing w:before="120" w:after="120"/>
      </w:pPr>
    </w:p>
    <w:p w14:paraId="37A238DC" w14:textId="77777777" w:rsidR="008B6627" w:rsidRDefault="00000000">
      <w:pPr>
        <w:pStyle w:val="Heading2"/>
      </w:pPr>
      <w:r>
        <w:rPr>
          <w:color w:val="0A3D62"/>
        </w:rPr>
        <w:t>5.1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627" w14:paraId="023AAA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80" w:type="dxa"/>
              <w:bottom w:w="100" w:type="dxa"/>
              <w:right w:w="120" w:type="dxa"/>
            </w:tcMar>
          </w:tcPr>
          <w:p w14:paraId="656C2C15" w14:textId="77777777" w:rsidR="008B6627" w:rsidRDefault="00000000">
            <w:r>
              <w:rPr>
                <w:rFonts w:ascii="Courier New" w:eastAsia="Courier New" w:hAnsi="Courier New" w:cs="Courier New"/>
                <w:color w:val="4FC3F7"/>
                <w:sz w:val="20"/>
                <w:szCs w:val="20"/>
              </w:rPr>
              <w:t># Install Specify CLI</w:t>
            </w:r>
          </w:p>
          <w:p w14:paraId="01E40B82" w14:textId="77777777" w:rsidR="008B6627" w:rsidRDefault="00000000">
            <w:proofErr w:type="spellStart"/>
            <w:r>
              <w:rPr>
                <w:rFonts w:ascii="Courier New" w:eastAsia="Courier New" w:hAnsi="Courier New" w:cs="Courier New"/>
                <w:color w:val="00C897"/>
                <w:sz w:val="20"/>
                <w:szCs w:val="20"/>
              </w:rPr>
              <w:t>uv</w:t>
            </w:r>
            <w:proofErr w:type="spellEnd"/>
            <w:r>
              <w:rPr>
                <w:rFonts w:ascii="Courier New" w:eastAsia="Courier New" w:hAnsi="Courier New" w:cs="Courier New"/>
                <w:color w:val="00C897"/>
                <w:sz w:val="20"/>
                <w:szCs w:val="20"/>
              </w:rPr>
              <w:t xml:space="preserve"> tool install specify-cli --from </w:t>
            </w:r>
            <w:proofErr w:type="spellStart"/>
            <w:r>
              <w:rPr>
                <w:rFonts w:ascii="Courier New" w:eastAsia="Courier New" w:hAnsi="Courier New" w:cs="Courier New"/>
                <w:color w:val="00C897"/>
                <w:sz w:val="20"/>
                <w:szCs w:val="20"/>
              </w:rPr>
              <w:t>git+https</w:t>
            </w:r>
            <w:proofErr w:type="spellEnd"/>
            <w:r>
              <w:rPr>
                <w:rFonts w:ascii="Courier New" w:eastAsia="Courier New" w:hAnsi="Courier New" w:cs="Courier New"/>
                <w:color w:val="00C897"/>
                <w:sz w:val="20"/>
                <w:szCs w:val="20"/>
              </w:rPr>
              <w:t>://github.com/</w:t>
            </w:r>
            <w:proofErr w:type="spellStart"/>
            <w:r>
              <w:rPr>
                <w:rFonts w:ascii="Courier New" w:eastAsia="Courier New" w:hAnsi="Courier New" w:cs="Courier New"/>
                <w:color w:val="00C897"/>
                <w:sz w:val="20"/>
                <w:szCs w:val="20"/>
              </w:rPr>
              <w:t>github</w:t>
            </w:r>
            <w:proofErr w:type="spellEnd"/>
            <w:r>
              <w:rPr>
                <w:rFonts w:ascii="Courier New" w:eastAsia="Courier New" w:hAnsi="Courier New" w:cs="Courier New"/>
                <w:color w:val="00C897"/>
                <w:sz w:val="20"/>
                <w:szCs w:val="20"/>
              </w:rPr>
              <w:t>/spec-kit.git@v0.8.11</w:t>
            </w:r>
          </w:p>
          <w:p w14:paraId="249A2098" w14:textId="77777777" w:rsidR="008B6627" w:rsidRDefault="008B6627"/>
          <w:p w14:paraId="47E11AB2" w14:textId="77777777" w:rsidR="008B6627" w:rsidRDefault="00000000">
            <w:r>
              <w:rPr>
                <w:rFonts w:ascii="Courier New" w:eastAsia="Courier New" w:hAnsi="Courier New" w:cs="Courier New"/>
                <w:color w:val="4FC3F7"/>
                <w:sz w:val="20"/>
                <w:szCs w:val="20"/>
              </w:rPr>
              <w:t># Initialize in your project</w:t>
            </w:r>
          </w:p>
          <w:p w14:paraId="21CA0757" w14:textId="77777777" w:rsidR="008B6627" w:rsidRDefault="00000000">
            <w:r>
              <w:rPr>
                <w:rFonts w:ascii="Courier New" w:eastAsia="Courier New" w:hAnsi="Courier New" w:cs="Courier New"/>
                <w:color w:val="00C897"/>
                <w:sz w:val="20"/>
                <w:szCs w:val="20"/>
              </w:rPr>
              <w:t xml:space="preserve">specify </w:t>
            </w:r>
            <w:proofErr w:type="spellStart"/>
            <w:proofErr w:type="gramStart"/>
            <w:r>
              <w:rPr>
                <w:rFonts w:ascii="Courier New" w:eastAsia="Courier New" w:hAnsi="Courier New" w:cs="Courier New"/>
                <w:color w:val="00C897"/>
                <w:sz w:val="20"/>
                <w:szCs w:val="20"/>
              </w:rPr>
              <w:t>init</w:t>
            </w:r>
            <w:proofErr w:type="spellEnd"/>
            <w:r>
              <w:rPr>
                <w:rFonts w:ascii="Courier New" w:eastAsia="Courier New" w:hAnsi="Courier New" w:cs="Courier New"/>
                <w:color w:val="00C897"/>
                <w:sz w:val="20"/>
                <w:szCs w:val="20"/>
              </w:rPr>
              <w:t xml:space="preserve"> .</w:t>
            </w:r>
            <w:proofErr w:type="gramEnd"/>
            <w:r>
              <w:rPr>
                <w:rFonts w:ascii="Courier New" w:eastAsia="Courier New" w:hAnsi="Courier New" w:cs="Courier New"/>
                <w:color w:val="00C897"/>
                <w:sz w:val="20"/>
                <w:szCs w:val="20"/>
              </w:rPr>
              <w:t xml:space="preserve"> --here --integration copilot --force</w:t>
            </w:r>
          </w:p>
          <w:p w14:paraId="5E8864ED" w14:textId="77777777" w:rsidR="008B6627" w:rsidRDefault="008B6627"/>
          <w:p w14:paraId="3194CD83" w14:textId="77777777" w:rsidR="008B6627" w:rsidRDefault="00000000">
            <w:r>
              <w:rPr>
                <w:rFonts w:ascii="Courier New" w:eastAsia="Courier New" w:hAnsi="Courier New" w:cs="Courier New"/>
                <w:color w:val="4FC3F7"/>
                <w:sz w:val="20"/>
                <w:szCs w:val="20"/>
              </w:rPr>
              <w:t># Verify setup</w:t>
            </w:r>
          </w:p>
          <w:p w14:paraId="349CE645" w14:textId="77777777" w:rsidR="008B6627" w:rsidRDefault="00000000">
            <w:r>
              <w:rPr>
                <w:rFonts w:ascii="Courier New" w:eastAsia="Courier New" w:hAnsi="Courier New" w:cs="Courier New"/>
                <w:color w:val="00C897"/>
                <w:sz w:val="20"/>
                <w:szCs w:val="20"/>
              </w:rPr>
              <w:lastRenderedPageBreak/>
              <w:t>specify check</w:t>
            </w:r>
          </w:p>
        </w:tc>
      </w:tr>
    </w:tbl>
    <w:p w14:paraId="1F9B7FE8" w14:textId="77777777" w:rsidR="008B6627" w:rsidRDefault="008B6627">
      <w:pPr>
        <w:spacing w:before="120" w:after="120"/>
      </w:pPr>
    </w:p>
    <w:p w14:paraId="2B86BB6E" w14:textId="77777777" w:rsidR="008B6627" w:rsidRDefault="00000000">
      <w:pPr>
        <w:spacing w:before="80" w:after="80"/>
      </w:pPr>
      <w:r>
        <w:t xml:space="preserve">Supported integrations: copilot, </w:t>
      </w:r>
      <w:proofErr w:type="spellStart"/>
      <w:r>
        <w:t>claude</w:t>
      </w:r>
      <w:proofErr w:type="spellEnd"/>
      <w:r>
        <w:t xml:space="preserve">, cursor, </w:t>
      </w:r>
      <w:proofErr w:type="spellStart"/>
      <w:r>
        <w:t>gemini</w:t>
      </w:r>
      <w:proofErr w:type="spellEnd"/>
      <w:r>
        <w:t xml:space="preserve">, codex, windsurf, </w:t>
      </w:r>
      <w:proofErr w:type="spellStart"/>
      <w:r>
        <w:t>kiro</w:t>
      </w:r>
      <w:proofErr w:type="spellEnd"/>
      <w:r>
        <w:t>, and 23+ more. Run specify integration list to see all available options.</w:t>
      </w:r>
    </w:p>
    <w:p w14:paraId="6AD134C3" w14:textId="77777777" w:rsidR="008B6627" w:rsidRDefault="008B6627">
      <w:pPr>
        <w:spacing w:before="120" w:after="120"/>
      </w:pPr>
    </w:p>
    <w:p w14:paraId="76E219D1" w14:textId="77777777" w:rsidR="008B6627" w:rsidRDefault="00000000">
      <w:pPr>
        <w:pStyle w:val="Heading2"/>
      </w:pPr>
      <w:r>
        <w:rPr>
          <w:color w:val="0A3D62"/>
        </w:rPr>
        <w:t>5.2 Core command workflow</w:t>
      </w:r>
    </w:p>
    <w:p w14:paraId="5B05663A" w14:textId="77777777" w:rsidR="008B6627" w:rsidRDefault="008B662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2881"/>
        <w:gridCol w:w="3428"/>
        <w:gridCol w:w="2497"/>
      </w:tblGrid>
      <w:tr w:rsidR="008B6627" w14:paraId="10E932D5"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792FB049" w14:textId="77777777" w:rsidR="008B6627"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358ACBF8" w14:textId="77777777" w:rsidR="008B6627" w:rsidRDefault="00000000">
            <w:r>
              <w:rPr>
                <w:b/>
                <w:bCs/>
                <w:color w:val="FFFFFF"/>
                <w:sz w:val="20"/>
                <w:szCs w:val="20"/>
              </w:rPr>
              <w:t>Command</w:t>
            </w:r>
          </w:p>
        </w:tc>
        <w:tc>
          <w:tcPr>
            <w:tcW w:w="378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28BFAEDB" w14:textId="77777777" w:rsidR="008B6627" w:rsidRDefault="00000000">
            <w:r>
              <w:rPr>
                <w:b/>
                <w:bCs/>
                <w:color w:val="FFFFFF"/>
                <w:sz w:val="20"/>
                <w:szCs w:val="20"/>
              </w:rPr>
              <w:t>What it does</w:t>
            </w:r>
          </w:p>
        </w:tc>
        <w:tc>
          <w:tcPr>
            <w:tcW w:w="258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5CA3BF27" w14:textId="77777777" w:rsidR="008B6627" w:rsidRDefault="00000000">
            <w:r>
              <w:rPr>
                <w:b/>
                <w:bCs/>
                <w:color w:val="FFFFFF"/>
                <w:sz w:val="20"/>
                <w:szCs w:val="20"/>
              </w:rPr>
              <w:t>Output artifact</w:t>
            </w:r>
          </w:p>
        </w:tc>
      </w:tr>
      <w:tr w:rsidR="008B6627" w14:paraId="08E9E4A0" w14:textId="77777777">
        <w:tblPrEx>
          <w:tblCellMar>
            <w:top w:w="60" w:type="dxa"/>
            <w:bottom w:w="6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100" w:type="dxa"/>
            </w:tcMar>
            <w:vAlign w:val="center"/>
          </w:tcPr>
          <w:p w14:paraId="5D4FCBED" w14:textId="77777777" w:rsidR="008B6627" w:rsidRDefault="00000000">
            <w:pPr>
              <w:jc w:val="center"/>
            </w:pPr>
            <w:r>
              <w:rPr>
                <w:b/>
                <w:bCs/>
                <w:color w:val="FFFFFF"/>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DF3FF"/>
            <w:tcMar>
              <w:top w:w="80" w:type="dxa"/>
              <w:left w:w="120" w:type="dxa"/>
              <w:bottom w:w="80" w:type="dxa"/>
              <w:right w:w="120" w:type="dxa"/>
            </w:tcMar>
          </w:tcPr>
          <w:p w14:paraId="594F25ED" w14:textId="77777777" w:rsidR="008B6627" w:rsidRDefault="00000000">
            <w:r>
              <w:rPr>
                <w:rFonts w:ascii="Courier New" w:eastAsia="Courier New" w:hAnsi="Courier New" w:cs="Courier New"/>
                <w:b/>
                <w:bCs/>
                <w:color w:val="0A3D62"/>
                <w:sz w:val="20"/>
                <w:szCs w:val="20"/>
              </w:rPr>
              <w:t>/</w:t>
            </w:r>
            <w:proofErr w:type="spellStart"/>
            <w:proofErr w:type="gramStart"/>
            <w:r>
              <w:rPr>
                <w:rFonts w:ascii="Courier New" w:eastAsia="Courier New" w:hAnsi="Courier New" w:cs="Courier New"/>
                <w:b/>
                <w:bCs/>
                <w:color w:val="0A3D62"/>
                <w:sz w:val="20"/>
                <w:szCs w:val="20"/>
              </w:rPr>
              <w:t>speckit.constitution</w:t>
            </w:r>
            <w:proofErr w:type="spellEnd"/>
            <w:proofErr w:type="gram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EE557" w14:textId="77777777" w:rsidR="008B6627" w:rsidRDefault="00000000">
            <w:r>
              <w:rPr>
                <w:sz w:val="20"/>
                <w:szCs w:val="20"/>
              </w:rPr>
              <w:t>Create project governing principles — tech stack, testing standards, security rules, architecture constraints. Read by every subsequent command automatically.</w:t>
            </w:r>
          </w:p>
        </w:tc>
        <w:tc>
          <w:tcPr>
            <w:tcW w:w="2580" w:type="dxa"/>
            <w:tcBorders>
              <w:top w:val="single" w:sz="1" w:space="0" w:color="CCCCCC"/>
              <w:left w:val="single" w:sz="1" w:space="0" w:color="CCCCCC"/>
              <w:bottom w:val="single" w:sz="1" w:space="0" w:color="CCCCCC"/>
              <w:right w:val="single" w:sz="1" w:space="0" w:color="CCCCCC"/>
            </w:tcBorders>
            <w:shd w:val="clear" w:color="auto" w:fill="F0FFF8"/>
            <w:tcMar>
              <w:top w:w="80" w:type="dxa"/>
              <w:left w:w="120" w:type="dxa"/>
              <w:bottom w:w="80" w:type="dxa"/>
              <w:right w:w="120" w:type="dxa"/>
            </w:tcMar>
          </w:tcPr>
          <w:p w14:paraId="55611831" w14:textId="77777777" w:rsidR="008B6627" w:rsidRDefault="00000000">
            <w:r>
              <w:rPr>
                <w:color w:val="085041"/>
                <w:sz w:val="19"/>
                <w:szCs w:val="19"/>
              </w:rPr>
              <w:t>constitution.md + updates all templates</w:t>
            </w:r>
          </w:p>
        </w:tc>
      </w:tr>
      <w:tr w:rsidR="008B6627" w14:paraId="64322F19" w14:textId="77777777">
        <w:tblPrEx>
          <w:tblCellMar>
            <w:top w:w="60" w:type="dxa"/>
            <w:bottom w:w="6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100" w:type="dxa"/>
            </w:tcMar>
            <w:vAlign w:val="center"/>
          </w:tcPr>
          <w:p w14:paraId="0FF472EB" w14:textId="77777777" w:rsidR="008B6627" w:rsidRDefault="00000000">
            <w:pPr>
              <w:jc w:val="center"/>
            </w:pPr>
            <w:r>
              <w:rPr>
                <w:b/>
                <w:bCs/>
                <w:color w:val="FFFFFF"/>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DF3FF"/>
            <w:tcMar>
              <w:top w:w="80" w:type="dxa"/>
              <w:left w:w="120" w:type="dxa"/>
              <w:bottom w:w="80" w:type="dxa"/>
              <w:right w:w="120" w:type="dxa"/>
            </w:tcMar>
          </w:tcPr>
          <w:p w14:paraId="2FE95BF7" w14:textId="77777777" w:rsidR="008B6627" w:rsidRDefault="00000000">
            <w:r>
              <w:rPr>
                <w:rFonts w:ascii="Courier New" w:eastAsia="Courier New" w:hAnsi="Courier New" w:cs="Courier New"/>
                <w:b/>
                <w:bCs/>
                <w:color w:val="0A3D62"/>
                <w:sz w:val="20"/>
                <w:szCs w:val="20"/>
              </w:rPr>
              <w:t>/</w:t>
            </w:r>
            <w:proofErr w:type="spellStart"/>
            <w:proofErr w:type="gramStart"/>
            <w:r>
              <w:rPr>
                <w:rFonts w:ascii="Courier New" w:eastAsia="Courier New" w:hAnsi="Courier New" w:cs="Courier New"/>
                <w:b/>
                <w:bCs/>
                <w:color w:val="0A3D62"/>
                <w:sz w:val="20"/>
                <w:szCs w:val="20"/>
              </w:rPr>
              <w:t>speckit.specify</w:t>
            </w:r>
            <w:proofErr w:type="spellEnd"/>
            <w:proofErr w:type="gram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9EE38" w14:textId="77777777" w:rsidR="008B6627" w:rsidRDefault="00000000">
            <w:r>
              <w:rPr>
                <w:sz w:val="20"/>
                <w:szCs w:val="20"/>
              </w:rPr>
              <w:t>Describe WHAT to build in plain English or point AI at existing code. Creates user stories and FR-XXX requirements. Gaps marked [NEEDS CLARIFICATION]. Pre-hook creates git branch.</w:t>
            </w:r>
          </w:p>
        </w:tc>
        <w:tc>
          <w:tcPr>
            <w:tcW w:w="2580" w:type="dxa"/>
            <w:tcBorders>
              <w:top w:val="single" w:sz="1" w:space="0" w:color="CCCCCC"/>
              <w:left w:val="single" w:sz="1" w:space="0" w:color="CCCCCC"/>
              <w:bottom w:val="single" w:sz="1" w:space="0" w:color="CCCCCC"/>
              <w:right w:val="single" w:sz="1" w:space="0" w:color="CCCCCC"/>
            </w:tcBorders>
            <w:shd w:val="clear" w:color="auto" w:fill="F0FFF8"/>
            <w:tcMar>
              <w:top w:w="80" w:type="dxa"/>
              <w:left w:w="120" w:type="dxa"/>
              <w:bottom w:w="80" w:type="dxa"/>
              <w:right w:w="120" w:type="dxa"/>
            </w:tcMar>
          </w:tcPr>
          <w:p w14:paraId="2EB4ABDE" w14:textId="77777777" w:rsidR="008B6627" w:rsidRDefault="00000000">
            <w:r>
              <w:rPr>
                <w:color w:val="085041"/>
                <w:sz w:val="19"/>
                <w:szCs w:val="19"/>
              </w:rPr>
              <w:t>spec.md + git branch NNN-feature</w:t>
            </w:r>
          </w:p>
        </w:tc>
      </w:tr>
      <w:tr w:rsidR="008B6627" w14:paraId="2E90E995" w14:textId="77777777">
        <w:tblPrEx>
          <w:tblCellMar>
            <w:top w:w="60" w:type="dxa"/>
            <w:bottom w:w="6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100" w:type="dxa"/>
            </w:tcMar>
            <w:vAlign w:val="center"/>
          </w:tcPr>
          <w:p w14:paraId="7445CEE9" w14:textId="77777777" w:rsidR="008B6627" w:rsidRDefault="00000000">
            <w:pPr>
              <w:jc w:val="center"/>
            </w:pPr>
            <w:r>
              <w:rPr>
                <w:b/>
                <w:bCs/>
                <w:color w:val="FFFFFF"/>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DF3FF"/>
            <w:tcMar>
              <w:top w:w="80" w:type="dxa"/>
              <w:left w:w="120" w:type="dxa"/>
              <w:bottom w:w="80" w:type="dxa"/>
              <w:right w:w="120" w:type="dxa"/>
            </w:tcMar>
          </w:tcPr>
          <w:p w14:paraId="351FB203" w14:textId="77777777" w:rsidR="008B6627" w:rsidRDefault="00000000">
            <w:r>
              <w:rPr>
                <w:rFonts w:ascii="Courier New" w:eastAsia="Courier New" w:hAnsi="Courier New" w:cs="Courier New"/>
                <w:b/>
                <w:bCs/>
                <w:color w:val="0A3D62"/>
                <w:sz w:val="20"/>
                <w:szCs w:val="20"/>
              </w:rPr>
              <w:t>/</w:t>
            </w:r>
            <w:proofErr w:type="spellStart"/>
            <w:proofErr w:type="gramStart"/>
            <w:r>
              <w:rPr>
                <w:rFonts w:ascii="Courier New" w:eastAsia="Courier New" w:hAnsi="Courier New" w:cs="Courier New"/>
                <w:b/>
                <w:bCs/>
                <w:color w:val="0A3D62"/>
                <w:sz w:val="20"/>
                <w:szCs w:val="20"/>
              </w:rPr>
              <w:t>speckit.clarify</w:t>
            </w:r>
            <w:proofErr w:type="spellEnd"/>
            <w:proofErr w:type="gram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CF030" w14:textId="77777777" w:rsidR="008B6627" w:rsidRDefault="00000000">
            <w:r>
              <w:rPr>
                <w:sz w:val="20"/>
                <w:szCs w:val="20"/>
              </w:rPr>
              <w:t>(Recommended) AI reads spec.md and asks structured questions to resolve every ambiguity before planning begins. Reduces rework downstream.</w:t>
            </w:r>
          </w:p>
        </w:tc>
        <w:tc>
          <w:tcPr>
            <w:tcW w:w="2580" w:type="dxa"/>
            <w:tcBorders>
              <w:top w:val="single" w:sz="1" w:space="0" w:color="CCCCCC"/>
              <w:left w:val="single" w:sz="1" w:space="0" w:color="CCCCCC"/>
              <w:bottom w:val="single" w:sz="1" w:space="0" w:color="CCCCCC"/>
              <w:right w:val="single" w:sz="1" w:space="0" w:color="CCCCCC"/>
            </w:tcBorders>
            <w:shd w:val="clear" w:color="auto" w:fill="F0FFF8"/>
            <w:tcMar>
              <w:top w:w="80" w:type="dxa"/>
              <w:left w:w="120" w:type="dxa"/>
              <w:bottom w:w="80" w:type="dxa"/>
              <w:right w:w="120" w:type="dxa"/>
            </w:tcMar>
          </w:tcPr>
          <w:p w14:paraId="519725C5" w14:textId="77777777" w:rsidR="008B6627" w:rsidRDefault="00000000">
            <w:r>
              <w:rPr>
                <w:color w:val="085041"/>
                <w:sz w:val="19"/>
                <w:szCs w:val="19"/>
              </w:rPr>
              <w:t>spec.md updated — all gaps resolved</w:t>
            </w:r>
          </w:p>
        </w:tc>
      </w:tr>
      <w:tr w:rsidR="008B6627" w14:paraId="676115D9" w14:textId="77777777">
        <w:tblPrEx>
          <w:tblCellMar>
            <w:top w:w="60" w:type="dxa"/>
            <w:bottom w:w="6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100" w:type="dxa"/>
            </w:tcMar>
            <w:vAlign w:val="center"/>
          </w:tcPr>
          <w:p w14:paraId="085DCC01" w14:textId="77777777" w:rsidR="008B6627" w:rsidRDefault="00000000">
            <w:pPr>
              <w:jc w:val="center"/>
            </w:pPr>
            <w:r>
              <w:rPr>
                <w:b/>
                <w:bCs/>
                <w:color w:val="FFFFFF"/>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DF3FF"/>
            <w:tcMar>
              <w:top w:w="80" w:type="dxa"/>
              <w:left w:w="120" w:type="dxa"/>
              <w:bottom w:w="80" w:type="dxa"/>
              <w:right w:w="120" w:type="dxa"/>
            </w:tcMar>
          </w:tcPr>
          <w:p w14:paraId="1167F1CC" w14:textId="77777777" w:rsidR="008B6627" w:rsidRDefault="00000000">
            <w:r>
              <w:rPr>
                <w:rFonts w:ascii="Courier New" w:eastAsia="Courier New" w:hAnsi="Courier New" w:cs="Courier New"/>
                <w:b/>
                <w:bCs/>
                <w:color w:val="0A3D62"/>
                <w:sz w:val="20"/>
                <w:szCs w:val="20"/>
              </w:rPr>
              <w:t>/</w:t>
            </w:r>
            <w:proofErr w:type="spellStart"/>
            <w:proofErr w:type="gramStart"/>
            <w:r>
              <w:rPr>
                <w:rFonts w:ascii="Courier New" w:eastAsia="Courier New" w:hAnsi="Courier New" w:cs="Courier New"/>
                <w:b/>
                <w:bCs/>
                <w:color w:val="0A3D62"/>
                <w:sz w:val="20"/>
                <w:szCs w:val="20"/>
              </w:rPr>
              <w:t>speckit.plan</w:t>
            </w:r>
            <w:proofErr w:type="spellEnd"/>
            <w:proofErr w:type="gram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3D1C2" w14:textId="77777777" w:rsidR="008B6627" w:rsidRDefault="00000000">
            <w:r>
              <w:rPr>
                <w:sz w:val="20"/>
                <w:szCs w:val="20"/>
              </w:rPr>
              <w:t>Provide tech stack. AI validates against constitution (Phase -1 gates), generates architecture plan. Any gate violation documented with justification.</w:t>
            </w:r>
          </w:p>
        </w:tc>
        <w:tc>
          <w:tcPr>
            <w:tcW w:w="2580" w:type="dxa"/>
            <w:tcBorders>
              <w:top w:val="single" w:sz="1" w:space="0" w:color="CCCCCC"/>
              <w:left w:val="single" w:sz="1" w:space="0" w:color="CCCCCC"/>
              <w:bottom w:val="single" w:sz="1" w:space="0" w:color="CCCCCC"/>
              <w:right w:val="single" w:sz="1" w:space="0" w:color="CCCCCC"/>
            </w:tcBorders>
            <w:shd w:val="clear" w:color="auto" w:fill="F0FFF8"/>
            <w:tcMar>
              <w:top w:w="80" w:type="dxa"/>
              <w:left w:w="120" w:type="dxa"/>
              <w:bottom w:w="80" w:type="dxa"/>
              <w:right w:w="120" w:type="dxa"/>
            </w:tcMar>
          </w:tcPr>
          <w:p w14:paraId="1C82F797" w14:textId="77777777" w:rsidR="008B6627" w:rsidRDefault="00000000">
            <w:r>
              <w:rPr>
                <w:color w:val="085041"/>
                <w:sz w:val="19"/>
                <w:szCs w:val="19"/>
              </w:rPr>
              <w:t>plan.md + research.md + data-model.md + contracts/ + quickstart.md</w:t>
            </w:r>
          </w:p>
        </w:tc>
      </w:tr>
      <w:tr w:rsidR="008B6627" w14:paraId="75004FB4" w14:textId="77777777">
        <w:tblPrEx>
          <w:tblCellMar>
            <w:top w:w="60" w:type="dxa"/>
            <w:bottom w:w="6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100" w:type="dxa"/>
            </w:tcMar>
            <w:vAlign w:val="center"/>
          </w:tcPr>
          <w:p w14:paraId="1290164D" w14:textId="77777777" w:rsidR="008B6627" w:rsidRDefault="00000000">
            <w:pPr>
              <w:jc w:val="center"/>
            </w:pPr>
            <w:r>
              <w:rPr>
                <w:b/>
                <w:bCs/>
                <w:color w:val="FFFFFF"/>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DF3FF"/>
            <w:tcMar>
              <w:top w:w="80" w:type="dxa"/>
              <w:left w:w="120" w:type="dxa"/>
              <w:bottom w:w="80" w:type="dxa"/>
              <w:right w:w="120" w:type="dxa"/>
            </w:tcMar>
          </w:tcPr>
          <w:p w14:paraId="3CB4541A" w14:textId="77777777" w:rsidR="008B6627" w:rsidRDefault="00000000">
            <w:r>
              <w:rPr>
                <w:rFonts w:ascii="Courier New" w:eastAsia="Courier New" w:hAnsi="Courier New" w:cs="Courier New"/>
                <w:b/>
                <w:bCs/>
                <w:color w:val="0A3D62"/>
                <w:sz w:val="20"/>
                <w:szCs w:val="20"/>
              </w:rPr>
              <w:t>/</w:t>
            </w:r>
            <w:proofErr w:type="spellStart"/>
            <w:proofErr w:type="gramStart"/>
            <w:r>
              <w:rPr>
                <w:rFonts w:ascii="Courier New" w:eastAsia="Courier New" w:hAnsi="Courier New" w:cs="Courier New"/>
                <w:b/>
                <w:bCs/>
                <w:color w:val="0A3D62"/>
                <w:sz w:val="20"/>
                <w:szCs w:val="20"/>
              </w:rPr>
              <w:t>speckit.analyze</w:t>
            </w:r>
            <w:proofErr w:type="spellEnd"/>
            <w:proofErr w:type="gram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B31E6" w14:textId="77777777" w:rsidR="008B6627" w:rsidRDefault="00000000">
            <w:r>
              <w:rPr>
                <w:sz w:val="20"/>
                <w:szCs w:val="20"/>
              </w:rPr>
              <w:t>(Recommended) Read-only cross-artifact check. Finds gaps between spec and plan, constitution violations, untestable requirements. Cheapest time to catch problems.</w:t>
            </w:r>
          </w:p>
        </w:tc>
        <w:tc>
          <w:tcPr>
            <w:tcW w:w="2580" w:type="dxa"/>
            <w:tcBorders>
              <w:top w:val="single" w:sz="1" w:space="0" w:color="CCCCCC"/>
              <w:left w:val="single" w:sz="1" w:space="0" w:color="CCCCCC"/>
              <w:bottom w:val="single" w:sz="1" w:space="0" w:color="CCCCCC"/>
              <w:right w:val="single" w:sz="1" w:space="0" w:color="CCCCCC"/>
            </w:tcBorders>
            <w:shd w:val="clear" w:color="auto" w:fill="F0FFF8"/>
            <w:tcMar>
              <w:top w:w="80" w:type="dxa"/>
              <w:left w:w="120" w:type="dxa"/>
              <w:bottom w:w="80" w:type="dxa"/>
              <w:right w:w="120" w:type="dxa"/>
            </w:tcMar>
          </w:tcPr>
          <w:p w14:paraId="61863731" w14:textId="77777777" w:rsidR="008B6627" w:rsidRDefault="00000000">
            <w:r>
              <w:rPr>
                <w:color w:val="085041"/>
                <w:sz w:val="19"/>
                <w:szCs w:val="19"/>
              </w:rPr>
              <w:t>Analysis report — no files changed</w:t>
            </w:r>
          </w:p>
        </w:tc>
      </w:tr>
      <w:tr w:rsidR="008B6627" w14:paraId="2C566932" w14:textId="77777777">
        <w:tblPrEx>
          <w:tblCellMar>
            <w:top w:w="60" w:type="dxa"/>
            <w:bottom w:w="6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100" w:type="dxa"/>
            </w:tcMar>
            <w:vAlign w:val="center"/>
          </w:tcPr>
          <w:p w14:paraId="27FEA4BA" w14:textId="77777777" w:rsidR="008B6627" w:rsidRDefault="00000000">
            <w:pPr>
              <w:jc w:val="center"/>
            </w:pPr>
            <w:r>
              <w:rPr>
                <w:b/>
                <w:bCs/>
                <w:color w:val="FFFFFF"/>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EDF3FF"/>
            <w:tcMar>
              <w:top w:w="80" w:type="dxa"/>
              <w:left w:w="120" w:type="dxa"/>
              <w:bottom w:w="80" w:type="dxa"/>
              <w:right w:w="120" w:type="dxa"/>
            </w:tcMar>
          </w:tcPr>
          <w:p w14:paraId="6F02429E" w14:textId="77777777" w:rsidR="008B6627" w:rsidRDefault="00000000">
            <w:r>
              <w:rPr>
                <w:rFonts w:ascii="Courier New" w:eastAsia="Courier New" w:hAnsi="Courier New" w:cs="Courier New"/>
                <w:b/>
                <w:bCs/>
                <w:color w:val="0A3D62"/>
                <w:sz w:val="20"/>
                <w:szCs w:val="20"/>
              </w:rPr>
              <w:t>/</w:t>
            </w:r>
            <w:proofErr w:type="spellStart"/>
            <w:proofErr w:type="gramStart"/>
            <w:r>
              <w:rPr>
                <w:rFonts w:ascii="Courier New" w:eastAsia="Courier New" w:hAnsi="Courier New" w:cs="Courier New"/>
                <w:b/>
                <w:bCs/>
                <w:color w:val="0A3D62"/>
                <w:sz w:val="20"/>
                <w:szCs w:val="20"/>
              </w:rPr>
              <w:t>speckit.tasks</w:t>
            </w:r>
            <w:proofErr w:type="spellEnd"/>
            <w:proofErr w:type="gram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29970" w14:textId="77777777" w:rsidR="008B6627" w:rsidRDefault="00000000">
            <w:r>
              <w:rPr>
                <w:sz w:val="20"/>
                <w:szCs w:val="20"/>
              </w:rPr>
              <w:t>Breaks plan.md into ordered, executable tasks grouped by phase (Setup → Tests → Core → Integration → Polish). Marks parallel-safe tasks with [P].</w:t>
            </w:r>
          </w:p>
        </w:tc>
        <w:tc>
          <w:tcPr>
            <w:tcW w:w="2580" w:type="dxa"/>
            <w:tcBorders>
              <w:top w:val="single" w:sz="1" w:space="0" w:color="CCCCCC"/>
              <w:left w:val="single" w:sz="1" w:space="0" w:color="CCCCCC"/>
              <w:bottom w:val="single" w:sz="1" w:space="0" w:color="CCCCCC"/>
              <w:right w:val="single" w:sz="1" w:space="0" w:color="CCCCCC"/>
            </w:tcBorders>
            <w:shd w:val="clear" w:color="auto" w:fill="F0FFF8"/>
            <w:tcMar>
              <w:top w:w="80" w:type="dxa"/>
              <w:left w:w="120" w:type="dxa"/>
              <w:bottom w:w="80" w:type="dxa"/>
              <w:right w:w="120" w:type="dxa"/>
            </w:tcMar>
          </w:tcPr>
          <w:p w14:paraId="78854935" w14:textId="77777777" w:rsidR="008B6627" w:rsidRDefault="00000000">
            <w:r>
              <w:rPr>
                <w:color w:val="085041"/>
                <w:sz w:val="19"/>
                <w:szCs w:val="19"/>
              </w:rPr>
              <w:t>tasks.md with dependency-ordered phases</w:t>
            </w:r>
          </w:p>
        </w:tc>
      </w:tr>
      <w:tr w:rsidR="008B6627" w14:paraId="1F78F79F" w14:textId="77777777">
        <w:tblPrEx>
          <w:tblCellMar>
            <w:top w:w="60" w:type="dxa"/>
            <w:bottom w:w="6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100" w:type="dxa"/>
            </w:tcMar>
            <w:vAlign w:val="center"/>
          </w:tcPr>
          <w:p w14:paraId="0A0E6F38" w14:textId="77777777" w:rsidR="008B6627" w:rsidRDefault="00000000">
            <w:pPr>
              <w:jc w:val="center"/>
            </w:pPr>
            <w:r>
              <w:rPr>
                <w:b/>
                <w:bCs/>
                <w:color w:val="FFFFFF"/>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DF3FF"/>
            <w:tcMar>
              <w:top w:w="80" w:type="dxa"/>
              <w:left w:w="120" w:type="dxa"/>
              <w:bottom w:w="80" w:type="dxa"/>
              <w:right w:w="120" w:type="dxa"/>
            </w:tcMar>
          </w:tcPr>
          <w:p w14:paraId="66CD78D4" w14:textId="77777777" w:rsidR="008B6627" w:rsidRDefault="00000000">
            <w:r>
              <w:rPr>
                <w:rFonts w:ascii="Courier New" w:eastAsia="Courier New" w:hAnsi="Courier New" w:cs="Courier New"/>
                <w:b/>
                <w:bCs/>
                <w:color w:val="0A3D62"/>
                <w:sz w:val="20"/>
                <w:szCs w:val="20"/>
              </w:rPr>
              <w:t>/</w:t>
            </w:r>
            <w:proofErr w:type="spellStart"/>
            <w:proofErr w:type="gramStart"/>
            <w:r>
              <w:rPr>
                <w:rFonts w:ascii="Courier New" w:eastAsia="Courier New" w:hAnsi="Courier New" w:cs="Courier New"/>
                <w:b/>
                <w:bCs/>
                <w:color w:val="0A3D62"/>
                <w:sz w:val="20"/>
                <w:szCs w:val="20"/>
              </w:rPr>
              <w:t>speckit.taskstoissues</w:t>
            </w:r>
            <w:proofErr w:type="spellEnd"/>
            <w:proofErr w:type="gram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153C6" w14:textId="77777777" w:rsidR="008B6627" w:rsidRDefault="00000000">
            <w:r>
              <w:rPr>
                <w:sz w:val="20"/>
                <w:szCs w:val="20"/>
              </w:rPr>
              <w:t>(Optional) Converts tasks.md entries into GitHub Issues, linked to their parent user stories. OAuth — no PAT tokens needed.</w:t>
            </w:r>
          </w:p>
        </w:tc>
        <w:tc>
          <w:tcPr>
            <w:tcW w:w="2580" w:type="dxa"/>
            <w:tcBorders>
              <w:top w:val="single" w:sz="1" w:space="0" w:color="CCCCCC"/>
              <w:left w:val="single" w:sz="1" w:space="0" w:color="CCCCCC"/>
              <w:bottom w:val="single" w:sz="1" w:space="0" w:color="CCCCCC"/>
              <w:right w:val="single" w:sz="1" w:space="0" w:color="CCCCCC"/>
            </w:tcBorders>
            <w:shd w:val="clear" w:color="auto" w:fill="F0FFF8"/>
            <w:tcMar>
              <w:top w:w="80" w:type="dxa"/>
              <w:left w:w="120" w:type="dxa"/>
              <w:bottom w:w="80" w:type="dxa"/>
              <w:right w:w="120" w:type="dxa"/>
            </w:tcMar>
          </w:tcPr>
          <w:p w14:paraId="0F17CF50" w14:textId="77777777" w:rsidR="008B6627" w:rsidRDefault="00000000">
            <w:r>
              <w:rPr>
                <w:color w:val="085041"/>
                <w:sz w:val="19"/>
                <w:szCs w:val="19"/>
              </w:rPr>
              <w:t>GitHub Issues created and linked</w:t>
            </w:r>
          </w:p>
        </w:tc>
      </w:tr>
      <w:tr w:rsidR="008B6627" w14:paraId="32806895" w14:textId="77777777">
        <w:tblPrEx>
          <w:tblCellMar>
            <w:top w:w="60" w:type="dxa"/>
            <w:bottom w:w="6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100" w:type="dxa"/>
            </w:tcMar>
            <w:vAlign w:val="center"/>
          </w:tcPr>
          <w:p w14:paraId="7EC05424" w14:textId="77777777" w:rsidR="008B6627" w:rsidRDefault="00000000">
            <w:pPr>
              <w:jc w:val="center"/>
            </w:pPr>
            <w:r>
              <w:rPr>
                <w:b/>
                <w:bCs/>
                <w:color w:val="FFFFFF"/>
              </w:rPr>
              <w:lastRenderedPageBreak/>
              <w:t>8</w:t>
            </w:r>
          </w:p>
        </w:tc>
        <w:tc>
          <w:tcPr>
            <w:tcW w:w="2400" w:type="dxa"/>
            <w:tcBorders>
              <w:top w:val="single" w:sz="1" w:space="0" w:color="CCCCCC"/>
              <w:left w:val="single" w:sz="1" w:space="0" w:color="CCCCCC"/>
              <w:bottom w:val="single" w:sz="1" w:space="0" w:color="CCCCCC"/>
              <w:right w:val="single" w:sz="1" w:space="0" w:color="CCCCCC"/>
            </w:tcBorders>
            <w:shd w:val="clear" w:color="auto" w:fill="EDF3FF"/>
            <w:tcMar>
              <w:top w:w="80" w:type="dxa"/>
              <w:left w:w="120" w:type="dxa"/>
              <w:bottom w:w="80" w:type="dxa"/>
              <w:right w:w="120" w:type="dxa"/>
            </w:tcMar>
          </w:tcPr>
          <w:p w14:paraId="3368F0ED" w14:textId="77777777" w:rsidR="008B6627" w:rsidRDefault="00000000">
            <w:r>
              <w:rPr>
                <w:rFonts w:ascii="Courier New" w:eastAsia="Courier New" w:hAnsi="Courier New" w:cs="Courier New"/>
                <w:b/>
                <w:bCs/>
                <w:color w:val="0A3D62"/>
                <w:sz w:val="20"/>
                <w:szCs w:val="20"/>
              </w:rPr>
              <w:t>/</w:t>
            </w:r>
            <w:proofErr w:type="spellStart"/>
            <w:proofErr w:type="gramStart"/>
            <w:r>
              <w:rPr>
                <w:rFonts w:ascii="Courier New" w:eastAsia="Courier New" w:hAnsi="Courier New" w:cs="Courier New"/>
                <w:b/>
                <w:bCs/>
                <w:color w:val="0A3D62"/>
                <w:sz w:val="20"/>
                <w:szCs w:val="20"/>
              </w:rPr>
              <w:t>speckit.implement</w:t>
            </w:r>
            <w:proofErr w:type="spellEnd"/>
            <w:proofErr w:type="gram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F73B6" w14:textId="77777777" w:rsidR="008B6627" w:rsidRDefault="00000000">
            <w:r>
              <w:rPr>
                <w:sz w:val="20"/>
                <w:szCs w:val="20"/>
              </w:rPr>
              <w:t>Executes tasks.md in order, respecting dependencies. Validates prerequisites first. Follows TDD if required by constitution. Marks each task complete.</w:t>
            </w:r>
          </w:p>
        </w:tc>
        <w:tc>
          <w:tcPr>
            <w:tcW w:w="2580" w:type="dxa"/>
            <w:tcBorders>
              <w:top w:val="single" w:sz="1" w:space="0" w:color="CCCCCC"/>
              <w:left w:val="single" w:sz="1" w:space="0" w:color="CCCCCC"/>
              <w:bottom w:val="single" w:sz="1" w:space="0" w:color="CCCCCC"/>
              <w:right w:val="single" w:sz="1" w:space="0" w:color="CCCCCC"/>
            </w:tcBorders>
            <w:shd w:val="clear" w:color="auto" w:fill="F0FFF8"/>
            <w:tcMar>
              <w:top w:w="80" w:type="dxa"/>
              <w:left w:w="120" w:type="dxa"/>
              <w:bottom w:w="80" w:type="dxa"/>
              <w:right w:w="120" w:type="dxa"/>
            </w:tcMar>
          </w:tcPr>
          <w:p w14:paraId="0C36EF20" w14:textId="77777777" w:rsidR="008B6627" w:rsidRDefault="00000000">
            <w:r>
              <w:rPr>
                <w:color w:val="085041"/>
                <w:sz w:val="19"/>
                <w:szCs w:val="19"/>
              </w:rPr>
              <w:t>Source code + updated tasks.md</w:t>
            </w:r>
          </w:p>
        </w:tc>
      </w:tr>
      <w:tr w:rsidR="008B6627" w14:paraId="1D67EF4E" w14:textId="77777777">
        <w:tblPrEx>
          <w:tblCellMar>
            <w:top w:w="60" w:type="dxa"/>
            <w:bottom w:w="6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100" w:type="dxa"/>
            </w:tcMar>
            <w:vAlign w:val="center"/>
          </w:tcPr>
          <w:p w14:paraId="0338DA53" w14:textId="77777777" w:rsidR="008B6627" w:rsidRDefault="00000000">
            <w:pPr>
              <w:jc w:val="center"/>
            </w:pPr>
            <w:r>
              <w:rPr>
                <w:b/>
                <w:bCs/>
                <w:color w:val="FFFFFF"/>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EDF3FF"/>
            <w:tcMar>
              <w:top w:w="80" w:type="dxa"/>
              <w:left w:w="120" w:type="dxa"/>
              <w:bottom w:w="80" w:type="dxa"/>
              <w:right w:w="120" w:type="dxa"/>
            </w:tcMar>
          </w:tcPr>
          <w:p w14:paraId="371C4C7D" w14:textId="77777777" w:rsidR="008B6627" w:rsidRDefault="00000000">
            <w:r>
              <w:rPr>
                <w:rFonts w:ascii="Courier New" w:eastAsia="Courier New" w:hAnsi="Courier New" w:cs="Courier New"/>
                <w:b/>
                <w:bCs/>
                <w:color w:val="0A3D62"/>
                <w:sz w:val="20"/>
                <w:szCs w:val="20"/>
              </w:rPr>
              <w:t>/</w:t>
            </w:r>
            <w:proofErr w:type="spellStart"/>
            <w:proofErr w:type="gramStart"/>
            <w:r>
              <w:rPr>
                <w:rFonts w:ascii="Courier New" w:eastAsia="Courier New" w:hAnsi="Courier New" w:cs="Courier New"/>
                <w:b/>
                <w:bCs/>
                <w:color w:val="0A3D62"/>
                <w:sz w:val="20"/>
                <w:szCs w:val="20"/>
              </w:rPr>
              <w:t>speckit.checklist</w:t>
            </w:r>
            <w:proofErr w:type="spellEnd"/>
            <w:proofErr w:type="gram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22F0" w14:textId="77777777" w:rsidR="008B6627" w:rsidRDefault="00000000">
            <w:r>
              <w:rPr>
                <w:sz w:val="20"/>
                <w:szCs w:val="20"/>
              </w:rPr>
              <w:t>Generates domain-specific review checklist from all artifacts. Verifies every FR-XXX has a corresponding test and implementation. Sign-off document for manager.</w:t>
            </w:r>
          </w:p>
        </w:tc>
        <w:tc>
          <w:tcPr>
            <w:tcW w:w="2580" w:type="dxa"/>
            <w:tcBorders>
              <w:top w:val="single" w:sz="1" w:space="0" w:color="CCCCCC"/>
              <w:left w:val="single" w:sz="1" w:space="0" w:color="CCCCCC"/>
              <w:bottom w:val="single" w:sz="1" w:space="0" w:color="CCCCCC"/>
              <w:right w:val="single" w:sz="1" w:space="0" w:color="CCCCCC"/>
            </w:tcBorders>
            <w:shd w:val="clear" w:color="auto" w:fill="F0FFF8"/>
            <w:tcMar>
              <w:top w:w="80" w:type="dxa"/>
              <w:left w:w="120" w:type="dxa"/>
              <w:bottom w:w="80" w:type="dxa"/>
              <w:right w:w="120" w:type="dxa"/>
            </w:tcMar>
          </w:tcPr>
          <w:p w14:paraId="00DC45A1" w14:textId="77777777" w:rsidR="008B6627" w:rsidRDefault="00000000">
            <w:r>
              <w:rPr>
                <w:color w:val="085041"/>
                <w:sz w:val="19"/>
                <w:szCs w:val="19"/>
              </w:rPr>
              <w:t>checklists/[feature].md</w:t>
            </w:r>
          </w:p>
        </w:tc>
      </w:tr>
    </w:tbl>
    <w:p w14:paraId="3754578F" w14:textId="77777777" w:rsidR="008B6627" w:rsidRDefault="008B6627">
      <w:pPr>
        <w:spacing w:before="120" w:after="120"/>
      </w:pPr>
    </w:p>
    <w:p w14:paraId="39AFCE39" w14:textId="77777777" w:rsidR="008B6627" w:rsidRDefault="00000000">
      <w:pPr>
        <w:pStyle w:val="Heading2"/>
      </w:pPr>
      <w:r>
        <w:rPr>
          <w:color w:val="0A3D62"/>
        </w:rPr>
        <w:t>5.3 Artifact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627" w14:paraId="535950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80" w:type="dxa"/>
              <w:bottom w:w="100" w:type="dxa"/>
              <w:right w:w="120" w:type="dxa"/>
            </w:tcMar>
          </w:tcPr>
          <w:p w14:paraId="28872498" w14:textId="77777777" w:rsidR="008B6627" w:rsidRDefault="00000000">
            <w:proofErr w:type="gramStart"/>
            <w:r>
              <w:rPr>
                <w:rFonts w:ascii="Courier New" w:eastAsia="Courier New" w:hAnsi="Courier New" w:cs="Courier New"/>
                <w:color w:val="4FC3F7"/>
                <w:sz w:val="20"/>
                <w:szCs w:val="20"/>
              </w:rPr>
              <w:t>.specify</w:t>
            </w:r>
            <w:proofErr w:type="gramEnd"/>
            <w:r>
              <w:rPr>
                <w:rFonts w:ascii="Courier New" w:eastAsia="Courier New" w:hAnsi="Courier New" w:cs="Courier New"/>
                <w:color w:val="4FC3F7"/>
                <w:sz w:val="20"/>
                <w:szCs w:val="20"/>
              </w:rPr>
              <w:t>/</w:t>
            </w:r>
          </w:p>
          <w:p w14:paraId="6393A46C" w14:textId="77777777" w:rsidR="008B6627" w:rsidRDefault="00000000">
            <w:r>
              <w:rPr>
                <w:rFonts w:ascii="Courier New" w:eastAsia="Courier New" w:hAnsi="Courier New" w:cs="Courier New"/>
                <w:color w:val="4FC3F7"/>
                <w:sz w:val="20"/>
                <w:szCs w:val="20"/>
              </w:rPr>
              <w:t xml:space="preserve">  memory/</w:t>
            </w:r>
          </w:p>
          <w:p w14:paraId="3217AED5" w14:textId="77777777" w:rsidR="008B6627" w:rsidRDefault="00000000">
            <w:r>
              <w:rPr>
                <w:rFonts w:ascii="Courier New" w:eastAsia="Courier New" w:hAnsi="Courier New" w:cs="Courier New"/>
                <w:color w:val="AAAAAA"/>
                <w:sz w:val="20"/>
                <w:szCs w:val="20"/>
              </w:rPr>
              <w:t xml:space="preserve">    constitution.md          ← project law, read by every command</w:t>
            </w:r>
          </w:p>
          <w:p w14:paraId="519AF4EC" w14:textId="77777777" w:rsidR="008B6627" w:rsidRDefault="00000000">
            <w:r>
              <w:rPr>
                <w:rFonts w:ascii="Courier New" w:eastAsia="Courier New" w:hAnsi="Courier New" w:cs="Courier New"/>
                <w:color w:val="4FC3F7"/>
                <w:sz w:val="20"/>
                <w:szCs w:val="20"/>
              </w:rPr>
              <w:t xml:space="preserve">  specs/</w:t>
            </w:r>
          </w:p>
          <w:p w14:paraId="40B2EFE1" w14:textId="77777777" w:rsidR="008B6627" w:rsidRDefault="00000000">
            <w:r>
              <w:rPr>
                <w:rFonts w:ascii="Courier New" w:eastAsia="Courier New" w:hAnsi="Courier New" w:cs="Courier New"/>
                <w:color w:val="AAAAAA"/>
                <w:sz w:val="20"/>
                <w:szCs w:val="20"/>
              </w:rPr>
              <w:t xml:space="preserve">    001-feature-name/        ← one folder per feature, per git branch</w:t>
            </w:r>
          </w:p>
          <w:p w14:paraId="2BA96507" w14:textId="77777777" w:rsidR="008B6627" w:rsidRDefault="00000000">
            <w:r>
              <w:rPr>
                <w:rFonts w:ascii="Courier New" w:eastAsia="Courier New" w:hAnsi="Courier New" w:cs="Courier New"/>
                <w:color w:val="00C897"/>
                <w:sz w:val="20"/>
                <w:szCs w:val="20"/>
              </w:rPr>
              <w:t xml:space="preserve">      spec.md                ← WHAT (user stories, FR-XXX, SC-XXX)</w:t>
            </w:r>
          </w:p>
          <w:p w14:paraId="1C9592AA" w14:textId="77777777" w:rsidR="008B6627" w:rsidRDefault="00000000">
            <w:r>
              <w:rPr>
                <w:rFonts w:ascii="Courier New" w:eastAsia="Courier New" w:hAnsi="Courier New" w:cs="Courier New"/>
                <w:color w:val="FFB300"/>
                <w:sz w:val="20"/>
                <w:szCs w:val="20"/>
              </w:rPr>
              <w:t xml:space="preserve">      plan.md                ← HOW (architecture, constitution gates)</w:t>
            </w:r>
          </w:p>
          <w:p w14:paraId="3128446C" w14:textId="77777777" w:rsidR="008B6627" w:rsidRDefault="00000000">
            <w:r>
              <w:rPr>
                <w:rFonts w:ascii="Courier New" w:eastAsia="Courier New" w:hAnsi="Courier New" w:cs="Courier New"/>
                <w:color w:val="FFB300"/>
                <w:sz w:val="20"/>
                <w:szCs w:val="20"/>
              </w:rPr>
              <w:t xml:space="preserve">      research.md            ← tech decisions, SDK versions, ADRs</w:t>
            </w:r>
          </w:p>
          <w:p w14:paraId="70D5B3B4" w14:textId="77777777" w:rsidR="008B6627" w:rsidRDefault="00000000">
            <w:r>
              <w:rPr>
                <w:rFonts w:ascii="Courier New" w:eastAsia="Courier New" w:hAnsi="Courier New" w:cs="Courier New"/>
                <w:color w:val="FFB300"/>
                <w:sz w:val="20"/>
                <w:szCs w:val="20"/>
              </w:rPr>
              <w:t xml:space="preserve">      data-model.md          ← entities, DB/index schema</w:t>
            </w:r>
          </w:p>
          <w:p w14:paraId="515C03BD" w14:textId="77777777" w:rsidR="008B6627" w:rsidRDefault="00000000">
            <w:r>
              <w:rPr>
                <w:rFonts w:ascii="Courier New" w:eastAsia="Courier New" w:hAnsi="Courier New" w:cs="Courier New"/>
                <w:color w:val="FF5252"/>
                <w:sz w:val="20"/>
                <w:szCs w:val="20"/>
              </w:rPr>
              <w:t xml:space="preserve">      tasks.md               ← ordered task list with [P] markers</w:t>
            </w:r>
          </w:p>
          <w:p w14:paraId="52085388" w14:textId="77777777" w:rsidR="008B6627" w:rsidRDefault="00000000">
            <w:r>
              <w:rPr>
                <w:rFonts w:ascii="Courier New" w:eastAsia="Courier New" w:hAnsi="Courier New" w:cs="Courier New"/>
                <w:color w:val="AAAAAA"/>
                <w:sz w:val="20"/>
                <w:szCs w:val="20"/>
              </w:rPr>
              <w:t xml:space="preserve">      quickstart.md          ← how to run this feature locally</w:t>
            </w:r>
          </w:p>
          <w:p w14:paraId="24797B80" w14:textId="77777777" w:rsidR="008B6627" w:rsidRDefault="00000000">
            <w:r>
              <w:rPr>
                <w:rFonts w:ascii="Courier New" w:eastAsia="Courier New" w:hAnsi="Courier New" w:cs="Courier New"/>
                <w:color w:val="4FC3F7"/>
                <w:sz w:val="20"/>
                <w:szCs w:val="20"/>
              </w:rPr>
              <w:t xml:space="preserve">      contracts/</w:t>
            </w:r>
          </w:p>
          <w:p w14:paraId="638390F9" w14:textId="77777777" w:rsidR="008B6627" w:rsidRDefault="00000000">
            <w:r>
              <w:rPr>
                <w:rFonts w:ascii="Courier New" w:eastAsia="Courier New" w:hAnsi="Courier New" w:cs="Courier New"/>
                <w:color w:val="AAAAAA"/>
                <w:sz w:val="20"/>
                <w:szCs w:val="20"/>
              </w:rPr>
              <w:t xml:space="preserve">        </w:t>
            </w:r>
            <w:proofErr w:type="spellStart"/>
            <w:r>
              <w:rPr>
                <w:rFonts w:ascii="Courier New" w:eastAsia="Courier New" w:hAnsi="Courier New" w:cs="Courier New"/>
                <w:color w:val="AAAAAA"/>
                <w:sz w:val="20"/>
                <w:szCs w:val="20"/>
              </w:rPr>
              <w:t>api-</w:t>
            </w:r>
            <w:proofErr w:type="gramStart"/>
            <w:r>
              <w:rPr>
                <w:rFonts w:ascii="Courier New" w:eastAsia="Courier New" w:hAnsi="Courier New" w:cs="Courier New"/>
                <w:color w:val="AAAAAA"/>
                <w:sz w:val="20"/>
                <w:szCs w:val="20"/>
              </w:rPr>
              <w:t>spec.json</w:t>
            </w:r>
            <w:proofErr w:type="spellEnd"/>
            <w:proofErr w:type="gramEnd"/>
            <w:r>
              <w:rPr>
                <w:rFonts w:ascii="Courier New" w:eastAsia="Courier New" w:hAnsi="Courier New" w:cs="Courier New"/>
                <w:color w:val="AAAAAA"/>
                <w:sz w:val="20"/>
                <w:szCs w:val="20"/>
              </w:rPr>
              <w:t xml:space="preserve">        ← </w:t>
            </w:r>
            <w:proofErr w:type="spellStart"/>
            <w:r>
              <w:rPr>
                <w:rFonts w:ascii="Courier New" w:eastAsia="Courier New" w:hAnsi="Courier New" w:cs="Courier New"/>
                <w:color w:val="AAAAAA"/>
                <w:sz w:val="20"/>
                <w:szCs w:val="20"/>
              </w:rPr>
              <w:t>OpenAPI</w:t>
            </w:r>
            <w:proofErr w:type="spellEnd"/>
            <w:r>
              <w:rPr>
                <w:rFonts w:ascii="Courier New" w:eastAsia="Courier New" w:hAnsi="Courier New" w:cs="Courier New"/>
                <w:color w:val="AAAAAA"/>
                <w:sz w:val="20"/>
                <w:szCs w:val="20"/>
              </w:rPr>
              <w:t xml:space="preserve"> / API contract</w:t>
            </w:r>
          </w:p>
          <w:p w14:paraId="495D987E" w14:textId="77777777" w:rsidR="008B6627" w:rsidRDefault="00000000">
            <w:r>
              <w:rPr>
                <w:rFonts w:ascii="Courier New" w:eastAsia="Courier New" w:hAnsi="Courier New" w:cs="Courier New"/>
                <w:color w:val="4FC3F7"/>
                <w:sz w:val="20"/>
                <w:szCs w:val="20"/>
              </w:rPr>
              <w:t xml:space="preserve">      checklists/</w:t>
            </w:r>
          </w:p>
          <w:p w14:paraId="26AFF32A" w14:textId="77777777" w:rsidR="008B6627" w:rsidRDefault="00000000">
            <w:r>
              <w:rPr>
                <w:rFonts w:ascii="Courier New" w:eastAsia="Courier New" w:hAnsi="Courier New" w:cs="Courier New"/>
                <w:color w:val="AAAAAA"/>
                <w:sz w:val="20"/>
                <w:szCs w:val="20"/>
              </w:rPr>
              <w:t xml:space="preserve">        feature.md           ← FR-XXX sign-off checklist</w:t>
            </w:r>
          </w:p>
          <w:p w14:paraId="4710607C" w14:textId="77777777" w:rsidR="008B6627" w:rsidRDefault="00000000">
            <w:r>
              <w:rPr>
                <w:rFonts w:ascii="Courier New" w:eastAsia="Courier New" w:hAnsi="Courier New" w:cs="Courier New"/>
                <w:color w:val="AAAAAA"/>
                <w:sz w:val="20"/>
                <w:szCs w:val="20"/>
              </w:rPr>
              <w:t xml:space="preserve">  templates/                 ← updated by constitution automatically</w:t>
            </w:r>
          </w:p>
          <w:p w14:paraId="5A5240CC" w14:textId="77777777" w:rsidR="008B6627" w:rsidRDefault="00000000">
            <w:r>
              <w:rPr>
                <w:rFonts w:ascii="Courier New" w:eastAsia="Courier New" w:hAnsi="Courier New" w:cs="Courier New"/>
                <w:color w:val="AAAAAA"/>
                <w:sz w:val="20"/>
                <w:szCs w:val="20"/>
              </w:rPr>
              <w:t xml:space="preserve">  extensions/                ← installed extensions</w:t>
            </w:r>
          </w:p>
          <w:p w14:paraId="208CC474" w14:textId="77777777" w:rsidR="008B6627" w:rsidRDefault="00000000">
            <w:r>
              <w:rPr>
                <w:rFonts w:ascii="Courier New" w:eastAsia="Courier New" w:hAnsi="Courier New" w:cs="Courier New"/>
                <w:color w:val="AAAAAA"/>
                <w:sz w:val="20"/>
                <w:szCs w:val="20"/>
              </w:rPr>
              <w:t xml:space="preserve">  scripts/                   ← bash/PowerShell git and setup hooks</w:t>
            </w:r>
          </w:p>
        </w:tc>
      </w:tr>
    </w:tbl>
    <w:p w14:paraId="247837EA" w14:textId="77777777" w:rsidR="008B6627" w:rsidRDefault="008B6627">
      <w:pPr>
        <w:spacing w:before="120" w:after="120"/>
      </w:pPr>
    </w:p>
    <w:p w14:paraId="3305E1A7" w14:textId="77777777" w:rsidR="008B6627" w:rsidRDefault="00000000">
      <w:pPr>
        <w:pStyle w:val="Heading2"/>
      </w:pPr>
      <w:r>
        <w:rPr>
          <w:color w:val="0A3D62"/>
        </w:rPr>
        <w:t>5.4 Built-in hook system</w:t>
      </w:r>
    </w:p>
    <w:p w14:paraId="03AE8EC0" w14:textId="77777777" w:rsidR="008B6627" w:rsidRDefault="00000000">
      <w:pPr>
        <w:spacing w:before="80" w:after="80"/>
      </w:pPr>
      <w:r>
        <w:t>Every slash command has pre-hooks and post-hooks that run automatically. The built-in git hooks are:</w:t>
      </w:r>
    </w:p>
    <w:p w14:paraId="5AA70F60" w14:textId="77777777" w:rsidR="008B6627" w:rsidRDefault="00000000">
      <w:pPr>
        <w:pStyle w:val="ListParagraph"/>
        <w:numPr>
          <w:ilvl w:val="0"/>
          <w:numId w:val="2"/>
        </w:numPr>
        <w:spacing w:before="60" w:after="60"/>
      </w:pPr>
      <w:proofErr w:type="spellStart"/>
      <w:proofErr w:type="gramStart"/>
      <w:r>
        <w:t>speckit.git.initialize</w:t>
      </w:r>
      <w:proofErr w:type="spellEnd"/>
      <w:proofErr w:type="gramEnd"/>
      <w:r>
        <w:t xml:space="preserve"> — fires before first command, verifies Git is ready</w:t>
      </w:r>
    </w:p>
    <w:p w14:paraId="5605B57C" w14:textId="77777777" w:rsidR="008B6627" w:rsidRDefault="00000000">
      <w:pPr>
        <w:pStyle w:val="ListParagraph"/>
        <w:numPr>
          <w:ilvl w:val="0"/>
          <w:numId w:val="2"/>
        </w:numPr>
        <w:spacing w:before="60" w:after="60"/>
      </w:pPr>
      <w:proofErr w:type="spellStart"/>
      <w:proofErr w:type="gramStart"/>
      <w:r>
        <w:t>speckit.git.feature</w:t>
      </w:r>
      <w:proofErr w:type="spellEnd"/>
      <w:proofErr w:type="gramEnd"/>
      <w:r>
        <w:t xml:space="preserve"> — fires before /</w:t>
      </w:r>
      <w:proofErr w:type="spellStart"/>
      <w:proofErr w:type="gramStart"/>
      <w:r>
        <w:t>speckit.specify</w:t>
      </w:r>
      <w:proofErr w:type="spellEnd"/>
      <w:proofErr w:type="gramEnd"/>
      <w:r>
        <w:t>, creates NNN-feature-name branch</w:t>
      </w:r>
    </w:p>
    <w:p w14:paraId="34102732" w14:textId="77777777" w:rsidR="008B6627" w:rsidRDefault="00000000">
      <w:pPr>
        <w:pStyle w:val="ListParagraph"/>
        <w:numPr>
          <w:ilvl w:val="0"/>
          <w:numId w:val="2"/>
        </w:numPr>
        <w:spacing w:before="60" w:after="60"/>
      </w:pPr>
      <w:proofErr w:type="spellStart"/>
      <w:proofErr w:type="gramStart"/>
      <w:r>
        <w:t>speckit.git.commit</w:t>
      </w:r>
      <w:proofErr w:type="spellEnd"/>
      <w:proofErr w:type="gramEnd"/>
      <w:r>
        <w:t xml:space="preserve"> — fires after /</w:t>
      </w:r>
      <w:proofErr w:type="spellStart"/>
      <w:proofErr w:type="gramStart"/>
      <w:r>
        <w:t>speckit.implement</w:t>
      </w:r>
      <w:proofErr w:type="spellEnd"/>
      <w:proofErr w:type="gramEnd"/>
      <w:r>
        <w:t>, commits spec artifacts</w:t>
      </w:r>
    </w:p>
    <w:p w14:paraId="6ABC7823" w14:textId="77777777" w:rsidR="008B6627" w:rsidRDefault="00000000">
      <w:pPr>
        <w:pStyle w:val="ListParagraph"/>
        <w:numPr>
          <w:ilvl w:val="0"/>
          <w:numId w:val="2"/>
        </w:numPr>
        <w:spacing w:before="60" w:after="60"/>
      </w:pPr>
      <w:proofErr w:type="spellStart"/>
      <w:proofErr w:type="gramStart"/>
      <w:r>
        <w:t>speckit.git.remote</w:t>
      </w:r>
      <w:proofErr w:type="spellEnd"/>
      <w:proofErr w:type="gramEnd"/>
      <w:r>
        <w:t xml:space="preserve"> — syncs to remote repository</w:t>
      </w:r>
    </w:p>
    <w:p w14:paraId="5B59C1C9" w14:textId="77777777" w:rsidR="008B6627" w:rsidRDefault="00000000">
      <w:pPr>
        <w:pStyle w:val="ListParagraph"/>
        <w:numPr>
          <w:ilvl w:val="0"/>
          <w:numId w:val="2"/>
        </w:numPr>
        <w:spacing w:before="60" w:after="60"/>
      </w:pPr>
      <w:proofErr w:type="spellStart"/>
      <w:proofErr w:type="gramStart"/>
      <w:r>
        <w:t>speckit.git.validate</w:t>
      </w:r>
      <w:proofErr w:type="spellEnd"/>
      <w:proofErr w:type="gramEnd"/>
      <w:r>
        <w:t xml:space="preserve"> — validates git state before operations</w:t>
      </w:r>
    </w:p>
    <w:p w14:paraId="1D6C2B84" w14:textId="77777777" w:rsidR="008B6627" w:rsidRDefault="008B6627">
      <w:pPr>
        <w:spacing w:before="120" w:after="120"/>
      </w:pPr>
    </w:p>
    <w:p w14:paraId="59CE2538" w14:textId="77777777" w:rsidR="008B6627" w:rsidRDefault="00000000">
      <w:pPr>
        <w:spacing w:before="80" w:after="80"/>
      </w:pPr>
      <w:r>
        <w:t>Extensions and presets can register their own hooks into this chain. For example, the azure-</w:t>
      </w:r>
      <w:proofErr w:type="spellStart"/>
      <w:r>
        <w:t>devops</w:t>
      </w:r>
      <w:proofErr w:type="spellEnd"/>
      <w:r>
        <w:t xml:space="preserve"> extension adds </w:t>
      </w:r>
      <w:proofErr w:type="gramStart"/>
      <w:r>
        <w:t>a post-tasks</w:t>
      </w:r>
      <w:proofErr w:type="gramEnd"/>
      <w:r>
        <w:t xml:space="preserve"> hook that syncs tasks.md to ADO work items automatically.</w:t>
      </w:r>
    </w:p>
    <w:p w14:paraId="5476AD02" w14:textId="77777777" w:rsidR="008B6627" w:rsidRDefault="008B6627">
      <w:pPr>
        <w:spacing w:before="120" w:after="120"/>
      </w:pPr>
    </w:p>
    <w:p w14:paraId="67D8137F" w14:textId="77777777" w:rsidR="008B6627" w:rsidRDefault="00000000">
      <w:pPr>
        <w:pStyle w:val="Heading2"/>
      </w:pPr>
      <w:r>
        <w:rPr>
          <w:color w:val="0A3D62"/>
        </w:rPr>
        <w:lastRenderedPageBreak/>
        <w:t>5.5 Extension and preset system</w:t>
      </w:r>
    </w:p>
    <w:p w14:paraId="6770CCF2" w14:textId="77777777" w:rsidR="008B6627" w:rsidRDefault="00000000">
      <w:pPr>
        <w:spacing w:before="80" w:after="80"/>
      </w:pPr>
      <w:r>
        <w:t>Spec Kit has a four-layer priority resolution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3043"/>
        <w:gridCol w:w="5376"/>
      </w:tblGrid>
      <w:tr w:rsidR="008B6627" w14:paraId="5FD74F2C"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6D7349A3" w14:textId="77777777" w:rsidR="008B6627" w:rsidRDefault="00000000">
            <w:r>
              <w:rPr>
                <w:b/>
                <w:bCs/>
                <w:color w:val="FFFFFF"/>
                <w:sz w:val="20"/>
                <w:szCs w:val="20"/>
              </w:rPr>
              <w:t>Priority</w:t>
            </w:r>
          </w:p>
        </w:tc>
        <w:tc>
          <w:tcPr>
            <w:tcW w:w="306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7ADCD75D" w14:textId="77777777" w:rsidR="008B6627" w:rsidRDefault="00000000">
            <w:r>
              <w:rPr>
                <w:b/>
                <w:bCs/>
                <w:color w:val="FFFFFF"/>
                <w:sz w:val="20"/>
                <w:szCs w:val="20"/>
              </w:rPr>
              <w:t>Layer</w:t>
            </w:r>
          </w:p>
        </w:tc>
        <w:tc>
          <w:tcPr>
            <w:tcW w:w="54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053F1362" w14:textId="77777777" w:rsidR="008B6627" w:rsidRDefault="00000000">
            <w:r>
              <w:rPr>
                <w:b/>
                <w:bCs/>
                <w:color w:val="FFFFFF"/>
                <w:sz w:val="20"/>
                <w:szCs w:val="20"/>
              </w:rPr>
              <w:t>Location</w:t>
            </w:r>
          </w:p>
        </w:tc>
      </w:tr>
      <w:tr w:rsidR="008B6627" w14:paraId="6D1F0A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52A24" w14:textId="77777777" w:rsidR="008B6627" w:rsidRDefault="00000000">
            <w:r>
              <w:rPr>
                <w:sz w:val="20"/>
                <w:szCs w:val="20"/>
              </w:rPr>
              <w:t>1 (top)</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E9B24" w14:textId="77777777" w:rsidR="008B6627" w:rsidRDefault="00000000">
            <w:r>
              <w:rPr>
                <w:sz w:val="20"/>
                <w:szCs w:val="20"/>
              </w:rPr>
              <w:t>Project-local overrides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29BC7" w14:textId="77777777" w:rsidR="008B6627" w:rsidRDefault="00000000">
            <w:proofErr w:type="gramStart"/>
            <w:r>
              <w:rPr>
                <w:sz w:val="20"/>
                <w:szCs w:val="20"/>
              </w:rPr>
              <w:t>.specify</w:t>
            </w:r>
            <w:proofErr w:type="gramEnd"/>
            <w:r>
              <w:rPr>
                <w:sz w:val="20"/>
                <w:szCs w:val="20"/>
              </w:rPr>
              <w:t>/templates/overrides/</w:t>
            </w:r>
          </w:p>
        </w:tc>
      </w:tr>
      <w:tr w:rsidR="008B6627" w14:paraId="5D1F190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AD3FF28" w14:textId="77777777" w:rsidR="008B6627" w:rsidRDefault="00000000">
            <w:r>
              <w:rPr>
                <w:sz w:val="20"/>
                <w:szCs w:val="20"/>
              </w:rPr>
              <w:t>2</w:t>
            </w:r>
          </w:p>
        </w:tc>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1F08EDB" w14:textId="77777777" w:rsidR="008B6627" w:rsidRDefault="00000000">
            <w:r>
              <w:rPr>
                <w:sz w:val="20"/>
                <w:szCs w:val="20"/>
              </w:rPr>
              <w:t>Presets</w:t>
            </w:r>
          </w:p>
        </w:tc>
        <w:tc>
          <w:tcPr>
            <w:tcW w:w="5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4A51B8F" w14:textId="77777777" w:rsidR="008B6627" w:rsidRDefault="00000000">
            <w:proofErr w:type="gramStart"/>
            <w:r>
              <w:rPr>
                <w:sz w:val="20"/>
                <w:szCs w:val="20"/>
              </w:rPr>
              <w:t>.specify</w:t>
            </w:r>
            <w:proofErr w:type="gramEnd"/>
            <w:r>
              <w:rPr>
                <w:sz w:val="20"/>
                <w:szCs w:val="20"/>
              </w:rPr>
              <w:t>/presets/templates/</w:t>
            </w:r>
          </w:p>
        </w:tc>
      </w:tr>
      <w:tr w:rsidR="008B6627" w14:paraId="1DFA6C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0512E" w14:textId="77777777" w:rsidR="008B6627" w:rsidRDefault="00000000">
            <w:r>
              <w:rPr>
                <w:sz w:val="20"/>
                <w:szCs w:val="20"/>
              </w:rPr>
              <w:t>3</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6FC32" w14:textId="77777777" w:rsidR="008B6627" w:rsidRDefault="00000000">
            <w:r>
              <w:rPr>
                <w:sz w:val="20"/>
                <w:szCs w:val="20"/>
              </w:rPr>
              <w:t>Extensions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5E3A2" w14:textId="77777777" w:rsidR="008B6627" w:rsidRDefault="00000000">
            <w:proofErr w:type="gramStart"/>
            <w:r>
              <w:rPr>
                <w:sz w:val="20"/>
                <w:szCs w:val="20"/>
              </w:rPr>
              <w:t>.specify</w:t>
            </w:r>
            <w:proofErr w:type="gramEnd"/>
            <w:r>
              <w:rPr>
                <w:sz w:val="20"/>
                <w:szCs w:val="20"/>
              </w:rPr>
              <w:t>/extensions/templates/</w:t>
            </w:r>
          </w:p>
        </w:tc>
      </w:tr>
      <w:tr w:rsidR="008B6627" w14:paraId="76EF77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B283D35" w14:textId="77777777" w:rsidR="008B6627" w:rsidRDefault="00000000">
            <w:r>
              <w:rPr>
                <w:sz w:val="20"/>
                <w:szCs w:val="20"/>
              </w:rPr>
              <w:t>4 (base)</w:t>
            </w:r>
          </w:p>
        </w:tc>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C0E69B" w14:textId="77777777" w:rsidR="008B6627" w:rsidRDefault="00000000">
            <w:r>
              <w:rPr>
                <w:sz w:val="20"/>
                <w:szCs w:val="20"/>
              </w:rPr>
              <w:t>Spec Kit core</w:t>
            </w:r>
          </w:p>
        </w:tc>
        <w:tc>
          <w:tcPr>
            <w:tcW w:w="5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05BA5AC" w14:textId="77777777" w:rsidR="008B6627" w:rsidRDefault="00000000">
            <w:proofErr w:type="gramStart"/>
            <w:r>
              <w:rPr>
                <w:sz w:val="20"/>
                <w:szCs w:val="20"/>
              </w:rPr>
              <w:t>.specify</w:t>
            </w:r>
            <w:proofErr w:type="gramEnd"/>
            <w:r>
              <w:rPr>
                <w:sz w:val="20"/>
                <w:szCs w:val="20"/>
              </w:rPr>
              <w:t>/templates/</w:t>
            </w:r>
          </w:p>
        </w:tc>
      </w:tr>
    </w:tbl>
    <w:p w14:paraId="5BC45B92" w14:textId="77777777" w:rsidR="008B6627" w:rsidRDefault="008B6627">
      <w:pPr>
        <w:spacing w:before="120" w:after="120"/>
      </w:pPr>
    </w:p>
    <w:p w14:paraId="16F9CFE0" w14:textId="77777777" w:rsidR="008B6627" w:rsidRDefault="00000000">
      <w:pPr>
        <w:spacing w:before="80" w:after="80"/>
      </w:pPr>
      <w:r>
        <w:t>Install extensions: specify extension add azure-</w:t>
      </w:r>
      <w:proofErr w:type="spellStart"/>
      <w:r>
        <w:t>devops</w:t>
      </w:r>
      <w:proofErr w:type="spellEnd"/>
    </w:p>
    <w:p w14:paraId="08A88411" w14:textId="77777777" w:rsidR="008B6627" w:rsidRDefault="00000000">
      <w:pPr>
        <w:spacing w:before="80" w:after="80"/>
      </w:pPr>
      <w:r>
        <w:t>Install presets: specify preset add fintech-compliance</w:t>
      </w:r>
    </w:p>
    <w:p w14:paraId="43DF42CA" w14:textId="77777777" w:rsidR="008B6627" w:rsidRDefault="00000000">
      <w:pPr>
        <w:spacing w:before="80" w:after="80"/>
      </w:pPr>
      <w:r>
        <w:t xml:space="preserve">List available: specify extension </w:t>
      </w:r>
      <w:proofErr w:type="gramStart"/>
      <w:r>
        <w:t>search  |</w:t>
      </w:r>
      <w:proofErr w:type="gramEnd"/>
      <w:r>
        <w:t xml:space="preserve">  specify preset search</w:t>
      </w:r>
    </w:p>
    <w:p w14:paraId="67120537" w14:textId="77777777" w:rsidR="008B6627" w:rsidRDefault="008B6627">
      <w:pPr>
        <w:pBdr>
          <w:bottom w:val="single" w:sz="4" w:space="1" w:color="3DB54A"/>
        </w:pBdr>
        <w:spacing w:before="160" w:after="160"/>
      </w:pPr>
    </w:p>
    <w:p w14:paraId="395EF3E9" w14:textId="77777777" w:rsidR="008B6627" w:rsidRDefault="00000000">
      <w:pPr>
        <w:pStyle w:val="Heading1"/>
      </w:pPr>
      <w:r>
        <w:rPr>
          <w:color w:val="1B2A6B"/>
        </w:rPr>
        <w:t>6. New Features — November 2025 to May 2026</w:t>
      </w:r>
    </w:p>
    <w:p w14:paraId="0ABFFED3" w14:textId="77777777" w:rsidR="008B6627" w:rsidRDefault="00000000">
      <w:pPr>
        <w:spacing w:before="80" w:after="80"/>
      </w:pPr>
      <w:r>
        <w:t xml:space="preserve">The following features were added or significantly enhanced in the six months since Spec Kit's September 2025 launch. Source: </w:t>
      </w:r>
      <w:proofErr w:type="spellStart"/>
      <w:r>
        <w:t>github</w:t>
      </w:r>
      <w:proofErr w:type="spellEnd"/>
      <w:r>
        <w:t>/spec-kit CHANGELOG.md and community reports.</w:t>
      </w:r>
    </w:p>
    <w:p w14:paraId="029F9B94" w14:textId="77777777" w:rsidR="008B6627" w:rsidRDefault="008B662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1207"/>
        <w:gridCol w:w="3055"/>
        <w:gridCol w:w="2734"/>
      </w:tblGrid>
      <w:tr w:rsidR="008B6627" w14:paraId="071309B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402035B6" w14:textId="77777777" w:rsidR="008B6627" w:rsidRDefault="00000000">
            <w:r>
              <w:rPr>
                <w:b/>
                <w:bCs/>
                <w:color w:val="FFFFFF"/>
                <w:sz w:val="20"/>
                <w:szCs w:val="20"/>
              </w:rPr>
              <w:t>Feature</w:t>
            </w:r>
          </w:p>
        </w:tc>
        <w:tc>
          <w:tcPr>
            <w:tcW w:w="9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2EB962C2" w14:textId="77777777" w:rsidR="008B6627" w:rsidRDefault="00000000">
            <w:r>
              <w:rPr>
                <w:b/>
                <w:bCs/>
                <w:color w:val="FFFFFF"/>
                <w:sz w:val="20"/>
                <w:szCs w:val="20"/>
              </w:rPr>
              <w:t>Version</w:t>
            </w:r>
          </w:p>
        </w:tc>
        <w:tc>
          <w:tcPr>
            <w:tcW w:w="348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190E7C94" w14:textId="77777777" w:rsidR="008B6627" w:rsidRDefault="00000000">
            <w:r>
              <w:rPr>
                <w:b/>
                <w:bCs/>
                <w:color w:val="FFFFFF"/>
                <w:sz w:val="20"/>
                <w:szCs w:val="20"/>
              </w:rPr>
              <w:t>What was added</w:t>
            </w:r>
          </w:p>
        </w:tc>
        <w:tc>
          <w:tcPr>
            <w:tcW w:w="318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5BCDF3E9" w14:textId="77777777" w:rsidR="008B6627" w:rsidRDefault="00000000">
            <w:r>
              <w:rPr>
                <w:b/>
                <w:bCs/>
                <w:color w:val="FFFFFF"/>
                <w:sz w:val="20"/>
                <w:szCs w:val="20"/>
              </w:rPr>
              <w:t>Why it matters</w:t>
            </w:r>
          </w:p>
        </w:tc>
      </w:tr>
      <w:tr w:rsidR="008B6627" w14:paraId="694590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768D4" w14:textId="77777777" w:rsidR="008B6627" w:rsidRDefault="00000000">
            <w:r>
              <w:rPr>
                <w:b/>
                <w:bCs/>
                <w:color w:val="0A3D62"/>
                <w:sz w:val="20"/>
                <w:szCs w:val="20"/>
              </w:rPr>
              <w:t>Canon extension + canon-core preset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D2FDC" w14:textId="77777777" w:rsidR="008B6627" w:rsidRDefault="00000000">
            <w:pPr>
              <w:jc w:val="center"/>
            </w:pPr>
            <w:r>
              <w:rPr>
                <w:color w:val="1B2A6B"/>
                <w:sz w:val="20"/>
                <w:szCs w:val="20"/>
              </w:rPr>
              <w:t>v0.8.x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1D028" w14:textId="77777777" w:rsidR="008B6627" w:rsidRDefault="00000000">
            <w:r>
              <w:rPr>
                <w:sz w:val="20"/>
                <w:szCs w:val="20"/>
              </w:rPr>
              <w:t>A new official extension and preset that establishes canonical SDD patterns for common project types. Provides opinionated templates for web apps, APIs, and CLI tools.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B7072" w14:textId="77777777" w:rsidR="008B6627" w:rsidRDefault="00000000">
            <w:r>
              <w:rPr>
                <w:color w:val="444444"/>
                <w:sz w:val="20"/>
                <w:szCs w:val="20"/>
              </w:rPr>
              <w:t>Teams can start with proven patterns instead of building constitutions from scratch. Reduces setup time from hours to minutes.</w:t>
            </w:r>
          </w:p>
        </w:tc>
      </w:tr>
      <w:tr w:rsidR="008B6627" w14:paraId="230DDA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CBC6C27" w14:textId="77777777" w:rsidR="008B6627" w:rsidRDefault="00000000">
            <w:r>
              <w:rPr>
                <w:b/>
                <w:bCs/>
                <w:color w:val="0A3D62"/>
                <w:sz w:val="20"/>
                <w:szCs w:val="20"/>
              </w:rPr>
              <w:t>Stage 1: Integration foundation</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38DD9C7" w14:textId="77777777" w:rsidR="008B6627" w:rsidRDefault="00000000">
            <w:pPr>
              <w:jc w:val="center"/>
            </w:pPr>
            <w:r>
              <w:rPr>
                <w:color w:val="1B2A6B"/>
                <w:sz w:val="20"/>
                <w:szCs w:val="20"/>
              </w:rPr>
              <w:t>v0.8.x</w:t>
            </w:r>
          </w:p>
        </w:tc>
        <w:tc>
          <w:tcPr>
            <w:tcW w:w="34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3E87752" w14:textId="77777777" w:rsidR="008B6627" w:rsidRDefault="00000000">
            <w:r>
              <w:rPr>
                <w:sz w:val="20"/>
                <w:szCs w:val="20"/>
              </w:rPr>
              <w:t>Base classes, manifest system, and registry for the extension/integration ecosystem. Standardized the API for how extensions plug into Spec Kit commands.</w:t>
            </w:r>
          </w:p>
        </w:tc>
        <w:tc>
          <w:tcPr>
            <w:tcW w:w="31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83637F8" w14:textId="77777777" w:rsidR="008B6627" w:rsidRDefault="00000000">
            <w:r>
              <w:rPr>
                <w:color w:val="444444"/>
                <w:sz w:val="20"/>
                <w:szCs w:val="20"/>
              </w:rPr>
              <w:t>Enables the growing community extension ecosystem (70+ extensions) to be more reliable and consistent. Extensions now have a stable contract.</w:t>
            </w:r>
          </w:p>
        </w:tc>
      </w:tr>
      <w:tr w:rsidR="008B6627" w14:paraId="05D6C6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346B3" w14:textId="77777777" w:rsidR="008B6627" w:rsidRDefault="00000000">
            <w:r>
              <w:rPr>
                <w:b/>
                <w:bCs/>
                <w:color w:val="0A3D62"/>
                <w:sz w:val="20"/>
                <w:szCs w:val="20"/>
              </w:rPr>
              <w:t>30+ agent integrations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C341E" w14:textId="77777777" w:rsidR="008B6627" w:rsidRDefault="00000000">
            <w:pPr>
              <w:jc w:val="center"/>
            </w:pPr>
            <w:r>
              <w:rPr>
                <w:color w:val="1B2A6B"/>
                <w:sz w:val="20"/>
                <w:szCs w:val="20"/>
              </w:rPr>
              <w:t>v0.5–0.8</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83CBE" w14:textId="77777777" w:rsidR="008B6627" w:rsidRDefault="00000000">
            <w:r>
              <w:rPr>
                <w:sz w:val="20"/>
                <w:szCs w:val="20"/>
              </w:rPr>
              <w:t xml:space="preserve">Native support expanded from 5 agents to 30+: Claude Code, Gemini CLI, Cursor, Windsurf, Kiro CLI, Qwen CLI, </w:t>
            </w:r>
            <w:proofErr w:type="spellStart"/>
            <w:r>
              <w:rPr>
                <w:sz w:val="20"/>
                <w:szCs w:val="20"/>
              </w:rPr>
              <w:t>opencode</w:t>
            </w:r>
            <w:proofErr w:type="spellEnd"/>
            <w:r>
              <w:rPr>
                <w:sz w:val="20"/>
                <w:szCs w:val="20"/>
              </w:rPr>
              <w:t>, Forge, Goose, Mistral Vibe, Pi, and more.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EF055" w14:textId="77777777" w:rsidR="008B6627" w:rsidRDefault="00000000">
            <w:r>
              <w:rPr>
                <w:color w:val="444444"/>
                <w:sz w:val="20"/>
                <w:szCs w:val="20"/>
              </w:rPr>
              <w:t>Teams are no longer locked to GitHub Copilot. Any AI tool can now use the same spec workflow — truly agent-agnostic.</w:t>
            </w:r>
          </w:p>
        </w:tc>
      </w:tr>
      <w:tr w:rsidR="008B6627" w14:paraId="15CB7B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81134B" w14:textId="77777777" w:rsidR="008B6627" w:rsidRDefault="00000000">
            <w:r>
              <w:rPr>
                <w:b/>
                <w:bCs/>
                <w:color w:val="0A3D62"/>
                <w:sz w:val="20"/>
                <w:szCs w:val="20"/>
              </w:rPr>
              <w:t>Skills mode for Claude Code + Codex</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CDF000" w14:textId="77777777" w:rsidR="008B6627" w:rsidRDefault="00000000">
            <w:pPr>
              <w:jc w:val="center"/>
            </w:pPr>
            <w:r>
              <w:rPr>
                <w:color w:val="1B2A6B"/>
                <w:sz w:val="20"/>
                <w:szCs w:val="20"/>
              </w:rPr>
              <w:t>v0.5+</w:t>
            </w:r>
          </w:p>
        </w:tc>
        <w:tc>
          <w:tcPr>
            <w:tcW w:w="34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47CFBFB" w14:textId="77777777" w:rsidR="008B6627" w:rsidRDefault="00000000">
            <w:r>
              <w:rPr>
                <w:sz w:val="20"/>
                <w:szCs w:val="20"/>
              </w:rPr>
              <w:t xml:space="preserve">Claude Code and Codex CLI now support skills-based </w:t>
            </w:r>
            <w:r>
              <w:rPr>
                <w:sz w:val="20"/>
                <w:szCs w:val="20"/>
              </w:rPr>
              <w:lastRenderedPageBreak/>
              <w:t>installation instead of slash commands. Use --integration-options=--skills during init.</w:t>
            </w:r>
          </w:p>
        </w:tc>
        <w:tc>
          <w:tcPr>
            <w:tcW w:w="31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9DB86B5" w14:textId="77777777" w:rsidR="008B6627" w:rsidRDefault="00000000">
            <w:r>
              <w:rPr>
                <w:color w:val="444444"/>
                <w:sz w:val="20"/>
                <w:szCs w:val="20"/>
              </w:rPr>
              <w:lastRenderedPageBreak/>
              <w:t xml:space="preserve">More natural integration with Claude Code's existing </w:t>
            </w:r>
            <w:r>
              <w:rPr>
                <w:color w:val="444444"/>
                <w:sz w:val="20"/>
                <w:szCs w:val="20"/>
              </w:rPr>
              <w:lastRenderedPageBreak/>
              <w:t>command system. Spec Kit commands become Claude skills directly.</w:t>
            </w:r>
          </w:p>
        </w:tc>
      </w:tr>
      <w:tr w:rsidR="008B6627" w14:paraId="3A675E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D6F4A" w14:textId="77777777" w:rsidR="008B6627" w:rsidRDefault="00000000">
            <w:r>
              <w:rPr>
                <w:b/>
                <w:bCs/>
                <w:color w:val="0A3D62"/>
                <w:sz w:val="20"/>
                <w:szCs w:val="20"/>
              </w:rPr>
              <w:lastRenderedPageBreak/>
              <w:t>Cloud deployment workflows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334F6" w14:textId="77777777" w:rsidR="008B6627" w:rsidRDefault="00000000">
            <w:pPr>
              <w:jc w:val="center"/>
            </w:pPr>
            <w:r>
              <w:rPr>
                <w:color w:val="1B2A6B"/>
                <w:sz w:val="20"/>
                <w:szCs w:val="20"/>
              </w:rPr>
              <w:t>v0.8.x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39B5C" w14:textId="77777777" w:rsidR="008B6627" w:rsidRDefault="00000000">
            <w:r>
              <w:rPr>
                <w:sz w:val="20"/>
                <w:szCs w:val="20"/>
              </w:rPr>
              <w:t>New built-in workflow definitions for common cloud deployment scenarios. Spec2Cloud extension matured for Azure-first workflows.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BD1AB" w14:textId="77777777" w:rsidR="008B6627" w:rsidRDefault="00000000">
            <w:r>
              <w:rPr>
                <w:color w:val="444444"/>
                <w:sz w:val="20"/>
                <w:szCs w:val="20"/>
              </w:rPr>
              <w:t>Bridges the gap between spec generation and production deployment. Architect-level decisions now flow all the way to infrastructure.</w:t>
            </w:r>
          </w:p>
        </w:tc>
      </w:tr>
      <w:tr w:rsidR="008B6627" w14:paraId="01909D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984C0B" w14:textId="77777777" w:rsidR="008B6627" w:rsidRDefault="00000000">
            <w:r>
              <w:rPr>
                <w:b/>
                <w:bCs/>
                <w:color w:val="0A3D62"/>
                <w:sz w:val="20"/>
                <w:szCs w:val="20"/>
              </w:rPr>
              <w:t>Token + cost tracking</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FAA06B5" w14:textId="77777777" w:rsidR="008B6627" w:rsidRDefault="00000000">
            <w:pPr>
              <w:jc w:val="center"/>
            </w:pPr>
            <w:r>
              <w:rPr>
                <w:color w:val="1B2A6B"/>
                <w:sz w:val="20"/>
                <w:szCs w:val="20"/>
              </w:rPr>
              <w:t>v0.8.x</w:t>
            </w:r>
          </w:p>
        </w:tc>
        <w:tc>
          <w:tcPr>
            <w:tcW w:w="34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8D016E3" w14:textId="77777777" w:rsidR="008B6627" w:rsidRDefault="00000000">
            <w:r>
              <w:rPr>
                <w:sz w:val="20"/>
                <w:szCs w:val="20"/>
              </w:rPr>
              <w:t>New tooling to track token usage and estimated cost across a full Spec Kit workflow run. Surfaced in the analysis and implement phases.</w:t>
            </w:r>
          </w:p>
        </w:tc>
        <w:tc>
          <w:tcPr>
            <w:tcW w:w="31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20AC0BB" w14:textId="77777777" w:rsidR="008B6627" w:rsidRDefault="00000000">
            <w:r>
              <w:rPr>
                <w:color w:val="444444"/>
                <w:sz w:val="20"/>
                <w:szCs w:val="20"/>
              </w:rPr>
              <w:t>Enterprise teams can now budget AI usage per feature and compare cost-efficiency across different approaches.</w:t>
            </w:r>
          </w:p>
        </w:tc>
      </w:tr>
      <w:tr w:rsidR="008B6627" w14:paraId="4FD081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AE45B" w14:textId="77777777" w:rsidR="008B6627" w:rsidRDefault="00000000">
            <w:r>
              <w:rPr>
                <w:b/>
                <w:bCs/>
                <w:color w:val="0A3D62"/>
                <w:sz w:val="20"/>
                <w:szCs w:val="20"/>
              </w:rPr>
              <w:t>Governance tooling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72E81" w14:textId="77777777" w:rsidR="008B6627" w:rsidRDefault="00000000">
            <w:pPr>
              <w:jc w:val="center"/>
            </w:pPr>
            <w:r>
              <w:rPr>
                <w:color w:val="1B2A6B"/>
                <w:sz w:val="20"/>
                <w:szCs w:val="20"/>
              </w:rPr>
              <w:t>v0.8.x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00016" w14:textId="77777777" w:rsidR="008B6627" w:rsidRDefault="00000000">
            <w:r>
              <w:rPr>
                <w:sz w:val="20"/>
                <w:szCs w:val="20"/>
              </w:rPr>
              <w:t>Agent Memory Governance extension for managing boundary conflicts between AGENTS.md and constitution. Audit trails for constitution changes.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03FE8" w14:textId="77777777" w:rsidR="008B6627" w:rsidRDefault="00000000">
            <w:r>
              <w:rPr>
                <w:color w:val="444444"/>
                <w:sz w:val="20"/>
                <w:szCs w:val="20"/>
              </w:rPr>
              <w:t>Critical for regulated industries. Compliance teams can verify that AI governance rules have not been silently changed.</w:t>
            </w:r>
          </w:p>
        </w:tc>
      </w:tr>
      <w:tr w:rsidR="008B6627" w14:paraId="024842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CF653F0" w14:textId="77777777" w:rsidR="008B6627" w:rsidRDefault="00000000">
            <w:r>
              <w:rPr>
                <w:b/>
                <w:bCs/>
                <w:color w:val="0A3D62"/>
                <w:sz w:val="20"/>
                <w:szCs w:val="20"/>
              </w:rPr>
              <w:t>OWASP LLM Threat Model</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0FED136" w14:textId="77777777" w:rsidR="008B6627" w:rsidRDefault="00000000">
            <w:pPr>
              <w:jc w:val="center"/>
            </w:pPr>
            <w:r>
              <w:rPr>
                <w:color w:val="1B2A6B"/>
                <w:sz w:val="20"/>
                <w:szCs w:val="20"/>
              </w:rPr>
              <w:t xml:space="preserve">community </w:t>
            </w:r>
            <w:proofErr w:type="spellStart"/>
            <w:r>
              <w:rPr>
                <w:color w:val="1B2A6B"/>
                <w:sz w:val="20"/>
                <w:szCs w:val="20"/>
              </w:rPr>
              <w:t>ext</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ACF935" w14:textId="77777777" w:rsidR="008B6627" w:rsidRDefault="00000000">
            <w:r>
              <w:rPr>
                <w:sz w:val="20"/>
                <w:szCs w:val="20"/>
              </w:rPr>
              <w:t>Runs OWASP Top 10 for LLM Applications 2025 analysis on spec and plan artifacts — before implementation. Catches prompt injection, data exposure risks at design time.</w:t>
            </w:r>
          </w:p>
        </w:tc>
        <w:tc>
          <w:tcPr>
            <w:tcW w:w="31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8E13202" w14:textId="77777777" w:rsidR="008B6627" w:rsidRDefault="00000000">
            <w:r>
              <w:rPr>
                <w:color w:val="444444"/>
                <w:sz w:val="20"/>
                <w:szCs w:val="20"/>
              </w:rPr>
              <w:t>Security review at design time instead of code review time. Finds AI-specific vulnerabilities before they become code.</w:t>
            </w:r>
          </w:p>
        </w:tc>
      </w:tr>
      <w:tr w:rsidR="008B6627" w14:paraId="1591A9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3D446" w14:textId="77777777" w:rsidR="008B6627" w:rsidRDefault="00000000">
            <w:r>
              <w:rPr>
                <w:b/>
                <w:bCs/>
                <w:color w:val="0A3D62"/>
                <w:sz w:val="20"/>
                <w:szCs w:val="20"/>
              </w:rPr>
              <w:t>Azure DevOps community extension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355F4" w14:textId="77777777" w:rsidR="008B6627" w:rsidRDefault="00000000">
            <w:pPr>
              <w:jc w:val="center"/>
            </w:pPr>
            <w:r>
              <w:rPr>
                <w:color w:val="1B2A6B"/>
                <w:sz w:val="20"/>
                <w:szCs w:val="20"/>
              </w:rPr>
              <w:t xml:space="preserve">community </w:t>
            </w:r>
            <w:proofErr w:type="spellStart"/>
            <w:r>
              <w:rPr>
                <w:color w:val="1B2A6B"/>
                <w:sz w:val="20"/>
                <w:szCs w:val="20"/>
              </w:rPr>
              <w:t>ext</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537ED" w14:textId="77777777" w:rsidR="008B6627" w:rsidRDefault="00000000">
            <w:r>
              <w:rPr>
                <w:sz w:val="20"/>
                <w:szCs w:val="20"/>
              </w:rPr>
              <w:t>tasks.md → ADO work items via OAuth (no PAT). Auto-links tasks to user stories. Maps Spec Kit priorities to ADO priority fields.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F411C" w14:textId="77777777" w:rsidR="008B6627" w:rsidRDefault="00000000">
            <w:r>
              <w:rPr>
                <w:color w:val="444444"/>
                <w:sz w:val="20"/>
                <w:szCs w:val="20"/>
              </w:rPr>
              <w:t>Teams using ADO boards can sync spec work breakdown to their existing project management without manual entry.</w:t>
            </w:r>
          </w:p>
        </w:tc>
      </w:tr>
      <w:tr w:rsidR="008B6627" w14:paraId="1D8F06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0330815" w14:textId="77777777" w:rsidR="008B6627" w:rsidRDefault="00000000">
            <w:r>
              <w:rPr>
                <w:b/>
                <w:bCs/>
                <w:color w:val="0A3D62"/>
                <w:sz w:val="20"/>
                <w:szCs w:val="20"/>
              </w:rPr>
              <w:t>/</w:t>
            </w:r>
            <w:proofErr w:type="spellStart"/>
            <w:proofErr w:type="gramStart"/>
            <w:r>
              <w:rPr>
                <w:b/>
                <w:bCs/>
                <w:color w:val="0A3D62"/>
                <w:sz w:val="20"/>
                <w:szCs w:val="20"/>
              </w:rPr>
              <w:t>speckit.taskstoissues</w:t>
            </w:r>
            <w:proofErr w:type="spellEnd"/>
            <w:proofErr w:type="gramEnd"/>
            <w:r>
              <w:rPr>
                <w:b/>
                <w:bCs/>
                <w:color w:val="0A3D62"/>
                <w:sz w:val="20"/>
                <w:szCs w:val="20"/>
              </w:rPr>
              <w:t xml:space="preserve"> (built-in)</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0C9D7D0" w14:textId="77777777" w:rsidR="008B6627" w:rsidRDefault="00000000">
            <w:pPr>
              <w:jc w:val="center"/>
            </w:pPr>
            <w:r>
              <w:rPr>
                <w:color w:val="1B2A6B"/>
                <w:sz w:val="20"/>
                <w:szCs w:val="20"/>
              </w:rPr>
              <w:t>v0.6+</w:t>
            </w:r>
          </w:p>
        </w:tc>
        <w:tc>
          <w:tcPr>
            <w:tcW w:w="34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68F34C" w14:textId="77777777" w:rsidR="008B6627" w:rsidRDefault="00000000">
            <w:r>
              <w:rPr>
                <w:sz w:val="20"/>
                <w:szCs w:val="20"/>
              </w:rPr>
              <w:t>Dedicated core command (not extension) that converts tasks.md to GitHub Issues with full hierarchy — tasks linked to parent user stories.</w:t>
            </w:r>
          </w:p>
        </w:tc>
        <w:tc>
          <w:tcPr>
            <w:tcW w:w="31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74A6EF2" w14:textId="77777777" w:rsidR="008B6627" w:rsidRDefault="00000000">
            <w:r>
              <w:rPr>
                <w:color w:val="444444"/>
                <w:sz w:val="20"/>
                <w:szCs w:val="20"/>
              </w:rPr>
              <w:t>First-class GitHub integration. Work breakdown becomes a tracked GitHub project board automatically.</w:t>
            </w:r>
          </w:p>
        </w:tc>
      </w:tr>
      <w:tr w:rsidR="008B6627" w14:paraId="7532FB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BBB8D" w14:textId="77777777" w:rsidR="008B6627" w:rsidRDefault="00000000">
            <w:proofErr w:type="spellStart"/>
            <w:r>
              <w:rPr>
                <w:b/>
                <w:bCs/>
                <w:color w:val="0A3D62"/>
                <w:sz w:val="20"/>
                <w:szCs w:val="20"/>
              </w:rPr>
              <w:t>TinySpec</w:t>
            </w:r>
            <w:proofErr w:type="spellEnd"/>
            <w:r>
              <w:rPr>
                <w:b/>
                <w:bCs/>
                <w:color w:val="0A3D62"/>
                <w:sz w:val="20"/>
                <w:szCs w:val="20"/>
              </w:rPr>
              <w:t xml:space="preserve"> preset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6BFA7" w14:textId="77777777" w:rsidR="008B6627" w:rsidRDefault="00000000">
            <w:pPr>
              <w:jc w:val="center"/>
            </w:pPr>
            <w:r>
              <w:rPr>
                <w:color w:val="1B2A6B"/>
                <w:sz w:val="20"/>
                <w:szCs w:val="20"/>
              </w:rPr>
              <w:t>community preset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342AF" w14:textId="77777777" w:rsidR="008B6627" w:rsidRDefault="00000000">
            <w:r>
              <w:rPr>
                <w:sz w:val="20"/>
                <w:szCs w:val="20"/>
              </w:rPr>
              <w:t xml:space="preserve">Lightweight single-file workflow for small features or </w:t>
            </w:r>
            <w:proofErr w:type="spellStart"/>
            <w:r>
              <w:rPr>
                <w:sz w:val="20"/>
                <w:szCs w:val="20"/>
              </w:rPr>
              <w:t>PoCs</w:t>
            </w:r>
            <w:proofErr w:type="spellEnd"/>
            <w:r>
              <w:rPr>
                <w:sz w:val="20"/>
                <w:szCs w:val="20"/>
              </w:rPr>
              <w:t xml:space="preserve">. Skips plan, </w:t>
            </w:r>
            <w:proofErr w:type="spellStart"/>
            <w:r>
              <w:rPr>
                <w:sz w:val="20"/>
                <w:szCs w:val="20"/>
              </w:rPr>
              <w:t>analyze</w:t>
            </w:r>
            <w:proofErr w:type="spellEnd"/>
            <w:r>
              <w:rPr>
                <w:sz w:val="20"/>
                <w:szCs w:val="20"/>
              </w:rPr>
              <w:t>, and checklist phases.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20552" w14:textId="77777777" w:rsidR="008B6627" w:rsidRDefault="00000000">
            <w:r>
              <w:rPr>
                <w:color w:val="444444"/>
                <w:sz w:val="20"/>
                <w:szCs w:val="20"/>
              </w:rPr>
              <w:t xml:space="preserve">Not every feature needs the full workflow. </w:t>
            </w:r>
            <w:proofErr w:type="spellStart"/>
            <w:r>
              <w:rPr>
                <w:color w:val="444444"/>
                <w:sz w:val="20"/>
                <w:szCs w:val="20"/>
              </w:rPr>
              <w:t>TinySpec</w:t>
            </w:r>
            <w:proofErr w:type="spellEnd"/>
            <w:r>
              <w:rPr>
                <w:color w:val="444444"/>
                <w:sz w:val="20"/>
                <w:szCs w:val="20"/>
              </w:rPr>
              <w:t xml:space="preserve"> makes Spec Kit practical for one-day experiments without abandoning the structure.</w:t>
            </w:r>
          </w:p>
        </w:tc>
      </w:tr>
      <w:tr w:rsidR="008B6627" w14:paraId="0DA9B7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D9AAE9" w14:textId="77777777" w:rsidR="008B6627" w:rsidRDefault="00000000">
            <w:r>
              <w:rPr>
                <w:b/>
                <w:bCs/>
                <w:color w:val="0A3D62"/>
                <w:sz w:val="20"/>
                <w:szCs w:val="20"/>
              </w:rPr>
              <w:t>Spec Sync extension</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C7E78D9" w14:textId="77777777" w:rsidR="008B6627" w:rsidRDefault="00000000">
            <w:pPr>
              <w:jc w:val="center"/>
            </w:pPr>
            <w:r>
              <w:rPr>
                <w:color w:val="1B2A6B"/>
                <w:sz w:val="20"/>
                <w:szCs w:val="20"/>
              </w:rPr>
              <w:t xml:space="preserve">community </w:t>
            </w:r>
            <w:proofErr w:type="spellStart"/>
            <w:r>
              <w:rPr>
                <w:color w:val="1B2A6B"/>
                <w:sz w:val="20"/>
                <w:szCs w:val="20"/>
              </w:rPr>
              <w:t>ext</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AEEEC42" w14:textId="77777777" w:rsidR="008B6627" w:rsidRDefault="00000000">
            <w:r>
              <w:rPr>
                <w:sz w:val="20"/>
                <w:szCs w:val="20"/>
              </w:rPr>
              <w:t>Detects and resolves drift between spec.md and actual implementation. AI-assisted resolution with human approval.</w:t>
            </w:r>
          </w:p>
        </w:tc>
        <w:tc>
          <w:tcPr>
            <w:tcW w:w="31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AEA6821" w14:textId="77777777" w:rsidR="008B6627" w:rsidRDefault="00000000">
            <w:r>
              <w:rPr>
                <w:color w:val="444444"/>
                <w:sz w:val="20"/>
                <w:szCs w:val="20"/>
              </w:rPr>
              <w:t>Solves the long-term maintenance problem — six months of bug fixes make code diverge from spec. Weekly drift reports surface this automatically.</w:t>
            </w:r>
          </w:p>
        </w:tc>
      </w:tr>
      <w:tr w:rsidR="008B6627" w14:paraId="1B6847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2E0ED" w14:textId="77777777" w:rsidR="008B6627" w:rsidRDefault="00000000">
            <w:r>
              <w:rPr>
                <w:b/>
                <w:bCs/>
                <w:color w:val="0A3D62"/>
                <w:sz w:val="20"/>
                <w:szCs w:val="20"/>
              </w:rPr>
              <w:lastRenderedPageBreak/>
              <w:t>AWS Kiro alignment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BB493" w14:textId="77777777" w:rsidR="008B6627" w:rsidRDefault="00000000">
            <w:pPr>
              <w:jc w:val="center"/>
            </w:pPr>
            <w:r>
              <w:rPr>
                <w:color w:val="1B2A6B"/>
                <w:sz w:val="20"/>
                <w:szCs w:val="20"/>
              </w:rPr>
              <w:t>ecosystem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B2206" w14:textId="77777777" w:rsidR="008B6627" w:rsidRDefault="00000000">
            <w:r>
              <w:rPr>
                <w:sz w:val="20"/>
                <w:szCs w:val="20"/>
              </w:rPr>
              <w:t>AWS launched Kiro — a dedicated spec-driven IDE with Requirements, Design, Tasks phases built in. Spec Kit's SDD methodology directly influenced the Kiro design.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529FA" w14:textId="77777777" w:rsidR="008B6627" w:rsidRDefault="00000000">
            <w:r>
              <w:rPr>
                <w:color w:val="444444"/>
                <w:sz w:val="20"/>
                <w:szCs w:val="20"/>
              </w:rPr>
              <w:t>Validates that SDD has moved from niche to standard. Spec Kit is now one of multiple SDD tools — the methodology is becoming an industry pattern.</w:t>
            </w:r>
          </w:p>
        </w:tc>
      </w:tr>
      <w:tr w:rsidR="008B6627" w14:paraId="2E345B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A9CC697" w14:textId="77777777" w:rsidR="008B6627" w:rsidRDefault="00000000">
            <w:r>
              <w:rPr>
                <w:b/>
                <w:bCs/>
                <w:color w:val="0A3D62"/>
                <w:sz w:val="20"/>
                <w:szCs w:val="20"/>
              </w:rPr>
              <w:t>Microsoft Learn official training</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B7B40C2" w14:textId="77777777" w:rsidR="008B6627" w:rsidRDefault="00000000">
            <w:pPr>
              <w:jc w:val="center"/>
            </w:pPr>
            <w:r>
              <w:rPr>
                <w:color w:val="1B2A6B"/>
                <w:sz w:val="20"/>
                <w:szCs w:val="20"/>
              </w:rPr>
              <w:t>ecosystem</w:t>
            </w:r>
          </w:p>
        </w:tc>
        <w:tc>
          <w:tcPr>
            <w:tcW w:w="34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702B45" w14:textId="77777777" w:rsidR="008B6627" w:rsidRDefault="00000000">
            <w:r>
              <w:rPr>
                <w:sz w:val="20"/>
                <w:szCs w:val="20"/>
              </w:rPr>
              <w:t>Two official Microsoft Learn modules covering Spec Kit — including enterprise CI/CD integration, ADO workflows, and advanced deployment patterns.</w:t>
            </w:r>
          </w:p>
        </w:tc>
        <w:tc>
          <w:tcPr>
            <w:tcW w:w="31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438B2E9" w14:textId="77777777" w:rsidR="008B6627" w:rsidRDefault="00000000">
            <w:r>
              <w:rPr>
                <w:color w:val="444444"/>
                <w:sz w:val="20"/>
                <w:szCs w:val="20"/>
              </w:rPr>
              <w:t>Enterprise adoption signal. Microsoft endorsing and training on Spec Kit means it is viable for production enterprise use, not just experimentation.</w:t>
            </w:r>
          </w:p>
        </w:tc>
      </w:tr>
    </w:tbl>
    <w:p w14:paraId="29941559" w14:textId="77777777" w:rsidR="008B6627" w:rsidRDefault="008B6627">
      <w:pPr>
        <w:pBdr>
          <w:bottom w:val="single" w:sz="4" w:space="1" w:color="3DB54A"/>
        </w:pBdr>
        <w:spacing w:before="160" w:after="160"/>
      </w:pPr>
    </w:p>
    <w:p w14:paraId="3103C4F5" w14:textId="77777777" w:rsidR="008B6627" w:rsidRDefault="00000000">
      <w:pPr>
        <w:pStyle w:val="Heading1"/>
      </w:pPr>
      <w:r>
        <w:rPr>
          <w:color w:val="1B2A6B"/>
        </w:rPr>
        <w:t>7. Key Architectural Differences — Deep Dive</w:t>
      </w:r>
    </w:p>
    <w:p w14:paraId="78A7CBBC" w14:textId="77777777" w:rsidR="008B6627" w:rsidRDefault="00000000">
      <w:pPr>
        <w:pStyle w:val="Heading2"/>
      </w:pPr>
      <w:r>
        <w:rPr>
          <w:color w:val="0A3D62"/>
        </w:rPr>
        <w:t>7.1 Governance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8B6627" w14:paraId="26D924C6"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583FD83E" w14:textId="77777777" w:rsidR="008B6627" w:rsidRDefault="00000000">
            <w:r>
              <w:rPr>
                <w:b/>
                <w:bCs/>
                <w:color w:val="FFFFFF"/>
                <w:sz w:val="20"/>
                <w:szCs w:val="20"/>
              </w:rPr>
              <w:t>Aspect</w:t>
            </w:r>
          </w:p>
        </w:tc>
        <w:tc>
          <w:tcPr>
            <w:tcW w:w="3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2457A08F" w14:textId="77777777" w:rsidR="008B6627" w:rsidRDefault="00000000">
            <w:r>
              <w:rPr>
                <w:b/>
                <w:bCs/>
                <w:color w:val="FFFFFF"/>
                <w:sz w:val="20"/>
                <w:szCs w:val="20"/>
              </w:rPr>
              <w:t>Spec Kit</w:t>
            </w:r>
          </w:p>
        </w:tc>
        <w:tc>
          <w:tcPr>
            <w:tcW w:w="3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50B76637" w14:textId="77777777" w:rsidR="008B6627" w:rsidRDefault="00000000">
            <w:r>
              <w:rPr>
                <w:b/>
                <w:bCs/>
                <w:color w:val="FFFFFF"/>
                <w:sz w:val="20"/>
                <w:szCs w:val="20"/>
              </w:rPr>
              <w:t>BMAD</w:t>
            </w:r>
          </w:p>
        </w:tc>
      </w:tr>
      <w:tr w:rsidR="008B6627" w14:paraId="2C4AC5E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47CC5" w14:textId="77777777" w:rsidR="008B6627" w:rsidRDefault="00000000">
            <w:r>
              <w:rPr>
                <w:sz w:val="20"/>
                <w:szCs w:val="20"/>
              </w:rPr>
              <w:t>Primary constraint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37E49" w14:textId="77777777" w:rsidR="008B6627" w:rsidRDefault="00000000">
            <w:r>
              <w:rPr>
                <w:sz w:val="20"/>
                <w:szCs w:val="20"/>
              </w:rPr>
              <w:t>constitution.md — a Markdown file with verifiable, specific rules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0A5F1" w14:textId="77777777" w:rsidR="008B6627" w:rsidRDefault="00000000">
            <w:r>
              <w:rPr>
                <w:sz w:val="20"/>
                <w:szCs w:val="20"/>
              </w:rPr>
              <w:t>Agent YAML files — persona definitions with role scope, allowed actions, and handoff protocols</w:t>
            </w:r>
          </w:p>
        </w:tc>
      </w:tr>
      <w:tr w:rsidR="008B6627" w14:paraId="2279469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B97D17D" w14:textId="77777777" w:rsidR="008B6627" w:rsidRDefault="00000000">
            <w:r>
              <w:rPr>
                <w:sz w:val="20"/>
                <w:szCs w:val="20"/>
              </w:rPr>
              <w:t>Enforcement</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A4C91B0" w14:textId="77777777" w:rsidR="008B6627" w:rsidRDefault="00000000">
            <w:r>
              <w:rPr>
                <w:sz w:val="20"/>
                <w:szCs w:val="20"/>
              </w:rPr>
              <w:t>Every command reads constitution.md before executing. Rules applied automatically.</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7DC849" w14:textId="77777777" w:rsidR="008B6627" w:rsidRDefault="00000000">
            <w:r>
              <w:rPr>
                <w:sz w:val="20"/>
                <w:szCs w:val="20"/>
              </w:rPr>
              <w:t>Each agent reads its YAML persona. Rules are agent-scoped, not project-wide.</w:t>
            </w:r>
          </w:p>
        </w:tc>
      </w:tr>
      <w:tr w:rsidR="008B6627" w14:paraId="1D12605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6509F" w14:textId="77777777" w:rsidR="008B6627" w:rsidRDefault="00000000">
            <w:r>
              <w:rPr>
                <w:sz w:val="20"/>
                <w:szCs w:val="20"/>
              </w:rPr>
              <w:t>Scope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FB2F7" w14:textId="77777777" w:rsidR="008B6627" w:rsidRDefault="00000000">
            <w:r>
              <w:rPr>
                <w:sz w:val="20"/>
                <w:szCs w:val="20"/>
              </w:rPr>
              <w:t>Project-wide — all agents, all features, all phases governed by same constitution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160FB" w14:textId="77777777" w:rsidR="008B6627" w:rsidRDefault="00000000">
            <w:r>
              <w:rPr>
                <w:sz w:val="20"/>
                <w:szCs w:val="20"/>
              </w:rPr>
              <w:t>Role-specific — each agent governed by its own persona definition</w:t>
            </w:r>
          </w:p>
        </w:tc>
      </w:tr>
      <w:tr w:rsidR="008B6627" w14:paraId="6A45668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505C2E3" w14:textId="77777777" w:rsidR="008B6627" w:rsidRDefault="00000000">
            <w:r>
              <w:rPr>
                <w:sz w:val="20"/>
                <w:szCs w:val="20"/>
              </w:rPr>
              <w:t>Auditability</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1278E6" w14:textId="77777777" w:rsidR="008B6627" w:rsidRDefault="00000000">
            <w:r>
              <w:rPr>
                <w:sz w:val="20"/>
                <w:szCs w:val="20"/>
              </w:rPr>
              <w:t>Phase -1 gates in plan.md — every violation documented with justification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B4E1C0" w14:textId="77777777" w:rsidR="008B6627" w:rsidRDefault="00000000">
            <w:r>
              <w:rPr>
                <w:sz w:val="20"/>
                <w:szCs w:val="20"/>
              </w:rPr>
              <w:t>Agent handoff artifacts serve as implicit audit trail</w:t>
            </w:r>
          </w:p>
        </w:tc>
      </w:tr>
    </w:tbl>
    <w:p w14:paraId="037C2D55" w14:textId="77777777" w:rsidR="008B6627" w:rsidRDefault="008B6627">
      <w:pPr>
        <w:spacing w:before="120" w:after="120"/>
      </w:pPr>
    </w:p>
    <w:p w14:paraId="4DE3BDE4" w14:textId="77777777" w:rsidR="008B6627" w:rsidRDefault="00000000">
      <w:pPr>
        <w:pStyle w:val="Heading2"/>
      </w:pPr>
      <w:r>
        <w:rPr>
          <w:color w:val="0A3D62"/>
        </w:rPr>
        <w:t>7.2 Specification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8B6627" w14:paraId="480E9789"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34F8AD85" w14:textId="77777777" w:rsidR="008B6627" w:rsidRDefault="00000000">
            <w:r>
              <w:rPr>
                <w:b/>
                <w:bCs/>
                <w:color w:val="FFFFFF"/>
                <w:sz w:val="20"/>
                <w:szCs w:val="20"/>
              </w:rPr>
              <w:t>Aspect</w:t>
            </w:r>
          </w:p>
        </w:tc>
        <w:tc>
          <w:tcPr>
            <w:tcW w:w="3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43258B0D" w14:textId="77777777" w:rsidR="008B6627" w:rsidRDefault="00000000">
            <w:r>
              <w:rPr>
                <w:b/>
                <w:bCs/>
                <w:color w:val="FFFFFF"/>
                <w:sz w:val="20"/>
                <w:szCs w:val="20"/>
              </w:rPr>
              <w:t>Spec Kit</w:t>
            </w:r>
          </w:p>
        </w:tc>
        <w:tc>
          <w:tcPr>
            <w:tcW w:w="3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1254535B" w14:textId="77777777" w:rsidR="008B6627" w:rsidRDefault="00000000">
            <w:r>
              <w:rPr>
                <w:b/>
                <w:bCs/>
                <w:color w:val="FFFFFF"/>
                <w:sz w:val="20"/>
                <w:szCs w:val="20"/>
              </w:rPr>
              <w:t>BMAD</w:t>
            </w:r>
          </w:p>
        </w:tc>
      </w:tr>
      <w:tr w:rsidR="008B6627" w14:paraId="124ED7A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83590" w14:textId="77777777" w:rsidR="008B6627" w:rsidRDefault="00000000">
            <w:r>
              <w:rPr>
                <w:sz w:val="20"/>
                <w:szCs w:val="20"/>
              </w:rPr>
              <w:t>Input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BCA7F" w14:textId="77777777" w:rsidR="008B6627" w:rsidRDefault="00000000">
            <w:r>
              <w:rPr>
                <w:sz w:val="20"/>
                <w:szCs w:val="20"/>
              </w:rPr>
              <w:t>Human description or existing code (code-first). AI derives spec from code if instructed.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46DA2" w14:textId="77777777" w:rsidR="008B6627" w:rsidRDefault="00000000">
            <w:r>
              <w:rPr>
                <w:sz w:val="20"/>
                <w:szCs w:val="20"/>
              </w:rPr>
              <w:t xml:space="preserve">Analyst agent conducts </w:t>
            </w:r>
            <w:proofErr w:type="gramStart"/>
            <w:r>
              <w:rPr>
                <w:sz w:val="20"/>
                <w:szCs w:val="20"/>
              </w:rPr>
              <w:t>discovery,</w:t>
            </w:r>
            <w:proofErr w:type="gramEnd"/>
            <w:r>
              <w:rPr>
                <w:sz w:val="20"/>
                <w:szCs w:val="20"/>
              </w:rPr>
              <w:t xml:space="preserve"> PM agent writes PRD and user stories</w:t>
            </w:r>
          </w:p>
        </w:tc>
      </w:tr>
      <w:tr w:rsidR="008B6627" w14:paraId="4492B2B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B45950" w14:textId="77777777" w:rsidR="008B6627" w:rsidRDefault="00000000">
            <w:r>
              <w:rPr>
                <w:sz w:val="20"/>
                <w:szCs w:val="20"/>
              </w:rPr>
              <w:t>Format</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2D359FC" w14:textId="77777777" w:rsidR="008B6627" w:rsidRDefault="00000000">
            <w:r>
              <w:rPr>
                <w:sz w:val="20"/>
                <w:szCs w:val="20"/>
              </w:rPr>
              <w:t>Markdown spec.md with FR-XXX / SC-XXX numbered requirements</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12FDF35" w14:textId="77777777" w:rsidR="008B6627" w:rsidRDefault="00000000">
            <w:r>
              <w:rPr>
                <w:sz w:val="20"/>
                <w:szCs w:val="20"/>
              </w:rPr>
              <w:t>PRD documents with user stories, acceptance criteria, story points</w:t>
            </w:r>
          </w:p>
        </w:tc>
      </w:tr>
      <w:tr w:rsidR="008B6627" w14:paraId="48C7269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00F98" w14:textId="77777777" w:rsidR="008B6627" w:rsidRDefault="00000000">
            <w:r>
              <w:rPr>
                <w:sz w:val="20"/>
                <w:szCs w:val="20"/>
              </w:rPr>
              <w:t>Traceability ID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31BA1" w14:textId="77777777" w:rsidR="008B6627" w:rsidRDefault="00000000">
            <w:r>
              <w:rPr>
                <w:sz w:val="20"/>
                <w:szCs w:val="20"/>
              </w:rPr>
              <w:t>FR-XXX flows through every artifact — grep-verifiable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7A810" w14:textId="77777777" w:rsidR="008B6627" w:rsidRDefault="00000000">
            <w:r>
              <w:rPr>
                <w:sz w:val="20"/>
                <w:szCs w:val="20"/>
              </w:rPr>
              <w:t>User story IDs flow through agent handoffs</w:t>
            </w:r>
          </w:p>
        </w:tc>
      </w:tr>
      <w:tr w:rsidR="008B6627" w14:paraId="3E26FD5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20FC60" w14:textId="77777777" w:rsidR="008B6627" w:rsidRDefault="00000000">
            <w:r>
              <w:rPr>
                <w:sz w:val="20"/>
                <w:szCs w:val="20"/>
              </w:rPr>
              <w:lastRenderedPageBreak/>
              <w:t>Ambiguity handling</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B7EB036" w14:textId="77777777" w:rsidR="008B6627" w:rsidRDefault="00000000">
            <w:r>
              <w:rPr>
                <w:sz w:val="20"/>
                <w:szCs w:val="20"/>
              </w:rPr>
              <w:t>/</w:t>
            </w:r>
            <w:proofErr w:type="spellStart"/>
            <w:proofErr w:type="gramStart"/>
            <w:r>
              <w:rPr>
                <w:sz w:val="20"/>
                <w:szCs w:val="20"/>
              </w:rPr>
              <w:t>speckit.clarify</w:t>
            </w:r>
            <w:proofErr w:type="spellEnd"/>
            <w:proofErr w:type="gramEnd"/>
            <w:r>
              <w:rPr>
                <w:sz w:val="20"/>
                <w:szCs w:val="20"/>
              </w:rPr>
              <w:t xml:space="preserve"> surfaces [NEEDS CLARIFICATION] — human resolves before planning</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63AF072" w14:textId="77777777" w:rsidR="008B6627" w:rsidRDefault="00000000">
            <w:r>
              <w:rPr>
                <w:sz w:val="20"/>
                <w:szCs w:val="20"/>
              </w:rPr>
              <w:t>PM agent iterates with human via structured approval gates</w:t>
            </w:r>
          </w:p>
        </w:tc>
      </w:tr>
    </w:tbl>
    <w:p w14:paraId="78D0ACDE" w14:textId="77777777" w:rsidR="008B6627" w:rsidRDefault="008B6627">
      <w:pPr>
        <w:spacing w:before="120" w:after="120"/>
      </w:pPr>
    </w:p>
    <w:p w14:paraId="7884B36F" w14:textId="77777777" w:rsidR="008B6627" w:rsidRDefault="00000000">
      <w:pPr>
        <w:pStyle w:val="Heading2"/>
      </w:pPr>
      <w:r>
        <w:rPr>
          <w:color w:val="0A3D62"/>
        </w:rPr>
        <w:t>7.3 Execution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8B6627" w14:paraId="325D4985"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15E4B405" w14:textId="77777777" w:rsidR="008B6627" w:rsidRDefault="00000000">
            <w:r>
              <w:rPr>
                <w:b/>
                <w:bCs/>
                <w:color w:val="FFFFFF"/>
                <w:sz w:val="20"/>
                <w:szCs w:val="20"/>
              </w:rPr>
              <w:t>Aspect</w:t>
            </w:r>
          </w:p>
        </w:tc>
        <w:tc>
          <w:tcPr>
            <w:tcW w:w="3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01DADFB0" w14:textId="77777777" w:rsidR="008B6627" w:rsidRDefault="00000000">
            <w:r>
              <w:rPr>
                <w:b/>
                <w:bCs/>
                <w:color w:val="FFFFFF"/>
                <w:sz w:val="20"/>
                <w:szCs w:val="20"/>
              </w:rPr>
              <w:t>Spec Kit</w:t>
            </w:r>
          </w:p>
        </w:tc>
        <w:tc>
          <w:tcPr>
            <w:tcW w:w="36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44C41B6F" w14:textId="77777777" w:rsidR="008B6627" w:rsidRDefault="00000000">
            <w:r>
              <w:rPr>
                <w:b/>
                <w:bCs/>
                <w:color w:val="FFFFFF"/>
                <w:sz w:val="20"/>
                <w:szCs w:val="20"/>
              </w:rPr>
              <w:t>BMAD</w:t>
            </w:r>
          </w:p>
        </w:tc>
      </w:tr>
      <w:tr w:rsidR="008B6627" w14:paraId="14AE3E1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A35C7" w14:textId="77777777" w:rsidR="008B6627" w:rsidRDefault="00000000">
            <w:r>
              <w:rPr>
                <w:sz w:val="20"/>
                <w:szCs w:val="20"/>
              </w:rPr>
              <w:t>Concurrency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DF18E" w14:textId="77777777" w:rsidR="008B6627" w:rsidRDefault="00000000">
            <w:r>
              <w:rPr>
                <w:sz w:val="20"/>
                <w:szCs w:val="20"/>
              </w:rPr>
              <w:t>Sequential — one command, one phase, human reviews before next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89B65" w14:textId="77777777" w:rsidR="008B6627" w:rsidRDefault="00000000">
            <w:r>
              <w:rPr>
                <w:sz w:val="20"/>
                <w:szCs w:val="20"/>
              </w:rPr>
              <w:t>Parallel — multiple agents can work concurrently on different concerns</w:t>
            </w:r>
          </w:p>
        </w:tc>
      </w:tr>
      <w:tr w:rsidR="008B6627" w14:paraId="7592D96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B91E939" w14:textId="77777777" w:rsidR="008B6627" w:rsidRDefault="00000000">
            <w:r>
              <w:rPr>
                <w:sz w:val="20"/>
                <w:szCs w:val="20"/>
              </w:rPr>
              <w:t>Task ordering</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AD383A" w14:textId="77777777" w:rsidR="008B6627" w:rsidRDefault="00000000">
            <w:r>
              <w:rPr>
                <w:sz w:val="20"/>
                <w:szCs w:val="20"/>
              </w:rPr>
              <w:t>tasks.md with [P] markers for explicit parallel tasks, dependency chain enforced</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B52E11D" w14:textId="77777777" w:rsidR="008B6627" w:rsidRDefault="00000000">
            <w:r>
              <w:rPr>
                <w:sz w:val="20"/>
                <w:szCs w:val="20"/>
              </w:rPr>
              <w:t>YAML workflow definitions with explicit agent routing and parallel steps</w:t>
            </w:r>
          </w:p>
        </w:tc>
      </w:tr>
      <w:tr w:rsidR="008B6627" w14:paraId="2FC946D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BCD71" w14:textId="77777777" w:rsidR="008B6627" w:rsidRDefault="00000000">
            <w:r>
              <w:rPr>
                <w:sz w:val="20"/>
                <w:szCs w:val="20"/>
              </w:rPr>
              <w:t>TDD enforcement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52D5C" w14:textId="77777777" w:rsidR="008B6627" w:rsidRDefault="00000000">
            <w:r>
              <w:rPr>
                <w:sz w:val="20"/>
                <w:szCs w:val="20"/>
              </w:rPr>
              <w:t>Constitution rule: tests before implementation enforced by task phase ordering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9FCEF" w14:textId="77777777" w:rsidR="008B6627" w:rsidRDefault="00000000">
            <w:r>
              <w:rPr>
                <w:sz w:val="20"/>
                <w:szCs w:val="20"/>
              </w:rPr>
              <w:t>QA agent generates tests — timing coordinated by workflow YAML</w:t>
            </w:r>
          </w:p>
        </w:tc>
      </w:tr>
      <w:tr w:rsidR="008B6627" w14:paraId="4DDA5D6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7AFCD92" w14:textId="77777777" w:rsidR="008B6627" w:rsidRDefault="00000000">
            <w:r>
              <w:rPr>
                <w:sz w:val="20"/>
                <w:szCs w:val="20"/>
              </w:rPr>
              <w:t>Human checkpoints</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E6E329C" w14:textId="77777777" w:rsidR="008B6627" w:rsidRDefault="00000000">
            <w:r>
              <w:rPr>
                <w:sz w:val="20"/>
                <w:szCs w:val="20"/>
              </w:rPr>
              <w:t>Between every /</w:t>
            </w:r>
            <w:proofErr w:type="gramStart"/>
            <w:r>
              <w:rPr>
                <w:sz w:val="20"/>
                <w:szCs w:val="20"/>
              </w:rPr>
              <w:t>speckit.*</w:t>
            </w:r>
            <w:proofErr w:type="gramEnd"/>
            <w:r>
              <w:rPr>
                <w:sz w:val="20"/>
                <w:szCs w:val="20"/>
              </w:rPr>
              <w:t xml:space="preserve"> command — developer reviews and proceeds manually</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498329C" w14:textId="77777777" w:rsidR="008B6627" w:rsidRDefault="00000000">
            <w:r>
              <w:rPr>
                <w:sz w:val="20"/>
                <w:szCs w:val="20"/>
              </w:rPr>
              <w:t>At agent handoff boundaries — less frequent, more autonomous</w:t>
            </w:r>
          </w:p>
        </w:tc>
      </w:tr>
    </w:tbl>
    <w:p w14:paraId="4D3DB38C" w14:textId="77777777" w:rsidR="008B6627" w:rsidRDefault="008B6627">
      <w:pPr>
        <w:pBdr>
          <w:bottom w:val="single" w:sz="4" w:space="1" w:color="3DB54A"/>
        </w:pBdr>
        <w:spacing w:before="160" w:after="160"/>
      </w:pPr>
    </w:p>
    <w:p w14:paraId="531DE31E" w14:textId="77777777" w:rsidR="008B6627" w:rsidRDefault="00000000">
      <w:pPr>
        <w:pStyle w:val="Heading1"/>
      </w:pPr>
      <w:r>
        <w:rPr>
          <w:color w:val="1B2A6B"/>
        </w:rPr>
        <w:t>8. Summary and Recommendation</w:t>
      </w:r>
    </w:p>
    <w:p w14:paraId="3C9EC6E5" w14:textId="77777777" w:rsidR="008B6627" w:rsidRDefault="00000000">
      <w:pPr>
        <w:spacing w:before="80" w:after="80"/>
      </w:pPr>
      <w:r>
        <w:t>Both approaches represent a significant maturation of AI-assisted development — moving from ad-hoc prompting to structured, governed, traceable workflows. The choice between them depends on team size, project type, and how much autonomous AI delegation is desired.</w:t>
      </w:r>
    </w:p>
    <w:p w14:paraId="32412698" w14:textId="77777777" w:rsidR="008B6627" w:rsidRDefault="008B662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627" w14:paraId="272CFA5E" w14:textId="77777777">
        <w:tblPrEx>
          <w:tblCellMar>
            <w:top w:w="0" w:type="dxa"/>
            <w:bottom w:w="0" w:type="dxa"/>
          </w:tblCellMar>
        </w:tblPrEx>
        <w:tc>
          <w:tcPr>
            <w:tcW w:w="9360" w:type="dxa"/>
            <w:tcBorders>
              <w:top w:val="single" w:sz="4" w:space="0" w:color="1B2A6B"/>
              <w:left w:val="single" w:sz="12" w:space="0" w:color="1B2A6B"/>
              <w:bottom w:val="single" w:sz="1" w:space="0" w:color="1B2A6B"/>
              <w:right w:val="single" w:sz="1" w:space="0" w:color="1B2A6B"/>
            </w:tcBorders>
            <w:shd w:val="clear" w:color="auto" w:fill="EDF3FF"/>
            <w:tcMar>
              <w:top w:w="100" w:type="dxa"/>
              <w:left w:w="180" w:type="dxa"/>
              <w:bottom w:w="100" w:type="dxa"/>
              <w:right w:w="120" w:type="dxa"/>
            </w:tcMar>
          </w:tcPr>
          <w:p w14:paraId="0872622C" w14:textId="77777777" w:rsidR="008B6627" w:rsidRDefault="00000000">
            <w:r>
              <w:rPr>
                <w:i/>
                <w:iCs/>
              </w:rPr>
              <w:t>Spec Kit is the right choice when: you need explicit human control at every step, compliance and audit trail matter, your team uses multiple AI tools, or you are working on an existing brownfield project. It has the stronger governance model and the cleaner traceability chain.</w:t>
            </w:r>
          </w:p>
        </w:tc>
      </w:tr>
    </w:tbl>
    <w:p w14:paraId="038DAD76" w14:textId="77777777" w:rsidR="008B6627" w:rsidRDefault="008B662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627" w14:paraId="6DBF4F79" w14:textId="77777777">
        <w:tblPrEx>
          <w:tblCellMar>
            <w:top w:w="0" w:type="dxa"/>
            <w:bottom w:w="0" w:type="dxa"/>
          </w:tblCellMar>
        </w:tblPrEx>
        <w:tc>
          <w:tcPr>
            <w:tcW w:w="9360" w:type="dxa"/>
            <w:tcBorders>
              <w:top w:val="single" w:sz="4" w:space="0" w:color="D4860A"/>
              <w:left w:val="single" w:sz="12" w:space="0" w:color="D4860A"/>
              <w:bottom w:val="single" w:sz="1" w:space="0" w:color="D4860A"/>
              <w:right w:val="single" w:sz="1" w:space="0" w:color="D4860A"/>
            </w:tcBorders>
            <w:shd w:val="clear" w:color="auto" w:fill="FFF8EE"/>
            <w:tcMar>
              <w:top w:w="100" w:type="dxa"/>
              <w:left w:w="180" w:type="dxa"/>
              <w:bottom w:w="100" w:type="dxa"/>
              <w:right w:w="120" w:type="dxa"/>
            </w:tcMar>
          </w:tcPr>
          <w:p w14:paraId="6D443C04" w14:textId="77777777" w:rsidR="008B6627" w:rsidRDefault="00000000">
            <w:r>
              <w:rPr>
                <w:i/>
                <w:iCs/>
              </w:rPr>
              <w:t>BMAD is the right choice when: you want a virtual product team of specialized agents, your project is greenfield and complex enough to justify the overhead, and your team is comfortable with multi-agent orchestration. It scales better for large, complex products.</w:t>
            </w:r>
          </w:p>
        </w:tc>
      </w:tr>
    </w:tbl>
    <w:p w14:paraId="5F58D60F" w14:textId="77777777" w:rsidR="008B6627" w:rsidRDefault="008B6627">
      <w:pPr>
        <w:spacing w:before="120" w:after="120"/>
      </w:pPr>
    </w:p>
    <w:p w14:paraId="6E18D616" w14:textId="77777777" w:rsidR="008B6627" w:rsidRDefault="00000000">
      <w:pPr>
        <w:spacing w:before="80" w:after="80"/>
      </w:pPr>
      <w:r>
        <w:t>For the EA Team context — given the GHCP Rollout Dashboard work, OWASP compliance requirements, Azure DevOps integration, and manager review needs — GitHub Spec Kit is the more appropriate choice. The FR-XXX traceability chain, constitution enforcement, and checklist sign-off model directly address the governance and auditability needs of the organisation.</w:t>
      </w:r>
    </w:p>
    <w:p w14:paraId="49DA05A0" w14:textId="77777777" w:rsidR="008B6627" w:rsidRDefault="008B6627">
      <w:pPr>
        <w:spacing w:before="120" w:after="120"/>
      </w:pPr>
    </w:p>
    <w:p w14:paraId="4C1699E0" w14:textId="77777777" w:rsidR="008B6627" w:rsidRDefault="008B6627">
      <w:pPr>
        <w:pBdr>
          <w:bottom w:val="single" w:sz="8" w:space="1" w:color="3DB54A"/>
        </w:pBdr>
        <w:spacing w:before="200" w:after="200"/>
      </w:pPr>
    </w:p>
    <w:p w14:paraId="1A19FC8C" w14:textId="77777777" w:rsidR="008B6627" w:rsidRDefault="00000000">
      <w:pPr>
        <w:spacing w:before="80" w:after="80"/>
      </w:pPr>
      <w:r>
        <w:rPr>
          <w:color w:val="888888"/>
          <w:sz w:val="18"/>
          <w:szCs w:val="18"/>
        </w:rPr>
        <w:t xml:space="preserve">Document prepared by </w:t>
      </w:r>
      <w:proofErr w:type="gramStart"/>
      <w:r>
        <w:rPr>
          <w:color w:val="888888"/>
          <w:sz w:val="18"/>
          <w:szCs w:val="18"/>
        </w:rPr>
        <w:t>Mahantesh  |</w:t>
      </w:r>
      <w:proofErr w:type="gramEnd"/>
      <w:r>
        <w:rPr>
          <w:color w:val="888888"/>
          <w:sz w:val="18"/>
          <w:szCs w:val="18"/>
        </w:rPr>
        <w:t xml:space="preserve">  EA </w:t>
      </w:r>
      <w:proofErr w:type="gramStart"/>
      <w:r>
        <w:rPr>
          <w:color w:val="888888"/>
          <w:sz w:val="18"/>
          <w:szCs w:val="18"/>
        </w:rPr>
        <w:t>Team  |</w:t>
      </w:r>
      <w:proofErr w:type="gramEnd"/>
      <w:r>
        <w:rPr>
          <w:color w:val="888888"/>
          <w:sz w:val="18"/>
          <w:szCs w:val="18"/>
        </w:rPr>
        <w:t xml:space="preserve">  May </w:t>
      </w:r>
      <w:proofErr w:type="gramStart"/>
      <w:r>
        <w:rPr>
          <w:color w:val="888888"/>
          <w:sz w:val="18"/>
          <w:szCs w:val="18"/>
        </w:rPr>
        <w:t>2026  |</w:t>
      </w:r>
      <w:proofErr w:type="gramEnd"/>
      <w:r>
        <w:rPr>
          <w:color w:val="888888"/>
          <w:sz w:val="18"/>
          <w:szCs w:val="18"/>
        </w:rPr>
        <w:t xml:space="preserve">  </w:t>
      </w:r>
      <w:proofErr w:type="spellStart"/>
      <w:r>
        <w:rPr>
          <w:i/>
          <w:iCs/>
          <w:color w:val="888888"/>
          <w:sz w:val="18"/>
          <w:szCs w:val="18"/>
        </w:rPr>
        <w:t>github</w:t>
      </w:r>
      <w:proofErr w:type="spellEnd"/>
      <w:r>
        <w:rPr>
          <w:i/>
          <w:iCs/>
          <w:color w:val="888888"/>
          <w:sz w:val="18"/>
          <w:szCs w:val="18"/>
        </w:rPr>
        <w:t xml:space="preserve">/spec-kit </w:t>
      </w:r>
      <w:proofErr w:type="gramStart"/>
      <w:r>
        <w:rPr>
          <w:i/>
          <w:iCs/>
          <w:color w:val="888888"/>
          <w:sz w:val="18"/>
          <w:szCs w:val="18"/>
        </w:rPr>
        <w:t>v0.8.11  |</w:t>
      </w:r>
      <w:proofErr w:type="gramEnd"/>
      <w:r>
        <w:rPr>
          <w:i/>
          <w:iCs/>
          <w:color w:val="888888"/>
          <w:sz w:val="18"/>
          <w:szCs w:val="18"/>
        </w:rPr>
        <w:t xml:space="preserve">  BMAD-METHOD v6+</w:t>
      </w:r>
    </w:p>
    <w:sectPr w:rsidR="008B66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A192B"/>
    <w:multiLevelType w:val="hybridMultilevel"/>
    <w:tmpl w:val="8C4A633C"/>
    <w:lvl w:ilvl="0" w:tplc="7C2654DE">
      <w:start w:val="1"/>
      <w:numFmt w:val="bullet"/>
      <w:lvlText w:val="◦"/>
      <w:lvlJc w:val="left"/>
      <w:pPr>
        <w:ind w:left="1080" w:hanging="360"/>
      </w:pPr>
    </w:lvl>
    <w:lvl w:ilvl="1" w:tplc="5B38CC56">
      <w:numFmt w:val="decimal"/>
      <w:lvlText w:val=""/>
      <w:lvlJc w:val="left"/>
    </w:lvl>
    <w:lvl w:ilvl="2" w:tplc="746E1B00">
      <w:numFmt w:val="decimal"/>
      <w:lvlText w:val=""/>
      <w:lvlJc w:val="left"/>
    </w:lvl>
    <w:lvl w:ilvl="3" w:tplc="1A300FB0">
      <w:numFmt w:val="decimal"/>
      <w:lvlText w:val=""/>
      <w:lvlJc w:val="left"/>
    </w:lvl>
    <w:lvl w:ilvl="4" w:tplc="20B2B902">
      <w:numFmt w:val="decimal"/>
      <w:lvlText w:val=""/>
      <w:lvlJc w:val="left"/>
    </w:lvl>
    <w:lvl w:ilvl="5" w:tplc="142E6E24">
      <w:numFmt w:val="decimal"/>
      <w:lvlText w:val=""/>
      <w:lvlJc w:val="left"/>
    </w:lvl>
    <w:lvl w:ilvl="6" w:tplc="E9946692">
      <w:numFmt w:val="decimal"/>
      <w:lvlText w:val=""/>
      <w:lvlJc w:val="left"/>
    </w:lvl>
    <w:lvl w:ilvl="7" w:tplc="4AF4EFAC">
      <w:numFmt w:val="decimal"/>
      <w:lvlText w:val=""/>
      <w:lvlJc w:val="left"/>
    </w:lvl>
    <w:lvl w:ilvl="8" w:tplc="3ED01B64">
      <w:numFmt w:val="decimal"/>
      <w:lvlText w:val=""/>
      <w:lvlJc w:val="left"/>
    </w:lvl>
  </w:abstractNum>
  <w:abstractNum w:abstractNumId="1" w15:restartNumberingAfterBreak="0">
    <w:nsid w:val="2BEB02DC"/>
    <w:multiLevelType w:val="hybridMultilevel"/>
    <w:tmpl w:val="D70225B2"/>
    <w:lvl w:ilvl="0" w:tplc="87B47D9E">
      <w:start w:val="1"/>
      <w:numFmt w:val="bullet"/>
      <w:lvlText w:val="•"/>
      <w:lvlJc w:val="left"/>
      <w:pPr>
        <w:ind w:left="720" w:hanging="360"/>
      </w:pPr>
    </w:lvl>
    <w:lvl w:ilvl="1" w:tplc="BAA82F4A">
      <w:numFmt w:val="decimal"/>
      <w:lvlText w:val=""/>
      <w:lvlJc w:val="left"/>
    </w:lvl>
    <w:lvl w:ilvl="2" w:tplc="74BE1CE8">
      <w:numFmt w:val="decimal"/>
      <w:lvlText w:val=""/>
      <w:lvlJc w:val="left"/>
    </w:lvl>
    <w:lvl w:ilvl="3" w:tplc="384C2DF0">
      <w:numFmt w:val="decimal"/>
      <w:lvlText w:val=""/>
      <w:lvlJc w:val="left"/>
    </w:lvl>
    <w:lvl w:ilvl="4" w:tplc="B0880176">
      <w:numFmt w:val="decimal"/>
      <w:lvlText w:val=""/>
      <w:lvlJc w:val="left"/>
    </w:lvl>
    <w:lvl w:ilvl="5" w:tplc="4E7434D4">
      <w:numFmt w:val="decimal"/>
      <w:lvlText w:val=""/>
      <w:lvlJc w:val="left"/>
    </w:lvl>
    <w:lvl w:ilvl="6" w:tplc="FC9A5C6E">
      <w:numFmt w:val="decimal"/>
      <w:lvlText w:val=""/>
      <w:lvlJc w:val="left"/>
    </w:lvl>
    <w:lvl w:ilvl="7" w:tplc="7DA6A9F6">
      <w:numFmt w:val="decimal"/>
      <w:lvlText w:val=""/>
      <w:lvlJc w:val="left"/>
    </w:lvl>
    <w:lvl w:ilvl="8" w:tplc="E03E5FBA">
      <w:numFmt w:val="decimal"/>
      <w:lvlText w:val=""/>
      <w:lvlJc w:val="left"/>
    </w:lvl>
  </w:abstractNum>
  <w:abstractNum w:abstractNumId="2" w15:restartNumberingAfterBreak="0">
    <w:nsid w:val="4FB813BC"/>
    <w:multiLevelType w:val="hybridMultilevel"/>
    <w:tmpl w:val="1AD60D34"/>
    <w:lvl w:ilvl="0" w:tplc="F84072AE">
      <w:start w:val="1"/>
      <w:numFmt w:val="bullet"/>
      <w:lvlText w:val="●"/>
      <w:lvlJc w:val="left"/>
      <w:pPr>
        <w:ind w:left="720" w:hanging="360"/>
      </w:pPr>
    </w:lvl>
    <w:lvl w:ilvl="1" w:tplc="E17CDA2A">
      <w:start w:val="1"/>
      <w:numFmt w:val="bullet"/>
      <w:lvlText w:val="○"/>
      <w:lvlJc w:val="left"/>
      <w:pPr>
        <w:ind w:left="1440" w:hanging="360"/>
      </w:pPr>
    </w:lvl>
    <w:lvl w:ilvl="2" w:tplc="1DA6CD46">
      <w:start w:val="1"/>
      <w:numFmt w:val="bullet"/>
      <w:lvlText w:val="■"/>
      <w:lvlJc w:val="left"/>
      <w:pPr>
        <w:ind w:left="2160" w:hanging="360"/>
      </w:pPr>
    </w:lvl>
    <w:lvl w:ilvl="3" w:tplc="99143220">
      <w:start w:val="1"/>
      <w:numFmt w:val="bullet"/>
      <w:lvlText w:val="●"/>
      <w:lvlJc w:val="left"/>
      <w:pPr>
        <w:ind w:left="2880" w:hanging="360"/>
      </w:pPr>
    </w:lvl>
    <w:lvl w:ilvl="4" w:tplc="4C502A26">
      <w:start w:val="1"/>
      <w:numFmt w:val="bullet"/>
      <w:lvlText w:val="○"/>
      <w:lvlJc w:val="left"/>
      <w:pPr>
        <w:ind w:left="3600" w:hanging="360"/>
      </w:pPr>
    </w:lvl>
    <w:lvl w:ilvl="5" w:tplc="420A064E">
      <w:start w:val="1"/>
      <w:numFmt w:val="bullet"/>
      <w:lvlText w:val="■"/>
      <w:lvlJc w:val="left"/>
      <w:pPr>
        <w:ind w:left="4320" w:hanging="360"/>
      </w:pPr>
    </w:lvl>
    <w:lvl w:ilvl="6" w:tplc="4970A3BC">
      <w:start w:val="1"/>
      <w:numFmt w:val="bullet"/>
      <w:lvlText w:val="●"/>
      <w:lvlJc w:val="left"/>
      <w:pPr>
        <w:ind w:left="5040" w:hanging="360"/>
      </w:pPr>
    </w:lvl>
    <w:lvl w:ilvl="7" w:tplc="EF148946">
      <w:start w:val="1"/>
      <w:numFmt w:val="bullet"/>
      <w:lvlText w:val="●"/>
      <w:lvlJc w:val="left"/>
      <w:pPr>
        <w:ind w:left="5760" w:hanging="360"/>
      </w:pPr>
    </w:lvl>
    <w:lvl w:ilvl="8" w:tplc="E97A985C">
      <w:start w:val="1"/>
      <w:numFmt w:val="bullet"/>
      <w:lvlText w:val="●"/>
      <w:lvlJc w:val="left"/>
      <w:pPr>
        <w:ind w:left="6480" w:hanging="360"/>
      </w:pPr>
    </w:lvl>
  </w:abstractNum>
  <w:abstractNum w:abstractNumId="3" w15:restartNumberingAfterBreak="0">
    <w:nsid w:val="67B42D21"/>
    <w:multiLevelType w:val="hybridMultilevel"/>
    <w:tmpl w:val="3182D1EE"/>
    <w:lvl w:ilvl="0" w:tplc="54940A5E">
      <w:start w:val="1"/>
      <w:numFmt w:val="decimal"/>
      <w:lvlText w:val="%1."/>
      <w:lvlJc w:val="left"/>
      <w:pPr>
        <w:ind w:left="720" w:hanging="360"/>
      </w:pPr>
    </w:lvl>
    <w:lvl w:ilvl="1" w:tplc="1944874C">
      <w:numFmt w:val="decimal"/>
      <w:lvlText w:val=""/>
      <w:lvlJc w:val="left"/>
    </w:lvl>
    <w:lvl w:ilvl="2" w:tplc="FCDA0232">
      <w:numFmt w:val="decimal"/>
      <w:lvlText w:val=""/>
      <w:lvlJc w:val="left"/>
    </w:lvl>
    <w:lvl w:ilvl="3" w:tplc="917CCAB2">
      <w:numFmt w:val="decimal"/>
      <w:lvlText w:val=""/>
      <w:lvlJc w:val="left"/>
    </w:lvl>
    <w:lvl w:ilvl="4" w:tplc="B574C330">
      <w:numFmt w:val="decimal"/>
      <w:lvlText w:val=""/>
      <w:lvlJc w:val="left"/>
    </w:lvl>
    <w:lvl w:ilvl="5" w:tplc="B922C726">
      <w:numFmt w:val="decimal"/>
      <w:lvlText w:val=""/>
      <w:lvlJc w:val="left"/>
    </w:lvl>
    <w:lvl w:ilvl="6" w:tplc="B136E920">
      <w:numFmt w:val="decimal"/>
      <w:lvlText w:val=""/>
      <w:lvlJc w:val="left"/>
    </w:lvl>
    <w:lvl w:ilvl="7" w:tplc="0B0C4F7C">
      <w:numFmt w:val="decimal"/>
      <w:lvlText w:val=""/>
      <w:lvlJc w:val="left"/>
    </w:lvl>
    <w:lvl w:ilvl="8" w:tplc="B5E6D5B6">
      <w:numFmt w:val="decimal"/>
      <w:lvlText w:val=""/>
      <w:lvlJc w:val="left"/>
    </w:lvl>
  </w:abstractNum>
  <w:num w:numId="1" w16cid:durableId="2146775387">
    <w:abstractNumId w:val="2"/>
    <w:lvlOverride w:ilvl="0">
      <w:startOverride w:val="1"/>
    </w:lvlOverride>
  </w:num>
  <w:num w:numId="2" w16cid:durableId="3952004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627"/>
    <w:rsid w:val="000C798E"/>
    <w:rsid w:val="001A50A6"/>
    <w:rsid w:val="008B66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B6384"/>
  <w15:docId w15:val="{875DFA37-EDD3-4FB5-A7D4-D0BBC9710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12</Pages>
  <Words>3014</Words>
  <Characters>17183</Characters>
  <Application>Microsoft Office Word</Application>
  <DocSecurity>0</DocSecurity>
  <Lines>143</Lines>
  <Paragraphs>40</Paragraphs>
  <ScaleCrop>false</ScaleCrop>
  <Company/>
  <LinksUpToDate>false</LinksUpToDate>
  <CharactersWithSpaces>20157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Mahantesh Pujar</cp:lastModifiedBy>
  <cp:revision>2</cp:revision>
  <dcterms:created xsi:type="dcterms:W3CDTF">2026-05-29T11:33:00Z</dcterms:created>
  <dcterms:modified xsi:type="dcterms:W3CDTF">2026-05-29T11:33:00Z</dcterms:modified>
</cp:coreProperties>
</file>