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700D" w14:textId="77777777" w:rsidR="005B286F" w:rsidRDefault="00000000">
      <w:pPr>
        <w:spacing w:before="60" w:after="40"/>
      </w:pPr>
      <w:r>
        <w:rPr>
          <w:b/>
          <w:bCs/>
          <w:color w:val="222222"/>
          <w:sz w:val="28"/>
          <w:szCs w:val="28"/>
        </w:rPr>
        <w:t>Dashboard / Application — Delivery Process</w:t>
      </w:r>
    </w:p>
    <w:p w14:paraId="0E946E67" w14:textId="77777777" w:rsidR="005B286F" w:rsidRDefault="00000000">
      <w:pPr>
        <w:spacing w:before="60" w:after="40"/>
      </w:pPr>
      <w:r>
        <w:rPr>
          <w:i/>
          <w:iCs/>
          <w:color w:val="666666"/>
          <w:sz w:val="20"/>
          <w:szCs w:val="20"/>
        </w:rPr>
        <w:t>Generic process for any dashboard, application or internal deliverable</w:t>
      </w:r>
    </w:p>
    <w:p w14:paraId="6F5C2A6D" w14:textId="77777777" w:rsidR="005B286F" w:rsidRDefault="005B286F">
      <w:pPr>
        <w:pBdr>
          <w:bottom w:val="single" w:sz="4" w:space="1" w:color="999999"/>
        </w:pBdr>
        <w:spacing w:before="60" w:after="200"/>
      </w:pPr>
    </w:p>
    <w:p w14:paraId="3DD47C9A" w14:textId="77777777" w:rsidR="005B286F" w:rsidRDefault="00000000">
      <w:pPr>
        <w:spacing w:before="60" w:after="80"/>
      </w:pPr>
      <w:r>
        <w:rPr>
          <w:b/>
          <w:bCs/>
          <w:color w:val="222222"/>
          <w:sz w:val="24"/>
          <w:szCs w:val="24"/>
        </w:rPr>
        <w:t>Process Flow</w:t>
      </w:r>
    </w:p>
    <w:p w14:paraId="1BBCF418" w14:textId="77777777" w:rsidR="005B286F" w:rsidRDefault="00000000">
      <w:pPr>
        <w:spacing w:before="60" w:after="200"/>
      </w:pPr>
      <w:proofErr w:type="gramStart"/>
      <w:r>
        <w:rPr>
          <w:b/>
          <w:bCs/>
          <w:color w:val="1F3864"/>
        </w:rPr>
        <w:t>Intake  →</w:t>
      </w:r>
      <w:proofErr w:type="gramEnd"/>
      <w:r>
        <w:rPr>
          <w:b/>
          <w:bCs/>
          <w:color w:val="1F3864"/>
        </w:rPr>
        <w:t xml:space="preserve">  </w:t>
      </w:r>
      <w:proofErr w:type="gramStart"/>
      <w:r>
        <w:rPr>
          <w:b/>
          <w:bCs/>
          <w:color w:val="1F3864"/>
        </w:rPr>
        <w:t>Understand  →</w:t>
      </w:r>
      <w:proofErr w:type="gramEnd"/>
      <w:r>
        <w:rPr>
          <w:b/>
          <w:bCs/>
          <w:color w:val="1F3864"/>
        </w:rPr>
        <w:t xml:space="preserve">  Check </w:t>
      </w:r>
      <w:proofErr w:type="gramStart"/>
      <w:r>
        <w:rPr>
          <w:b/>
          <w:bCs/>
          <w:color w:val="1F3864"/>
        </w:rPr>
        <w:t>In  →</w:t>
      </w:r>
      <w:proofErr w:type="gramEnd"/>
      <w:r>
        <w:rPr>
          <w:b/>
          <w:bCs/>
          <w:color w:val="1F3864"/>
        </w:rPr>
        <w:t xml:space="preserve">  </w:t>
      </w:r>
      <w:proofErr w:type="gramStart"/>
      <w:r>
        <w:rPr>
          <w:b/>
          <w:bCs/>
          <w:color w:val="1F3864"/>
        </w:rPr>
        <w:t>Build  →</w:t>
      </w:r>
      <w:proofErr w:type="gramEnd"/>
      <w:r>
        <w:rPr>
          <w:b/>
          <w:bCs/>
          <w:color w:val="1F3864"/>
        </w:rPr>
        <w:t xml:space="preserve">  </w:t>
      </w:r>
      <w:proofErr w:type="gramStart"/>
      <w:r>
        <w:rPr>
          <w:b/>
          <w:bCs/>
          <w:color w:val="1F3864"/>
        </w:rPr>
        <w:t>Validate  →</w:t>
      </w:r>
      <w:proofErr w:type="gramEnd"/>
      <w:r>
        <w:rPr>
          <w:b/>
          <w:bCs/>
          <w:color w:val="1F3864"/>
        </w:rPr>
        <w:t xml:space="preserve">  </w:t>
      </w:r>
      <w:proofErr w:type="gramStart"/>
      <w:r>
        <w:rPr>
          <w:b/>
          <w:bCs/>
          <w:color w:val="1F3864"/>
        </w:rPr>
        <w:t>Deploy  →</w:t>
      </w:r>
      <w:proofErr w:type="gramEnd"/>
      <w:r>
        <w:rPr>
          <w:b/>
          <w:bCs/>
          <w:color w:val="1F3864"/>
        </w:rPr>
        <w:t xml:space="preserve">  Maintain</w:t>
      </w:r>
    </w:p>
    <w:p w14:paraId="3AECEF85" w14:textId="77777777" w:rsidR="005B286F" w:rsidRDefault="00000000">
      <w:pPr>
        <w:spacing w:before="60" w:after="80"/>
      </w:pPr>
      <w:r>
        <w:rPr>
          <w:b/>
          <w:bCs/>
          <w:color w:val="222222"/>
          <w:sz w:val="24"/>
          <w:szCs w:val="24"/>
        </w:rPr>
        <w:t>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5B286F" w14:paraId="2400F3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A100" w14:textId="77777777" w:rsidR="005B286F" w:rsidRDefault="00000000">
            <w:r>
              <w:rPr>
                <w:b/>
                <w:bCs/>
                <w:color w:val="222222"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6551D" w14:textId="77777777" w:rsidR="005B286F" w:rsidRDefault="00000000">
            <w:r>
              <w:rPr>
                <w:b/>
                <w:bCs/>
                <w:color w:val="222222"/>
                <w:sz w:val="20"/>
                <w:szCs w:val="20"/>
              </w:rPr>
              <w:t>What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2AC0" w14:textId="77777777" w:rsidR="005B286F" w:rsidRDefault="00000000">
            <w:r>
              <w:rPr>
                <w:b/>
                <w:bCs/>
                <w:color w:val="222222"/>
                <w:sz w:val="20"/>
                <w:szCs w:val="20"/>
              </w:rPr>
              <w:t>Key checkpoint</w:t>
            </w:r>
          </w:p>
        </w:tc>
      </w:tr>
      <w:tr w:rsidR="005B286F" w14:paraId="1BD5EF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B123" w14:textId="77777777" w:rsidR="005B286F" w:rsidRDefault="00000000">
            <w:r>
              <w:rPr>
                <w:color w:val="222222"/>
                <w:sz w:val="20"/>
                <w:szCs w:val="20"/>
              </w:rPr>
              <w:t>1. Intake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5BBD" w14:textId="77777777" w:rsidR="005B286F" w:rsidRDefault="00000000">
            <w:r>
              <w:rPr>
                <w:color w:val="222222"/>
                <w:sz w:val="20"/>
                <w:szCs w:val="20"/>
              </w:rPr>
              <w:t>Receive requirement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3B33" w14:textId="77777777" w:rsidR="005B286F" w:rsidRDefault="00000000">
            <w:r>
              <w:rPr>
                <w:color w:val="222222"/>
                <w:sz w:val="20"/>
                <w:szCs w:val="20"/>
              </w:rPr>
              <w:t>Understand purpose, data source, sync frequency, stakeholders</w:t>
            </w:r>
          </w:p>
        </w:tc>
      </w:tr>
      <w:tr w:rsidR="005B286F" w14:paraId="64B5FE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1CCF" w14:textId="77777777" w:rsidR="005B286F" w:rsidRDefault="00000000">
            <w:r>
              <w:rPr>
                <w:color w:val="222222"/>
                <w:sz w:val="20"/>
                <w:szCs w:val="20"/>
              </w:rPr>
              <w:t>2. Check 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2449" w14:textId="77777777" w:rsidR="005B286F" w:rsidRDefault="00000000">
            <w:r>
              <w:rPr>
                <w:color w:val="222222"/>
                <w:sz w:val="20"/>
                <w:szCs w:val="20"/>
              </w:rPr>
              <w:t>Code into repo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04B8" w14:textId="77777777" w:rsidR="005B286F" w:rsidRDefault="00000000">
            <w:r>
              <w:rPr>
                <w:color w:val="222222"/>
                <w:sz w:val="20"/>
                <w:szCs w:val="20"/>
              </w:rPr>
              <w:t xml:space="preserve">Work item created in Azure DevOps. Code in </w:t>
            </w:r>
            <w:proofErr w:type="spellStart"/>
            <w:r>
              <w:rPr>
                <w:color w:val="222222"/>
                <w:sz w:val="20"/>
                <w:szCs w:val="20"/>
              </w:rPr>
              <w:t>Git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repo. Team ownership defined.</w:t>
            </w:r>
          </w:p>
        </w:tc>
      </w:tr>
      <w:tr w:rsidR="005B286F" w14:paraId="5162D0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D747" w14:textId="77777777" w:rsidR="005B286F" w:rsidRDefault="00000000">
            <w:r>
              <w:rPr>
                <w:color w:val="222222"/>
                <w:sz w:val="20"/>
                <w:szCs w:val="20"/>
              </w:rPr>
              <w:t>3. Build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9AF4" w14:textId="77777777" w:rsidR="005B286F" w:rsidRDefault="00000000">
            <w:r>
              <w:rPr>
                <w:color w:val="222222"/>
                <w:sz w:val="20"/>
                <w:szCs w:val="20"/>
              </w:rPr>
              <w:t>Develop solution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F6C83" w14:textId="77777777" w:rsidR="005B286F" w:rsidRDefault="00000000">
            <w:r>
              <w:rPr>
                <w:color w:val="222222"/>
                <w:sz w:val="20"/>
                <w:szCs w:val="20"/>
              </w:rPr>
              <w:t>PR raised. Reviewed by another team member. No self-approval.</w:t>
            </w:r>
          </w:p>
        </w:tc>
      </w:tr>
      <w:tr w:rsidR="005B286F" w14:paraId="7834D4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7D0D" w14:textId="77777777" w:rsidR="005B286F" w:rsidRDefault="00000000">
            <w:r>
              <w:rPr>
                <w:color w:val="222222"/>
                <w:sz w:val="20"/>
                <w:szCs w:val="20"/>
              </w:rPr>
              <w:t>4. Validate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2D65" w14:textId="77777777" w:rsidR="005B286F" w:rsidRDefault="00000000">
            <w:r>
              <w:rPr>
                <w:color w:val="222222"/>
                <w:sz w:val="20"/>
                <w:szCs w:val="20"/>
              </w:rPr>
              <w:t>Verify it works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5515" w14:textId="77777777" w:rsidR="005B286F" w:rsidRDefault="00000000">
            <w:r>
              <w:rPr>
                <w:color w:val="222222"/>
                <w:sz w:val="20"/>
                <w:szCs w:val="20"/>
              </w:rPr>
              <w:t>Critical scenarios identified and tested. Manual first, automate if recurring.</w:t>
            </w:r>
          </w:p>
        </w:tc>
      </w:tr>
      <w:tr w:rsidR="005B286F" w14:paraId="7FB3DC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6A150" w14:textId="77777777" w:rsidR="005B286F" w:rsidRDefault="00000000">
            <w:r>
              <w:rPr>
                <w:color w:val="222222"/>
                <w:sz w:val="20"/>
                <w:szCs w:val="20"/>
              </w:rPr>
              <w:t>5. Deploy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461D" w14:textId="77777777" w:rsidR="005B286F" w:rsidRDefault="00000000">
            <w:r>
              <w:rPr>
                <w:color w:val="222222"/>
                <w:sz w:val="20"/>
                <w:szCs w:val="20"/>
              </w:rPr>
              <w:t>Go live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AE63" w14:textId="77777777" w:rsidR="005B286F" w:rsidRDefault="00000000">
            <w:r>
              <w:rPr>
                <w:color w:val="222222"/>
                <w:sz w:val="20"/>
                <w:szCs w:val="20"/>
              </w:rPr>
              <w:t>Deployed to server. Stakeholders notified. Team ownership confirmed.</w:t>
            </w:r>
          </w:p>
        </w:tc>
      </w:tr>
      <w:tr w:rsidR="005B286F" w14:paraId="713ECD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B1CE" w14:textId="77777777" w:rsidR="005B286F" w:rsidRDefault="00000000">
            <w:r>
              <w:rPr>
                <w:color w:val="222222"/>
                <w:sz w:val="20"/>
                <w:szCs w:val="20"/>
              </w:rPr>
              <w:t>6. Maintain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F365" w14:textId="77777777" w:rsidR="005B286F" w:rsidRDefault="00000000">
            <w:r>
              <w:rPr>
                <w:color w:val="222222"/>
                <w:sz w:val="20"/>
                <w:szCs w:val="20"/>
              </w:rPr>
              <w:t>Ongoing support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2F13" w14:textId="77777777" w:rsidR="005B286F" w:rsidRDefault="00000000">
            <w:r>
              <w:rPr>
                <w:color w:val="222222"/>
                <w:sz w:val="20"/>
                <w:szCs w:val="20"/>
              </w:rPr>
              <w:t>Bug / vulnerability / enhancement → work item → same process from Step 1.</w:t>
            </w:r>
          </w:p>
        </w:tc>
      </w:tr>
    </w:tbl>
    <w:p w14:paraId="115A0E82" w14:textId="77777777" w:rsidR="005B286F" w:rsidRDefault="005B286F">
      <w:pPr>
        <w:spacing w:before="200"/>
      </w:pPr>
    </w:p>
    <w:p w14:paraId="46EB45E7" w14:textId="77777777" w:rsidR="005B286F" w:rsidRDefault="00000000">
      <w:pPr>
        <w:spacing w:before="60" w:after="80"/>
      </w:pPr>
      <w:r>
        <w:rPr>
          <w:b/>
          <w:bCs/>
          <w:color w:val="222222"/>
          <w:sz w:val="24"/>
          <w:szCs w:val="24"/>
        </w:rPr>
        <w:t>When a new dashboard arrives — answer these first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B286F" w14:paraId="4B9336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CFE" w14:textId="77777777" w:rsidR="005B286F" w:rsidRDefault="00000000">
            <w:r>
              <w:rPr>
                <w:b/>
                <w:bCs/>
                <w:color w:val="222222"/>
                <w:sz w:val="20"/>
                <w:szCs w:val="20"/>
              </w:rPr>
              <w:t>Question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0073" w14:textId="77777777" w:rsidR="005B286F" w:rsidRDefault="00000000">
            <w:r>
              <w:rPr>
                <w:b/>
                <w:bCs/>
                <w:color w:val="222222"/>
                <w:sz w:val="20"/>
                <w:szCs w:val="20"/>
              </w:rPr>
              <w:t>Notes</w:t>
            </w:r>
          </w:p>
        </w:tc>
      </w:tr>
      <w:tr w:rsidR="005B286F" w14:paraId="136F00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478D" w14:textId="77777777" w:rsidR="005B286F" w:rsidRDefault="00000000">
            <w:r>
              <w:rPr>
                <w:color w:val="222222"/>
                <w:sz w:val="20"/>
                <w:szCs w:val="20"/>
              </w:rPr>
              <w:t>What is this for and who uses it?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EE26" w14:textId="77777777" w:rsidR="005B286F" w:rsidRDefault="005B286F"/>
        </w:tc>
      </w:tr>
      <w:tr w:rsidR="005B286F" w14:paraId="4C4288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2AF1" w14:textId="77777777" w:rsidR="005B286F" w:rsidRDefault="00000000">
            <w:r>
              <w:rPr>
                <w:color w:val="222222"/>
                <w:sz w:val="20"/>
                <w:szCs w:val="20"/>
              </w:rPr>
              <w:t>What is the data source?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3665" w14:textId="77777777" w:rsidR="005B286F" w:rsidRDefault="00000000">
            <w:r>
              <w:rPr>
                <w:color w:val="222222"/>
                <w:sz w:val="20"/>
                <w:szCs w:val="20"/>
              </w:rPr>
              <w:t>Excel / Database / API</w:t>
            </w:r>
          </w:p>
        </w:tc>
      </w:tr>
      <w:tr w:rsidR="005B286F" w14:paraId="7243BE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E4C4" w14:textId="77777777" w:rsidR="005B286F" w:rsidRDefault="00000000">
            <w:r>
              <w:rPr>
                <w:color w:val="222222"/>
                <w:sz w:val="20"/>
                <w:szCs w:val="20"/>
              </w:rPr>
              <w:t>How often does it refresh?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F271" w14:textId="77777777" w:rsidR="005B286F" w:rsidRDefault="00000000">
            <w:r>
              <w:rPr>
                <w:color w:val="222222"/>
                <w:sz w:val="20"/>
                <w:szCs w:val="20"/>
              </w:rPr>
              <w:t>Daily / Weekly / On demand</w:t>
            </w:r>
          </w:p>
        </w:tc>
      </w:tr>
      <w:tr w:rsidR="005B286F" w14:paraId="19B479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1254" w14:textId="77777777" w:rsidR="005B286F" w:rsidRDefault="00000000">
            <w:r>
              <w:rPr>
                <w:color w:val="222222"/>
                <w:sz w:val="20"/>
                <w:szCs w:val="20"/>
              </w:rPr>
              <w:t>Where does it get deployed?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DCFC" w14:textId="77777777" w:rsidR="005B286F" w:rsidRDefault="005B286F"/>
        </w:tc>
      </w:tr>
      <w:tr w:rsidR="005B286F" w14:paraId="042387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282F" w14:textId="77777777" w:rsidR="005B286F" w:rsidRDefault="00000000">
            <w:r>
              <w:rPr>
                <w:color w:val="222222"/>
                <w:sz w:val="20"/>
                <w:szCs w:val="20"/>
              </w:rPr>
              <w:t>Which team owns it?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67E4" w14:textId="77777777" w:rsidR="005B286F" w:rsidRDefault="00000000">
            <w:r>
              <w:rPr>
                <w:color w:val="222222"/>
                <w:sz w:val="20"/>
                <w:szCs w:val="20"/>
              </w:rPr>
              <w:t>Not a person — a team</w:t>
            </w:r>
          </w:p>
        </w:tc>
      </w:tr>
      <w:tr w:rsidR="005B286F" w14:paraId="28866B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1C00" w14:textId="77777777" w:rsidR="005B286F" w:rsidRDefault="00000000">
            <w:r>
              <w:rPr>
                <w:color w:val="222222"/>
                <w:sz w:val="20"/>
                <w:szCs w:val="20"/>
              </w:rPr>
              <w:t>What are the 3 critical scenarios to test?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0E76" w14:textId="77777777" w:rsidR="005B286F" w:rsidRDefault="00000000">
            <w:r>
              <w:rPr>
                <w:color w:val="222222"/>
                <w:sz w:val="20"/>
                <w:szCs w:val="20"/>
              </w:rPr>
              <w:t>Fill before starting build</w:t>
            </w:r>
          </w:p>
        </w:tc>
      </w:tr>
    </w:tbl>
    <w:p w14:paraId="47E66F1C" w14:textId="77777777" w:rsidR="005B286F" w:rsidRDefault="005B286F">
      <w:pPr>
        <w:spacing w:before="200"/>
      </w:pPr>
    </w:p>
    <w:p w14:paraId="6E41581D" w14:textId="77777777" w:rsidR="005B286F" w:rsidRDefault="00000000">
      <w:pPr>
        <w:spacing w:before="60" w:after="80"/>
      </w:pPr>
      <w:r>
        <w:rPr>
          <w:b/>
          <w:bCs/>
          <w:color w:val="222222"/>
          <w:sz w:val="24"/>
          <w:szCs w:val="24"/>
        </w:rPr>
        <w:t>Key Points</w:t>
      </w:r>
    </w:p>
    <w:p w14:paraId="5BDE53A9" w14:textId="77777777" w:rsidR="005B286F" w:rsidRDefault="00000000">
      <w:pPr>
        <w:spacing w:before="60" w:after="60"/>
      </w:pPr>
      <w:r>
        <w:rPr>
          <w:b/>
          <w:bCs/>
          <w:color w:val="222222"/>
        </w:rPr>
        <w:t xml:space="preserve">–  </w:t>
      </w:r>
      <w:r>
        <w:rPr>
          <w:color w:val="222222"/>
        </w:rPr>
        <w:t>Team owns it, not individuals</w:t>
      </w:r>
    </w:p>
    <w:p w14:paraId="7B3C4F6F" w14:textId="77777777" w:rsidR="005B286F" w:rsidRDefault="00000000">
      <w:pPr>
        <w:spacing w:before="60" w:after="60"/>
      </w:pPr>
      <w:r>
        <w:rPr>
          <w:b/>
          <w:bCs/>
          <w:color w:val="222222"/>
        </w:rPr>
        <w:t xml:space="preserve">–  </w:t>
      </w:r>
      <w:r>
        <w:rPr>
          <w:color w:val="222222"/>
        </w:rPr>
        <w:t>Every change needs a work item — no undocumented changes</w:t>
      </w:r>
    </w:p>
    <w:p w14:paraId="53C05BBF" w14:textId="77777777" w:rsidR="005B286F" w:rsidRDefault="00000000">
      <w:pPr>
        <w:spacing w:before="60" w:after="60"/>
      </w:pPr>
      <w:r>
        <w:rPr>
          <w:b/>
          <w:bCs/>
          <w:color w:val="222222"/>
        </w:rPr>
        <w:t xml:space="preserve">–  </w:t>
      </w:r>
      <w:r>
        <w:rPr>
          <w:color w:val="222222"/>
        </w:rPr>
        <w:t>No self-approval on PR — always peer review</w:t>
      </w:r>
    </w:p>
    <w:p w14:paraId="158C8322" w14:textId="77777777" w:rsidR="005B286F" w:rsidRDefault="00000000">
      <w:pPr>
        <w:spacing w:before="60" w:after="60"/>
      </w:pPr>
      <w:r>
        <w:rPr>
          <w:b/>
          <w:bCs/>
          <w:color w:val="222222"/>
        </w:rPr>
        <w:t xml:space="preserve">–  </w:t>
      </w:r>
      <w:r>
        <w:rPr>
          <w:color w:val="222222"/>
        </w:rPr>
        <w:t>Validate critical scenarios only — manual first, automate when recurring</w:t>
      </w:r>
    </w:p>
    <w:p w14:paraId="4A8F7389" w14:textId="77777777" w:rsidR="005B286F" w:rsidRDefault="00000000">
      <w:pPr>
        <w:spacing w:before="60" w:after="60"/>
      </w:pPr>
      <w:r>
        <w:rPr>
          <w:b/>
          <w:bCs/>
          <w:color w:val="222222"/>
        </w:rPr>
        <w:t xml:space="preserve">–  </w:t>
      </w:r>
      <w:r>
        <w:rPr>
          <w:color w:val="222222"/>
        </w:rPr>
        <w:t>Always review Copilot generated logic — especially calculations and business rules</w:t>
      </w:r>
    </w:p>
    <w:p w14:paraId="7C5033D8" w14:textId="77777777" w:rsidR="005B286F" w:rsidRDefault="00000000">
      <w:pPr>
        <w:spacing w:before="60" w:after="60"/>
      </w:pPr>
      <w:r>
        <w:rPr>
          <w:b/>
          <w:bCs/>
          <w:color w:val="222222"/>
        </w:rPr>
        <w:t xml:space="preserve">–  </w:t>
      </w:r>
      <w:r>
        <w:rPr>
          <w:color w:val="222222"/>
        </w:rPr>
        <w:t>Deliver fast and good enough — not perfect and slow</w:t>
      </w:r>
    </w:p>
    <w:sectPr w:rsidR="005B28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540"/>
    <w:multiLevelType w:val="hybridMultilevel"/>
    <w:tmpl w:val="16B480D4"/>
    <w:lvl w:ilvl="0" w:tplc="CA3E308E">
      <w:start w:val="1"/>
      <w:numFmt w:val="bullet"/>
      <w:lvlText w:val="●"/>
      <w:lvlJc w:val="left"/>
      <w:pPr>
        <w:ind w:left="720" w:hanging="360"/>
      </w:pPr>
    </w:lvl>
    <w:lvl w:ilvl="1" w:tplc="12742A7C">
      <w:start w:val="1"/>
      <w:numFmt w:val="bullet"/>
      <w:lvlText w:val="○"/>
      <w:lvlJc w:val="left"/>
      <w:pPr>
        <w:ind w:left="1440" w:hanging="360"/>
      </w:pPr>
    </w:lvl>
    <w:lvl w:ilvl="2" w:tplc="64DEFBF8">
      <w:start w:val="1"/>
      <w:numFmt w:val="bullet"/>
      <w:lvlText w:val="■"/>
      <w:lvlJc w:val="left"/>
      <w:pPr>
        <w:ind w:left="2160" w:hanging="360"/>
      </w:pPr>
    </w:lvl>
    <w:lvl w:ilvl="3" w:tplc="E5209226">
      <w:start w:val="1"/>
      <w:numFmt w:val="bullet"/>
      <w:lvlText w:val="●"/>
      <w:lvlJc w:val="left"/>
      <w:pPr>
        <w:ind w:left="2880" w:hanging="360"/>
      </w:pPr>
    </w:lvl>
    <w:lvl w:ilvl="4" w:tplc="3E2A47DE">
      <w:start w:val="1"/>
      <w:numFmt w:val="bullet"/>
      <w:lvlText w:val="○"/>
      <w:lvlJc w:val="left"/>
      <w:pPr>
        <w:ind w:left="3600" w:hanging="360"/>
      </w:pPr>
    </w:lvl>
    <w:lvl w:ilvl="5" w:tplc="69EA9C82">
      <w:start w:val="1"/>
      <w:numFmt w:val="bullet"/>
      <w:lvlText w:val="■"/>
      <w:lvlJc w:val="left"/>
      <w:pPr>
        <w:ind w:left="4320" w:hanging="360"/>
      </w:pPr>
    </w:lvl>
    <w:lvl w:ilvl="6" w:tplc="C818B3D0">
      <w:start w:val="1"/>
      <w:numFmt w:val="bullet"/>
      <w:lvlText w:val="●"/>
      <w:lvlJc w:val="left"/>
      <w:pPr>
        <w:ind w:left="5040" w:hanging="360"/>
      </w:pPr>
    </w:lvl>
    <w:lvl w:ilvl="7" w:tplc="B85ACBFC">
      <w:start w:val="1"/>
      <w:numFmt w:val="bullet"/>
      <w:lvlText w:val="●"/>
      <w:lvlJc w:val="left"/>
      <w:pPr>
        <w:ind w:left="5760" w:hanging="360"/>
      </w:pPr>
    </w:lvl>
    <w:lvl w:ilvl="8" w:tplc="04EAF9CC">
      <w:start w:val="1"/>
      <w:numFmt w:val="bullet"/>
      <w:lvlText w:val="●"/>
      <w:lvlJc w:val="left"/>
      <w:pPr>
        <w:ind w:left="6480" w:hanging="360"/>
      </w:pPr>
    </w:lvl>
  </w:abstractNum>
  <w:num w:numId="1" w16cid:durableId="553930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86F"/>
    <w:rsid w:val="005B286F"/>
    <w:rsid w:val="00D44FEB"/>
    <w:rsid w:val="00D7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6B68"/>
  <w15:docId w15:val="{4EAEDE4A-F929-4D08-8AB2-D7F6EA18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2026-04-21T04:47:00Z</dcterms:created>
  <dcterms:modified xsi:type="dcterms:W3CDTF">2026-04-21T04:47:00Z</dcterms:modified>
</cp:coreProperties>
</file>