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000000">
            <w:r>
              <w:t>Date</w:t>
            </w:r>
          </w:p>
        </w:tc>
        <w:tc>
          <w:tcPr>
            <w:tcW w:w="4335" w:type="dxa"/>
          </w:tcPr>
          <w:p w14:paraId="49DC5AF5" w14:textId="2ACE1704" w:rsidR="00604E29" w:rsidRDefault="00C27B72">
            <w:r w:rsidRPr="00C27B72">
              <w:t>07 September 2026</w:t>
            </w:r>
          </w:p>
        </w:tc>
      </w:tr>
      <w:tr w:rsidR="00604E29" w14:paraId="7A66939B" w14:textId="77777777">
        <w:tc>
          <w:tcPr>
            <w:tcW w:w="4695" w:type="dxa"/>
          </w:tcPr>
          <w:p w14:paraId="2D366549" w14:textId="77777777" w:rsidR="00604E29" w:rsidRDefault="00000000">
            <w:r>
              <w:t>Team ID</w:t>
            </w:r>
          </w:p>
        </w:tc>
        <w:tc>
          <w:tcPr>
            <w:tcW w:w="4335" w:type="dxa"/>
          </w:tcPr>
          <w:p w14:paraId="1AD8634F" w14:textId="7678B7FB" w:rsidR="00604E29" w:rsidRDefault="00604E29">
            <w:r>
              <w:t>SWUID2026190373</w:t>
            </w:r>
          </w:p>
        </w:tc>
      </w:tr>
      <w:tr w:rsidR="00604E29" w14:paraId="0E84FB5D" w14:textId="77777777">
        <w:tc>
          <w:tcPr>
            <w:tcW w:w="4695" w:type="dxa"/>
          </w:tcPr>
          <w:p w14:paraId="4C398D34" w14:textId="77777777" w:rsidR="00604E29" w:rsidRDefault="00000000">
            <w:r>
              <w:t>Project Name</w:t>
            </w:r>
          </w:p>
        </w:tc>
        <w:tc>
          <w:tcPr>
            <w:tcW w:w="4335" w:type="dxa"/>
          </w:tcPr>
          <w:p w14:paraId="56EAF34F" w14:textId="1037079B" w:rsidR="00604E29" w:rsidRDefault="00604E29">
            <w:r>
              <w:t>ServiceNow Based Employee Laptop Request Application</w:t>
            </w:r>
          </w:p>
        </w:tc>
      </w:tr>
      <w:tr w:rsidR="00604E29" w14:paraId="271BDBA3" w14:textId="77777777">
        <w:tc>
          <w:tcPr>
            <w:tcW w:w="4695" w:type="dxa"/>
          </w:tcPr>
          <w:p w14:paraId="1EABD436" w14:textId="77777777" w:rsidR="00604E29" w:rsidRDefault="00000000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604E29" w:rsidRDefault="00D90E76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2A69CBFE" w14:textId="77777777" w:rsidR="00604E29" w:rsidRDefault="00000000">
      <w:pPr>
        <w:rPr>
          <w:b/>
        </w:rPr>
      </w:pPr>
      <w:r>
        <w:rPr>
          <w:b/>
        </w:rPr>
        <w:t>Proposed Solution Template:</w:t>
      </w:r>
    </w:p>
    <w:p w14:paraId="37C39CAD" w14:textId="77777777" w:rsidR="00604E29" w:rsidRDefault="00000000">
      <w:r>
        <w:t>Project team shall fill the following information in the proposed solution template.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604E29" w14:paraId="7DF0631E" w14:textId="77777777">
        <w:trPr>
          <w:trHeight w:val="557"/>
        </w:trPr>
        <w:tc>
          <w:tcPr>
            <w:tcW w:w="901" w:type="dxa"/>
          </w:tcPr>
          <w:p w14:paraId="665E64AC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S.No.</w:t>
            </w:r>
          </w:p>
        </w:tc>
        <w:tc>
          <w:tcPr>
            <w:tcW w:w="3658" w:type="dxa"/>
          </w:tcPr>
          <w:p w14:paraId="4E4913CB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14:paraId="64892F81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 w14:paraId="18A0953A" w14:textId="77777777">
        <w:trPr>
          <w:trHeight w:val="817"/>
        </w:trPr>
        <w:tc>
          <w:tcPr>
            <w:tcW w:w="901" w:type="dxa"/>
          </w:tcPr>
          <w:p w14:paraId="0A176E63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  <w:r>
              <w:t>1</w:t>
            </w:r>
          </w:p>
        </w:tc>
        <w:tc>
          <w:tcPr>
            <w:tcW w:w="3658" w:type="dxa"/>
          </w:tcPr>
          <w:p w14:paraId="3FF28270" w14:textId="77777777" w:rsidR="00604E29" w:rsidRDefault="0000000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5582DE8C" w14:textId="77777777" w:rsidR="00604E29" w:rsidRDefault="00604E29">
            <w:r>
              <w:t>Employee laptop requests are often handled manually, causing delays, inconsistent records and limited visibility of approval status.</w:t>
            </w:r>
          </w:p>
        </w:tc>
      </w:tr>
      <w:tr w:rsidR="00604E29" w14:paraId="6F005075" w14:textId="77777777">
        <w:trPr>
          <w:trHeight w:val="817"/>
        </w:trPr>
        <w:tc>
          <w:tcPr>
            <w:tcW w:w="901" w:type="dxa"/>
          </w:tcPr>
          <w:p w14:paraId="638988EA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  <w:r>
              <w:t>2</w:t>
            </w:r>
          </w:p>
        </w:tc>
        <w:tc>
          <w:tcPr>
            <w:tcW w:w="3658" w:type="dxa"/>
          </w:tcPr>
          <w:p w14:paraId="2E5677B7" w14:textId="77777777" w:rsidR="00604E29" w:rsidRDefault="00000000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463B60E0" w14:textId="77777777" w:rsidR="00604E29" w:rsidRDefault="00604E29">
            <w:r>
              <w:t>A ServiceNow application that provides an Employee Service Catalog and Record Producer to capture laptop requests and automatically trigger manager approval, status updates and email notifications.</w:t>
            </w:r>
          </w:p>
        </w:tc>
      </w:tr>
      <w:tr w:rsidR="00604E29" w14:paraId="58329B4D" w14:textId="77777777">
        <w:trPr>
          <w:trHeight w:val="787"/>
        </w:trPr>
        <w:tc>
          <w:tcPr>
            <w:tcW w:w="901" w:type="dxa"/>
          </w:tcPr>
          <w:p w14:paraId="7A1B8599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  <w:r>
              <w:t>3</w:t>
            </w:r>
          </w:p>
        </w:tc>
        <w:tc>
          <w:tcPr>
            <w:tcW w:w="3658" w:type="dxa"/>
          </w:tcPr>
          <w:p w14:paraId="0CE12A68" w14:textId="77777777" w:rsidR="00604E29" w:rsidRDefault="00000000">
            <w:r>
              <w:rPr>
                <w:color w:val="222222"/>
              </w:rPr>
              <w:t>Novelty / Uniqueness</w:t>
            </w:r>
          </w:p>
        </w:tc>
        <w:tc>
          <w:tcPr>
            <w:tcW w:w="4508" w:type="dxa"/>
          </w:tcPr>
          <w:p w14:paraId="352499F2" w14:textId="77777777" w:rsidR="00604E29" w:rsidRDefault="00604E29">
            <w:r>
              <w:t>Combines Service Catalog configuration, custom request data, manager-based approval and end-to-end low-code automation in one centralized workflow.</w:t>
            </w:r>
          </w:p>
        </w:tc>
      </w:tr>
      <w:tr w:rsidR="00604E29" w14:paraId="3D9C92C5" w14:textId="77777777">
        <w:trPr>
          <w:trHeight w:val="817"/>
        </w:trPr>
        <w:tc>
          <w:tcPr>
            <w:tcW w:w="901" w:type="dxa"/>
          </w:tcPr>
          <w:p w14:paraId="287CB044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  <w:r>
              <w:t>4</w:t>
            </w:r>
          </w:p>
        </w:tc>
        <w:tc>
          <w:tcPr>
            <w:tcW w:w="3658" w:type="dxa"/>
          </w:tcPr>
          <w:p w14:paraId="5282EBA1" w14:textId="77777777" w:rsidR="00604E29" w:rsidRDefault="0000000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039671E8" w14:textId="77777777" w:rsidR="00604E29" w:rsidRDefault="00604E29">
            <w:r>
              <w:t>Improves employee experience by reducing waiting time and providing transparent request outcomes while reducing repetitive administrative work.</w:t>
            </w:r>
          </w:p>
        </w:tc>
      </w:tr>
      <w:tr w:rsidR="00604E29" w14:paraId="67441115" w14:textId="77777777">
        <w:trPr>
          <w:trHeight w:val="817"/>
        </w:trPr>
        <w:tc>
          <w:tcPr>
            <w:tcW w:w="901" w:type="dxa"/>
          </w:tcPr>
          <w:p w14:paraId="3AB75FF7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  <w:r>
              <w:t>5</w:t>
            </w:r>
          </w:p>
        </w:tc>
        <w:tc>
          <w:tcPr>
            <w:tcW w:w="3658" w:type="dxa"/>
          </w:tcPr>
          <w:p w14:paraId="27E95CC0" w14:textId="77777777" w:rsidR="00604E29" w:rsidRDefault="00000000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14:paraId="3E97F94F" w14:textId="77777777" w:rsidR="00604E29" w:rsidRDefault="00604E29">
            <w:r>
              <w:t>Designed as an internal enterprise service automation solution; value is created through reduced operational effort and faster request processing.</w:t>
            </w:r>
          </w:p>
        </w:tc>
      </w:tr>
      <w:tr w:rsidR="00604E29" w14:paraId="2ECBCEA1" w14:textId="77777777">
        <w:trPr>
          <w:trHeight w:val="817"/>
        </w:trPr>
        <w:tc>
          <w:tcPr>
            <w:tcW w:w="901" w:type="dxa"/>
          </w:tcPr>
          <w:p w14:paraId="3950341D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  <w:r>
              <w:t>6</w:t>
            </w:r>
          </w:p>
        </w:tc>
        <w:tc>
          <w:tcPr>
            <w:tcW w:w="3658" w:type="dxa"/>
          </w:tcPr>
          <w:p w14:paraId="54EBFC13" w14:textId="77777777" w:rsidR="00604E29" w:rsidRDefault="00000000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14:paraId="7C323FF0" w14:textId="77777777" w:rsidR="00604E29" w:rsidRDefault="00604E29">
            <w:r>
              <w:t>The same architecture can be extended to other employee service requests such as software access, equipment replacement and onboarding requests.</w:t>
            </w:r>
          </w:p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350B1D"/>
    <w:rsid w:val="00604E29"/>
    <w:rsid w:val="00C27B72"/>
    <w:rsid w:val="00D90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70</Words>
  <Characters>400</Characters>
  <Application>Microsoft Office Word</Application>
  <DocSecurity>0</DocSecurity>
  <Lines>3</Lines>
  <Paragraphs>1</Paragraphs>
  <ScaleCrop>false</ScaleCrop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Indra Chauhan</cp:lastModifiedBy>
  <cp:revision>4</cp:revision>
  <dcterms:created xsi:type="dcterms:W3CDTF">2022-09-18T16:51:00Z</dcterms:created>
  <dcterms:modified xsi:type="dcterms:W3CDTF">2025-02-15T04:34:00Z</dcterms:modified>
</cp:coreProperties>
</file>