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9BC2C" w14:textId="6B7877A2" w:rsidR="004360B1" w:rsidRDefault="0009357B">
      <w:pPr>
        <w:spacing w:after="0"/>
        <w:jc w:val="center"/>
        <w:rPr>
          <w:b/>
          <w:sz w:val="24"/>
          <w:szCs w:val="24"/>
        </w:rPr>
      </w:pPr>
      <w:r>
        <w:rPr>
          <w:b/>
          <w:sz w:val="24"/>
          <w:szCs w:val="24"/>
        </w:rPr>
        <w:t>Project Design Phase</w:t>
      </w:r>
    </w:p>
    <w:p w14:paraId="2594CB9D" w14:textId="77777777" w:rsidR="004360B1" w:rsidRDefault="0009357B">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9357B">
            <w:r>
              <w:t>Date</w:t>
            </w:r>
          </w:p>
        </w:tc>
        <w:tc>
          <w:tcPr>
            <w:tcW w:w="4508" w:type="dxa"/>
          </w:tcPr>
          <w:p w14:paraId="6C6AD7EB" w14:textId="6E933095" w:rsidR="004360B1" w:rsidRDefault="00164FC0">
            <w:r w:rsidRPr="009E313A">
              <w:rPr>
                <w:rFonts w:ascii="Arial" w:hAnsi="Arial" w:cs="Arial"/>
                <w:sz w:val="20"/>
                <w:szCs w:val="20"/>
              </w:rPr>
              <w:t>0</w:t>
            </w:r>
            <w:r>
              <w:rPr>
                <w:rFonts w:ascii="Arial" w:hAnsi="Arial" w:cs="Arial"/>
                <w:sz w:val="20"/>
                <w:szCs w:val="20"/>
              </w:rPr>
              <w:t>9</w:t>
            </w:r>
            <w:r w:rsidRPr="009E313A">
              <w:rPr>
                <w:rFonts w:ascii="Arial" w:hAnsi="Arial" w:cs="Arial"/>
                <w:sz w:val="20"/>
                <w:szCs w:val="20"/>
              </w:rPr>
              <w:t xml:space="preserve"> </w:t>
            </w:r>
            <w:r>
              <w:rPr>
                <w:rFonts w:ascii="Arial" w:hAnsi="Arial" w:cs="Arial"/>
                <w:sz w:val="20"/>
                <w:szCs w:val="20"/>
              </w:rPr>
              <w:t>Jun</w:t>
            </w:r>
            <w:r w:rsidRPr="009E313A">
              <w:rPr>
                <w:rFonts w:ascii="Arial" w:hAnsi="Arial" w:cs="Arial"/>
                <w:sz w:val="20"/>
                <w:szCs w:val="20"/>
              </w:rPr>
              <w:t xml:space="preserve"> 202</w:t>
            </w:r>
            <w:r w:rsidR="004A4792">
              <w:rPr>
                <w:rFonts w:ascii="Arial" w:hAnsi="Arial" w:cs="Arial"/>
                <w:sz w:val="20"/>
                <w:szCs w:val="20"/>
              </w:rPr>
              <w:t>5</w:t>
            </w:r>
            <w:bookmarkStart w:id="0" w:name="_GoBack"/>
            <w:bookmarkEnd w:id="0"/>
          </w:p>
        </w:tc>
      </w:tr>
      <w:tr w:rsidR="004360B1" w14:paraId="7890E6B7" w14:textId="77777777">
        <w:tc>
          <w:tcPr>
            <w:tcW w:w="4508" w:type="dxa"/>
          </w:tcPr>
          <w:p w14:paraId="0C019381" w14:textId="77777777" w:rsidR="004360B1" w:rsidRDefault="0009357B">
            <w:r>
              <w:t>Team ID</w:t>
            </w:r>
          </w:p>
        </w:tc>
        <w:tc>
          <w:tcPr>
            <w:tcW w:w="4508" w:type="dxa"/>
          </w:tcPr>
          <w:p w14:paraId="3384612E" w14:textId="27D11116" w:rsidR="004360B1" w:rsidRDefault="0009357B">
            <w:r>
              <w:rPr>
                <w:rFonts w:ascii="Verdana" w:hAnsi="Verdana"/>
                <w:color w:val="222222"/>
                <w:sz w:val="20"/>
                <w:szCs w:val="20"/>
                <w:shd w:val="clear" w:color="auto" w:fill="FFFFFF"/>
              </w:rPr>
              <w:t>LTVIP2025TMID49086</w:t>
            </w:r>
          </w:p>
        </w:tc>
      </w:tr>
      <w:tr w:rsidR="0009357B" w14:paraId="51E034FC" w14:textId="77777777">
        <w:tc>
          <w:tcPr>
            <w:tcW w:w="4508" w:type="dxa"/>
          </w:tcPr>
          <w:p w14:paraId="69F005D8" w14:textId="77777777" w:rsidR="0009357B" w:rsidRDefault="0009357B" w:rsidP="0009357B">
            <w:r>
              <w:t>Project Name</w:t>
            </w:r>
          </w:p>
        </w:tc>
        <w:tc>
          <w:tcPr>
            <w:tcW w:w="4508" w:type="dxa"/>
          </w:tcPr>
          <w:p w14:paraId="381D29FA" w14:textId="0E3F41C0" w:rsidR="0009357B" w:rsidRDefault="0009357B" w:rsidP="0009357B">
            <w:proofErr w:type="spellStart"/>
            <w:r>
              <w:t>iRevolution</w:t>
            </w:r>
            <w:proofErr w:type="spellEnd"/>
            <w:r>
              <w:t>: A Data-driven Exploration of Apple's iPhone Impact in India using Tableau.</w:t>
            </w:r>
          </w:p>
        </w:tc>
      </w:tr>
      <w:tr w:rsidR="0009357B" w14:paraId="22167E14" w14:textId="77777777">
        <w:tc>
          <w:tcPr>
            <w:tcW w:w="4508" w:type="dxa"/>
          </w:tcPr>
          <w:p w14:paraId="215D873C" w14:textId="77777777" w:rsidR="0009357B" w:rsidRDefault="0009357B" w:rsidP="0009357B">
            <w:r>
              <w:t>Maximum Marks</w:t>
            </w:r>
          </w:p>
        </w:tc>
        <w:tc>
          <w:tcPr>
            <w:tcW w:w="4508" w:type="dxa"/>
          </w:tcPr>
          <w:p w14:paraId="1C19BA8D" w14:textId="77777777" w:rsidR="0009357B" w:rsidRDefault="0009357B" w:rsidP="0009357B">
            <w:r>
              <w:t>2 Marks</w:t>
            </w:r>
          </w:p>
        </w:tc>
      </w:tr>
    </w:tbl>
    <w:p w14:paraId="53EF8A59" w14:textId="77777777" w:rsidR="004360B1" w:rsidRDefault="004360B1">
      <w:pPr>
        <w:rPr>
          <w:b/>
        </w:rPr>
      </w:pPr>
    </w:p>
    <w:p w14:paraId="279B644E" w14:textId="77777777" w:rsidR="004360B1" w:rsidRDefault="0009357B">
      <w:pPr>
        <w:rPr>
          <w:b/>
        </w:rPr>
      </w:pPr>
      <w:r>
        <w:rPr>
          <w:b/>
        </w:rPr>
        <w:t>Problem – Solution Fit Template:</w:t>
      </w:r>
    </w:p>
    <w:p w14:paraId="0F63D45D" w14:textId="77777777" w:rsidR="004360B1" w:rsidRDefault="0009357B">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9357B">
      <w:pPr>
        <w:rPr>
          <w:b/>
        </w:rPr>
      </w:pPr>
      <w:r>
        <w:rPr>
          <w:b/>
        </w:rPr>
        <w:t>Purpose:</w:t>
      </w:r>
    </w:p>
    <w:p w14:paraId="5CD00787" w14:textId="77777777" w:rsidR="004360B1" w:rsidRDefault="0009357B">
      <w:pPr>
        <w:numPr>
          <w:ilvl w:val="0"/>
          <w:numId w:val="2"/>
        </w:numPr>
        <w:spacing w:after="0" w:line="240" w:lineRule="auto"/>
      </w:pPr>
      <w:r>
        <w:t>Solve complex problems in a way that fits the state of your customers.</w:t>
      </w:r>
    </w:p>
    <w:p w14:paraId="33BDAFEB" w14:textId="77777777" w:rsidR="004360B1" w:rsidRDefault="0009357B">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9357B">
      <w:pPr>
        <w:numPr>
          <w:ilvl w:val="0"/>
          <w:numId w:val="2"/>
        </w:numPr>
        <w:spacing w:after="0" w:line="240" w:lineRule="auto"/>
      </w:pPr>
      <w:r>
        <w:t>Sharpen your communication and marketing strategy with the right triggers and messaging.</w:t>
      </w:r>
    </w:p>
    <w:p w14:paraId="573B73EC" w14:textId="77777777" w:rsidR="004360B1" w:rsidRDefault="0009357B">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9357B">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9357B">
      <w:pPr>
        <w:rPr>
          <w:b/>
        </w:rPr>
      </w:pPr>
      <w:r>
        <w:rPr>
          <w:b/>
        </w:rPr>
        <w:t>Template:</w:t>
      </w:r>
    </w:p>
    <w:p w14:paraId="5701E65E" w14:textId="77777777" w:rsidR="004360B1" w:rsidRDefault="0009357B">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9357B">
      <w:r>
        <w:t>References:</w:t>
      </w:r>
    </w:p>
    <w:p w14:paraId="486D1A4B" w14:textId="77777777" w:rsidR="004360B1" w:rsidRDefault="004A4792">
      <w:pPr>
        <w:numPr>
          <w:ilvl w:val="0"/>
          <w:numId w:val="1"/>
        </w:numPr>
        <w:pBdr>
          <w:top w:val="nil"/>
          <w:left w:val="nil"/>
          <w:bottom w:val="nil"/>
          <w:right w:val="nil"/>
          <w:between w:val="nil"/>
        </w:pBdr>
        <w:spacing w:after="0"/>
        <w:rPr>
          <w:color w:val="000000"/>
        </w:rPr>
      </w:pPr>
      <w:hyperlink r:id="rId7">
        <w:r w:rsidR="0009357B">
          <w:rPr>
            <w:color w:val="0563C1"/>
            <w:u w:val="single"/>
          </w:rPr>
          <w:t>https://www.ideahackers.network/problem-solution-fit-canvas/</w:t>
        </w:r>
      </w:hyperlink>
    </w:p>
    <w:p w14:paraId="1C9683D8" w14:textId="4BFFC7FA" w:rsidR="004360B1" w:rsidRPr="0009357B" w:rsidRDefault="004A4792">
      <w:pPr>
        <w:numPr>
          <w:ilvl w:val="0"/>
          <w:numId w:val="1"/>
        </w:numPr>
        <w:pBdr>
          <w:top w:val="nil"/>
          <w:left w:val="nil"/>
          <w:bottom w:val="nil"/>
          <w:right w:val="nil"/>
          <w:between w:val="nil"/>
        </w:pBdr>
        <w:rPr>
          <w:color w:val="000000"/>
        </w:rPr>
      </w:pPr>
      <w:hyperlink r:id="rId8">
        <w:r w:rsidR="0009357B">
          <w:rPr>
            <w:color w:val="0563C1"/>
            <w:u w:val="single"/>
          </w:rPr>
          <w:t>https://medium.com/@epicantus/problem-solution-fit-canvas-aa3dd59cb4fe</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0"/>
        <w:gridCol w:w="7146"/>
      </w:tblGrid>
      <w:tr w:rsidR="0009357B" w:rsidRPr="0009357B" w14:paraId="0A73A789" w14:textId="77777777" w:rsidTr="0009357B">
        <w:trPr>
          <w:tblHeader/>
          <w:tblCellSpacing w:w="15" w:type="dxa"/>
        </w:trPr>
        <w:tc>
          <w:tcPr>
            <w:tcW w:w="0" w:type="auto"/>
            <w:vAlign w:val="center"/>
            <w:hideMark/>
          </w:tcPr>
          <w:p w14:paraId="170EE34E" w14:textId="77777777" w:rsidR="0009357B" w:rsidRPr="0009357B" w:rsidRDefault="0009357B" w:rsidP="0009357B">
            <w:pPr>
              <w:spacing w:after="0" w:line="240" w:lineRule="auto"/>
              <w:jc w:val="center"/>
              <w:rPr>
                <w:rFonts w:ascii="Times New Roman" w:eastAsia="Times New Roman" w:hAnsi="Times New Roman" w:cs="Times New Roman"/>
                <w:b/>
                <w:bCs/>
                <w:sz w:val="24"/>
                <w:szCs w:val="24"/>
                <w:lang w:val="en-IN" w:bidi="te-IN"/>
              </w:rPr>
            </w:pPr>
            <w:r w:rsidRPr="0009357B">
              <w:rPr>
                <w:rFonts w:ascii="Times New Roman" w:eastAsia="Times New Roman" w:hAnsi="Times New Roman" w:cs="Times New Roman"/>
                <w:b/>
                <w:bCs/>
                <w:sz w:val="24"/>
                <w:szCs w:val="24"/>
                <w:lang w:val="en-IN" w:bidi="te-IN"/>
              </w:rPr>
              <w:lastRenderedPageBreak/>
              <w:t>Parameter</w:t>
            </w:r>
          </w:p>
        </w:tc>
        <w:tc>
          <w:tcPr>
            <w:tcW w:w="0" w:type="auto"/>
            <w:vAlign w:val="center"/>
            <w:hideMark/>
          </w:tcPr>
          <w:p w14:paraId="3132F1D1" w14:textId="47EEF51B" w:rsidR="0009357B" w:rsidRPr="0009357B" w:rsidRDefault="0009357B" w:rsidP="0009357B">
            <w:pPr>
              <w:spacing w:after="0" w:line="240" w:lineRule="auto"/>
              <w:jc w:val="center"/>
              <w:rPr>
                <w:rFonts w:ascii="Times New Roman" w:eastAsia="Times New Roman" w:hAnsi="Times New Roman" w:cs="Times New Roman"/>
                <w:b/>
                <w:bCs/>
                <w:sz w:val="24"/>
                <w:szCs w:val="24"/>
                <w:lang w:val="en-IN" w:bidi="te-IN"/>
              </w:rPr>
            </w:pPr>
            <w:r w:rsidRPr="0009357B">
              <w:rPr>
                <w:rFonts w:ascii="Times New Roman" w:eastAsia="Times New Roman" w:hAnsi="Times New Roman" w:cs="Times New Roman"/>
                <w:b/>
                <w:bCs/>
                <w:sz w:val="24"/>
                <w:szCs w:val="24"/>
                <w:lang w:val="en-IN" w:bidi="te-IN"/>
              </w:rPr>
              <w:t xml:space="preserve">Description </w:t>
            </w:r>
          </w:p>
        </w:tc>
      </w:tr>
      <w:tr w:rsidR="0009357B" w:rsidRPr="0009357B" w14:paraId="75C4E8CA" w14:textId="77777777" w:rsidTr="0009357B">
        <w:trPr>
          <w:tblCellSpacing w:w="15" w:type="dxa"/>
        </w:trPr>
        <w:tc>
          <w:tcPr>
            <w:tcW w:w="0" w:type="auto"/>
            <w:vAlign w:val="center"/>
            <w:hideMark/>
          </w:tcPr>
          <w:p w14:paraId="45D7CBC8" w14:textId="77777777" w:rsidR="0009357B" w:rsidRDefault="0009357B" w:rsidP="0009357B">
            <w:pPr>
              <w:spacing w:after="0" w:line="240" w:lineRule="auto"/>
              <w:rPr>
                <w:rFonts w:ascii="Times New Roman" w:eastAsia="Times New Roman" w:hAnsi="Times New Roman" w:cs="Times New Roman"/>
                <w:b/>
                <w:bCs/>
                <w:sz w:val="24"/>
                <w:szCs w:val="24"/>
                <w:lang w:val="en-IN" w:bidi="te-IN"/>
              </w:rPr>
            </w:pPr>
          </w:p>
          <w:p w14:paraId="11EEE6A0" w14:textId="2140966E"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b/>
                <w:bCs/>
                <w:sz w:val="24"/>
                <w:szCs w:val="24"/>
                <w:lang w:val="en-IN" w:bidi="te-IN"/>
              </w:rPr>
              <w:t>Target Customer Segment</w:t>
            </w:r>
          </w:p>
        </w:tc>
        <w:tc>
          <w:tcPr>
            <w:tcW w:w="0" w:type="auto"/>
            <w:vAlign w:val="center"/>
            <w:hideMark/>
          </w:tcPr>
          <w:p w14:paraId="155CB962" w14:textId="77777777" w:rsidR="0009357B" w:rsidRDefault="0009357B" w:rsidP="0009357B">
            <w:pPr>
              <w:spacing w:after="0" w:line="240" w:lineRule="auto"/>
              <w:rPr>
                <w:rFonts w:ascii="Times New Roman" w:eastAsia="Times New Roman" w:hAnsi="Times New Roman" w:cs="Times New Roman"/>
                <w:sz w:val="24"/>
                <w:szCs w:val="24"/>
                <w:lang w:val="en-IN" w:bidi="te-IN"/>
              </w:rPr>
            </w:pPr>
          </w:p>
          <w:p w14:paraId="5C953D41" w14:textId="77777777" w:rsidR="0009357B" w:rsidRDefault="0009357B" w:rsidP="0009357B">
            <w:pPr>
              <w:spacing w:after="0" w:line="240" w:lineRule="auto"/>
              <w:rPr>
                <w:rFonts w:ascii="Times New Roman" w:eastAsia="Times New Roman" w:hAnsi="Times New Roman" w:cs="Times New Roman"/>
                <w:sz w:val="24"/>
                <w:szCs w:val="24"/>
                <w:lang w:val="en-IN" w:bidi="te-IN"/>
              </w:rPr>
            </w:pPr>
            <w:r>
              <w:rPr>
                <w:rFonts w:ascii="Times New Roman" w:eastAsia="Times New Roman" w:hAnsi="Times New Roman" w:cs="Times New Roman"/>
                <w:sz w:val="24"/>
                <w:szCs w:val="24"/>
                <w:lang w:val="en-IN" w:bidi="te-IN"/>
              </w:rPr>
              <w:t xml:space="preserve"> </w:t>
            </w:r>
          </w:p>
          <w:p w14:paraId="15122FEA" w14:textId="3328E351"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sz w:val="24"/>
                <w:szCs w:val="24"/>
                <w:lang w:val="en-IN" w:bidi="te-IN"/>
              </w:rPr>
              <w:t>Indian smartphone users, tech enthusiasts, students, business analysts, and smartphone companies interested in iPhone usage trends in India</w:t>
            </w:r>
          </w:p>
        </w:tc>
      </w:tr>
      <w:tr w:rsidR="0009357B" w:rsidRPr="0009357B" w14:paraId="50718FBB" w14:textId="77777777" w:rsidTr="0009357B">
        <w:trPr>
          <w:tblCellSpacing w:w="15" w:type="dxa"/>
        </w:trPr>
        <w:tc>
          <w:tcPr>
            <w:tcW w:w="0" w:type="auto"/>
            <w:vAlign w:val="center"/>
            <w:hideMark/>
          </w:tcPr>
          <w:p w14:paraId="08367367" w14:textId="77777777" w:rsidR="0009357B" w:rsidRDefault="0009357B" w:rsidP="0009357B">
            <w:pPr>
              <w:spacing w:after="0" w:line="240" w:lineRule="auto"/>
              <w:rPr>
                <w:rFonts w:ascii="Times New Roman" w:eastAsia="Times New Roman" w:hAnsi="Times New Roman" w:cs="Times New Roman"/>
                <w:b/>
                <w:bCs/>
                <w:sz w:val="24"/>
                <w:szCs w:val="24"/>
                <w:lang w:val="en-IN" w:bidi="te-IN"/>
              </w:rPr>
            </w:pPr>
          </w:p>
          <w:p w14:paraId="1E2383D9" w14:textId="6E1A763A"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b/>
                <w:bCs/>
                <w:sz w:val="24"/>
                <w:szCs w:val="24"/>
                <w:lang w:val="en-IN" w:bidi="te-IN"/>
              </w:rPr>
              <w:t>Customer Problem</w:t>
            </w:r>
          </w:p>
        </w:tc>
        <w:tc>
          <w:tcPr>
            <w:tcW w:w="0" w:type="auto"/>
            <w:vAlign w:val="center"/>
            <w:hideMark/>
          </w:tcPr>
          <w:p w14:paraId="7BD67A30" w14:textId="77777777" w:rsidR="0009357B" w:rsidRDefault="0009357B" w:rsidP="0009357B">
            <w:pPr>
              <w:spacing w:after="0" w:line="240" w:lineRule="auto"/>
              <w:rPr>
                <w:rFonts w:ascii="Times New Roman" w:eastAsia="Times New Roman" w:hAnsi="Times New Roman" w:cs="Times New Roman"/>
                <w:sz w:val="24"/>
                <w:szCs w:val="24"/>
                <w:lang w:val="en-IN" w:bidi="te-IN"/>
              </w:rPr>
            </w:pPr>
          </w:p>
          <w:p w14:paraId="5385D60D" w14:textId="300646CA"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sz w:val="24"/>
                <w:szCs w:val="24"/>
                <w:lang w:val="en-IN" w:bidi="te-IN"/>
              </w:rPr>
              <w:t>Lack of India-specific, data-driven insights on iPhone usage patterns, pricing influence, regional adoption, and comparisons with competitors</w:t>
            </w:r>
          </w:p>
        </w:tc>
      </w:tr>
      <w:tr w:rsidR="0009357B" w:rsidRPr="0009357B" w14:paraId="74E70E67" w14:textId="77777777" w:rsidTr="0009357B">
        <w:trPr>
          <w:tblCellSpacing w:w="15" w:type="dxa"/>
        </w:trPr>
        <w:tc>
          <w:tcPr>
            <w:tcW w:w="0" w:type="auto"/>
            <w:vAlign w:val="center"/>
            <w:hideMark/>
          </w:tcPr>
          <w:p w14:paraId="05949434" w14:textId="77777777" w:rsidR="0009357B" w:rsidRDefault="0009357B" w:rsidP="0009357B">
            <w:pPr>
              <w:spacing w:after="0" w:line="240" w:lineRule="auto"/>
              <w:rPr>
                <w:rFonts w:ascii="Times New Roman" w:eastAsia="Times New Roman" w:hAnsi="Times New Roman" w:cs="Times New Roman"/>
                <w:b/>
                <w:bCs/>
                <w:sz w:val="24"/>
                <w:szCs w:val="24"/>
                <w:lang w:val="en-IN" w:bidi="te-IN"/>
              </w:rPr>
            </w:pPr>
          </w:p>
          <w:p w14:paraId="2FA3DF10" w14:textId="5228E2E0"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b/>
                <w:bCs/>
                <w:sz w:val="24"/>
                <w:szCs w:val="24"/>
                <w:lang w:val="en-IN" w:bidi="te-IN"/>
              </w:rPr>
              <w:t>Existing Alternatives</w:t>
            </w:r>
          </w:p>
        </w:tc>
        <w:tc>
          <w:tcPr>
            <w:tcW w:w="0" w:type="auto"/>
            <w:vAlign w:val="center"/>
            <w:hideMark/>
          </w:tcPr>
          <w:p w14:paraId="78D65933" w14:textId="77777777" w:rsidR="0009357B" w:rsidRDefault="0009357B" w:rsidP="0009357B">
            <w:pPr>
              <w:spacing w:after="0" w:line="240" w:lineRule="auto"/>
              <w:rPr>
                <w:rFonts w:ascii="Times New Roman" w:eastAsia="Times New Roman" w:hAnsi="Times New Roman" w:cs="Times New Roman"/>
                <w:sz w:val="24"/>
                <w:szCs w:val="24"/>
                <w:lang w:val="en-IN" w:bidi="te-IN"/>
              </w:rPr>
            </w:pPr>
          </w:p>
          <w:p w14:paraId="3CB13265" w14:textId="606AB609"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sz w:val="24"/>
                <w:szCs w:val="24"/>
                <w:lang w:val="en-IN" w:bidi="te-IN"/>
              </w:rPr>
              <w:t>News articles, biased tech reviews, company reports (not interactive or India-focused), and static graphs without filters or personalization</w:t>
            </w:r>
          </w:p>
        </w:tc>
      </w:tr>
      <w:tr w:rsidR="0009357B" w:rsidRPr="0009357B" w14:paraId="30E65AF8" w14:textId="77777777" w:rsidTr="0009357B">
        <w:trPr>
          <w:tblCellSpacing w:w="15" w:type="dxa"/>
        </w:trPr>
        <w:tc>
          <w:tcPr>
            <w:tcW w:w="0" w:type="auto"/>
            <w:vAlign w:val="center"/>
            <w:hideMark/>
          </w:tcPr>
          <w:p w14:paraId="4EA5C695" w14:textId="77777777" w:rsidR="0009357B" w:rsidRDefault="0009357B" w:rsidP="0009357B">
            <w:pPr>
              <w:spacing w:after="0" w:line="240" w:lineRule="auto"/>
              <w:rPr>
                <w:rFonts w:ascii="Times New Roman" w:eastAsia="Times New Roman" w:hAnsi="Times New Roman" w:cs="Times New Roman"/>
                <w:b/>
                <w:bCs/>
                <w:sz w:val="24"/>
                <w:szCs w:val="24"/>
                <w:lang w:val="en-IN" w:bidi="te-IN"/>
              </w:rPr>
            </w:pPr>
          </w:p>
          <w:p w14:paraId="0C42F32D" w14:textId="77777777" w:rsidR="0009357B" w:rsidRDefault="0009357B" w:rsidP="0009357B">
            <w:pPr>
              <w:spacing w:after="0" w:line="240" w:lineRule="auto"/>
              <w:rPr>
                <w:rFonts w:ascii="Times New Roman" w:eastAsia="Times New Roman" w:hAnsi="Times New Roman" w:cs="Times New Roman"/>
                <w:b/>
                <w:bCs/>
                <w:sz w:val="24"/>
                <w:szCs w:val="24"/>
                <w:lang w:val="en-IN" w:bidi="te-IN"/>
              </w:rPr>
            </w:pPr>
          </w:p>
          <w:p w14:paraId="5F206AB8" w14:textId="48C01719"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b/>
                <w:bCs/>
                <w:sz w:val="24"/>
                <w:szCs w:val="24"/>
                <w:lang w:val="en-IN" w:bidi="te-IN"/>
              </w:rPr>
              <w:t>Why Now?</w:t>
            </w:r>
          </w:p>
        </w:tc>
        <w:tc>
          <w:tcPr>
            <w:tcW w:w="0" w:type="auto"/>
            <w:vAlign w:val="center"/>
            <w:hideMark/>
          </w:tcPr>
          <w:p w14:paraId="766A206C" w14:textId="77777777" w:rsidR="0009357B" w:rsidRDefault="0009357B" w:rsidP="0009357B">
            <w:pPr>
              <w:spacing w:after="0" w:line="240" w:lineRule="auto"/>
              <w:rPr>
                <w:rFonts w:ascii="Times New Roman" w:eastAsia="Times New Roman" w:hAnsi="Times New Roman" w:cs="Times New Roman"/>
                <w:sz w:val="24"/>
                <w:szCs w:val="24"/>
                <w:lang w:val="en-IN" w:bidi="te-IN"/>
              </w:rPr>
            </w:pPr>
          </w:p>
          <w:p w14:paraId="732CEF87" w14:textId="77777777" w:rsidR="0009357B" w:rsidRDefault="0009357B" w:rsidP="0009357B">
            <w:pPr>
              <w:spacing w:after="0" w:line="240" w:lineRule="auto"/>
              <w:rPr>
                <w:rFonts w:ascii="Times New Roman" w:eastAsia="Times New Roman" w:hAnsi="Times New Roman" w:cs="Times New Roman"/>
                <w:sz w:val="24"/>
                <w:szCs w:val="24"/>
                <w:lang w:val="en-IN" w:bidi="te-IN"/>
              </w:rPr>
            </w:pPr>
          </w:p>
          <w:p w14:paraId="79AB04DC" w14:textId="02B19EFD"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sz w:val="24"/>
                <w:szCs w:val="24"/>
                <w:lang w:val="en-IN" w:bidi="te-IN"/>
              </w:rPr>
              <w:t xml:space="preserve">Growing smartphone usage in India and increased interest in data-based consumer </w:t>
            </w:r>
            <w:proofErr w:type="spellStart"/>
            <w:r w:rsidRPr="0009357B">
              <w:rPr>
                <w:rFonts w:ascii="Times New Roman" w:eastAsia="Times New Roman" w:hAnsi="Times New Roman" w:cs="Times New Roman"/>
                <w:sz w:val="24"/>
                <w:szCs w:val="24"/>
                <w:lang w:val="en-IN" w:bidi="te-IN"/>
              </w:rPr>
              <w:t>behavior</w:t>
            </w:r>
            <w:proofErr w:type="spellEnd"/>
            <w:r w:rsidRPr="0009357B">
              <w:rPr>
                <w:rFonts w:ascii="Times New Roman" w:eastAsia="Times New Roman" w:hAnsi="Times New Roman" w:cs="Times New Roman"/>
                <w:sz w:val="24"/>
                <w:szCs w:val="24"/>
                <w:lang w:val="en-IN" w:bidi="te-IN"/>
              </w:rPr>
              <w:t xml:space="preserve"> analysis, along with the availability of public datasets and visualization tools</w:t>
            </w:r>
          </w:p>
        </w:tc>
      </w:tr>
      <w:tr w:rsidR="0009357B" w:rsidRPr="0009357B" w14:paraId="56CF6D92" w14:textId="77777777" w:rsidTr="0009357B">
        <w:trPr>
          <w:tblCellSpacing w:w="15" w:type="dxa"/>
        </w:trPr>
        <w:tc>
          <w:tcPr>
            <w:tcW w:w="0" w:type="auto"/>
            <w:vAlign w:val="center"/>
            <w:hideMark/>
          </w:tcPr>
          <w:p w14:paraId="4B68FF2E" w14:textId="77777777" w:rsidR="0009357B" w:rsidRDefault="0009357B" w:rsidP="0009357B">
            <w:pPr>
              <w:spacing w:after="0" w:line="240" w:lineRule="auto"/>
              <w:rPr>
                <w:rFonts w:ascii="Times New Roman" w:eastAsia="Times New Roman" w:hAnsi="Times New Roman" w:cs="Times New Roman"/>
                <w:b/>
                <w:bCs/>
                <w:sz w:val="24"/>
                <w:szCs w:val="24"/>
                <w:lang w:val="en-IN" w:bidi="te-IN"/>
              </w:rPr>
            </w:pPr>
          </w:p>
          <w:p w14:paraId="5A7D0CA9" w14:textId="77777777" w:rsidR="0009357B" w:rsidRDefault="0009357B" w:rsidP="0009357B">
            <w:pPr>
              <w:spacing w:after="0" w:line="240" w:lineRule="auto"/>
              <w:rPr>
                <w:rFonts w:ascii="Times New Roman" w:eastAsia="Times New Roman" w:hAnsi="Times New Roman" w:cs="Times New Roman"/>
                <w:b/>
                <w:bCs/>
                <w:sz w:val="24"/>
                <w:szCs w:val="24"/>
                <w:lang w:val="en-IN" w:bidi="te-IN"/>
              </w:rPr>
            </w:pPr>
          </w:p>
          <w:p w14:paraId="103C9711" w14:textId="1612636D"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b/>
                <w:bCs/>
                <w:sz w:val="24"/>
                <w:szCs w:val="24"/>
                <w:lang w:val="en-IN" w:bidi="te-IN"/>
              </w:rPr>
              <w:t>Proposed Solution</w:t>
            </w:r>
          </w:p>
        </w:tc>
        <w:tc>
          <w:tcPr>
            <w:tcW w:w="0" w:type="auto"/>
            <w:vAlign w:val="center"/>
            <w:hideMark/>
          </w:tcPr>
          <w:p w14:paraId="54169F57" w14:textId="77777777" w:rsidR="0009357B" w:rsidRDefault="0009357B" w:rsidP="0009357B">
            <w:pPr>
              <w:spacing w:after="0" w:line="240" w:lineRule="auto"/>
              <w:rPr>
                <w:rFonts w:ascii="Times New Roman" w:eastAsia="Times New Roman" w:hAnsi="Times New Roman" w:cs="Times New Roman"/>
                <w:sz w:val="24"/>
                <w:szCs w:val="24"/>
                <w:lang w:val="en-IN" w:bidi="te-IN"/>
              </w:rPr>
            </w:pPr>
          </w:p>
          <w:p w14:paraId="2529776A" w14:textId="77777777" w:rsidR="0009357B" w:rsidRDefault="0009357B" w:rsidP="0009357B">
            <w:pPr>
              <w:spacing w:after="0" w:line="240" w:lineRule="auto"/>
              <w:rPr>
                <w:rFonts w:ascii="Times New Roman" w:eastAsia="Times New Roman" w:hAnsi="Times New Roman" w:cs="Times New Roman"/>
                <w:sz w:val="24"/>
                <w:szCs w:val="24"/>
                <w:lang w:val="en-IN" w:bidi="te-IN"/>
              </w:rPr>
            </w:pPr>
          </w:p>
          <w:p w14:paraId="7F7C18C6" w14:textId="02EBA51A"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sz w:val="24"/>
                <w:szCs w:val="24"/>
                <w:lang w:val="en-IN" w:bidi="te-IN"/>
              </w:rPr>
              <w:t>An interactive Tableau dashboard providing visual insights into iPhone’s market impact in India — including demographics, usage trends, and brand comparisons</w:t>
            </w:r>
          </w:p>
        </w:tc>
      </w:tr>
      <w:tr w:rsidR="0009357B" w:rsidRPr="0009357B" w14:paraId="3C50A3B4" w14:textId="77777777" w:rsidTr="0009357B">
        <w:trPr>
          <w:tblCellSpacing w:w="15" w:type="dxa"/>
        </w:trPr>
        <w:tc>
          <w:tcPr>
            <w:tcW w:w="0" w:type="auto"/>
            <w:vAlign w:val="center"/>
            <w:hideMark/>
          </w:tcPr>
          <w:p w14:paraId="797DFE4F" w14:textId="77777777" w:rsidR="0009357B" w:rsidRDefault="0009357B" w:rsidP="0009357B">
            <w:pPr>
              <w:spacing w:after="0" w:line="240" w:lineRule="auto"/>
              <w:rPr>
                <w:rFonts w:ascii="Times New Roman" w:eastAsia="Times New Roman" w:hAnsi="Times New Roman" w:cs="Times New Roman"/>
                <w:b/>
                <w:bCs/>
                <w:sz w:val="24"/>
                <w:szCs w:val="24"/>
                <w:lang w:val="en-IN" w:bidi="te-IN"/>
              </w:rPr>
            </w:pPr>
          </w:p>
          <w:p w14:paraId="0D743B5B" w14:textId="77777777" w:rsidR="0009357B" w:rsidRDefault="0009357B" w:rsidP="0009357B">
            <w:pPr>
              <w:spacing w:after="0" w:line="240" w:lineRule="auto"/>
              <w:rPr>
                <w:rFonts w:ascii="Times New Roman" w:eastAsia="Times New Roman" w:hAnsi="Times New Roman" w:cs="Times New Roman"/>
                <w:b/>
                <w:bCs/>
                <w:sz w:val="24"/>
                <w:szCs w:val="24"/>
                <w:lang w:val="en-IN" w:bidi="te-IN"/>
              </w:rPr>
            </w:pPr>
          </w:p>
          <w:p w14:paraId="6EAB6DCD" w14:textId="71921D20"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b/>
                <w:bCs/>
                <w:sz w:val="24"/>
                <w:szCs w:val="24"/>
                <w:lang w:val="en-IN" w:bidi="te-IN"/>
              </w:rPr>
              <w:t>Key Features of Solution</w:t>
            </w:r>
          </w:p>
        </w:tc>
        <w:tc>
          <w:tcPr>
            <w:tcW w:w="0" w:type="auto"/>
            <w:vAlign w:val="center"/>
            <w:hideMark/>
          </w:tcPr>
          <w:p w14:paraId="4175E85F" w14:textId="77777777" w:rsidR="0009357B" w:rsidRDefault="0009357B" w:rsidP="0009357B">
            <w:pPr>
              <w:spacing w:after="0" w:line="240" w:lineRule="auto"/>
              <w:rPr>
                <w:rFonts w:ascii="Times New Roman" w:eastAsia="Times New Roman" w:hAnsi="Times New Roman" w:cs="Times New Roman"/>
                <w:sz w:val="24"/>
                <w:szCs w:val="24"/>
                <w:lang w:val="en-IN" w:bidi="te-IN"/>
              </w:rPr>
            </w:pPr>
          </w:p>
          <w:p w14:paraId="049D2286" w14:textId="77777777" w:rsidR="0009357B" w:rsidRDefault="0009357B" w:rsidP="0009357B">
            <w:pPr>
              <w:spacing w:after="0" w:line="240" w:lineRule="auto"/>
              <w:rPr>
                <w:rFonts w:ascii="Times New Roman" w:eastAsia="Times New Roman" w:hAnsi="Times New Roman" w:cs="Times New Roman"/>
                <w:sz w:val="24"/>
                <w:szCs w:val="24"/>
                <w:lang w:val="en-IN" w:bidi="te-IN"/>
              </w:rPr>
            </w:pPr>
          </w:p>
          <w:p w14:paraId="41A043AA" w14:textId="636068B0"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sz w:val="24"/>
                <w:szCs w:val="24"/>
                <w:lang w:val="en-IN" w:bidi="te-IN"/>
              </w:rPr>
              <w:t>- Filterable dashboards by region, age group, and brand - Data visualizations (bar charts, maps, heatmaps) - Exportable insights for reports</w:t>
            </w:r>
          </w:p>
        </w:tc>
      </w:tr>
      <w:tr w:rsidR="0009357B" w:rsidRPr="0009357B" w14:paraId="21B64603" w14:textId="77777777" w:rsidTr="0009357B">
        <w:trPr>
          <w:tblCellSpacing w:w="15" w:type="dxa"/>
        </w:trPr>
        <w:tc>
          <w:tcPr>
            <w:tcW w:w="0" w:type="auto"/>
            <w:vAlign w:val="center"/>
            <w:hideMark/>
          </w:tcPr>
          <w:p w14:paraId="1FE54019" w14:textId="77777777" w:rsidR="0009357B" w:rsidRDefault="0009357B" w:rsidP="0009357B">
            <w:pPr>
              <w:spacing w:after="0" w:line="240" w:lineRule="auto"/>
              <w:rPr>
                <w:rFonts w:ascii="Times New Roman" w:eastAsia="Times New Roman" w:hAnsi="Times New Roman" w:cs="Times New Roman"/>
                <w:b/>
                <w:bCs/>
                <w:sz w:val="24"/>
                <w:szCs w:val="24"/>
                <w:lang w:val="en-IN" w:bidi="te-IN"/>
              </w:rPr>
            </w:pPr>
          </w:p>
          <w:p w14:paraId="6C274B0B" w14:textId="77777777" w:rsidR="0009357B" w:rsidRDefault="0009357B" w:rsidP="0009357B">
            <w:pPr>
              <w:spacing w:after="0" w:line="240" w:lineRule="auto"/>
              <w:rPr>
                <w:rFonts w:ascii="Times New Roman" w:eastAsia="Times New Roman" w:hAnsi="Times New Roman" w:cs="Times New Roman"/>
                <w:b/>
                <w:bCs/>
                <w:sz w:val="24"/>
                <w:szCs w:val="24"/>
                <w:lang w:val="en-IN" w:bidi="te-IN"/>
              </w:rPr>
            </w:pPr>
          </w:p>
          <w:p w14:paraId="7CA50D26" w14:textId="38D8B1BC"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b/>
                <w:bCs/>
                <w:sz w:val="24"/>
                <w:szCs w:val="24"/>
                <w:lang w:val="en-IN" w:bidi="te-IN"/>
              </w:rPr>
              <w:t>Main Value Proposition</w:t>
            </w:r>
          </w:p>
        </w:tc>
        <w:tc>
          <w:tcPr>
            <w:tcW w:w="0" w:type="auto"/>
            <w:vAlign w:val="center"/>
            <w:hideMark/>
          </w:tcPr>
          <w:p w14:paraId="5ACBE7F9" w14:textId="77777777" w:rsidR="0009357B" w:rsidRDefault="0009357B" w:rsidP="0009357B">
            <w:pPr>
              <w:spacing w:after="0" w:line="240" w:lineRule="auto"/>
              <w:rPr>
                <w:rFonts w:ascii="Times New Roman" w:eastAsia="Times New Roman" w:hAnsi="Times New Roman" w:cs="Times New Roman"/>
                <w:sz w:val="24"/>
                <w:szCs w:val="24"/>
                <w:lang w:val="en-IN" w:bidi="te-IN"/>
              </w:rPr>
            </w:pPr>
          </w:p>
          <w:p w14:paraId="62F6660F" w14:textId="696ECD6E"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sz w:val="24"/>
                <w:szCs w:val="24"/>
                <w:lang w:val="en-IN" w:bidi="te-IN"/>
              </w:rPr>
              <w:t>Makes understanding smartphone trends in India easy, visual, and data-driven; empowers smarter consumer and business decisions</w:t>
            </w:r>
          </w:p>
        </w:tc>
      </w:tr>
      <w:tr w:rsidR="0009357B" w:rsidRPr="0009357B" w14:paraId="6FA4432D" w14:textId="77777777" w:rsidTr="0009357B">
        <w:trPr>
          <w:tblCellSpacing w:w="15" w:type="dxa"/>
        </w:trPr>
        <w:tc>
          <w:tcPr>
            <w:tcW w:w="0" w:type="auto"/>
            <w:vAlign w:val="center"/>
            <w:hideMark/>
          </w:tcPr>
          <w:p w14:paraId="763D753E" w14:textId="77777777" w:rsidR="0009357B" w:rsidRDefault="0009357B" w:rsidP="0009357B">
            <w:pPr>
              <w:spacing w:after="0" w:line="240" w:lineRule="auto"/>
              <w:rPr>
                <w:rFonts w:ascii="Times New Roman" w:eastAsia="Times New Roman" w:hAnsi="Times New Roman" w:cs="Times New Roman"/>
                <w:b/>
                <w:bCs/>
                <w:sz w:val="24"/>
                <w:szCs w:val="24"/>
                <w:lang w:val="en-IN" w:bidi="te-IN"/>
              </w:rPr>
            </w:pPr>
          </w:p>
          <w:p w14:paraId="68A89E87" w14:textId="5080BF73"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b/>
                <w:bCs/>
                <w:sz w:val="24"/>
                <w:szCs w:val="24"/>
                <w:lang w:val="en-IN" w:bidi="te-IN"/>
              </w:rPr>
              <w:t>User Benefits</w:t>
            </w:r>
          </w:p>
        </w:tc>
        <w:tc>
          <w:tcPr>
            <w:tcW w:w="0" w:type="auto"/>
            <w:vAlign w:val="center"/>
            <w:hideMark/>
          </w:tcPr>
          <w:p w14:paraId="3FA649ED" w14:textId="77777777" w:rsidR="0009357B" w:rsidRDefault="0009357B" w:rsidP="0009357B">
            <w:pPr>
              <w:spacing w:after="0" w:line="240" w:lineRule="auto"/>
              <w:rPr>
                <w:rFonts w:ascii="Times New Roman" w:eastAsia="Times New Roman" w:hAnsi="Times New Roman" w:cs="Times New Roman"/>
                <w:sz w:val="24"/>
                <w:szCs w:val="24"/>
                <w:lang w:val="en-IN" w:bidi="te-IN"/>
              </w:rPr>
            </w:pPr>
          </w:p>
          <w:p w14:paraId="49EBD43A" w14:textId="2EC7BCE4" w:rsid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sz w:val="24"/>
                <w:szCs w:val="24"/>
                <w:lang w:val="en-IN" w:bidi="te-IN"/>
              </w:rPr>
              <w:t xml:space="preserve">- Saves time searching for insights </w:t>
            </w:r>
          </w:p>
          <w:p w14:paraId="786298D6" w14:textId="77777777" w:rsid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sz w:val="24"/>
                <w:szCs w:val="24"/>
                <w:lang w:val="en-IN" w:bidi="te-IN"/>
              </w:rPr>
              <w:t xml:space="preserve">- Easy-to-use visuals </w:t>
            </w:r>
          </w:p>
          <w:p w14:paraId="61BAA60A" w14:textId="77777777" w:rsid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sz w:val="24"/>
                <w:szCs w:val="24"/>
                <w:lang w:val="en-IN" w:bidi="te-IN"/>
              </w:rPr>
              <w:t xml:space="preserve">- Supports research and marketing </w:t>
            </w:r>
          </w:p>
          <w:p w14:paraId="27D69F26" w14:textId="798E4359" w:rsidR="0009357B" w:rsidRPr="0009357B" w:rsidRDefault="0009357B" w:rsidP="0009357B">
            <w:pPr>
              <w:spacing w:after="0" w:line="240" w:lineRule="auto"/>
              <w:rPr>
                <w:rFonts w:ascii="Times New Roman" w:eastAsia="Times New Roman" w:hAnsi="Times New Roman" w:cs="Times New Roman"/>
                <w:sz w:val="24"/>
                <w:szCs w:val="24"/>
                <w:lang w:val="en-IN" w:bidi="te-IN"/>
              </w:rPr>
            </w:pPr>
            <w:r w:rsidRPr="0009357B">
              <w:rPr>
                <w:rFonts w:ascii="Times New Roman" w:eastAsia="Times New Roman" w:hAnsi="Times New Roman" w:cs="Times New Roman"/>
                <w:sz w:val="24"/>
                <w:szCs w:val="24"/>
                <w:lang w:val="en-IN" w:bidi="te-IN"/>
              </w:rPr>
              <w:t>- Helps consumers make informed smartphone choices</w:t>
            </w:r>
          </w:p>
        </w:tc>
      </w:tr>
    </w:tbl>
    <w:p w14:paraId="2EA7B1B1" w14:textId="77777777" w:rsidR="0009357B" w:rsidRDefault="0009357B" w:rsidP="0009357B">
      <w:pPr>
        <w:pBdr>
          <w:top w:val="nil"/>
          <w:left w:val="nil"/>
          <w:bottom w:val="nil"/>
          <w:right w:val="nil"/>
          <w:between w:val="nil"/>
        </w:pBdr>
        <w:ind w:left="720"/>
        <w:rPr>
          <w:color w:val="000000"/>
        </w:rPr>
      </w:pPr>
    </w:p>
    <w:sectPr w:rsidR="0009357B">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embedRegular r:id="rId1" w:fontKey="{87ED8B2B-A311-4504-976B-ABC36F5EDFA2}"/>
  </w:font>
  <w:font w:name="Calibri">
    <w:panose1 w:val="020F0502020204030204"/>
    <w:charset w:val="00"/>
    <w:family w:val="swiss"/>
    <w:pitch w:val="variable"/>
    <w:sig w:usb0="E4002EFF" w:usb1="C200247B" w:usb2="00000009" w:usb3="00000000" w:csb0="000001FF" w:csb1="00000000"/>
    <w:embedRegular r:id="rId2" w:fontKey="{2B17BFB5-52ED-45B2-9831-10927CBB87DE}"/>
    <w:embedBold r:id="rId3" w:fontKey="{3D748123-78A0-4F8F-A220-D823F8F452C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CF42CEA-27C9-4F34-9B0B-B0FA1E6188A5}"/>
    <w:embedItalic r:id="rId5" w:fontKey="{5BCAB58E-0758-44D5-8727-2AC1ED7AA6AA}"/>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6" w:fontKey="{18D7D265-F725-4D33-9256-F8415E924E1E}"/>
  </w:font>
  <w:font w:name="Calibri Light">
    <w:panose1 w:val="020F0302020204030204"/>
    <w:charset w:val="00"/>
    <w:family w:val="swiss"/>
    <w:pitch w:val="variable"/>
    <w:sig w:usb0="E4002EFF" w:usb1="C200247B" w:usb2="00000009" w:usb3="00000000" w:csb0="000001FF" w:csb1="00000000"/>
    <w:embedRegular r:id="rId7" w:fontKey="{8D526A4F-AFF3-4C57-82D4-9DF1C951483A}"/>
  </w:font>
  <w:font w:name="Gautami">
    <w:panose1 w:val="02000500000000000000"/>
    <w:charset w:val="01"/>
    <w:family w:val="auto"/>
    <w:pitch w:val="variable"/>
    <w:sig w:usb0="00200000" w:usb1="00000000" w:usb2="00000000" w:usb3="00000000" w:csb0="00000000" w:csb1="00000000"/>
    <w:embedRegular r:id="rId8" w:fontKey="{0E1D5099-D1B5-4CDC-9A80-60A3783D48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9357B"/>
    <w:rsid w:val="00164FC0"/>
    <w:rsid w:val="004360B1"/>
    <w:rsid w:val="004A4792"/>
    <w:rsid w:val="005902FC"/>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Strong">
    <w:name w:val="Strong"/>
    <w:basedOn w:val="DefaultParagraphFont"/>
    <w:uiPriority w:val="22"/>
    <w:qFormat/>
    <w:rsid w:val="000935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520631">
      <w:bodyDiv w:val="1"/>
      <w:marLeft w:val="0"/>
      <w:marRight w:val="0"/>
      <w:marTop w:val="0"/>
      <w:marBottom w:val="0"/>
      <w:divBdr>
        <w:top w:val="none" w:sz="0" w:space="0" w:color="auto"/>
        <w:left w:val="none" w:sz="0" w:space="0" w:color="auto"/>
        <w:bottom w:val="none" w:sz="0" w:space="0" w:color="auto"/>
        <w:right w:val="none" w:sz="0" w:space="0" w:color="auto"/>
      </w:divBdr>
    </w:div>
    <w:div w:id="2122070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415</Words>
  <Characters>2368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Jyothi Gadimudi</cp:lastModifiedBy>
  <cp:revision>4</cp:revision>
  <cp:lastPrinted>2025-02-15T04:32:00Z</cp:lastPrinted>
  <dcterms:created xsi:type="dcterms:W3CDTF">2025-06-26T10:19:00Z</dcterms:created>
  <dcterms:modified xsi:type="dcterms:W3CDTF">2025-06-27T17:07:00Z</dcterms:modified>
</cp:coreProperties>
</file>