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Tempo/Quote/test</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test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 xml:space="preserve">vasia </w:t>
      </w:r>
    </w:p>
    <w:p w14:paraId="7E95FCF5" w14:textId="77777777" w:rsidR="00D50F28" w:rsidRDefault="00D50F28" w:rsidP="00D50F28">
      <w:pPr>
        <w:spacing w:before="2"/>
        <w:ind w:left="141" w:right="7020"/>
      </w:pPr>
      <w:r>
        <w:t>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HORIZONTAL LAMINAR AIR FLOW UNIT</w:t>
      </w:r>
    </w:p>
    <w:p w14:paraId="2A028EFB" w14:textId="77777777" w:rsidR="00B666BF" w:rsidRPr="00661B86" w:rsidRDefault="00B666BF" w:rsidP="00B666BF">
      <w:pPr>
        <w:pStyle w:val="Standard"/>
        <w:ind w:left="57"/>
        <w:rPr>
          <w:rFonts w:ascii="Times New Roman" w:eastAsia="Calibri" w:hAnsi="Times New Roman" w:cs="Times New Roman"/>
          <w:sz w:val="20"/>
          <w:szCs w:val="16"/>
        </w:rPr>
      </w:pPr>
    </w:p>
    <w:tbl>
      <w:tblPr>
        <w:tblW w:w="4882" w:type="pct"/>
        <w:tblInd w:w="110" w:type="dxa"/>
        <w:tblCellMar>
          <w:left w:w="10" w:type="dxa"/>
          <w:right w:w="10" w:type="dxa"/>
        </w:tblCellMar>
        <w:tblLook w:val="04A0" w:firstRow="1" w:lastRow="0" w:firstColumn="1" w:lastColumn="0" w:noHBand="0" w:noVBand="1"/>
      </w:tblPr>
      <w:tblGrid>
        <w:gridCol w:w="2040"/>
        <w:gridCol w:w="7458"/>
      </w:tblGrid>
      <w:tr w:rsidR="00B666BF" w:rsidRPr="00661B86" w14:paraId="705A4F67" w14:textId="77777777" w:rsidTr="00E92D8C">
        <w:trPr>
          <w:trHeight w:val="243"/>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F33FC04" w14:textId="77777777" w:rsidR="00B666BF" w:rsidRPr="00661B86" w:rsidRDefault="00B666BF" w:rsidP="00E92D8C">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Make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857EE35" w14:textId="77777777" w:rsidR="00B666BF" w:rsidRPr="00661B86" w:rsidRDefault="00B666BF" w:rsidP="00E92D8C">
            <w:pPr>
              <w:pStyle w:val="Standard"/>
              <w:jc w:val="both"/>
              <w:rPr>
                <w:rFonts w:ascii="Times New Roman" w:eastAsia="Liberation Serif" w:hAnsi="Times New Roman" w:cs="Times New Roman"/>
                <w:b/>
                <w:i/>
                <w:color w:val="FF0000"/>
              </w:rPr>
            </w:pPr>
            <w:r w:rsidRPr="00661B86">
              <w:rPr>
                <w:rFonts w:ascii="Times New Roman" w:eastAsia="Liberation Serif" w:hAnsi="Times New Roman" w:cs="Times New Roman"/>
                <w:b/>
                <w:i/>
                <w:color w:val="FF0000"/>
              </w:rPr>
              <w:t>“TEMPO”</w:t>
            </w:r>
          </w:p>
        </w:tc>
      </w:tr>
      <w:tr w:rsidR="00B666BF" w:rsidRPr="00661B86" w14:paraId="4785F7AB" w14:textId="77777777" w:rsidTr="00E92D8C">
        <w:trPr>
          <w:trHeight w:val="185"/>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3A50EB0" w14:textId="77777777" w:rsidR="00B666BF" w:rsidRPr="00661B86" w:rsidRDefault="00B666BF" w:rsidP="00E92D8C">
            <w:pPr>
              <w:pStyle w:val="Standard"/>
              <w:jc w:val="both"/>
              <w:rPr>
                <w:rFonts w:ascii="Times New Roman" w:eastAsia="Liberation Serif" w:hAnsi="Times New Roman" w:cs="Times New Roman"/>
                <w:b/>
                <w:sz w:val="22"/>
                <w:shd w:val="clear" w:color="auto" w:fill="FFFF00"/>
              </w:rPr>
            </w:pPr>
            <w:r w:rsidRPr="00661B86">
              <w:rPr>
                <w:rFonts w:ascii="Times New Roman" w:eastAsia="Liberation Serif" w:hAnsi="Times New Roman" w:cs="Times New Roman"/>
                <w:b/>
                <w:sz w:val="22"/>
                <w:shd w:val="clear" w:color="auto" w:fill="FFFF00"/>
              </w:rPr>
              <w:t>HSN Code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E3161E8" w14:textId="77777777" w:rsidR="00B666BF" w:rsidRPr="00661B86" w:rsidRDefault="00B666BF" w:rsidP="00E92D8C">
            <w:pPr>
              <w:pStyle w:val="Standard"/>
              <w:jc w:val="both"/>
              <w:rPr>
                <w:rFonts w:ascii="Times New Roman" w:eastAsia="Calibri" w:hAnsi="Times New Roman" w:cs="Times New Roman"/>
                <w:b/>
                <w:sz w:val="22"/>
              </w:rPr>
            </w:pPr>
            <w:r w:rsidRPr="00661B86">
              <w:rPr>
                <w:rFonts w:ascii="Times New Roman" w:eastAsia="Calibri" w:hAnsi="Times New Roman" w:cs="Times New Roman"/>
                <w:b/>
                <w:sz w:val="22"/>
              </w:rPr>
              <w:t>8419</w:t>
            </w:r>
          </w:p>
        </w:tc>
      </w:tr>
      <w:tr w:rsidR="00B666BF" w:rsidRPr="00661B86" w14:paraId="461B189C" w14:textId="77777777" w:rsidTr="00E92D8C">
        <w:trPr>
          <w:trHeight w:val="243"/>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97B34A8" w14:textId="77777777" w:rsidR="00B666BF" w:rsidRPr="00661B86" w:rsidRDefault="00B666BF" w:rsidP="00E92D8C">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Certification</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6A0138F" w14:textId="77777777" w:rsidR="00B666BF" w:rsidRPr="00661B86" w:rsidRDefault="00B666BF" w:rsidP="00E92D8C">
            <w:pPr>
              <w:pStyle w:val="Standard"/>
              <w:jc w:val="both"/>
              <w:rPr>
                <w:rFonts w:ascii="Times New Roman" w:hAnsi="Times New Roman" w:cs="Times New Roman"/>
              </w:rPr>
            </w:pPr>
            <w:r w:rsidRPr="00661B86">
              <w:rPr>
                <w:rFonts w:ascii="Times New Roman" w:eastAsia="Liberation Serif" w:hAnsi="Times New Roman" w:cs="Times New Roman"/>
                <w:b/>
              </w:rPr>
              <w:t>CE</w:t>
            </w:r>
            <w:r w:rsidRPr="00661B86">
              <w:rPr>
                <w:rFonts w:ascii="Times New Roman" w:eastAsia="Liberation Serif" w:hAnsi="Times New Roman" w:cs="Times New Roman"/>
                <w:i/>
              </w:rPr>
              <w:t xml:space="preserve"> </w:t>
            </w:r>
            <w:r w:rsidRPr="00661B86">
              <w:rPr>
                <w:rFonts w:ascii="Times New Roman" w:eastAsia="Liberation Serif" w:hAnsi="Times New Roman" w:cs="Times New Roman"/>
              </w:rPr>
              <w:t>Certification</w:t>
            </w:r>
          </w:p>
        </w:tc>
      </w:tr>
      <w:tr w:rsidR="00B666BF" w:rsidRPr="00661B86" w14:paraId="036DED4F" w14:textId="77777777" w:rsidTr="00E92D8C">
        <w:trPr>
          <w:trHeight w:val="112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88BF356"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Filter Details</w:t>
            </w:r>
          </w:p>
          <w:p w14:paraId="4C02FBD7"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Mini pleat HEPA Filter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9843987" w14:textId="77777777" w:rsidR="00B666BF" w:rsidRPr="00661B86" w:rsidRDefault="00B666BF" w:rsidP="00E92D8C">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509FC263"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 H-14 as per EN1822 (99.997% down to 0.3 micron)</w:t>
            </w:r>
          </w:p>
          <w:p w14:paraId="1BF141B5"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Miniplate</w:t>
            </w:r>
          </w:p>
          <w:p w14:paraId="11728C42"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Silicon / Neoprene</w:t>
            </w:r>
          </w:p>
          <w:p w14:paraId="727B68BC"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Micro Glass Fibers</w:t>
            </w:r>
          </w:p>
        </w:tc>
      </w:tr>
      <w:tr w:rsidR="00B666BF" w:rsidRPr="00661B86" w14:paraId="259CAEE9" w14:textId="77777777" w:rsidTr="00E92D8C">
        <w:trPr>
          <w:trHeight w:val="1088"/>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B35B0AA"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Pre Filter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5C72FBE" w14:textId="77777777" w:rsidR="00B666BF" w:rsidRPr="00661B86" w:rsidRDefault="00B666BF" w:rsidP="00E92D8C">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057F5887"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Efficiency-EU – 5 rating, Efficiency: 95% down to 5 micron</w:t>
            </w:r>
          </w:p>
          <w:p w14:paraId="0173F7FB"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Flange type washable</w:t>
            </w:r>
          </w:p>
          <w:p w14:paraId="58FD0FDB"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Neoprene</w:t>
            </w:r>
          </w:p>
          <w:p w14:paraId="7F561CD2"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Synthetic Media with HDPE Net, Non-Woven Type</w:t>
            </w:r>
          </w:p>
        </w:tc>
      </w:tr>
      <w:tr w:rsidR="00B666BF" w:rsidRPr="00661B86" w14:paraId="604C53D5" w14:textId="77777777" w:rsidTr="00E92D8C">
        <w:trPr>
          <w:trHeight w:val="288"/>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6EED59F"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Calibri" w:hAnsi="Times New Roman" w:cs="Times New Roman"/>
                <w:b/>
                <w:bCs/>
                <w:sz w:val="20"/>
                <w:szCs w:val="20"/>
              </w:rPr>
              <w:t>Control System</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385F85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Microprocessor based control panel is located on the equipment with Keypad &amp; LCD</w:t>
            </w:r>
          </w:p>
          <w:p w14:paraId="15954208"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U.V. light </w:t>
            </w:r>
          </w:p>
          <w:p w14:paraId="1A12DC43"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Hepa Filter </w:t>
            </w:r>
          </w:p>
          <w:p w14:paraId="6098C862"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sensor with pressure display – </w:t>
            </w:r>
            <w:proofErr w:type="spellStart"/>
            <w:r w:rsidRPr="00661B86">
              <w:rPr>
                <w:rFonts w:ascii="Times New Roman" w:eastAsia="Liberation Serif" w:hAnsi="Times New Roman" w:cs="Times New Roman"/>
                <w:sz w:val="20"/>
                <w:highlight w:val="yellow"/>
              </w:rPr>
              <w:t>magnehelic</w:t>
            </w:r>
            <w:proofErr w:type="spellEnd"/>
            <w:r w:rsidRPr="00661B86">
              <w:rPr>
                <w:rFonts w:ascii="Times New Roman" w:eastAsia="Liberation Serif" w:hAnsi="Times New Roman" w:cs="Times New Roman"/>
                <w:sz w:val="20"/>
                <w:highlight w:val="yellow"/>
              </w:rPr>
              <w:t xml:space="preserve"> </w:t>
            </w:r>
            <w:proofErr w:type="spellStart"/>
            <w:r w:rsidRPr="00661B86">
              <w:rPr>
                <w:rFonts w:ascii="Times New Roman" w:eastAsia="Liberation Serif" w:hAnsi="Times New Roman" w:cs="Times New Roman"/>
                <w:sz w:val="20"/>
                <w:highlight w:val="yellow"/>
              </w:rPr>
              <w:t>guage</w:t>
            </w:r>
            <w:proofErr w:type="spellEnd"/>
            <w:r w:rsidRPr="00661B86">
              <w:rPr>
                <w:rFonts w:ascii="Times New Roman" w:eastAsia="Liberation Serif" w:hAnsi="Times New Roman" w:cs="Times New Roman"/>
                <w:sz w:val="20"/>
                <w:highlight w:val="yellow"/>
              </w:rPr>
              <w:t>.</w:t>
            </w:r>
            <w:r w:rsidRPr="00661B86">
              <w:rPr>
                <w:rFonts w:ascii="Times New Roman" w:eastAsia="Liberation Serif" w:hAnsi="Times New Roman" w:cs="Times New Roman"/>
                <w:sz w:val="20"/>
              </w:rPr>
              <w:t xml:space="preserve"> </w:t>
            </w:r>
          </w:p>
        </w:tc>
      </w:tr>
      <w:tr w:rsidR="00B666BF" w:rsidRPr="00661B86" w14:paraId="344147E1"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B38F25C"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Face Velocity</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2B6A76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Face Velocity of HEPA is adjustable from 90 ± 10 FPM or 0.45 ± 0.05m/s</w:t>
            </w:r>
          </w:p>
        </w:tc>
      </w:tr>
      <w:tr w:rsidR="00B666BF" w:rsidRPr="00661B86" w14:paraId="68CBAB79"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76F4953"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Air Quality</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35CC3AE"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Satisfy ISO 5,Class 100 requirements as per ISO-14644 &amp;IEST-RP-CC001.3dv</w:t>
            </w:r>
          </w:p>
        </w:tc>
      </w:tr>
      <w:tr w:rsidR="00B666BF" w:rsidRPr="00661B86" w14:paraId="7B2E8B00"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87E22D0"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Blower motor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A0A67F1"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Single Phase</w:t>
            </w:r>
          </w:p>
          <w:p w14:paraId="0C42755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Type-</w:t>
            </w:r>
            <w:r w:rsidRPr="00661B86">
              <w:rPr>
                <w:rFonts w:ascii="Times New Roman" w:eastAsia="Liberation Serif" w:hAnsi="Times New Roman" w:cs="Times New Roman"/>
                <w:sz w:val="20"/>
              </w:rPr>
              <w:t xml:space="preserve"> Backward Curved Centrifugal fans</w:t>
            </w:r>
          </w:p>
          <w:p w14:paraId="6C9CA747"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MOC</w:t>
            </w:r>
            <w:r w:rsidRPr="00661B86">
              <w:rPr>
                <w:rFonts w:ascii="Times New Roman" w:eastAsia="Liberation Serif" w:hAnsi="Times New Roman" w:cs="Times New Roman"/>
                <w:sz w:val="20"/>
              </w:rPr>
              <w:t>- Aluminium Body.</w:t>
            </w:r>
          </w:p>
          <w:p w14:paraId="50CA47B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Noise</w:t>
            </w:r>
            <w:r w:rsidRPr="00661B86">
              <w:rPr>
                <w:rFonts w:ascii="Times New Roman" w:eastAsia="Liberation Serif" w:hAnsi="Times New Roman" w:cs="Times New Roman"/>
                <w:sz w:val="20"/>
              </w:rPr>
              <w:t xml:space="preserve"> -Dynamically &amp;Statically balanced blower for less vibration &amp;noise level.</w:t>
            </w:r>
          </w:p>
        </w:tc>
      </w:tr>
      <w:tr w:rsidR="00B666BF" w:rsidRPr="00661B86" w14:paraId="260B83AD" w14:textId="77777777" w:rsidTr="0091089A">
        <w:trPr>
          <w:trHeight w:val="330"/>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3977670"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Instrumentation &amp; Accessori</w:t>
            </w:r>
            <w:r w:rsidR="0091089A" w:rsidRPr="00661B86">
              <w:rPr>
                <w:rFonts w:ascii="Times New Roman" w:eastAsia="Liberation Serif" w:hAnsi="Times New Roman" w:cs="Times New Roman"/>
                <w:b/>
                <w:sz w:val="20"/>
              </w:rPr>
              <w:t xml:space="preserve">es </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4A76ED8" w14:textId="651AE6BF" w:rsidR="00B666BF" w:rsidRPr="00661B86" w:rsidRDefault="00B666BF" w:rsidP="009C19B4">
            <w:pPr>
              <w:pStyle w:val="Standard"/>
              <w:numPr>
                <w:ilvl w:val="0"/>
                <w:numId w:val="46"/>
              </w:numPr>
              <w:tabs>
                <w:tab w:val="left" w:pos="260"/>
              </w:tabs>
              <w:spacing w:before="20" w:after="20"/>
              <w:ind w:left="0" w:firstLine="0"/>
              <w:jc w:val="both"/>
              <w:textAlignment w:val="auto"/>
              <w:rPr>
                <w:rFonts w:ascii="Times New Roman" w:hAnsi="Times New Roman" w:cs="Times New Roman"/>
              </w:rPr>
            </w:pPr>
            <w:r w:rsidRPr="00661B86">
              <w:rPr>
                <w:rFonts w:ascii="Times New Roman" w:eastAsia="Liberation Serif" w:hAnsi="Times New Roman" w:cs="Times New Roman"/>
                <w:sz w:val="20"/>
              </w:rPr>
              <w:t xml:space="preserve">U.V Light </w:t>
            </w:r>
            <w:r w:rsidR="008435AA">
              <w:rPr>
                <w:rFonts w:ascii="Times New Roman" w:eastAsia="Liberation Serif" w:hAnsi="Times New Roman" w:cs="Times New Roman"/>
                <w:sz w:val="20"/>
              </w:rPr>
              <w:t>with timer</w:t>
            </w:r>
          </w:p>
          <w:p w14:paraId="46542B3C" w14:textId="77777777" w:rsidR="00B666BF" w:rsidRPr="00661B86" w:rsidRDefault="00B666BF" w:rsidP="009C19B4">
            <w:pPr>
              <w:pStyle w:val="Standard"/>
              <w:numPr>
                <w:ilvl w:val="0"/>
                <w:numId w:val="46"/>
              </w:numPr>
              <w:tabs>
                <w:tab w:val="left" w:pos="260"/>
              </w:tabs>
              <w:spacing w:before="20" w:after="20"/>
              <w:ind w:left="0" w:firstLine="0"/>
              <w:jc w:val="both"/>
              <w:textAlignment w:val="auto"/>
              <w:rPr>
                <w:rFonts w:ascii="Times New Roman" w:hAnsi="Times New Roman" w:cs="Times New Roman"/>
              </w:rPr>
            </w:pPr>
            <w:r w:rsidRPr="00661B86">
              <w:rPr>
                <w:rFonts w:ascii="Times New Roman" w:eastAsia="Liberation Serif" w:hAnsi="Times New Roman" w:cs="Times New Roman"/>
                <w:sz w:val="20"/>
              </w:rPr>
              <w:t>LED Lighting to provide an intensity of 600 Lux</w:t>
            </w:r>
          </w:p>
        </w:tc>
      </w:tr>
      <w:tr w:rsidR="00B666BF" w:rsidRPr="00661B86" w14:paraId="334D6811" w14:textId="77777777" w:rsidTr="00E92D8C">
        <w:trPr>
          <w:trHeight w:val="180"/>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2C74663"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proofErr w:type="spellStart"/>
            <w:r w:rsidRPr="00661B86">
              <w:rPr>
                <w:rFonts w:ascii="Times New Roman" w:eastAsia="Liberation Serif" w:hAnsi="Times New Roman" w:cs="Times New Roman"/>
                <w:b/>
                <w:sz w:val="20"/>
              </w:rPr>
              <w:t>Magnehelic</w:t>
            </w:r>
            <w:proofErr w:type="spellEnd"/>
            <w:r w:rsidRPr="00661B86">
              <w:rPr>
                <w:rFonts w:ascii="Times New Roman" w:eastAsia="Liberation Serif" w:hAnsi="Times New Roman" w:cs="Times New Roman"/>
                <w:b/>
                <w:sz w:val="20"/>
              </w:rPr>
              <w:t xml:space="preserve"> Gauge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1E402D4" w14:textId="77777777" w:rsidR="00B666BF" w:rsidRPr="00661B86" w:rsidRDefault="00B666BF" w:rsidP="00E92D8C">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Analog type Gauge of range: 0 to 25 </w:t>
            </w:r>
            <w:proofErr w:type="spellStart"/>
            <w:r w:rsidRPr="00661B86">
              <w:rPr>
                <w:rFonts w:ascii="Times New Roman" w:eastAsia="Liberation Serif" w:hAnsi="Times New Roman" w:cs="Times New Roman"/>
                <w:sz w:val="20"/>
              </w:rPr>
              <w:t>mmwc</w:t>
            </w:r>
            <w:proofErr w:type="spellEnd"/>
          </w:p>
        </w:tc>
      </w:tr>
      <w:tr w:rsidR="00B666BF" w:rsidRPr="00661B86" w14:paraId="4DCE0510" w14:textId="77777777" w:rsidTr="00E92D8C">
        <w:trPr>
          <w:trHeight w:val="1038"/>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B9E20FA"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Electrical and Other Accessories</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C63F7A1" w14:textId="77777777" w:rsidR="00517479" w:rsidRPr="00661B86" w:rsidRDefault="00B666BF" w:rsidP="009C19B4">
            <w:pPr>
              <w:pStyle w:val="Standard"/>
              <w:numPr>
                <w:ilvl w:val="0"/>
                <w:numId w:val="46"/>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On /Off Switch for Motor Blower</w:t>
            </w:r>
          </w:p>
          <w:p w14:paraId="621FA90A" w14:textId="77777777" w:rsidR="00B666BF" w:rsidRPr="00661B86" w:rsidRDefault="00B666BF" w:rsidP="009C19B4">
            <w:pPr>
              <w:pStyle w:val="Standard"/>
              <w:numPr>
                <w:ilvl w:val="0"/>
                <w:numId w:val="46"/>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Electrical Interlocking between U.V. Light and Florescent light (220V, 5A Single     </w:t>
            </w:r>
          </w:p>
          <w:p w14:paraId="73A4BE65" w14:textId="77777777" w:rsidR="00517479" w:rsidRPr="00661B86" w:rsidRDefault="00B666BF" w:rsidP="00517479">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Phase,50Hz, L</w:t>
            </w:r>
            <w:r w:rsidR="00517479" w:rsidRPr="00661B86">
              <w:rPr>
                <w:rFonts w:ascii="Times New Roman" w:eastAsia="Liberation Serif" w:hAnsi="Times New Roman" w:cs="Times New Roman"/>
                <w:sz w:val="20"/>
              </w:rPr>
              <w:t>ighting additional power point.</w:t>
            </w:r>
          </w:p>
          <w:p w14:paraId="122919C3" w14:textId="77777777" w:rsidR="00D419FF" w:rsidRPr="00661B86" w:rsidRDefault="00FE5EB4" w:rsidP="00AB56D2">
            <w:pPr>
              <w:pStyle w:val="Standard"/>
              <w:numPr>
                <w:ilvl w:val="0"/>
                <w:numId w:val="103"/>
              </w:numPr>
              <w:tabs>
                <w:tab w:val="left" w:pos="444"/>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Levelling Legs.</w:t>
            </w:r>
          </w:p>
        </w:tc>
      </w:tr>
      <w:tr w:rsidR="00B666BF" w:rsidRPr="00661B86" w14:paraId="52E53465" w14:textId="77777777" w:rsidTr="00E92D8C">
        <w:trPr>
          <w:trHeight w:val="254"/>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3A50BA1"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Standard Model</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DBC1102" w14:textId="77777777" w:rsidR="00B666BF" w:rsidRPr="00661B86" w:rsidRDefault="001D436C"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S.S.304 Table &amp; </w:t>
            </w:r>
            <w:r w:rsidR="00B666BF" w:rsidRPr="00661B86">
              <w:rPr>
                <w:rFonts w:ascii="Times New Roman" w:eastAsia="Liberation Serif" w:hAnsi="Times New Roman" w:cs="Times New Roman"/>
                <w:sz w:val="20"/>
              </w:rPr>
              <w:t>Outer G.I. Powder coated</w:t>
            </w:r>
          </w:p>
        </w:tc>
      </w:tr>
      <w:tr w:rsidR="00B666BF" w:rsidRPr="00661B86" w14:paraId="6E71D114" w14:textId="77777777" w:rsidTr="00E92D8C">
        <w:trPr>
          <w:trHeight w:val="255"/>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E17E926"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GMP Model</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6582435" w14:textId="77777777" w:rsidR="00B666BF" w:rsidRPr="00661B86" w:rsidRDefault="000542A7"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S.S. 3</w:t>
            </w:r>
            <w:r w:rsidR="001D436C" w:rsidRPr="00661B86">
              <w:rPr>
                <w:rFonts w:ascii="Times New Roman" w:eastAsia="Liberation Serif" w:hAnsi="Times New Roman" w:cs="Times New Roman"/>
                <w:sz w:val="20"/>
              </w:rPr>
              <w:t xml:space="preserve">04 Table  &amp; </w:t>
            </w:r>
            <w:r w:rsidR="00B666BF" w:rsidRPr="00661B86">
              <w:rPr>
                <w:rFonts w:ascii="Times New Roman" w:eastAsia="Liberation Serif" w:hAnsi="Times New Roman" w:cs="Times New Roman"/>
                <w:sz w:val="20"/>
              </w:rPr>
              <w:t>Outer S.S. 304 Matt Finish</w:t>
            </w:r>
          </w:p>
        </w:tc>
      </w:tr>
    </w:tbl>
    <w:p w14:paraId="1F6EE594" w14:textId="77777777" w:rsidR="00B666BF" w:rsidRPr="00661B86" w:rsidRDefault="00B666BF" w:rsidP="00B666BF">
      <w:pPr>
        <w:pStyle w:val="Standard"/>
        <w:rPr>
          <w:rFonts w:ascii="Times New Roman" w:eastAsia="Calibri" w:hAnsi="Times New Roman" w:cs="Times New Roman"/>
          <w:sz w:val="20"/>
          <w:szCs w:val="20"/>
        </w:rPr>
      </w:pPr>
    </w:p>
    <w:tbl>
      <w:tblPr>
        <w:tblW w:w="4882" w:type="pct"/>
        <w:tblInd w:w="110" w:type="dxa"/>
        <w:tblLayout w:type="fixed"/>
        <w:tblCellMar>
          <w:left w:w="10" w:type="dxa"/>
          <w:right w:w="10" w:type="dxa"/>
        </w:tblCellMar>
        <w:tblLook w:val="04A0" w:firstRow="1" w:lastRow="0" w:firstColumn="1" w:lastColumn="0" w:noHBand="0" w:noVBand="1"/>
      </w:tblPr>
      <w:tblGrid>
        <w:gridCol w:w="1702"/>
        <w:gridCol w:w="1843"/>
        <w:gridCol w:w="855"/>
        <w:gridCol w:w="990"/>
        <w:gridCol w:w="1561"/>
        <w:gridCol w:w="1417"/>
        <w:gridCol w:w="1130"/>
      </w:tblGrid>
      <w:tr w:rsidR="00C23B5C" w:rsidRPr="00661B86" w14:paraId="0DC14F89" w14:textId="77777777" w:rsidTr="00D419FF">
        <w:trPr>
          <w:trHeight w:val="94"/>
        </w:trPr>
        <w:tc>
          <w:tcPr>
            <w:tcW w:w="896"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7C6A153C"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Models</w:t>
            </w:r>
          </w:p>
          <w:p w14:paraId="0CBDA107" w14:textId="77777777" w:rsidR="00F85DAA" w:rsidRPr="00661B86" w:rsidRDefault="00F85DAA" w:rsidP="00E92D8C">
            <w:pPr>
              <w:pStyle w:val="Standard"/>
              <w:rPr>
                <w:rFonts w:ascii="Times New Roman" w:eastAsia="Calibri" w:hAnsi="Times New Roman" w:cs="Times New Roman"/>
                <w:sz w:val="20"/>
                <w:szCs w:val="18"/>
              </w:rPr>
            </w:pPr>
          </w:p>
        </w:tc>
        <w:tc>
          <w:tcPr>
            <w:tcW w:w="970"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61D73154"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Working Size</w:t>
            </w:r>
          </w:p>
          <w:p w14:paraId="178C4EAA" w14:textId="77777777" w:rsidR="00F85DAA" w:rsidRPr="00661B86" w:rsidRDefault="00667B97" w:rsidP="00667B97">
            <w:pPr>
              <w:pStyle w:val="Standard"/>
              <w:jc w:val="center"/>
              <w:rPr>
                <w:rFonts w:ascii="Times New Roman" w:eastAsia="Liberation Serif" w:hAnsi="Times New Roman" w:cs="Times New Roman"/>
                <w:b/>
                <w:sz w:val="20"/>
                <w:szCs w:val="18"/>
              </w:rPr>
            </w:pPr>
            <w:proofErr w:type="spellStart"/>
            <w:r w:rsidRPr="00661B86">
              <w:rPr>
                <w:rFonts w:ascii="Times New Roman" w:eastAsia="Liberation Serif" w:hAnsi="Times New Roman" w:cs="Times New Roman"/>
                <w:b/>
                <w:sz w:val="20"/>
                <w:szCs w:val="18"/>
              </w:rPr>
              <w:t>Wx</w:t>
            </w:r>
            <w:proofErr w:type="spellEnd"/>
            <w:r w:rsidRPr="00661B86">
              <w:rPr>
                <w:rFonts w:ascii="Times New Roman" w:eastAsia="Liberation Serif" w:hAnsi="Times New Roman" w:cs="Times New Roman"/>
                <w:b/>
                <w:sz w:val="20"/>
                <w:szCs w:val="18"/>
              </w:rPr>
              <w:t xml:space="preserve"> D x H </w:t>
            </w:r>
            <w:r w:rsidR="00F85DAA" w:rsidRPr="00661B86">
              <w:rPr>
                <w:rFonts w:ascii="Times New Roman" w:eastAsia="Liberation Serif" w:hAnsi="Times New Roman" w:cs="Times New Roman"/>
                <w:b/>
                <w:sz w:val="20"/>
                <w:szCs w:val="18"/>
              </w:rPr>
              <w:t>(in feet)</w:t>
            </w:r>
          </w:p>
        </w:tc>
        <w:tc>
          <w:tcPr>
            <w:tcW w:w="450"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7CB29FDA"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Hepa</w:t>
            </w:r>
          </w:p>
          <w:p w14:paraId="6BAB7510" w14:textId="77777777" w:rsidR="00F85DAA" w:rsidRPr="00661B86" w:rsidRDefault="00F85DAA" w:rsidP="00E92D8C">
            <w:pPr>
              <w:pStyle w:val="Standard"/>
              <w:jc w:val="center"/>
              <w:rPr>
                <w:rFonts w:ascii="Times New Roman" w:hAnsi="Times New Roman" w:cs="Times New Roman"/>
                <w:sz w:val="20"/>
                <w:szCs w:val="18"/>
              </w:rPr>
            </w:pPr>
            <w:r w:rsidRPr="00661B86">
              <w:rPr>
                <w:rFonts w:ascii="Times New Roman" w:eastAsia="Liberation Serif" w:hAnsi="Times New Roman" w:cs="Times New Roman"/>
                <w:b/>
                <w:sz w:val="20"/>
                <w:szCs w:val="18"/>
              </w:rPr>
              <w:t>Filt</w:t>
            </w:r>
            <w:r w:rsidRPr="00661B86">
              <w:rPr>
                <w:rFonts w:ascii="Times New Roman" w:eastAsia="'Bookman Old Style', serif" w:hAnsi="Times New Roman" w:cs="Times New Roman"/>
                <w:b/>
                <w:sz w:val="20"/>
                <w:szCs w:val="18"/>
              </w:rPr>
              <w:t>er</w:t>
            </w:r>
          </w:p>
        </w:tc>
        <w:tc>
          <w:tcPr>
            <w:tcW w:w="521"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2BB6E538"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Pre</w:t>
            </w:r>
          </w:p>
          <w:p w14:paraId="2284594E"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Filter</w:t>
            </w:r>
          </w:p>
        </w:tc>
        <w:tc>
          <w:tcPr>
            <w:tcW w:w="822"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4A62D582" w14:textId="77777777" w:rsidR="00667B97"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Standard Mode</w:t>
            </w:r>
            <w:r w:rsidR="005766FA" w:rsidRPr="00661B86">
              <w:rPr>
                <w:rFonts w:ascii="Times New Roman" w:eastAsia="Liberation Serif" w:hAnsi="Times New Roman" w:cs="Times New Roman"/>
                <w:b/>
                <w:sz w:val="20"/>
                <w:szCs w:val="18"/>
              </w:rPr>
              <w:t xml:space="preserve"> </w:t>
            </w:r>
          </w:p>
          <w:p w14:paraId="4CA5C3B4" w14:textId="77777777" w:rsidR="00F85DAA" w:rsidRPr="00661B86" w:rsidRDefault="005766F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(Amt. in Rs.)</w:t>
            </w:r>
          </w:p>
        </w:tc>
        <w:tc>
          <w:tcPr>
            <w:tcW w:w="746"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0E51A450" w14:textId="77777777" w:rsidR="00667B97"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GMP Model</w:t>
            </w:r>
            <w:r w:rsidR="005766FA" w:rsidRPr="00661B86">
              <w:rPr>
                <w:rFonts w:ascii="Times New Roman" w:eastAsia="Liberation Serif" w:hAnsi="Times New Roman" w:cs="Times New Roman"/>
                <w:b/>
                <w:sz w:val="20"/>
                <w:szCs w:val="18"/>
              </w:rPr>
              <w:t xml:space="preserve"> </w:t>
            </w:r>
          </w:p>
          <w:p w14:paraId="6D195552" w14:textId="77777777" w:rsidR="00F85DAA" w:rsidRPr="00661B86" w:rsidRDefault="005766F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(Amt. in Rs.)</w:t>
            </w:r>
          </w:p>
        </w:tc>
        <w:tc>
          <w:tcPr>
            <w:tcW w:w="595"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7FEB16D5"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Packing</w:t>
            </w:r>
          </w:p>
          <w:p w14:paraId="78D7E6E1"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Charges</w:t>
            </w:r>
          </w:p>
        </w:tc>
      </w:tr>
      <w:tr w:rsidR="005B1C8A" w:rsidRPr="00661B86" w14:paraId="20EC6BC8" w14:textId="77777777" w:rsidTr="00E76FED">
        <w:tc>
          <w:tcPr>
            <w:tcW w:w="89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C14EFBE"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A HLAF</w:t>
            </w:r>
          </w:p>
        </w:tc>
        <w:tc>
          <w:tcPr>
            <w:tcW w:w="970"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5A3E35F9"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2 x 2 x 2</w:t>
            </w:r>
          </w:p>
        </w:tc>
        <w:tc>
          <w:tcPr>
            <w:tcW w:w="450"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1FA96527"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09A5EE3"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7D36FC82" w14:textId="55F51E17"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1,01,800</w:t>
            </w:r>
          </w:p>
        </w:tc>
        <w:tc>
          <w:tcPr>
            <w:tcW w:w="746"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41820375" w14:textId="34C258BB"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1,31,100</w:t>
            </w:r>
          </w:p>
        </w:tc>
        <w:tc>
          <w:tcPr>
            <w:tcW w:w="595"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3CB7FA3"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8,500</w:t>
            </w:r>
          </w:p>
        </w:tc>
      </w:tr>
      <w:tr w:rsidR="005B1C8A" w:rsidRPr="00661B86" w14:paraId="5D6BEC94" w14:textId="77777777" w:rsidTr="00E76FED">
        <w:trPr>
          <w:trHeight w:val="215"/>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28EF89C9"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B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0885AB5B"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0B0B728A"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5135DF9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1AD06ED1" w14:textId="16BB7A7D"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1,23,900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4938072A" w14:textId="68F60D57"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1,63,800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577BBCA"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10,500</w:t>
            </w:r>
          </w:p>
        </w:tc>
      </w:tr>
      <w:tr w:rsidR="005B1C8A" w:rsidRPr="00661B86" w14:paraId="67282CEF" w14:textId="77777777" w:rsidTr="00E76FED">
        <w:trPr>
          <w:trHeight w:val="242"/>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105FCC73"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C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63313B8"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4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30885FAC"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7ACB1D8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5D39A2C8" w14:textId="12EEA5D3"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1,44,100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0726B68A" w14:textId="38C700CC"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2,07,200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335847A"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12,000</w:t>
            </w:r>
          </w:p>
        </w:tc>
      </w:tr>
      <w:tr w:rsidR="005B1C8A" w:rsidRPr="00661B86" w14:paraId="0594DBC0" w14:textId="77777777" w:rsidTr="00E76FED">
        <w:trPr>
          <w:trHeight w:val="242"/>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B50CD54"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D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5E1D6B3"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6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3F659EF"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CE4F58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46ACDFE3" w14:textId="683DFBCC"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1,92,500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7115F41C" w14:textId="4D649BD8"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2,60,700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242BE8B"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15,000</w:t>
            </w:r>
          </w:p>
        </w:tc>
      </w:tr>
    </w:tbl>
    <w:p w14:paraId="3ABF14F7" w14:textId="77777777" w:rsidR="00B666BF" w:rsidRPr="00661B86" w:rsidRDefault="00B666BF" w:rsidP="00B666BF">
      <w:pPr>
        <w:pStyle w:val="Standard"/>
        <w:jc w:val="both"/>
        <w:rPr>
          <w:rFonts w:ascii="Times New Roman" w:eastAsia="Liberation Serif" w:hAnsi="Times New Roman" w:cs="Times New Roman"/>
          <w:b/>
          <w:sz w:val="22"/>
        </w:rPr>
      </w:pPr>
      <w:r w:rsidRPr="00661B86">
        <w:rPr>
          <w:rFonts w:ascii="Times New Roman" w:eastAsia="Liberation Serif" w:hAnsi="Times New Roman" w:cs="Times New Roman"/>
          <w:sz w:val="22"/>
          <w:shd w:val="clear" w:color="auto" w:fill="FFFF00"/>
        </w:rPr>
        <w:t>**</w:t>
      </w:r>
      <w:proofErr w:type="gramStart"/>
      <w:r w:rsidRPr="00661B86">
        <w:rPr>
          <w:rFonts w:ascii="Times New Roman" w:eastAsia="Liberation Serif" w:hAnsi="Times New Roman" w:cs="Times New Roman"/>
          <w:sz w:val="22"/>
          <w:shd w:val="clear" w:color="auto" w:fill="FFFF00"/>
        </w:rPr>
        <w:t>*</w:t>
      </w:r>
      <w:r w:rsidRPr="00661B86">
        <w:rPr>
          <w:rFonts w:ascii="Times New Roman" w:eastAsia="Liberation Serif" w:hAnsi="Times New Roman" w:cs="Times New Roman"/>
          <w:sz w:val="22"/>
        </w:rPr>
        <w:t xml:space="preserve">  </w:t>
      </w:r>
      <w:r w:rsidRPr="00661B86">
        <w:rPr>
          <w:rFonts w:ascii="Times New Roman" w:eastAsia="Liberation Serif" w:hAnsi="Times New Roman" w:cs="Times New Roman"/>
          <w:b/>
          <w:sz w:val="22"/>
        </w:rPr>
        <w:t>Please</w:t>
      </w:r>
      <w:proofErr w:type="gramEnd"/>
      <w:r w:rsidRPr="00661B86">
        <w:rPr>
          <w:rFonts w:ascii="Times New Roman" w:eastAsia="Liberation Serif" w:hAnsi="Times New Roman" w:cs="Times New Roman"/>
          <w:b/>
          <w:sz w:val="22"/>
        </w:rPr>
        <w:t xml:space="preserve"> Confirm Room Door Size (for equipment entry) and ceiling height.</w:t>
      </w:r>
    </w:p>
    <w:p w14:paraId="4F9414C2" w14:textId="77777777" w:rsidR="00F20675" w:rsidRPr="00661B86" w:rsidRDefault="00F20675" w:rsidP="00F20675">
      <w:pPr>
        <w:pStyle w:val="Standard"/>
        <w:tabs>
          <w:tab w:val="left" w:pos="1800"/>
          <w:tab w:val="left" w:pos="2520"/>
        </w:tabs>
        <w:jc w:val="both"/>
        <w:rPr>
          <w:rFonts w:ascii="Times New Roman" w:eastAsia="Liberation Serif" w:hAnsi="Times New Roman" w:cs="Times New Roman"/>
          <w:b/>
          <w:sz w:val="16"/>
        </w:rPr>
      </w:pPr>
    </w:p>
    <w:p w14:paraId="7EED25D2" w14:textId="77777777" w:rsidR="00F20675" w:rsidRPr="00661B86" w:rsidRDefault="00F20675" w:rsidP="00F20675">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rPr>
        <w:t>Below tests or any one test can be performed at your site at extra charges Rs. 30,000/-</w:t>
      </w:r>
    </w:p>
    <w:p w14:paraId="6AD0F733" w14:textId="77777777" w:rsid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Velocity Measurement   </w:t>
      </w:r>
    </w:p>
    <w:p w14:paraId="6DA860ED" w14:textId="77777777" w:rsid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r w:rsidRPr="000E5389">
        <w:rPr>
          <w:rFonts w:ascii="Times New Roman" w:eastAsia="Liberation Serif" w:hAnsi="Times New Roman" w:cs="Times New Roman"/>
          <w:sz w:val="20"/>
        </w:rPr>
        <w:t xml:space="preserve">Hepa Integrity test     </w:t>
      </w:r>
    </w:p>
    <w:p w14:paraId="6F9B589C" w14:textId="77777777" w:rsidR="00F20675" w:rsidRP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proofErr w:type="spellStart"/>
      <w:r w:rsidRPr="000E5389">
        <w:rPr>
          <w:rFonts w:ascii="Times New Roman" w:eastAsia="Liberation Serif" w:hAnsi="Times New Roman" w:cs="Times New Roman"/>
          <w:sz w:val="20"/>
        </w:rPr>
        <w:t>Paticle</w:t>
      </w:r>
      <w:proofErr w:type="spellEnd"/>
      <w:r w:rsidRPr="000E5389">
        <w:rPr>
          <w:rFonts w:ascii="Times New Roman" w:eastAsia="Liberation Serif" w:hAnsi="Times New Roman" w:cs="Times New Roman"/>
          <w:sz w:val="20"/>
        </w:rPr>
        <w:t xml:space="preserve"> Count      </w:t>
      </w:r>
    </w:p>
    <w:p w14:paraId="35A343E5" w14:textId="77777777" w:rsidR="00F20675" w:rsidRPr="00661B86" w:rsidRDefault="00F20675" w:rsidP="00B666BF">
      <w:pPr>
        <w:pStyle w:val="Standard"/>
        <w:jc w:val="both"/>
        <w:rPr>
          <w:rFonts w:ascii="Times New Roman" w:hAnsi="Times New Roman" w:cs="Times New Roman"/>
          <w:sz w:val="16"/>
        </w:rPr>
      </w:pPr>
    </w:p>
    <w:p w14:paraId="53707F55" w14:textId="77777777" w:rsidR="00B666BF" w:rsidRPr="00661B86" w:rsidRDefault="00B666BF" w:rsidP="00B666BF">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sz w:val="20"/>
          <w:u w:val="single"/>
        </w:rPr>
        <w:t>Documentation</w:t>
      </w:r>
      <w:r w:rsidR="008221F6"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b/>
          <w:sz w:val="20"/>
        </w:rPr>
        <w:t>:</w:t>
      </w:r>
      <w:proofErr w:type="gramEnd"/>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We will provide IQ, OQ &amp; PQ Documents at the time of Installation.</w:t>
      </w:r>
    </w:p>
    <w:p w14:paraId="1DD1C33C" w14:textId="77777777" w:rsidR="00B666BF" w:rsidRPr="00661B86" w:rsidRDefault="00B666BF" w:rsidP="00B666BF">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8221F6"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MOC Certificate of SS 304 and Filter Test Certificate.</w:t>
      </w:r>
    </w:p>
    <w:p w14:paraId="133BA918" w14:textId="77777777" w:rsidR="00B666BF" w:rsidRPr="00661B86" w:rsidRDefault="008221F6" w:rsidP="00B666BF">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B666BF" w:rsidRPr="00661B86">
        <w:rPr>
          <w:rFonts w:ascii="Times New Roman" w:eastAsia="Liberation Serif" w:hAnsi="Times New Roman" w:cs="Times New Roman"/>
          <w:sz w:val="20"/>
        </w:rPr>
        <w:t xml:space="preserve"> Pre-Filter, Hepa Filter, Motor Blower, Material </w:t>
      </w:r>
      <w:proofErr w:type="gramStart"/>
      <w:r w:rsidR="00B666BF" w:rsidRPr="00661B86">
        <w:rPr>
          <w:rFonts w:ascii="Times New Roman" w:eastAsia="Liberation Serif" w:hAnsi="Times New Roman" w:cs="Times New Roman"/>
          <w:sz w:val="20"/>
        </w:rPr>
        <w:t>Of</w:t>
      </w:r>
      <w:proofErr w:type="gramEnd"/>
      <w:r w:rsidR="00B666BF" w:rsidRPr="00661B86">
        <w:rPr>
          <w:rFonts w:ascii="Times New Roman" w:eastAsia="Liberation Serif" w:hAnsi="Times New Roman" w:cs="Times New Roman"/>
          <w:sz w:val="20"/>
        </w:rPr>
        <w:t xml:space="preserve"> Construction &amp; Warranty Certificate.</w:t>
      </w:r>
    </w:p>
    <w:p w14:paraId="72D2BE74" w14:textId="77777777" w:rsidR="005766FA" w:rsidRPr="00661B86" w:rsidRDefault="005766FA" w:rsidP="00B666BF">
      <w:pPr>
        <w:pStyle w:val="Standard"/>
        <w:tabs>
          <w:tab w:val="left" w:pos="1800"/>
          <w:tab w:val="left" w:pos="2520"/>
        </w:tabs>
        <w:jc w:val="both"/>
        <w:rPr>
          <w:rFonts w:ascii="Times New Roman" w:eastAsia="Liberation Serif" w:hAnsi="Times New Roman" w:cs="Times New Roman"/>
          <w:sz w:val="16"/>
        </w:rPr>
      </w:pPr>
    </w:p>
    <w:p w14:paraId="19E165F3" w14:textId="14FDDA96" w:rsidR="00B666BF" w:rsidRPr="00661B86" w:rsidRDefault="00B666BF" w:rsidP="00B666BF">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highlight w:val="yellow"/>
          <w:u w:val="single"/>
        </w:rPr>
        <w:lastRenderedPageBreak/>
        <w:t>Warranty</w:t>
      </w:r>
      <w:r w:rsidR="000A6688" w:rsidRPr="00661B86">
        <w:rPr>
          <w:rFonts w:ascii="Times New Roman" w:eastAsia="Liberation Serif" w:hAnsi="Times New Roman" w:cs="Times New Roman"/>
          <w:b/>
        </w:rPr>
        <w:t xml:space="preserve">        </w:t>
      </w:r>
      <w:r w:rsidRPr="00661B86">
        <w:rPr>
          <w:rFonts w:ascii="Times New Roman" w:eastAsia="Liberation Serif" w:hAnsi="Times New Roman" w:cs="Times New Roman"/>
          <w:b/>
        </w:rPr>
        <w:t>:</w:t>
      </w:r>
      <w:r w:rsidR="000A6688" w:rsidRPr="00661B86">
        <w:rPr>
          <w:rFonts w:ascii="Times New Roman" w:eastAsia="Liberation Serif" w:hAnsi="Times New Roman" w:cs="Times New Roman"/>
          <w:b/>
        </w:rPr>
        <w:t xml:space="preserve"> </w:t>
      </w:r>
      <w:r w:rsidRPr="00661B86">
        <w:rPr>
          <w:rFonts w:ascii="Times New Roman" w:eastAsia="Liberation Serif" w:hAnsi="Times New Roman" w:cs="Times New Roman"/>
          <w:b/>
        </w:rPr>
        <w:t xml:space="preserve"> Filter warranty is not supported </w:t>
      </w:r>
      <w:r w:rsidR="00B16965">
        <w:rPr>
          <w:rFonts w:ascii="Times New Roman" w:eastAsia="Liberation Serif" w:hAnsi="Times New Roman" w:cs="Times New Roman"/>
          <w:b/>
        </w:rPr>
        <w:t>a</w:t>
      </w:r>
      <w:r w:rsidRPr="00661B86">
        <w:rPr>
          <w:rFonts w:ascii="Times New Roman" w:eastAsia="Liberation Serif" w:hAnsi="Times New Roman" w:cs="Times New Roman"/>
          <w:b/>
        </w:rPr>
        <w:t xml:space="preserve">fter installation of Laminar Air flow. </w:t>
      </w:r>
    </w:p>
    <w:p w14:paraId="7710CDDA" w14:textId="77777777" w:rsidR="00B666BF" w:rsidRPr="00661B86" w:rsidRDefault="00B666BF" w:rsidP="00B666BF">
      <w:pPr>
        <w:pStyle w:val="Standard"/>
        <w:tabs>
          <w:tab w:val="left" w:pos="1800"/>
          <w:tab w:val="left" w:pos="2520"/>
        </w:tabs>
        <w:jc w:val="both"/>
        <w:rPr>
          <w:rFonts w:ascii="Times New Roman" w:eastAsia="Liberation Serif" w:hAnsi="Times New Roman" w:cs="Times New Roman"/>
          <w:b/>
          <w:u w:val="single"/>
        </w:rPr>
      </w:pPr>
    </w:p>
    <w:p w14:paraId="5AB61556" w14:textId="77777777" w:rsidR="00B666BF" w:rsidRPr="00661B86" w:rsidRDefault="00B666BF" w:rsidP="00B666BF">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u w:val="single"/>
        </w:rPr>
        <w:t>OPTIONALS</w:t>
      </w:r>
      <w:r w:rsidRPr="00661B86">
        <w:rPr>
          <w:rFonts w:ascii="Times New Roman" w:eastAsia="Liberation Serif" w:hAnsi="Times New Roman" w:cs="Times New Roman"/>
          <w:b/>
        </w:rPr>
        <w:t xml:space="preserve"> :</w:t>
      </w:r>
      <w:proofErr w:type="gramEnd"/>
      <w:r w:rsidRPr="00661B86">
        <w:rPr>
          <w:rFonts w:ascii="Times New Roman" w:eastAsia="Liberation Serif" w:hAnsi="Times New Roman" w:cs="Times New Roman"/>
          <w:b/>
        </w:rPr>
        <w:t>-</w:t>
      </w:r>
    </w:p>
    <w:p w14:paraId="165D68E0" w14:textId="77777777" w:rsidR="00B666BF" w:rsidRPr="00661B86" w:rsidRDefault="00B666BF" w:rsidP="00B666BF">
      <w:pPr>
        <w:pStyle w:val="Standard"/>
        <w:tabs>
          <w:tab w:val="left" w:pos="1800"/>
          <w:tab w:val="left" w:pos="2520"/>
        </w:tabs>
        <w:jc w:val="both"/>
        <w:rPr>
          <w:rFonts w:ascii="Times New Roman" w:eastAsia="Calibri" w:hAnsi="Times New Roman" w:cs="Times New Roman"/>
          <w:sz w:val="20"/>
          <w:szCs w:val="16"/>
        </w:rPr>
      </w:pPr>
    </w:p>
    <w:tbl>
      <w:tblPr>
        <w:tblW w:w="9498" w:type="dxa"/>
        <w:tblInd w:w="110" w:type="dxa"/>
        <w:tblLayout w:type="fixed"/>
        <w:tblCellMar>
          <w:left w:w="10" w:type="dxa"/>
          <w:right w:w="10" w:type="dxa"/>
        </w:tblCellMar>
        <w:tblLook w:val="0000" w:firstRow="0" w:lastRow="0" w:firstColumn="0" w:lastColumn="0" w:noHBand="0" w:noVBand="0"/>
      </w:tblPr>
      <w:tblGrid>
        <w:gridCol w:w="426"/>
        <w:gridCol w:w="7938"/>
        <w:gridCol w:w="1134"/>
      </w:tblGrid>
      <w:tr w:rsidR="00B666BF" w:rsidRPr="00661B86" w14:paraId="7301B5FA" w14:textId="77777777" w:rsidTr="000542A7">
        <w:trPr>
          <w:trHeight w:val="70"/>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88D0AAE"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1</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5DF7C9D" w14:textId="04FCEA45"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Digital pressure display </w:t>
            </w:r>
            <w:r w:rsidR="008435AA">
              <w:rPr>
                <w:rFonts w:ascii="Times New Roman" w:eastAsia="Liberation Serif" w:hAnsi="Times New Roman" w:cs="Times New Roman"/>
                <w:sz w:val="20"/>
              </w:rPr>
              <w:t xml:space="preserve">with </w:t>
            </w:r>
            <w:proofErr w:type="spellStart"/>
            <w:r w:rsidR="008435AA">
              <w:rPr>
                <w:rFonts w:ascii="Times New Roman" w:eastAsia="Liberation Serif" w:hAnsi="Times New Roman" w:cs="Times New Roman"/>
                <w:sz w:val="20"/>
              </w:rPr>
              <w:t>Magnehelic</w:t>
            </w:r>
            <w:proofErr w:type="spellEnd"/>
            <w:r w:rsidR="008435AA">
              <w:rPr>
                <w:rFonts w:ascii="Times New Roman" w:eastAsia="Liberation Serif" w:hAnsi="Times New Roman" w:cs="Times New Roman"/>
                <w:sz w:val="20"/>
              </w:rPr>
              <w:t xml:space="preserve"> </w:t>
            </w:r>
            <w:proofErr w:type="spellStart"/>
            <w:r w:rsidR="008435AA">
              <w:rPr>
                <w:rFonts w:ascii="Times New Roman" w:eastAsia="Liberation Serif" w:hAnsi="Times New Roman" w:cs="Times New Roman"/>
                <w:sz w:val="20"/>
              </w:rPr>
              <w:t>guage</w:t>
            </w:r>
            <w:proofErr w:type="spellEnd"/>
            <w:r w:rsidR="008435AA">
              <w:rPr>
                <w:rFonts w:ascii="Times New Roman" w:eastAsia="Liberation Serif" w:hAnsi="Times New Roman" w:cs="Times New Roman"/>
                <w:sz w:val="20"/>
              </w:rPr>
              <w:t xml:space="preserve"> with filter failure alarm</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9BC9736"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6,000</w:t>
            </w:r>
          </w:p>
        </w:tc>
      </w:tr>
      <w:tr w:rsidR="00B666BF" w:rsidRPr="00661B86" w14:paraId="173FBE4E" w14:textId="77777777" w:rsidTr="00C84E7D">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3AF1CFA"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2</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FF75EB1" w14:textId="77777777" w:rsidR="00B666BF" w:rsidRPr="00661B86" w:rsidRDefault="00573DD8"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Gas Cork arrangement (1/2 inch)</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FF864CD"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666BF" w:rsidRPr="00661B86" w14:paraId="6FA846F7" w14:textId="77777777" w:rsidTr="000542A7">
        <w:trPr>
          <w:trHeight w:val="70"/>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37461CC"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3</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2D89013" w14:textId="77777777"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Water Cork arrangement (1/2 inch)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691BEEE2"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666BF" w:rsidRPr="00661B86" w14:paraId="6796C4B2" w14:textId="77777777" w:rsidTr="000542A7">
        <w:trPr>
          <w:trHeight w:val="27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5B75D08"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4</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678B395" w14:textId="77777777"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Air Velocity Display – Real time monitoring &amp; display of air velocity with inbuilt digital pressure display</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F8E0D08"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33,500</w:t>
            </w:r>
          </w:p>
        </w:tc>
      </w:tr>
    </w:tbl>
    <w:p w14:paraId="1E04C3DF" w14:textId="77777777" w:rsidR="00FD6E9D" w:rsidRPr="00661B86" w:rsidRDefault="00FD6E9D" w:rsidP="00B666BF">
      <w:pPr>
        <w:pStyle w:val="Standard"/>
        <w:tabs>
          <w:tab w:val="left" w:pos="1800"/>
          <w:tab w:val="left" w:pos="2520"/>
        </w:tabs>
        <w:jc w:val="both"/>
        <w:rPr>
          <w:rFonts w:ascii="Times New Roman" w:eastAsia="Book Antiqua" w:hAnsi="Times New Roman" w:cs="Times New Roman"/>
          <w:b/>
          <w:sz w:val="16"/>
        </w:rPr>
      </w:pPr>
    </w:p>
    <w:p w14:paraId="37DB085F" w14:textId="77777777" w:rsidR="00B666BF" w:rsidRPr="00661B86" w:rsidRDefault="00B666BF" w:rsidP="00B666BF">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 xml:space="preserve">Requirements for </w:t>
      </w:r>
      <w:proofErr w:type="gramStart"/>
      <w:r w:rsidRPr="00661B86">
        <w:rPr>
          <w:rFonts w:ascii="Times New Roman" w:eastAsia="Book Antiqua" w:hAnsi="Times New Roman" w:cs="Times New Roman"/>
          <w:b/>
          <w:sz w:val="20"/>
        </w:rPr>
        <w:t>Installation :</w:t>
      </w:r>
      <w:proofErr w:type="gramEnd"/>
      <w:r w:rsidRPr="00661B86">
        <w:rPr>
          <w:rFonts w:ascii="Times New Roman" w:eastAsia="Book Antiqua" w:hAnsi="Times New Roman" w:cs="Times New Roman"/>
          <w:b/>
          <w:sz w:val="20"/>
        </w:rPr>
        <w:t>-</w:t>
      </w:r>
    </w:p>
    <w:p w14:paraId="68DCED7D" w14:textId="77777777" w:rsidR="00013E71" w:rsidRPr="00661B86" w:rsidRDefault="00B666BF" w:rsidP="009C19B4">
      <w:pPr>
        <w:pStyle w:val="NoSpacing"/>
        <w:numPr>
          <w:ilvl w:val="3"/>
          <w:numId w:val="60"/>
        </w:numPr>
        <w:tabs>
          <w:tab w:val="left" w:pos="284"/>
        </w:tabs>
        <w:jc w:val="both"/>
        <w:rPr>
          <w:sz w:val="18"/>
        </w:rPr>
      </w:pPr>
      <w:r w:rsidRPr="00661B86">
        <w:rPr>
          <w:sz w:val="18"/>
        </w:rPr>
        <w:t xml:space="preserve">Give stabilized electric supply (230V </w:t>
      </w:r>
      <w:r w:rsidRPr="00661B86">
        <w:rPr>
          <w:rFonts w:eastAsia="Symbol"/>
          <w:sz w:val="18"/>
          <w:u w:val="single"/>
        </w:rPr>
        <w:t>+</w:t>
      </w:r>
      <w:r w:rsidRPr="00661B86">
        <w:rPr>
          <w:sz w:val="18"/>
        </w:rPr>
        <w:t xml:space="preserve">5%, 50Hz, 1 Phase, </w:t>
      </w:r>
      <w:r w:rsidRPr="00661B86">
        <w:rPr>
          <w:b/>
          <w:sz w:val="18"/>
          <w:u w:val="single"/>
        </w:rPr>
        <w:t>15 Amp</w:t>
      </w:r>
      <w:r w:rsidRPr="00661B86">
        <w:rPr>
          <w:sz w:val="18"/>
        </w:rPr>
        <w:t>). It is recommended to use a voltage stabilizer (KVA).</w:t>
      </w:r>
    </w:p>
    <w:p w14:paraId="7E8FD176" w14:textId="77777777" w:rsidR="00013E71" w:rsidRPr="00661B86" w:rsidRDefault="00B666BF" w:rsidP="009C19B4">
      <w:pPr>
        <w:pStyle w:val="NoSpacing"/>
        <w:numPr>
          <w:ilvl w:val="3"/>
          <w:numId w:val="60"/>
        </w:numPr>
        <w:tabs>
          <w:tab w:val="left" w:pos="284"/>
        </w:tabs>
        <w:jc w:val="both"/>
        <w:rPr>
          <w:sz w:val="18"/>
        </w:rPr>
      </w:pPr>
      <w:r w:rsidRPr="00661B86">
        <w:t>Proper grounding of the chamber to get satisfactory operation of chamber.</w:t>
      </w:r>
    </w:p>
    <w:p w14:paraId="6E63A223" w14:textId="77777777" w:rsidR="00013E71" w:rsidRPr="00661B86" w:rsidRDefault="00B666BF" w:rsidP="009C19B4">
      <w:pPr>
        <w:pStyle w:val="NoSpacing"/>
        <w:numPr>
          <w:ilvl w:val="3"/>
          <w:numId w:val="60"/>
        </w:numPr>
        <w:tabs>
          <w:tab w:val="left" w:pos="284"/>
        </w:tabs>
        <w:jc w:val="both"/>
        <w:rPr>
          <w:sz w:val="18"/>
        </w:rPr>
      </w:pPr>
      <w:r w:rsidRPr="00661B86">
        <w:t xml:space="preserve">Surrounding area should be clean &amp; dust free. </w:t>
      </w:r>
    </w:p>
    <w:p w14:paraId="7F5005BB" w14:textId="77777777" w:rsidR="00066F50" w:rsidRPr="00661B86" w:rsidRDefault="00066F50" w:rsidP="009C19B4">
      <w:pPr>
        <w:pStyle w:val="NoSpacing"/>
        <w:numPr>
          <w:ilvl w:val="3"/>
          <w:numId w:val="60"/>
        </w:numPr>
        <w:tabs>
          <w:tab w:val="left" w:pos="284"/>
        </w:tabs>
        <w:jc w:val="both"/>
        <w:rPr>
          <w:sz w:val="18"/>
        </w:rPr>
      </w:pPr>
      <w:r w:rsidRPr="00661B86">
        <w:t xml:space="preserve">Please </w:t>
      </w:r>
      <w:proofErr w:type="spellStart"/>
      <w:r w:rsidRPr="00661B86">
        <w:t>confim</w:t>
      </w:r>
      <w:proofErr w:type="spellEnd"/>
      <w:r w:rsidRPr="00661B86">
        <w:t xml:space="preserve"> the Room &amp; Door size with </w:t>
      </w:r>
      <w:proofErr w:type="spellStart"/>
      <w:r w:rsidRPr="00661B86">
        <w:t>extranal</w:t>
      </w:r>
      <w:proofErr w:type="spellEnd"/>
      <w:r w:rsidRPr="00661B86">
        <w:t xml:space="preserve"> size of Laminar</w:t>
      </w:r>
      <w:r w:rsidR="00E87938" w:rsidRPr="00661B86">
        <w:t>.</w:t>
      </w:r>
      <w:r w:rsidRPr="00661B86">
        <w:t xml:space="preserve"> </w:t>
      </w:r>
    </w:p>
    <w:p w14:paraId="3BF8E23A" w14:textId="77777777" w:rsidR="00614928" w:rsidRPr="00661B86" w:rsidRDefault="00614928" w:rsidP="00D85C14">
      <w:pPr>
        <w:pStyle w:val="Standard"/>
        <w:jc w:val="both"/>
        <w:rPr>
          <w:rFonts w:ascii="Times New Roman" w:eastAsia="Calibri" w:hAnsi="Times New Roman" w:cs="Times New Roman"/>
          <w:b/>
          <w:bCs/>
          <w:sz w:val="28"/>
          <w:szCs w:val="32"/>
          <w:u w:val="single"/>
        </w:rPr>
      </w:pPr>
    </w:p>
    <w:p w14:paraId="560B9852" w14:textId="77777777" w:rsidR="00BF2988" w:rsidRDefault="00BF2988" w:rsidP="00D85C14">
      <w:pPr>
        <w:pStyle w:val="Standard"/>
        <w:jc w:val="both"/>
        <w:rPr>
          <w:rFonts w:ascii="Times New Roman" w:eastAsia="Calibri" w:hAnsi="Times New Roman" w:cs="Times New Roman"/>
          <w:b/>
          <w:bCs/>
          <w:sz w:val="28"/>
          <w:szCs w:val="32"/>
          <w:u w:val="single"/>
        </w:rPr>
      </w:pPr>
    </w:p>
    <w:p w14:paraId="48B9DDA7" w14:textId="77777777" w:rsidR="009E112D" w:rsidRPr="00661B86" w:rsidRDefault="009E112D" w:rsidP="00D85C14">
      <w:pPr>
        <w:pStyle w:val="Standard"/>
        <w:jc w:val="both"/>
        <w:rPr>
          <w:rFonts w:ascii="Times New Roman" w:eastAsia="Calibri" w:hAnsi="Times New Roman" w:cs="Times New Roman"/>
          <w:b/>
          <w:bCs/>
          <w:sz w:val="28"/>
          <w:szCs w:val="32"/>
          <w:u w:val="single"/>
        </w:rPr>
      </w:pPr>
    </w:p>
    <w:p w14:paraId="434CF50A" w14:textId="77777777" w:rsidR="009C1D1C" w:rsidRDefault="009C1D1C">
      <w:pPr>
        <w:suppressAutoHyphens w:val="0"/>
        <w:rPr>
          <w:rFonts w:ascii="Times New Roman" w:eastAsia="Liberation Serif" w:hAnsi="Times New Roman" w:cs="Times New Roman"/>
          <w:b/>
          <w:color w:val="000000"/>
          <w:sz w:val="28"/>
          <w:szCs w:val="20"/>
          <w:u w:val="single"/>
        </w:rPr>
      </w:pPr>
      <w:r>
        <w:rPr>
          <w:rFonts w:ascii="Times New Roman" w:eastAsia="Liberation Serif" w:hAnsi="Times New Roman" w:cs="Times New Roman"/>
          <w:b/>
          <w:sz w:val="28"/>
          <w:szCs w:val="20"/>
          <w:u w:val="single"/>
        </w:rPr>
        <w:br w:type="page"/>
      </w:r>
    </w:p>
    <w:p w14:paraId="6B51C67C" w14:textId="77777777" w:rsidR="00D50F28" w:rsidRPr="00631406" w:rsidRDefault="00D50F28" w:rsidP="00D50F28">
      <w:pPr>
        <w:pStyle w:val="BodyText"/>
        <w:spacing w:before="15"/>
        <w:ind w:firstLine="141"/>
        <w:rPr>
          <w:b/>
          <w:i/>
          <w:sz w:val="28"/>
          <w:szCs w:val="28"/>
        </w:rPr>
      </w:pPr>
      <w:r w:rsidRPr="00631406">
        <w:rPr>
          <w:sz w:val="28"/>
          <w:szCs w:val="28"/>
        </w:rPr>
      </w:r>
      <w:proofErr w:type="spellStart"/>
      <w:r w:rsidRPr="00631406">
        <w:rPr>
          <w:sz w:val="28"/>
          <w:szCs w:val="28"/>
        </w:rPr>
      </w:r>
      <w:proofErr w:type="spellEnd"/>
      <w:r w:rsidRPr="00631406">
        <w:rPr>
          <w:sz w:val="28"/>
          <w:szCs w:val="28"/>
        </w:rPr>
      </w:r>
    </w:p>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