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200" w:after="3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AI-Based Content and Genre-Aware</w:t>
        <w:br/>
        <w:t>Movie Recommendation System Using TF-IDF</w:t>
        <w:br/>
        <w:t>and Cosine Similarity</w:t>
      </w:r>
    </w:p>
    <w:p>
      <w:pPr>
        <w:spacing w:before="120" w:after="6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FUNDAMENTALS OF ARTIFICIAL INTELLIGENCE</w:t>
        <w:br/>
        <w:t>(23CSE401) Project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460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360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Roll No</w:t>
            </w:r>
          </w:p>
        </w:tc>
      </w:tr>
      <w:tr>
        <w:tc>
          <w:tcPr>
            <w:tcW w:type="dxa" w:w="115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460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K. Laxmi Priya</w:t>
            </w:r>
          </w:p>
        </w:tc>
        <w:tc>
          <w:tcPr>
            <w:tcW w:type="dxa" w:w="3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AV.SC.U4CSE23019</w:t>
            </w:r>
          </w:p>
        </w:tc>
      </w:tr>
      <w:tr>
        <w:tc>
          <w:tcPr>
            <w:tcW w:type="dxa" w:w="115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02</w:t>
            </w:r>
          </w:p>
        </w:tc>
        <w:tc>
          <w:tcPr>
            <w:tcW w:type="dxa" w:w="460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K. Hema Priya</w:t>
            </w:r>
          </w:p>
        </w:tc>
        <w:tc>
          <w:tcPr>
            <w:tcW w:type="dxa" w:w="360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AV.SC.U4CSE23021</w:t>
            </w:r>
          </w:p>
        </w:tc>
      </w:tr>
      <w:tr>
        <w:tc>
          <w:tcPr>
            <w:tcW w:type="dxa" w:w="115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03</w:t>
            </w:r>
          </w:p>
        </w:tc>
        <w:tc>
          <w:tcPr>
            <w:tcW w:type="dxa" w:w="460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N. Lakshmi Sowjanya</w:t>
            </w:r>
          </w:p>
        </w:tc>
        <w:tc>
          <w:tcPr>
            <w:tcW w:type="dxa" w:w="3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AV.SC.U4CSE23030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200" w:line="276" w:lineRule="auto"/>
        <w:jc w:val="left"/>
      </w:pP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Branch &amp; Section : CSE-A</w:t>
      </w:r>
    </w:p>
    <w:p>
      <w:pPr>
        <w:spacing w:before="0" w:after="32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Semester : 7TH SEM</w:t>
      </w:r>
    </w:p>
    <w:p>
      <w:pPr>
        <w:spacing w:before="0" w:after="4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Submitted to : Dr. K ASHWINI</w:t>
      </w:r>
    </w:p>
    <w:p>
      <w:r>
        <w:br w:type="page"/>
      </w:r>
    </w:p>
    <w:p>
      <w:pPr>
        <w:spacing w:before="200" w:after="3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Table of Contents</w:t>
      </w:r>
    </w:p>
    <w:p>
      <w:pPr>
        <w:spacing w:before="4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1. Problem Definition</w:t>
      </w:r>
    </w:p>
    <w:p>
      <w:pPr>
        <w:spacing w:before="4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2. Methodology and Design Approach</w:t>
      </w:r>
    </w:p>
    <w:p>
      <w:pPr>
        <w:spacing w:before="4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3. Description of Algorithms Used</w:t>
      </w:r>
    </w:p>
    <w:p>
      <w:pPr>
        <w:spacing w:before="4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4. Implementation Details</w:t>
      </w:r>
    </w:p>
    <w:p>
      <w:pPr>
        <w:spacing w:before="4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5. Results and Analysis</w:t>
      </w:r>
    </w:p>
    <w:p>
      <w:pPr>
        <w:spacing w:before="4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6. Conclusion and Future Enhancements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1. Problem Definition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1.1 Background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Digital entertainment streaming platforms have transformed media distribution, offering catalogs with tens of thousands of titles. However, users frequently encounter choice overload: without intelligent guidance, identifying movies matching specific stylistic, thematic, and narrative preferences requires tedious manual exploration across multiple categories.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This project addresses the problem of movie recommendation by applying fundamental Artificial Intelligence information-retrieval and natural language processing concepts to a real-world movie metadata dataset. Rather than relying solely on black-box heuristics or massive user-rating matrices (which suffer from severe cold-start constraints), the system extracts textual features from movie synopses, genre labels, and taglines, vectorizes them into a high-dimensional feature space, and evaluates thematic proximity using mathematical vector similarity.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1.2 Problem Statement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Given a dataset of 45,572 movie records with plot overviews, genres, and taglines, and an active user query selecting a target movie, compute and rank the most semantically relevant movies from the corpus using content-based vector similarity. In addition, integrate a live cloud metadata proxy to retrieve contemporary releases and visual assets, providing a dual recommendation strategy that balances pure textual similarity with popularity-aware genre discovery.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1.3 Formal Specification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problem can be formally defined as a state-space retrieval and recommendation problem: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Component</w:t>
            </w:r>
          </w:p>
        </w:tc>
        <w:tc>
          <w:tcPr>
            <w:tcW w:type="dxa" w:w="648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State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 movie item representation m in the feature space.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Initial State</w:t>
            </w:r>
          </w:p>
        </w:tc>
        <w:tc>
          <w:tcPr>
            <w:tcW w:type="dxa" w:w="64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The query movie selected by the user (title or TMDB ID).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Goal State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 ranked subset of Top-N movies maximizing semantic relevance.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Actions</w:t>
            </w:r>
          </w:p>
        </w:tc>
        <w:tc>
          <w:tcPr>
            <w:tcW w:type="dxa" w:w="64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Evaluate similarity between the query vector and candidate item vectors.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State Space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All 45,572 preprocessed movie records in the local corpus.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Item Representation</w:t>
            </w:r>
          </w:p>
        </w:tc>
        <w:tc>
          <w:tcPr>
            <w:tcW w:type="dxa" w:w="64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 50,000-dimensional TF-IDF feature vector v_m.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Transition / Path Cost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Cosine distance: cost(q, m) = 1.0 - cosine_similarity(v_q, v_m).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Similarity Function</w:t>
            </w:r>
          </w:p>
        </w:tc>
        <w:tc>
          <w:tcPr>
            <w:tcW w:type="dxa" w:w="64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similarity(q, m) = (v_q · v_m) / (‖v_q‖₂ × ‖v_m‖₂).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1.4 Objectives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Preprocess 45,572 raw records from the Movies Metadata dataset, handling missing fields and structuring JSON genre attributes.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Construct composite metadata tags fusing plot overview, genres, and promotional taglines.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Vectorize composite tags using TF-IDF with unigram and bigram tokens over a 50,000-feature vocabulary.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Implement Cosine Similarity computation over sparse representations to achieve sub-second recommendation retrieval.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Build a lightweight, asynchronous RESTful API using FastAPI (v3.0) with TMDB API integration.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Develop a modern, interactive single-page web application using Streamlit featuring instant search autocomplete and poster grids.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Implement a dual recommendation strategy presenting local content-based similarity alongside live genre discovery.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1.5 Scope and Constraints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This project is scoped as an intelligent content-based recommendation system. Key constraints include: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The core model relies on content attributes (plot, genre, tagline); user rating histories and collaborative matrices are outside the current scope.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The local dataset covers 45,572 films released up to the dataset cutoff; newer releases are supplemented via TMDB live API discovery.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Image rendering requires internet access to TMDB CDN servers.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Algorithms operate on precomputed in-memory sparse matrices to ensure sub-second latency on standard commodity hardware.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2. Methodology and Design Approach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2.1 System Architecture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system follows a decoupled client-server architecture with a Python FastAPI backend and a Streamlit-based web frontend. The design prioritizes fast response times, modularity, and explainability.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Layer</w:t>
            </w:r>
          </w:p>
        </w:tc>
        <w:tc>
          <w:tcPr>
            <w:tcW w:type="dxa" w:w="288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Technology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Streamlit</w:t>
            </w:r>
          </w:p>
        </w:tc>
        <w:tc>
          <w:tcPr>
            <w:tcW w:type="dxa" w:w="432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Single-page interface, keyword search, autocomplete, poster grids, details view</w:t>
            </w:r>
          </w:p>
        </w:tc>
      </w:tr>
      <w:tr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Backend API</w:t>
            </w:r>
          </w:p>
        </w:tc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FastAPI (v3.0) + Uvicorn</w:t>
            </w:r>
          </w:p>
        </w:tc>
        <w:tc>
          <w:tcPr>
            <w:tcW w:type="dxa" w:w="432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REST endpoints, query resolution, async TMDB proxy, recommendation routing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ML / Vector Engine</w:t>
            </w:r>
          </w:p>
        </w:tc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scikit-learn + SciPy</w:t>
            </w:r>
          </w:p>
        </w:tc>
        <w:tc>
          <w:tcPr>
            <w:tcW w:type="dxa" w:w="432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TF-IDF matrix multiplication, sparse vector dot products, ranking</w:t>
            </w:r>
          </w:p>
        </w:tc>
      </w:tr>
      <w:tr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Data Storage</w:t>
            </w:r>
          </w:p>
        </w:tc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pickle (.pkl) binaries</w:t>
            </w:r>
          </w:p>
        </w:tc>
        <w:tc>
          <w:tcPr>
            <w:tcW w:type="dxa" w:w="432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In-memory caching of DataFrame, title index map, and sparse TF-IDF matrix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Live Metadata Engine</w:t>
            </w:r>
          </w:p>
        </w:tc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httpx + TMDB API v3</w:t>
            </w:r>
          </w:p>
        </w:tc>
        <w:tc>
          <w:tcPr>
            <w:tcW w:type="dxa" w:w="432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Poster assets, backdrop banners, real-time keyword search, genre discovery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2.2 Data Flow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system processes a recommendation request through the following pipeline: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Step 1: Raw movie metadata (45,572 rows) is loaded from movies_metadata.csv, deduplicated, and filtered for valid titles.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Step 2: JSON genre objects are parsed into text strings. Missing plot overviews and taglines are sanitized.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Step 3: A unified composite tag is constructed: tags = overview + ' ' + genres + ' ' + tagline.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Step 4: Text is cleaned via lowercasing, punctuation stripping, stopword filtering, and WordNet lemmatization.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Step 5: TfidfVectorizer fits a 50,000-feature matrix with unigrams and bigrams, serialized to disk as sparse CSR binaries.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Step 6: On application startup, FastAPI loads model artifacts into RAM and builds a normalized TITLE_TO_IDX lookup hash table.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Step 7: When a user selects a movie, the backend computes cosine similarity via sparse matrix multiplication: scores = M @ M[idx].T.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Step 8: Top-N content recommendations are enriched with TMDB poster URLs and presented alongside live genre discovery cards.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2.3 Corpus Representation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movie collection is modeled as a high-dimensional vector space: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16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Representation</w:t>
            </w:r>
          </w:p>
        </w:tc>
        <w:tc>
          <w:tcPr>
            <w:tcW w:type="dxa" w:w="360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Attributes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Movie Item (m)</w:t>
            </w:r>
          </w:p>
        </w:tc>
        <w:tc>
          <w:tcPr>
            <w:tcW w:type="dxa" w:w="316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Sparse Vector v_m</w:t>
            </w:r>
          </w:p>
        </w:tc>
        <w:tc>
          <w:tcPr>
            <w:tcW w:type="dxa" w:w="3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50,000 TF-IDF feature weights, L2-normalized (‖v_m‖₂ = 1)</w:t>
            </w:r>
          </w:p>
        </w:tc>
      </w:tr>
      <w:tr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Corpus Matrix (M)</w:t>
            </w:r>
          </w:p>
        </w:tc>
        <w:tc>
          <w:tcPr>
            <w:tcW w:type="dxa" w:w="316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Compressed Sparse Row (CSR)</w:t>
            </w:r>
          </w:p>
        </w:tc>
        <w:tc>
          <w:tcPr>
            <w:tcW w:type="dxa" w:w="360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45,572 rows × 50,000 columns (scipy.sparse)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Metadata Record</w:t>
            </w:r>
          </w:p>
        </w:tc>
        <w:tc>
          <w:tcPr>
            <w:tcW w:type="dxa" w:w="316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Pandas DataFrame row</w:t>
            </w:r>
          </w:p>
        </w:tc>
        <w:tc>
          <w:tcPr>
            <w:tcW w:type="dxa" w:w="360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title, overview, genres, tagline, vote_average, popularity</w:t>
            </w:r>
          </w:p>
        </w:tc>
      </w:tr>
      <w:tr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Title Index Map</w:t>
            </w:r>
          </w:p>
        </w:tc>
        <w:tc>
          <w:tcPr>
            <w:tcW w:type="dxa" w:w="316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Hash map (Dictionary)</w:t>
            </w:r>
          </w:p>
        </w:tc>
        <w:tc>
          <w:tcPr>
            <w:tcW w:type="dxa" w:w="360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Normalized lowercase title -&gt; row integer index (O(1) lookup)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2.4 Feature Engineering and Fusion Model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To capture multi-faceted movie characteristics, textual features are fused into a composite document before vectorization. The relative influence of each feature component is summarized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Feature</w:t>
            </w:r>
          </w:p>
        </w:tc>
        <w:tc>
          <w:tcPr>
            <w:tcW w:type="dxa" w:w="288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Content Type</w:t>
            </w:r>
          </w:p>
        </w:tc>
        <w:tc>
          <w:tcPr>
            <w:tcW w:type="dxa" w:w="216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Contribution</w:t>
            </w:r>
          </w:p>
        </w:tc>
        <w:tc>
          <w:tcPr>
            <w:tcW w:type="dxa" w:w="216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Effect on Similarity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overview</w:t>
            </w:r>
          </w:p>
        </w:tc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Narrative plot synopsis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~70% of tokens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Matches core plot elements, character archetypes, settings</w:t>
            </w:r>
          </w:p>
        </w:tc>
      </w:tr>
      <w:tr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genres</w:t>
            </w:r>
          </w:p>
        </w:tc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Thematic genre labels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~15% of tokens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Ensures genre alignment (e.g., Action, Sci-Fi, Romance)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tagline</w:t>
            </w:r>
          </w:p>
        </w:tc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Promotional slogan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~15% of tokens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Captures tone, mood, and high-impact marketing keywords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2.5 Similarity Metric Design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system evaluates recommendation proximity using Cosine Similarity on L2-normalized feature vectors: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similarity(u, v) = (u · v) / (‖u‖₂ × ‖v‖₂)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Since all rows in the TF-IDF matrix are L2-normalized during preprocessing (‖u‖₂ = 1 and ‖v‖₂ = 1), the denominator is identically 1.0, reducing cosine similarity to a simple vector dot product: similarity(u, v) = u · v.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This metric is advantageous because: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Length Invariance: Documents of varying plot lengths are evaluated on directional angle rather than raw token count.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Bounded Range: Values range strictly between 0.0 (orthogonal / completely dissimilar) and 1.0 (identical thematic profile).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Sparse Efficiency: Dot products between sparse vectors skip zero-value features, executing in under 15 milliseconds.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3. Description of Algorithms Used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This section describes the core algorithms implemented in the recommendation system. All algorithms operate on standardized metadata structures and return ranked recommendation cards with scores and metadata.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3.1 TF-IDF Vectorization Algorithm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3.1.1 Category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Statistical Natural Language Processing / Information Retrieval Feature Extraction.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3.1.2 Mechanism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TF-IDF quantifies the importance of a word within a movie description relative to the entire film corpus. Term Frequency (TF) calculates the relative frequency of term t within document d: TF(t, d) = count(t, d) / total_words(d). Inverse Document Frequency (IDF) scales down terms that appear ubiquitously across all movies: IDF(t, D) = log((1 + |D|) / (1 + doc_freq(t))) + 1. The product TF-IDF = TF × IDF assigns high weight only to terms that are frequent in the specific movie but rare across the general catalog.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3.1.3 Properties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Property</w:t>
            </w:r>
          </w:p>
        </w:tc>
        <w:tc>
          <w:tcPr>
            <w:tcW w:type="dxa" w:w="216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  <w:tc>
          <w:tcPr>
            <w:tcW w:type="dxa" w:w="460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Explanation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Vocabulary Size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50,000</w:t>
            </w:r>
          </w:p>
        </w:tc>
        <w:tc>
          <w:tcPr>
            <w:tcW w:type="dxa" w:w="460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Top 50,000 features by frequency, capping memory usage</w:t>
            </w:r>
          </w:p>
        </w:tc>
      </w:tr>
      <w:tr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N-gram Range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(1, 2)</w:t>
            </w:r>
          </w:p>
        </w:tc>
        <w:tc>
          <w:tcPr>
            <w:tcW w:type="dxa" w:w="460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Extracts unigrams ('space') and bigrams ('space exploration')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Sparsity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&gt; 99.5%</w:t>
            </w:r>
          </w:p>
        </w:tc>
        <w:tc>
          <w:tcPr>
            <w:tcW w:type="dxa" w:w="460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Represented as scipy.sparse CSR matrix (~19 MB on disk)</w:t>
            </w:r>
          </w:p>
        </w:tc>
      </w:tr>
      <w:tr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Time Complexity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O(N × L)</w:t>
            </w:r>
          </w:p>
        </w:tc>
        <w:tc>
          <w:tcPr>
            <w:tcW w:type="dxa" w:w="460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Linear with respect to total tokens during offline fitting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Data Structure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CSR Matrix</w:t>
            </w:r>
          </w:p>
        </w:tc>
        <w:tc>
          <w:tcPr>
            <w:tcW w:type="dxa" w:w="460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Compressed Sparse Row matrix enabling fast matrix multiplication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3.2 Cosine Similarity Ranking Algorithm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3.2.1 Category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Vector Space Ranking / Nearest Neighbor Information Retrieval.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3.2.2 Mechanism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Given query movie index idx, the algorithm extracts the query row vector q = M[idx] and executes a sparse matrix-vector product against all corpus vectors: scores = M @ q.T. The resulting score array is flattened, sorted descending using np.argsort, and the query itself is filtered out. The Top-N indices are mapped back to movie titles via the metadata DataFrame.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3.2.3 Properties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Property</w:t>
            </w:r>
          </w:p>
        </w:tc>
        <w:tc>
          <w:tcPr>
            <w:tcW w:type="dxa" w:w="216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  <w:tc>
          <w:tcPr>
            <w:tcW w:type="dxa" w:w="460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Explanation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Complete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460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Always evaluates all 45,572 items in the corpus</w:t>
            </w:r>
          </w:p>
        </w:tc>
      </w:tr>
      <w:tr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Optimal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460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Guarantees mathematically exact maximum cosine similarity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Time Complexity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O(N × nnz)</w:t>
            </w:r>
          </w:p>
        </w:tc>
        <w:tc>
          <w:tcPr>
            <w:tcW w:type="dxa" w:w="460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Proportional to number of movies × non-zero elements (~12 ms)</w:t>
            </w:r>
          </w:p>
        </w:tc>
      </w:tr>
      <w:tr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Space Complexity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O(N)</w:t>
            </w:r>
          </w:p>
        </w:tc>
        <w:tc>
          <w:tcPr>
            <w:tcW w:type="dxa" w:w="460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Stores temporary 45,572 floating-point score array in RAM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Data Structure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NumPy array</w:t>
            </w:r>
          </w:p>
        </w:tc>
        <w:tc>
          <w:tcPr>
            <w:tcW w:type="dxa" w:w="460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Fast contiguous memory buffer for argsort operations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3.3 TMDB Live Genre Discovery (Heuristic Search)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3.3.1 Category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Heuristic Filtering / Cloud API Discovery.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3.3.2 Mechanism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Extracts the primary genre ID from the target movie's details and queries the TMDB Discover API endpoint (/discover/movie) sorted by popularity.desc. This heuristic retrieves trending and highly rated contemporary movies sharing the genre tag, serving as a real-time complement to the offline TF-IDF engine.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3.4 Algorithm Comparison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Algorithm / Strategy</w:t>
            </w:r>
          </w:p>
        </w:tc>
        <w:tc>
          <w:tcPr>
            <w:tcW w:type="dxa" w:w="172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Type</w:t>
            </w:r>
          </w:p>
        </w:tc>
        <w:tc>
          <w:tcPr>
            <w:tcW w:type="dxa" w:w="2016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Scope</w:t>
            </w:r>
          </w:p>
        </w:tc>
        <w:tc>
          <w:tcPr>
            <w:tcW w:type="dxa" w:w="2304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Strategy</w:t>
            </w:r>
          </w:p>
        </w:tc>
        <w:tc>
          <w:tcPr>
            <w:tcW w:type="dxa" w:w="216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Objective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TF-IDF Cosine Similarity</w:t>
            </w:r>
          </w:p>
        </w:tc>
        <w:tc>
          <w:tcPr>
            <w:tcW w:type="dxa" w:w="172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Content-Based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Offline Corpus (45K)</w:t>
            </w:r>
          </w:p>
        </w:tc>
        <w:tc>
          <w:tcPr>
            <w:tcW w:type="dxa" w:w="230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Sparse vector dot product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Maximizes narrative and thematic overlap</w:t>
            </w:r>
          </w:p>
        </w:tc>
      </w:tr>
      <w:tr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TMDB Genre Discovery</w:t>
            </w:r>
          </w:p>
        </w:tc>
        <w:tc>
          <w:tcPr>
            <w:tcW w:type="dxa" w:w="172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Heuristic / Rule</w:t>
            </w:r>
          </w:p>
        </w:tc>
        <w:tc>
          <w:tcPr>
            <w:tcW w:type="dxa" w:w="2016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Live TMDB Catalog</w:t>
            </w:r>
          </w:p>
        </w:tc>
        <w:tc>
          <w:tcPr>
            <w:tcW w:type="dxa" w:w="2304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Popularity-sorted genre filter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Maximizes freshness and current popularity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TMDB Autocomplete</w:t>
            </w:r>
          </w:p>
        </w:tc>
        <w:tc>
          <w:tcPr>
            <w:tcW w:type="dxa" w:w="172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Prefix Search</w:t>
            </w:r>
          </w:p>
        </w:tc>
        <w:tc>
          <w:tcPr>
            <w:tcW w:type="dxa" w:w="2016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Live TMDB Catalog</w:t>
            </w:r>
          </w:p>
        </w:tc>
        <w:tc>
          <w:tcPr>
            <w:tcW w:type="dxa" w:w="230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Token matching on movie titles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Minimizes user input latency</w:t>
            </w:r>
          </w:p>
        </w:tc>
      </w:tr>
      <w:tr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Hybrid Bundle (/movie/search)</w:t>
            </w:r>
          </w:p>
        </w:tc>
        <w:tc>
          <w:tcPr>
            <w:tcW w:type="dxa" w:w="172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Dual Strategy</w:t>
            </w:r>
          </w:p>
        </w:tc>
        <w:tc>
          <w:tcPr>
            <w:tcW w:type="dxa" w:w="2016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Both Offline &amp; Live</w:t>
            </w:r>
          </w:p>
        </w:tc>
        <w:tc>
          <w:tcPr>
            <w:tcW w:type="dxa" w:w="2304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Parallel content + genre merge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Delivers both semantic depth and broad appeal</w:t>
            </w:r>
          </w:p>
        </w:tc>
      </w:tr>
    </w:tbl>
    <w:p>
      <w:pPr>
        <w:spacing w:before="0" w:after="80" w:line="276" w:lineRule="auto"/>
        <w:jc w:val="left"/>
      </w:pP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4. Implementation Details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4.1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Component</w:t>
            </w:r>
          </w:p>
        </w:tc>
        <w:tc>
          <w:tcPr>
            <w:tcW w:type="dxa" w:w="216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Technology</w:t>
            </w:r>
          </w:p>
        </w:tc>
        <w:tc>
          <w:tcPr>
            <w:tcW w:type="dxa" w:w="172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Version</w:t>
            </w:r>
          </w:p>
        </w:tc>
        <w:tc>
          <w:tcPr>
            <w:tcW w:type="dxa" w:w="3312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Language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172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3.11.9</w:t>
            </w:r>
          </w:p>
        </w:tc>
        <w:tc>
          <w:tcPr>
            <w:tcW w:type="dxa" w:w="331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Core runtime for preprocessing, API, and web interface</w:t>
            </w:r>
          </w:p>
        </w:tc>
      </w:tr>
      <w:tr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Backend Framework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FastAPI</w:t>
            </w:r>
          </w:p>
        </w:tc>
        <w:tc>
          <w:tcPr>
            <w:tcW w:type="dxa" w:w="172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≥ 0.111.0</w:t>
            </w:r>
          </w:p>
        </w:tc>
        <w:tc>
          <w:tcPr>
            <w:tcW w:type="dxa" w:w="331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Asynchronous HTTP server and REST API endpoints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ASGI Server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Uvicorn</w:t>
            </w:r>
          </w:p>
        </w:tc>
        <w:tc>
          <w:tcPr>
            <w:tcW w:type="dxa" w:w="172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≥ 0.30.1</w:t>
            </w:r>
          </w:p>
        </w:tc>
        <w:tc>
          <w:tcPr>
            <w:tcW w:type="dxa" w:w="331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ASGI server handling async request lifecycle</w:t>
            </w:r>
          </w:p>
        </w:tc>
      </w:tr>
      <w:tr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Frontend Framework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Streamlit</w:t>
            </w:r>
          </w:p>
        </w:tc>
        <w:tc>
          <w:tcPr>
            <w:tcW w:type="dxa" w:w="172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≥ 1.36.0</w:t>
            </w:r>
          </w:p>
        </w:tc>
        <w:tc>
          <w:tcPr>
            <w:tcW w:type="dxa" w:w="331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Reactive client UI with poster grid rendering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ML Library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scikit-learn</w:t>
            </w:r>
          </w:p>
        </w:tc>
        <w:tc>
          <w:tcPr>
            <w:tcW w:type="dxa" w:w="172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≥ 1.5.1</w:t>
            </w:r>
          </w:p>
        </w:tc>
        <w:tc>
          <w:tcPr>
            <w:tcW w:type="dxa" w:w="331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TfidfVectorizer and cosine_similarity computation</w:t>
            </w:r>
          </w:p>
        </w:tc>
      </w:tr>
      <w:tr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Numerical / Array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NumPy &amp; SciPy</w:t>
            </w:r>
          </w:p>
        </w:tc>
        <w:tc>
          <w:tcPr>
            <w:tcW w:type="dxa" w:w="172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≥ 2.0.1, ≥ 1.13.1</w:t>
            </w:r>
          </w:p>
        </w:tc>
        <w:tc>
          <w:tcPr>
            <w:tcW w:type="dxa" w:w="331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Array operations and sparse CSR matrix storage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Data Manipulation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pandas</w:t>
            </w:r>
          </w:p>
        </w:tc>
        <w:tc>
          <w:tcPr>
            <w:tcW w:type="dxa" w:w="172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≥ 2.2.2</w:t>
            </w:r>
          </w:p>
        </w:tc>
        <w:tc>
          <w:tcPr>
            <w:tcW w:type="dxa" w:w="331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Tabular metadata processing and indexing</w:t>
            </w:r>
          </w:p>
        </w:tc>
      </w:tr>
      <w:tr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HTTP Client</w:t>
            </w:r>
          </w:p>
        </w:tc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httpx</w:t>
            </w:r>
          </w:p>
        </w:tc>
        <w:tc>
          <w:tcPr>
            <w:tcW w:type="dxa" w:w="172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≥ 0.27.0</w:t>
            </w:r>
          </w:p>
        </w:tc>
        <w:tc>
          <w:tcPr>
            <w:tcW w:type="dxa" w:w="331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Asynchronous HTTP client for TMDB API calls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4.2 Project Structure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project maintains a clean, modular structure where each file has a distinct responsibility: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648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main.py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FastAPI backend (489 lines): routes, pickle loading, TF-IDF engine, async TMDB proxy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app.py</w:t>
            </w:r>
          </w:p>
        </w:tc>
        <w:tc>
          <w:tcPr>
            <w:tcW w:type="dxa" w:w="64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Streamlit frontend (375 lines): responsive UI, search autocomplete, card grids, details view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movies.ipynb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Jupyter notebook: data cleaning, NLP preprocessing, TF-IDF vectorization, pickle export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movies_metadata.csv</w:t>
            </w:r>
          </w:p>
        </w:tc>
        <w:tc>
          <w:tcPr>
            <w:tcW w:type="dxa" w:w="64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Raw dataset containing 45,572 movie records (34 MB)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df.pkl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Preprocessed pandas DataFrame with cleaned metadata (29.6 MB)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tfidf_matrix.pkl</w:t>
            </w:r>
          </w:p>
        </w:tc>
        <w:tc>
          <w:tcPr>
            <w:tcW w:type="dxa" w:w="64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Fitted sparse CSR TF-IDF matrix (18.9 MB)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indices.pkl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Pandas Series mapping movie titles to DataFrame row indices (1.5 MB)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tfidf.pkl</w:t>
            </w:r>
          </w:p>
        </w:tc>
        <w:tc>
          <w:tcPr>
            <w:tcW w:type="dxa" w:w="64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Serialized TfidfVectorizer object with 50,000-word vocabulary (2.0 MB)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requirements.txt</w:t>
            </w:r>
          </w:p>
        </w:tc>
        <w:tc>
          <w:tcPr>
            <w:tcW w:type="dxa" w:w="64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Project dependency specification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.env</w:t>
            </w:r>
          </w:p>
        </w:tc>
        <w:tc>
          <w:tcPr>
            <w:tcW w:type="dxa" w:w="64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Configuration file storing TMDB_API_KEY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4.3 Key Implementation Details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4.3.1 Model Precomputation and In-Memory Caching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To eliminate runtime latency, the TF-IDF matrix is computed offline during preprocessing and serialized into pickle files. On application startup, FastAPI's @app.on_event('startup') loads all 4 binary artifacts into RAM in ~1.2 seconds. A normalized dictionary TITLE_TO_IDX is constructed for case-insensitive O(1) title lookups.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4.3.2 REST API Design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FastAPI backend exposes 7 RESTful endpoints: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Method</w:t>
            </w:r>
          </w:p>
        </w:tc>
        <w:tc>
          <w:tcPr>
            <w:tcW w:type="dxa" w:w="316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4752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/health</w:t>
            </w:r>
          </w:p>
        </w:tc>
        <w:tc>
          <w:tcPr>
            <w:tcW w:type="dxa" w:w="475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Health check endpoint returning {'status': 'ok'}</w:t>
            </w:r>
          </w:p>
        </w:tc>
      </w:tr>
      <w:tr>
        <w:tc>
          <w:tcPr>
            <w:tcW w:type="dxa" w:w="144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/home</w:t>
            </w:r>
          </w:p>
        </w:tc>
        <w:tc>
          <w:tcPr>
            <w:tcW w:type="dxa" w:w="475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Returns popular, trending, top-rated, or upcoming movie cards via TMDB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/tmdb/search</w:t>
            </w:r>
          </w:p>
        </w:tc>
        <w:tc>
          <w:tcPr>
            <w:tcW w:type="dxa" w:w="475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Returns raw TMDB search results for real-time autocomplete suggestions</w:t>
            </w:r>
          </w:p>
        </w:tc>
      </w:tr>
      <w:tr>
        <w:tc>
          <w:tcPr>
            <w:tcW w:type="dxa" w:w="144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/movie/id/{tmdb_id}</w:t>
            </w:r>
          </w:p>
        </w:tc>
        <w:tc>
          <w:tcPr>
            <w:tcW w:type="dxa" w:w="475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Returns detailed movie metadata (poster, backdrop, genres, overview)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/recommend/genre</w:t>
            </w:r>
          </w:p>
        </w:tc>
        <w:tc>
          <w:tcPr>
            <w:tcW w:type="dxa" w:w="475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Discovers popular movies sharing the movie's primary genre</w:t>
            </w:r>
          </w:p>
        </w:tc>
      </w:tr>
      <w:tr>
        <w:tc>
          <w:tcPr>
            <w:tcW w:type="dxa" w:w="144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/recommend/tfidf</w:t>
            </w:r>
          </w:p>
        </w:tc>
        <w:tc>
          <w:tcPr>
            <w:tcW w:type="dxa" w:w="475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Computes top-N TF-IDF recommendations with cosine similarity scores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/movie/search</w:t>
            </w:r>
          </w:p>
        </w:tc>
        <w:tc>
          <w:tcPr>
            <w:tcW w:type="dxa" w:w="475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Bundle endpoint returning details, TF-IDF recs, and genre recs in one call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4.3.3 Asynchronous TMDB Client with Resilient Fallbacks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All TMDB communications utilize a shared httpx.AsyncClient with connection pooling. If a requested movie is absent from the local 45,572-title dataset, the system gracefully falls back to TMDB live genre discovery rather than raising an unhandled exception.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4.4 Testing and Verification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system was verified using systematic test suites covering endpoints, vector operations, and error handlers: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Test Category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Count</w:t>
            </w:r>
          </w:p>
        </w:tc>
        <w:tc>
          <w:tcPr>
            <w:tcW w:type="dxa" w:w="504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What's Tested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API Health &amp; Routes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04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Status codes, CORS headers, and JSON response models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TF-IDF Vector Operations</w:t>
            </w:r>
          </w:p>
        </w:tc>
        <w:tc>
          <w:tcPr>
            <w:tcW w:type="dxa" w:w="144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04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Cosine similarity accuracy, self-exclusion, descending sort order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Title Normalization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04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Case insensitivity, punctuation trimming, O(1) index matching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TMDB Async Client</w:t>
            </w:r>
          </w:p>
        </w:tc>
        <w:tc>
          <w:tcPr>
            <w:tcW w:type="dxa" w:w="144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04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Network error handling, 502 status mapping, timeout resilience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Fallback Mechanisms</w:t>
            </w:r>
          </w:p>
        </w:tc>
        <w:tc>
          <w:tcPr>
            <w:tcW w:type="dxa" w:w="144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04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Unmatched title fallback, missing poster placeholders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UI Parameter Routing</w:t>
            </w:r>
          </w:p>
        </w:tc>
        <w:tc>
          <w:tcPr>
            <w:tcW w:type="dxa" w:w="144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04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Session state transitions, deep-link URL query parameters</w:t>
            </w:r>
          </w:p>
        </w:tc>
      </w:tr>
    </w:tbl>
    <w:p>
      <w:pPr>
        <w:spacing w:before="0" w:after="80" w:line="276" w:lineRule="auto"/>
        <w:jc w:val="left"/>
      </w:pP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5. Results and Analysis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5.1 Experimental Setup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system was evaluated using the 45,572-record Movies Metadata corpus. The vocabulary size was fixed at 50,000 features with (1, 2)-grams. All timing benchmarks were executed on an AMD Ryzen 5 CPU with 16 GB RAM.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5.2 Sample Query Results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A benchmark query for the movie 'Avatar' (2009) yields the following comparative recommendations across the dual strategies: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Strategy</w:t>
            </w:r>
          </w:p>
        </w:tc>
        <w:tc>
          <w:tcPr>
            <w:tcW w:type="dxa" w:w="2592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Recommended Title</w:t>
            </w:r>
          </w:p>
        </w:tc>
        <w:tc>
          <w:tcPr>
            <w:tcW w:type="dxa" w:w="1872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Score / Metric</w:t>
            </w:r>
          </w:p>
        </w:tc>
        <w:tc>
          <w:tcPr>
            <w:tcW w:type="dxa" w:w="288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Key Shared Characteristics</w:t>
            </w:r>
          </w:p>
        </w:tc>
        <w:tc>
          <w:tcPr>
            <w:tcW w:type="dxa" w:w="1296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Latency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TF-IDF Content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Aliens</w:t>
            </w:r>
          </w:p>
        </w:tc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0.2842 (Cosine)</w:t>
            </w:r>
          </w:p>
        </w:tc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Extraterrestrial life, military expedition, futuristic weaponry</w:t>
            </w:r>
          </w:p>
        </w:tc>
        <w:tc>
          <w:tcPr>
            <w:tcW w:type="dxa" w:w="1296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12 ms</w:t>
            </w:r>
          </w:p>
        </w:tc>
      </w:tr>
      <w:tr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TF-IDF Content</w:t>
            </w:r>
          </w:p>
        </w:tc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Star Trek: Insurrection</w:t>
            </w:r>
          </w:p>
        </w:tc>
        <w:tc>
          <w:tcPr>
            <w:tcW w:type="dxa" w:w="187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0.2415 (Cosine)</w:t>
            </w:r>
          </w:p>
        </w:tc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Peaceful alien culture threatened by technological invaders</w:t>
            </w:r>
          </w:p>
        </w:tc>
        <w:tc>
          <w:tcPr>
            <w:tcW w:type="dxa" w:w="1296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12 ms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TF-IDF Content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Mission to Mars</w:t>
            </w:r>
          </w:p>
        </w:tc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0.2289 (Cosine)</w:t>
            </w:r>
          </w:p>
        </w:tc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Planetary expedition, alien mystery, space survival</w:t>
            </w:r>
          </w:p>
        </w:tc>
        <w:tc>
          <w:tcPr>
            <w:tcW w:type="dxa" w:w="1296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12 ms</w:t>
            </w:r>
          </w:p>
        </w:tc>
      </w:tr>
      <w:tr>
        <w:tc>
          <w:tcPr>
            <w:tcW w:type="dxa" w:w="216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TMDB Genre</w:t>
            </w:r>
          </w:p>
        </w:tc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The Creator (2023)</w:t>
            </w:r>
          </w:p>
        </w:tc>
        <w:tc>
          <w:tcPr>
            <w:tcW w:type="dxa" w:w="187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Popularity: 84.2</w:t>
            </w:r>
          </w:p>
        </w:tc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Contemporary Action / Sci-Fi release, AI conflict</w:t>
            </w:r>
          </w:p>
        </w:tc>
        <w:tc>
          <w:tcPr>
            <w:tcW w:type="dxa" w:w="1296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240 ms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TMDB Genre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Dune: Part Two (2024)</w:t>
            </w:r>
          </w:p>
        </w:tc>
        <w:tc>
          <w:tcPr>
            <w:tcW w:type="dxa" w:w="187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Popularity: 112.5</w:t>
            </w:r>
          </w:p>
        </w:tc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High-budget planetary sci-fi epic, desert civilization</w:t>
            </w:r>
          </w:p>
        </w:tc>
        <w:tc>
          <w:tcPr>
            <w:tcW w:type="dxa" w:w="1296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240 ms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5.3 Analysis of Strategy Behavior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5.3.1 TF-IDF Content Engine Behavior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TF-IDF engine excels at discovering thematic narrative twins. For 'Avatar', it successfully identifies classic sci-fi titles sharing terms like 'alien planet', 'futuristic military', and 'indigenous culture'. Because it operates in-memory on sparse matrices, calculation takes only 12 milliseconds.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5.3.2 TMDB Genre Discovery Behavior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genre discovery engine focuses on contemporary popularity. While TF-IDF finds older thematic relatives (e.g., 1986's 'Aliens'), TMDB discovery introduces fresh, modern theatrical releases from the same genre, providing a balanced discovery experience.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5.4 Key Findings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Cold-Start Elimination: Content-based filtering requires zero historical user data, functioning flawlessly for new users immediately.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Bigram Significance: Including bigrams (ngram_range=(1,2)) captures critical multi-word concepts like 'science fiction' and 'romantic comedy' that unigrams miss.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Sparsity Advantage: The 50,000-dimensional matrix has &gt;99.5% sparsity, enabling ultra-fast dot product calculations in under 15 ms.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Complementary Nature of Hybrid Strategy: Neither content-based nor popularity-based filtering is sufficient alone; combining them delivers both deep thematic relevance and fresh popular titles.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5.5 When Each Strategy Is Best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Scenario</w:t>
            </w:r>
          </w:p>
        </w:tc>
        <w:tc>
          <w:tcPr>
            <w:tcW w:type="dxa" w:w="2592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Best Strategy</w:t>
            </w:r>
          </w:p>
        </w:tc>
        <w:tc>
          <w:tcPr>
            <w:tcW w:type="dxa" w:w="3888"/>
            <w:shd w:fill="F2F2F2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Reason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User wants movies with similar storyline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TF-IDF Content Engine</w:t>
            </w:r>
          </w:p>
        </w:tc>
        <w:tc>
          <w:tcPr>
            <w:tcW w:type="dxa" w:w="388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Directly compares plot overviews and character themes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User wants popular current hits in same genre</w:t>
            </w:r>
          </w:p>
        </w:tc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TMDB Genre Discovery</w:t>
            </w:r>
          </w:p>
        </w:tc>
        <w:tc>
          <w:tcPr>
            <w:tcW w:type="dxa" w:w="388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Sorts by real-time popularity metric from TMDB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Target movie is not in offline 45K dataset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TMDB Fallback Route</w:t>
            </w:r>
          </w:p>
        </w:tc>
        <w:tc>
          <w:tcPr>
            <w:tcW w:type="dxa" w:w="388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Guarantees relevant results without crashing</w:t>
            </w:r>
          </w:p>
        </w:tc>
      </w:tr>
      <w:tr>
        <w:tc>
          <w:tcPr>
            <w:tcW w:type="dxa" w:w="2880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User begins typing search keyword</w:t>
            </w:r>
          </w:p>
        </w:tc>
        <w:tc>
          <w:tcPr>
            <w:tcW w:type="dxa" w:w="2592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TMDB Prefix Search</w:t>
            </w:r>
          </w:p>
        </w:tc>
        <w:tc>
          <w:tcPr>
            <w:tcW w:type="dxa" w:w="3888"/>
            <w:shd w:fill="FAFA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Sub-100 ms autocomplete suggestions with release years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Full movie profile navigation</w:t>
            </w:r>
          </w:p>
        </w:tc>
        <w:tc>
          <w:tcPr>
            <w:tcW w:type="dxa" w:w="2592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Hybrid Bundle Endpoint</w:t>
            </w:r>
          </w:p>
        </w:tc>
        <w:tc>
          <w:tcPr>
            <w:tcW w:type="dxa" w:w="388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Supplies all metadata, posters, and both recommendation lanes</w:t>
            </w:r>
          </w:p>
        </w:tc>
      </w:tr>
    </w:tbl>
    <w:p>
      <w:pPr>
        <w:spacing w:before="0" w:after="80" w:line="276" w:lineRule="auto"/>
        <w:jc w:val="left"/>
      </w:pP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6. Conclusion and Future Enhancements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6.1 Conclusion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This project successfully developed an AI-based, content- and genre-aware movie recommendation system combining offline natural language processing with real-time cloud metadata integration. By preprocessing 45,572 movie records, fusing plot synopses, genres, and taglines, and vectorizing them into a 50,000-feature TF-IDF space, the system achieves sub-second cosine similarity retrieval.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 key conclusions from this project are: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Vector space modeling via TF-IDF effectively captures narrative and thematic movie proximity without requiring user surveillance data.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Sparse matrix representation (CSR) enables instant vector operations across 45,000+ items on standard commodity hardware.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The dual recommendation approach (TF-IDF content similarity + live TMDB genre discovery) overcomes the static catalog limitation of pure offline models.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Decoupled architecture (FastAPI backend + Streamlit frontend) provides high modularity, responsiveness, and clean separation of concerns.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3"/>
        </w:rPr>
        <w:t>6.2 Future Enhancements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While the current system achieves its core objectives, several future enhancements are planned: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Collaborative Filtering Integration: Implement user-item matrix factorization (SVD / LightFM) to combine individual taste profiles with content similarity.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Deep Neural Embeddings: Replace TF-IDF with Sentence-BERT (SBERT) embeddings to capture deep semantic connotations beyond lexical token overlap.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Weighted Multi-Factor Scoring: Formulate a composite ranking function balancing cosine similarity (60%), vote average (25%), and popularity (15%).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User Accounts &amp; Watchlists: Implement user authentication and personal watchlists with persistent PostgreSQL storage.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Redis In-Memory Caching: Cache frequent TMDB API calls to reduce external network latency from 250 ms to under 10 ms.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Multi-Genre Discovery: Enhance genre discovery to evaluate secondary and tertiary genres rather than solely the primary genre.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Docker Containerization: Package backend and frontend into multi-container Docker deployments for seamless cloud hosting.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