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5F6" w:rsidRDefault="004F62D7" w:rsidP="004F62D7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ASSIGNMENT-1</w:t>
      </w:r>
    </w:p>
    <w:p w:rsidR="004F62D7" w:rsidRDefault="004F62D7" w:rsidP="004F62D7">
      <w:pPr>
        <w:rPr>
          <w:sz w:val="44"/>
          <w:szCs w:val="44"/>
        </w:rPr>
      </w:pPr>
    </w:p>
    <w:p w:rsidR="004F62D7" w:rsidRDefault="00FC5938" w:rsidP="004F62D7">
      <w:pPr>
        <w:rPr>
          <w:sz w:val="44"/>
          <w:szCs w:val="44"/>
        </w:rPr>
      </w:pPr>
      <w:r>
        <w:rPr>
          <w:sz w:val="44"/>
          <w:szCs w:val="44"/>
        </w:rPr>
        <w:t>1)</w:t>
      </w:r>
    </w:p>
    <w:p w:rsidR="00FC5938" w:rsidRDefault="00FC5938" w:rsidP="00FC5938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FC5938">
        <w:rPr>
          <w:sz w:val="44"/>
          <w:szCs w:val="44"/>
        </w:rPr>
        <w:t>Tableau is a leading data visualization tool used for data analysis and business intelligence.</w:t>
      </w:r>
    </w:p>
    <w:p w:rsidR="00FC5938" w:rsidRDefault="00FC5938" w:rsidP="00FC593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It is one of the best visualization tool used for reporting and analyzing the vast volumes of data</w:t>
      </w:r>
    </w:p>
    <w:p w:rsidR="00FC5938" w:rsidRDefault="00FC5938" w:rsidP="00FC593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It needs no prior knowledge to programming, users without relevant experience can easily create visualizations in tableau.</w:t>
      </w:r>
    </w:p>
    <w:p w:rsidR="00FC5938" w:rsidRDefault="00FC5938" w:rsidP="00FC5938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Tableau supports powerful data discovery and exploratory that enables users to answer important questions in seconds.</w:t>
      </w:r>
    </w:p>
    <w:p w:rsidR="00FC5938" w:rsidRDefault="00FC5938" w:rsidP="00FC5938">
      <w:pPr>
        <w:rPr>
          <w:sz w:val="44"/>
          <w:szCs w:val="44"/>
        </w:rPr>
      </w:pPr>
      <w:r>
        <w:rPr>
          <w:sz w:val="44"/>
          <w:szCs w:val="44"/>
        </w:rPr>
        <w:t>2)</w:t>
      </w:r>
    </w:p>
    <w:p w:rsidR="00FC5938" w:rsidRDefault="00FC5938" w:rsidP="00FC5938">
      <w:pPr>
        <w:rPr>
          <w:sz w:val="44"/>
          <w:szCs w:val="44"/>
        </w:rPr>
      </w:pPr>
      <w:r>
        <w:rPr>
          <w:sz w:val="44"/>
          <w:szCs w:val="44"/>
        </w:rPr>
        <w:t>Some of the tableau products are listed below:</w:t>
      </w:r>
    </w:p>
    <w:p w:rsidR="00FC5938" w:rsidRDefault="00FC5938" w:rsidP="00FC593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Tableau Desktop</w:t>
      </w:r>
    </w:p>
    <w:p w:rsidR="00FC5938" w:rsidRDefault="00FC5938" w:rsidP="00FC593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Tableau Public </w:t>
      </w:r>
    </w:p>
    <w:p w:rsidR="00FC5938" w:rsidRDefault="00FC5938" w:rsidP="00FC593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Tableau Online</w:t>
      </w:r>
    </w:p>
    <w:p w:rsidR="00FC5938" w:rsidRDefault="00FC5938" w:rsidP="00FC593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Tableau Server</w:t>
      </w:r>
    </w:p>
    <w:p w:rsidR="00FC5938" w:rsidRDefault="00FC5938" w:rsidP="00FC593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Tableau Reader</w:t>
      </w:r>
    </w:p>
    <w:p w:rsidR="00FC5938" w:rsidRDefault="00FC5938" w:rsidP="00FC5938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Tableau Mobile </w:t>
      </w:r>
    </w:p>
    <w:p w:rsidR="00FC5938" w:rsidRDefault="00FC5938" w:rsidP="00FC5938">
      <w:pPr>
        <w:rPr>
          <w:sz w:val="44"/>
          <w:szCs w:val="44"/>
        </w:rPr>
      </w:pPr>
    </w:p>
    <w:p w:rsidR="00FC5938" w:rsidRDefault="00FC5938" w:rsidP="00FC5938">
      <w:pPr>
        <w:rPr>
          <w:sz w:val="44"/>
          <w:szCs w:val="44"/>
        </w:rPr>
      </w:pPr>
      <w:r>
        <w:rPr>
          <w:sz w:val="44"/>
          <w:szCs w:val="44"/>
        </w:rPr>
        <w:lastRenderedPageBreak/>
        <w:t>3)</w:t>
      </w:r>
    </w:p>
    <w:p w:rsidR="00FC5938" w:rsidRDefault="00FC5938" w:rsidP="00FC5938">
      <w:pPr>
        <w:rPr>
          <w:sz w:val="44"/>
          <w:szCs w:val="44"/>
        </w:rPr>
      </w:pPr>
      <w:r>
        <w:rPr>
          <w:sz w:val="44"/>
          <w:szCs w:val="44"/>
        </w:rPr>
        <w:t xml:space="preserve">In tableau you can join maximum of 32 tables, it is like just dragging and dropping the tables. </w:t>
      </w:r>
    </w:p>
    <w:p w:rsidR="0030286B" w:rsidRDefault="0030286B" w:rsidP="00FC5938">
      <w:pPr>
        <w:rPr>
          <w:sz w:val="44"/>
          <w:szCs w:val="44"/>
        </w:rPr>
      </w:pPr>
    </w:p>
    <w:p w:rsidR="0030286B" w:rsidRDefault="0030286B" w:rsidP="0030286B">
      <w:pPr>
        <w:rPr>
          <w:sz w:val="44"/>
          <w:szCs w:val="44"/>
        </w:rPr>
      </w:pPr>
      <w:r>
        <w:rPr>
          <w:sz w:val="44"/>
          <w:szCs w:val="44"/>
        </w:rPr>
        <w:t>4)</w:t>
      </w:r>
    </w:p>
    <w:p w:rsidR="0030286B" w:rsidRPr="0030286B" w:rsidRDefault="0030286B" w:rsidP="0030286B">
      <w:pPr>
        <w:rPr>
          <w:sz w:val="44"/>
          <w:szCs w:val="44"/>
        </w:rPr>
      </w:pPr>
      <w:r w:rsidRPr="0030286B">
        <w:rPr>
          <w:sz w:val="44"/>
          <w:szCs w:val="44"/>
        </w:rPr>
        <w:t>Tableau's native connectors can connect to the following types of data sources.</w:t>
      </w:r>
    </w:p>
    <w:p w:rsidR="0030286B" w:rsidRPr="0030286B" w:rsidRDefault="0030286B" w:rsidP="0030286B">
      <w:pPr>
        <w:rPr>
          <w:sz w:val="44"/>
          <w:szCs w:val="44"/>
        </w:rPr>
      </w:pPr>
      <w:r w:rsidRPr="0030286B">
        <w:rPr>
          <w:sz w:val="44"/>
          <w:szCs w:val="44"/>
        </w:rPr>
        <w:t>File Systems such as CSV, Excel, etc.</w:t>
      </w:r>
    </w:p>
    <w:p w:rsidR="0030286B" w:rsidRPr="0030286B" w:rsidRDefault="0030286B" w:rsidP="0030286B">
      <w:pPr>
        <w:rPr>
          <w:sz w:val="44"/>
          <w:szCs w:val="44"/>
        </w:rPr>
      </w:pPr>
      <w:r w:rsidRPr="0030286B">
        <w:rPr>
          <w:sz w:val="44"/>
          <w:szCs w:val="44"/>
        </w:rPr>
        <w:t>Relational Systems such as Oracle, Sql Server, DB2, etc.</w:t>
      </w:r>
    </w:p>
    <w:p w:rsidR="0030286B" w:rsidRPr="0030286B" w:rsidRDefault="0030286B" w:rsidP="0030286B">
      <w:pPr>
        <w:rPr>
          <w:sz w:val="44"/>
          <w:szCs w:val="44"/>
        </w:rPr>
      </w:pPr>
      <w:r w:rsidRPr="0030286B">
        <w:rPr>
          <w:sz w:val="44"/>
          <w:szCs w:val="44"/>
        </w:rPr>
        <w:t>Cloud Systems such as Windows Azure, Google Big Query, etc.</w:t>
      </w:r>
    </w:p>
    <w:p w:rsidR="0030286B" w:rsidRPr="0030286B" w:rsidRDefault="0030286B" w:rsidP="0030286B">
      <w:pPr>
        <w:rPr>
          <w:sz w:val="44"/>
          <w:szCs w:val="44"/>
        </w:rPr>
      </w:pPr>
      <w:r w:rsidRPr="0030286B">
        <w:rPr>
          <w:sz w:val="44"/>
          <w:szCs w:val="44"/>
        </w:rPr>
        <w:t>Other Sources using ODBC.</w:t>
      </w:r>
    </w:p>
    <w:p w:rsidR="0030286B" w:rsidRPr="00FC5938" w:rsidRDefault="0030286B" w:rsidP="00FC5938">
      <w:pPr>
        <w:rPr>
          <w:sz w:val="44"/>
          <w:szCs w:val="44"/>
        </w:rPr>
      </w:pPr>
    </w:p>
    <w:p w:rsidR="00FC5938" w:rsidRDefault="00FC5938" w:rsidP="004F62D7">
      <w:pPr>
        <w:rPr>
          <w:sz w:val="44"/>
          <w:szCs w:val="44"/>
        </w:rPr>
      </w:pPr>
    </w:p>
    <w:p w:rsidR="00FC5938" w:rsidRDefault="00295F58" w:rsidP="004F62D7">
      <w:pPr>
        <w:rPr>
          <w:sz w:val="44"/>
          <w:szCs w:val="44"/>
        </w:rPr>
      </w:pPr>
      <w:r>
        <w:rPr>
          <w:sz w:val="44"/>
          <w:szCs w:val="44"/>
        </w:rPr>
        <w:t>5 and 6)</w:t>
      </w:r>
    </w:p>
    <w:p w:rsidR="0030286B" w:rsidRDefault="0030286B" w:rsidP="004F62D7">
      <w:pPr>
        <w:rPr>
          <w:sz w:val="44"/>
          <w:szCs w:val="44"/>
        </w:rPr>
      </w:pPr>
    </w:p>
    <w:p w:rsidR="00295F58" w:rsidRDefault="00295F58" w:rsidP="004F62D7">
      <w:pPr>
        <w:rPr>
          <w:sz w:val="44"/>
          <w:szCs w:val="44"/>
        </w:rPr>
      </w:pPr>
      <w:r>
        <w:rPr>
          <w:sz w:val="44"/>
          <w:szCs w:val="44"/>
        </w:rPr>
        <w:t>Stores overall Revenue is shown in the figure</w:t>
      </w:r>
    </w:p>
    <w:p w:rsidR="00295F58" w:rsidRDefault="00295F58" w:rsidP="004F62D7">
      <w:pPr>
        <w:rPr>
          <w:sz w:val="44"/>
          <w:szCs w:val="44"/>
        </w:rPr>
      </w:pPr>
      <w:r>
        <w:rPr>
          <w:sz w:val="44"/>
          <w:szCs w:val="44"/>
        </w:rPr>
        <w:t xml:space="preserve">I used the sub-category in the columns and </w:t>
      </w:r>
      <w:proofErr w:type="gramStart"/>
      <w:r>
        <w:rPr>
          <w:sz w:val="44"/>
          <w:szCs w:val="44"/>
        </w:rPr>
        <w:t>profits(</w:t>
      </w:r>
      <w:proofErr w:type="gramEnd"/>
      <w:r>
        <w:rPr>
          <w:sz w:val="44"/>
          <w:szCs w:val="44"/>
        </w:rPr>
        <w:t>which is revenue for the company)</w:t>
      </w:r>
    </w:p>
    <w:p w:rsidR="00295F58" w:rsidRDefault="00295F58" w:rsidP="004F62D7">
      <w:pPr>
        <w:rPr>
          <w:sz w:val="44"/>
          <w:szCs w:val="44"/>
        </w:rPr>
      </w:pPr>
      <w:r>
        <w:rPr>
          <w:sz w:val="44"/>
          <w:szCs w:val="44"/>
        </w:rPr>
        <w:t>In rows.</w:t>
      </w:r>
    </w:p>
    <w:p w:rsidR="00295F58" w:rsidRDefault="00295F58" w:rsidP="004F62D7">
      <w:pPr>
        <w:rPr>
          <w:sz w:val="44"/>
          <w:szCs w:val="44"/>
        </w:rPr>
      </w:pPr>
      <w:r>
        <w:rPr>
          <w:sz w:val="44"/>
          <w:szCs w:val="44"/>
        </w:rPr>
        <w:t>Then applied filter for the profits to get only the profits and take to ignore all the losses.</w:t>
      </w:r>
    </w:p>
    <w:p w:rsidR="00295F58" w:rsidRDefault="00295F58" w:rsidP="004F62D7">
      <w:pPr>
        <w:rPr>
          <w:sz w:val="44"/>
          <w:szCs w:val="44"/>
        </w:rPr>
      </w:pPr>
      <w:r>
        <w:rPr>
          <w:sz w:val="44"/>
          <w:szCs w:val="44"/>
        </w:rPr>
        <w:t>So we can the overall revenue(Profits)</w:t>
      </w:r>
    </w:p>
    <w:p w:rsidR="00295F58" w:rsidRDefault="00295F58" w:rsidP="004F62D7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47008CF" wp14:editId="3F191A68">
            <wp:extent cx="5943600" cy="3119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F58" w:rsidRDefault="00295F58" w:rsidP="004F62D7">
      <w:pPr>
        <w:rPr>
          <w:sz w:val="44"/>
          <w:szCs w:val="44"/>
        </w:rPr>
      </w:pPr>
    </w:p>
    <w:p w:rsidR="00295F58" w:rsidRDefault="00295F58" w:rsidP="004F62D7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7)</w:t>
      </w:r>
    </w:p>
    <w:p w:rsidR="00295F58" w:rsidRDefault="00295F58" w:rsidP="004F62D7">
      <w:pPr>
        <w:rPr>
          <w:sz w:val="44"/>
          <w:szCs w:val="44"/>
        </w:rPr>
      </w:pPr>
      <w:r>
        <w:rPr>
          <w:sz w:val="44"/>
          <w:szCs w:val="44"/>
        </w:rPr>
        <w:t xml:space="preserve">Here I used category in the columns and segment, sales in the rows </w:t>
      </w:r>
    </w:p>
    <w:p w:rsidR="00295F58" w:rsidRDefault="00295F58" w:rsidP="004F62D7">
      <w:pPr>
        <w:rPr>
          <w:sz w:val="44"/>
          <w:szCs w:val="44"/>
        </w:rPr>
      </w:pPr>
      <w:r>
        <w:rPr>
          <w:sz w:val="44"/>
          <w:szCs w:val="44"/>
        </w:rPr>
        <w:t>Now I used filter option for category and selected furniture and used the same filter option to filter the segment corporate</w:t>
      </w:r>
      <w:r w:rsidR="001627B7">
        <w:rPr>
          <w:sz w:val="44"/>
          <w:szCs w:val="44"/>
        </w:rPr>
        <w:t>.</w:t>
      </w:r>
    </w:p>
    <w:p w:rsidR="001627B7" w:rsidRDefault="001627B7" w:rsidP="004F62D7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89CFBAD" wp14:editId="2950D3DD">
            <wp:extent cx="5943600" cy="3696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A13" w:rsidRDefault="007B0A13" w:rsidP="004F62D7">
      <w:pPr>
        <w:rPr>
          <w:sz w:val="44"/>
          <w:szCs w:val="44"/>
        </w:rPr>
      </w:pPr>
    </w:p>
    <w:p w:rsidR="007B0A13" w:rsidRDefault="007B0A13" w:rsidP="004F62D7">
      <w:pPr>
        <w:rPr>
          <w:sz w:val="44"/>
          <w:szCs w:val="44"/>
        </w:rPr>
      </w:pPr>
      <w:r>
        <w:rPr>
          <w:sz w:val="44"/>
          <w:szCs w:val="44"/>
        </w:rPr>
        <w:t xml:space="preserve">8) </w:t>
      </w:r>
    </w:p>
    <w:p w:rsidR="007B0A13" w:rsidRDefault="007B0A13" w:rsidP="004F62D7">
      <w:pPr>
        <w:rPr>
          <w:sz w:val="44"/>
          <w:szCs w:val="44"/>
        </w:rPr>
      </w:pPr>
      <w:r>
        <w:rPr>
          <w:sz w:val="44"/>
          <w:szCs w:val="44"/>
        </w:rPr>
        <w:t xml:space="preserve">Here We used the Order Id in the columns and Discount in rows and </w:t>
      </w:r>
      <w:r w:rsidR="0030286B">
        <w:rPr>
          <w:sz w:val="44"/>
          <w:szCs w:val="44"/>
        </w:rPr>
        <w:t>used filter to filter the discount on average and filtered top 50 order id’s and found out the most significant value.</w:t>
      </w:r>
    </w:p>
    <w:p w:rsidR="007B0A13" w:rsidRPr="004F62D7" w:rsidRDefault="007B0A13" w:rsidP="004F62D7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2F8DF28" wp14:editId="3C07756A">
            <wp:extent cx="5943600" cy="3176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A13" w:rsidRPr="004F6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E09D4"/>
    <w:multiLevelType w:val="multilevel"/>
    <w:tmpl w:val="5D3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D5CA8"/>
    <w:multiLevelType w:val="hybridMultilevel"/>
    <w:tmpl w:val="D5688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97527"/>
    <w:multiLevelType w:val="hybridMultilevel"/>
    <w:tmpl w:val="4E70748C"/>
    <w:lvl w:ilvl="0" w:tplc="04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D7"/>
    <w:rsid w:val="001627B7"/>
    <w:rsid w:val="00295F58"/>
    <w:rsid w:val="0030286B"/>
    <w:rsid w:val="004F62D7"/>
    <w:rsid w:val="005159AB"/>
    <w:rsid w:val="006875F6"/>
    <w:rsid w:val="007B0A13"/>
    <w:rsid w:val="00A6247D"/>
    <w:rsid w:val="00FC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96A0"/>
  <w15:chartTrackingRefBased/>
  <w15:docId w15:val="{E7B606C0-B40B-4549-A62E-5E6F1588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159AB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5159AB"/>
    <w:pPr>
      <w:ind w:left="660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5159AB"/>
    <w:pPr>
      <w:ind w:left="640" w:hanging="423"/>
      <w:outlineLvl w:val="1"/>
    </w:pPr>
    <w:rPr>
      <w:rFonts w:eastAsia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159AB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5159A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5159AB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OC1">
    <w:name w:val="toc 1"/>
    <w:basedOn w:val="Normal"/>
    <w:uiPriority w:val="39"/>
    <w:qFormat/>
    <w:rsid w:val="005159AB"/>
    <w:pPr>
      <w:spacing w:before="639"/>
      <w:ind w:left="580" w:hanging="363"/>
    </w:pPr>
    <w:rPr>
      <w:rFonts w:eastAsia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5159AB"/>
    <w:pPr>
      <w:spacing w:before="225"/>
      <w:ind w:left="220"/>
    </w:pPr>
    <w:rPr>
      <w:rFonts w:eastAsia="Times New Roman" w:cs="Times New Roman"/>
      <w:sz w:val="32"/>
      <w:szCs w:val="32"/>
    </w:rPr>
  </w:style>
  <w:style w:type="paragraph" w:styleId="TOC3">
    <w:name w:val="toc 3"/>
    <w:basedOn w:val="Normal"/>
    <w:uiPriority w:val="1"/>
    <w:qFormat/>
    <w:rsid w:val="005159AB"/>
    <w:pPr>
      <w:spacing w:before="429"/>
      <w:ind w:left="220"/>
    </w:pPr>
    <w:rPr>
      <w:rFonts w:eastAsia="Times New Roman" w:cs="Times New Roman"/>
      <w:b/>
      <w:bCs/>
      <w:sz w:val="24"/>
      <w:szCs w:val="24"/>
    </w:rPr>
  </w:style>
  <w:style w:type="paragraph" w:styleId="TOC4">
    <w:name w:val="toc 4"/>
    <w:basedOn w:val="Normal"/>
    <w:uiPriority w:val="1"/>
    <w:qFormat/>
    <w:rsid w:val="005159AB"/>
    <w:pPr>
      <w:spacing w:before="530"/>
      <w:ind w:left="599" w:hanging="361"/>
    </w:pPr>
    <w:rPr>
      <w:rFonts w:eastAsia="Times New Roman" w:cs="Times New Roman"/>
      <w:sz w:val="24"/>
      <w:szCs w:val="24"/>
    </w:rPr>
  </w:style>
  <w:style w:type="paragraph" w:styleId="TOC5">
    <w:name w:val="toc 5"/>
    <w:basedOn w:val="Normal"/>
    <w:uiPriority w:val="1"/>
    <w:qFormat/>
    <w:rsid w:val="005159AB"/>
    <w:pPr>
      <w:spacing w:before="519"/>
      <w:ind w:left="796" w:hanging="481"/>
    </w:pPr>
    <w:rPr>
      <w:rFonts w:eastAsia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5159AB"/>
    <w:pPr>
      <w:ind w:left="460" w:right="361"/>
      <w:jc w:val="center"/>
    </w:pPr>
    <w:rPr>
      <w:rFonts w:eastAsia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5159AB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5159AB"/>
    <w:rPr>
      <w:rFonts w:eastAsia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159AB"/>
    <w:rPr>
      <w:rFonts w:ascii="Times New Roman" w:eastAsia="Times New Roman" w:hAnsi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5159AB"/>
    <w:rPr>
      <w:b/>
      <w:bCs/>
    </w:rPr>
  </w:style>
  <w:style w:type="paragraph" w:styleId="ListParagraph">
    <w:name w:val="List Paragraph"/>
    <w:basedOn w:val="Normal"/>
    <w:uiPriority w:val="1"/>
    <w:qFormat/>
    <w:rsid w:val="005159AB"/>
    <w:pPr>
      <w:ind w:left="640" w:hanging="423"/>
    </w:pPr>
    <w:rPr>
      <w:rFonts w:eastAsia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5159AB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5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8DABC-8772-468F-B59C-B031AA348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5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</dc:creator>
  <cp:keywords/>
  <dc:description/>
  <cp:lastModifiedBy>Mahathi</cp:lastModifiedBy>
  <cp:revision>3</cp:revision>
  <dcterms:created xsi:type="dcterms:W3CDTF">2022-06-24T11:00:00Z</dcterms:created>
  <dcterms:modified xsi:type="dcterms:W3CDTF">2022-06-28T16:05:00Z</dcterms:modified>
</cp:coreProperties>
</file>