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412F" w14:textId="77777777" w:rsidR="00952998" w:rsidRDefault="00000000">
      <w:pPr>
        <w:pStyle w:val="normal1"/>
        <w:spacing w:after="0" w:line="240" w:lineRule="auto"/>
        <w:jc w:val="center"/>
        <w:rPr>
          <w:b/>
          <w:sz w:val="28"/>
          <w:szCs w:val="28"/>
        </w:rPr>
      </w:pPr>
      <w:r>
        <w:rPr>
          <w:b/>
          <w:sz w:val="28"/>
          <w:szCs w:val="28"/>
        </w:rPr>
        <w:t>Ideation Phase</w:t>
      </w:r>
    </w:p>
    <w:p w14:paraId="0CC979E6" w14:textId="77777777" w:rsidR="00952998" w:rsidRDefault="00000000">
      <w:pPr>
        <w:pStyle w:val="normal1"/>
        <w:spacing w:after="0" w:line="240" w:lineRule="auto"/>
        <w:jc w:val="center"/>
        <w:rPr>
          <w:b/>
          <w:sz w:val="28"/>
          <w:szCs w:val="28"/>
        </w:rPr>
      </w:pPr>
      <w:r>
        <w:rPr>
          <w:b/>
          <w:sz w:val="28"/>
          <w:szCs w:val="28"/>
        </w:rPr>
        <w:t>Define the Problem Statements</w:t>
      </w:r>
    </w:p>
    <w:p w14:paraId="28562D85" w14:textId="77777777" w:rsidR="00952998" w:rsidRDefault="00952998">
      <w:pPr>
        <w:pStyle w:val="normal1"/>
        <w:spacing w:after="0" w:line="240" w:lineRule="auto"/>
        <w:jc w:val="center"/>
        <w:rPr>
          <w:b/>
          <w:sz w:val="28"/>
          <w:szCs w:val="28"/>
        </w:rPr>
      </w:pPr>
    </w:p>
    <w:tbl>
      <w:tblPr>
        <w:tblW w:w="9016" w:type="dxa"/>
        <w:tblLayout w:type="fixed"/>
        <w:tblLook w:val="0400" w:firstRow="0" w:lastRow="0" w:firstColumn="0" w:lastColumn="0" w:noHBand="0" w:noVBand="1"/>
      </w:tblPr>
      <w:tblGrid>
        <w:gridCol w:w="4508"/>
        <w:gridCol w:w="4508"/>
      </w:tblGrid>
      <w:tr w:rsidR="00952998" w14:paraId="01228042" w14:textId="77777777">
        <w:tc>
          <w:tcPr>
            <w:tcW w:w="4508" w:type="dxa"/>
            <w:tcBorders>
              <w:top w:val="single" w:sz="4" w:space="0" w:color="000000"/>
              <w:left w:val="single" w:sz="4" w:space="0" w:color="000000"/>
              <w:bottom w:val="single" w:sz="4" w:space="0" w:color="000000"/>
              <w:right w:val="single" w:sz="4" w:space="0" w:color="000000"/>
            </w:tcBorders>
          </w:tcPr>
          <w:p w14:paraId="0D1D0D4E" w14:textId="77777777" w:rsidR="00952998" w:rsidRDefault="00000000">
            <w:pPr>
              <w:pStyle w:val="normal1"/>
            </w:pPr>
            <w:r>
              <w:t>Date</w:t>
            </w:r>
          </w:p>
        </w:tc>
        <w:tc>
          <w:tcPr>
            <w:tcW w:w="4508" w:type="dxa"/>
            <w:tcBorders>
              <w:top w:val="single" w:sz="4" w:space="0" w:color="000000"/>
              <w:left w:val="single" w:sz="4" w:space="0" w:color="000000"/>
              <w:bottom w:val="single" w:sz="4" w:space="0" w:color="000000"/>
              <w:right w:val="single" w:sz="4" w:space="0" w:color="000000"/>
            </w:tcBorders>
          </w:tcPr>
          <w:p w14:paraId="2E940F7A" w14:textId="3BD5655E" w:rsidR="00952998" w:rsidRDefault="0087539B">
            <w:pPr>
              <w:pStyle w:val="normal1"/>
            </w:pPr>
            <w:r>
              <w:t>25 June 2026</w:t>
            </w:r>
          </w:p>
        </w:tc>
      </w:tr>
      <w:tr w:rsidR="00952998" w14:paraId="2501D055" w14:textId="77777777">
        <w:tc>
          <w:tcPr>
            <w:tcW w:w="4508" w:type="dxa"/>
            <w:tcBorders>
              <w:top w:val="single" w:sz="4" w:space="0" w:color="000000"/>
              <w:left w:val="single" w:sz="4" w:space="0" w:color="000000"/>
              <w:bottom w:val="single" w:sz="4" w:space="0" w:color="000000"/>
              <w:right w:val="single" w:sz="4" w:space="0" w:color="000000"/>
            </w:tcBorders>
          </w:tcPr>
          <w:p w14:paraId="239F1BA6" w14:textId="77777777" w:rsidR="00952998" w:rsidRDefault="00000000">
            <w:pPr>
              <w:pStyle w:val="normal1"/>
            </w:pPr>
            <w:r>
              <w:t>Team ID</w:t>
            </w:r>
          </w:p>
        </w:tc>
        <w:tc>
          <w:tcPr>
            <w:tcW w:w="4508" w:type="dxa"/>
            <w:tcBorders>
              <w:top w:val="single" w:sz="4" w:space="0" w:color="000000"/>
              <w:left w:val="single" w:sz="4" w:space="0" w:color="000000"/>
              <w:bottom w:val="single" w:sz="4" w:space="0" w:color="000000"/>
              <w:right w:val="single" w:sz="4" w:space="0" w:color="000000"/>
            </w:tcBorders>
          </w:tcPr>
          <w:p w14:paraId="29F48793" w14:textId="6DD40389" w:rsidR="00952998" w:rsidRDefault="00952998">
            <w:pPr>
              <w:pStyle w:val="normal1"/>
            </w:pPr>
          </w:p>
        </w:tc>
      </w:tr>
      <w:tr w:rsidR="00952998" w14:paraId="22569552" w14:textId="77777777">
        <w:tc>
          <w:tcPr>
            <w:tcW w:w="4508" w:type="dxa"/>
            <w:tcBorders>
              <w:top w:val="single" w:sz="4" w:space="0" w:color="000000"/>
              <w:left w:val="single" w:sz="4" w:space="0" w:color="000000"/>
              <w:bottom w:val="single" w:sz="4" w:space="0" w:color="000000"/>
              <w:right w:val="single" w:sz="4" w:space="0" w:color="000000"/>
            </w:tcBorders>
          </w:tcPr>
          <w:p w14:paraId="51A2185E" w14:textId="77777777" w:rsidR="00952998" w:rsidRDefault="00000000">
            <w:pPr>
              <w:pStyle w:val="normal1"/>
            </w:pPr>
            <w:r>
              <w:t>Project Name</w:t>
            </w:r>
          </w:p>
        </w:tc>
        <w:tc>
          <w:tcPr>
            <w:tcW w:w="4508" w:type="dxa"/>
            <w:tcBorders>
              <w:top w:val="single" w:sz="4" w:space="0" w:color="000000"/>
              <w:left w:val="single" w:sz="4" w:space="0" w:color="000000"/>
              <w:bottom w:val="single" w:sz="4" w:space="0" w:color="000000"/>
              <w:right w:val="single" w:sz="4" w:space="0" w:color="000000"/>
            </w:tcBorders>
          </w:tcPr>
          <w:p w14:paraId="528DBB48" w14:textId="6DDCE7D2" w:rsidR="00952998" w:rsidRDefault="00000000">
            <w:pPr>
              <w:pStyle w:val="normal1"/>
            </w:pPr>
            <w:r>
              <w:t xml:space="preserve"> Cab Booking Platform </w:t>
            </w:r>
          </w:p>
        </w:tc>
      </w:tr>
      <w:tr w:rsidR="00952998" w14:paraId="272008DE" w14:textId="77777777">
        <w:tc>
          <w:tcPr>
            <w:tcW w:w="4508" w:type="dxa"/>
            <w:tcBorders>
              <w:top w:val="single" w:sz="4" w:space="0" w:color="000000"/>
              <w:left w:val="single" w:sz="4" w:space="0" w:color="000000"/>
              <w:bottom w:val="single" w:sz="4" w:space="0" w:color="000000"/>
              <w:right w:val="single" w:sz="4" w:space="0" w:color="000000"/>
            </w:tcBorders>
          </w:tcPr>
          <w:p w14:paraId="6EAB2E4C" w14:textId="77777777" w:rsidR="00952998" w:rsidRDefault="00000000">
            <w:pPr>
              <w:pStyle w:val="normal1"/>
            </w:pPr>
            <w:r>
              <w:t>Maximum Marks</w:t>
            </w:r>
          </w:p>
        </w:tc>
        <w:tc>
          <w:tcPr>
            <w:tcW w:w="4508" w:type="dxa"/>
            <w:tcBorders>
              <w:top w:val="single" w:sz="4" w:space="0" w:color="000000"/>
              <w:left w:val="single" w:sz="4" w:space="0" w:color="000000"/>
              <w:bottom w:val="single" w:sz="4" w:space="0" w:color="000000"/>
              <w:right w:val="single" w:sz="4" w:space="0" w:color="000000"/>
            </w:tcBorders>
          </w:tcPr>
          <w:p w14:paraId="381C0CB3" w14:textId="77777777" w:rsidR="00952998" w:rsidRDefault="00000000">
            <w:pPr>
              <w:pStyle w:val="normal1"/>
            </w:pPr>
            <w:r>
              <w:t>2 Marks</w:t>
            </w:r>
          </w:p>
        </w:tc>
      </w:tr>
    </w:tbl>
    <w:p w14:paraId="1300FE53" w14:textId="77777777" w:rsidR="00952998" w:rsidRDefault="00952998">
      <w:pPr>
        <w:pStyle w:val="normal1"/>
        <w:rPr>
          <w:b/>
          <w:sz w:val="24"/>
          <w:szCs w:val="24"/>
        </w:rPr>
      </w:pPr>
    </w:p>
    <w:p w14:paraId="2829692E" w14:textId="77777777" w:rsidR="00952998" w:rsidRDefault="00000000">
      <w:pPr>
        <w:pStyle w:val="normal1"/>
        <w:rPr>
          <w:b/>
          <w:sz w:val="24"/>
          <w:szCs w:val="24"/>
        </w:rPr>
      </w:pPr>
      <w:r>
        <w:rPr>
          <w:b/>
          <w:sz w:val="24"/>
          <w:szCs w:val="24"/>
        </w:rPr>
        <w:t>Customer Problem Statement Template:</w:t>
      </w:r>
    </w:p>
    <w:p w14:paraId="57B4D7EF" w14:textId="77777777" w:rsidR="00952998" w:rsidRDefault="00000000">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FCCDDF0" w14:textId="77777777" w:rsidR="00952998" w:rsidRDefault="00000000">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16B3288" w14:textId="77777777" w:rsidR="00952998" w:rsidRDefault="00000000">
      <w:pPr>
        <w:pStyle w:val="normal1"/>
        <w:rPr>
          <w:sz w:val="24"/>
          <w:szCs w:val="24"/>
        </w:rPr>
      </w:pPr>
      <w:r>
        <w:rPr>
          <w:noProof/>
        </w:rPr>
        <w:drawing>
          <wp:inline distT="0" distB="0" distL="0" distR="0" wp14:anchorId="0CDBD5D1" wp14:editId="68A65E88">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7"/>
                    <a:stretch>
                      <a:fillRect/>
                    </a:stretch>
                  </pic:blipFill>
                  <pic:spPr bwMode="auto">
                    <a:xfrm>
                      <a:off x="0" y="0"/>
                      <a:ext cx="5731510" cy="2673350"/>
                    </a:xfrm>
                    <a:prstGeom prst="rect">
                      <a:avLst/>
                    </a:prstGeom>
                    <a:noFill/>
                  </pic:spPr>
                </pic:pic>
              </a:graphicData>
            </a:graphic>
          </wp:inline>
        </w:drawing>
      </w:r>
    </w:p>
    <w:p w14:paraId="087E45EE" w14:textId="77777777" w:rsidR="00952998" w:rsidRDefault="00000000">
      <w:pPr>
        <w:pStyle w:val="normal1"/>
        <w:rPr>
          <w:sz w:val="24"/>
          <w:szCs w:val="24"/>
        </w:rPr>
      </w:pPr>
      <w:r>
        <w:rPr>
          <w:sz w:val="24"/>
          <w:szCs w:val="24"/>
        </w:rPr>
        <w:t xml:space="preserve">Reference: </w:t>
      </w:r>
      <w:hyperlink r:id="rId8">
        <w:r>
          <w:rPr>
            <w:color w:val="0563C1"/>
            <w:sz w:val="24"/>
            <w:szCs w:val="24"/>
            <w:u w:val="single"/>
          </w:rPr>
          <w:t>https://miro.com/templates/customer-problem-statement/</w:t>
        </w:r>
      </w:hyperlink>
    </w:p>
    <w:p w14:paraId="6F4D699E" w14:textId="77777777" w:rsidR="00952998" w:rsidRDefault="00000000">
      <w:pPr>
        <w:pStyle w:val="normal1"/>
        <w:rPr>
          <w:b/>
          <w:sz w:val="24"/>
          <w:szCs w:val="24"/>
        </w:rPr>
      </w:pPr>
      <w:r>
        <w:rPr>
          <w:b/>
          <w:sz w:val="24"/>
          <w:szCs w:val="24"/>
        </w:rPr>
        <w:t>Example:</w:t>
      </w:r>
    </w:p>
    <w:p w14:paraId="07D9B38C" w14:textId="77777777" w:rsidR="00952998" w:rsidRDefault="00000000">
      <w:pPr>
        <w:pStyle w:val="normal1"/>
        <w:rPr>
          <w:sz w:val="24"/>
          <w:szCs w:val="24"/>
        </w:rPr>
      </w:pPr>
      <w:r>
        <w:rPr>
          <w:noProof/>
        </w:rPr>
        <w:drawing>
          <wp:inline distT="0" distB="0" distL="0" distR="0" wp14:anchorId="51857CAB" wp14:editId="090C903B">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9"/>
                    <a:stretch>
                      <a:fillRect/>
                    </a:stretch>
                  </pic:blipFill>
                  <pic:spPr bwMode="auto">
                    <a:xfrm>
                      <a:off x="0" y="0"/>
                      <a:ext cx="5340350" cy="1111250"/>
                    </a:xfrm>
                    <a:prstGeom prst="rect">
                      <a:avLst/>
                    </a:prstGeom>
                    <a:noFill/>
                  </pic:spPr>
                </pic:pic>
              </a:graphicData>
            </a:graphic>
          </wp:inline>
        </w:drawing>
      </w:r>
    </w:p>
    <w:p w14:paraId="45C9B556" w14:textId="77777777" w:rsidR="00952998" w:rsidRDefault="00000000">
      <w:pPr>
        <w:pStyle w:val="normal1"/>
        <w:rPr>
          <w:sz w:val="24"/>
          <w:szCs w:val="24"/>
        </w:rPr>
      </w:pPr>
      <w:r>
        <w:rPr>
          <w:noProof/>
          <w:sz w:val="24"/>
          <w:szCs w:val="24"/>
        </w:rPr>
        <w:lastRenderedPageBreak/>
        <w:drawing>
          <wp:anchor distT="0" distB="0" distL="0" distR="0" simplePos="0" relativeHeight="4" behindDoc="0" locked="0" layoutInCell="0" allowOverlap="1" wp14:anchorId="4205CE52" wp14:editId="73C9040A">
            <wp:simplePos x="0" y="0"/>
            <wp:positionH relativeFrom="column">
              <wp:posOffset>-883920</wp:posOffset>
            </wp:positionH>
            <wp:positionV relativeFrom="paragraph">
              <wp:posOffset>635</wp:posOffset>
            </wp:positionV>
            <wp:extent cx="7466330" cy="226441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0"/>
                    <a:stretch>
                      <a:fillRect/>
                    </a:stretch>
                  </pic:blipFill>
                  <pic:spPr bwMode="auto">
                    <a:xfrm>
                      <a:off x="0" y="0"/>
                      <a:ext cx="7466330" cy="2264410"/>
                    </a:xfrm>
                    <a:prstGeom prst="rect">
                      <a:avLst/>
                    </a:prstGeom>
                    <a:noFill/>
                  </pic:spPr>
                </pic:pic>
              </a:graphicData>
            </a:graphic>
          </wp:anchor>
        </w:drawing>
      </w:r>
    </w:p>
    <w:p w14:paraId="663E75E9" w14:textId="77777777" w:rsidR="00952998" w:rsidRDefault="00952998">
      <w:pPr>
        <w:pStyle w:val="normal1"/>
        <w:rPr>
          <w:sz w:val="24"/>
          <w:szCs w:val="24"/>
        </w:rPr>
      </w:pPr>
    </w:p>
    <w:tbl>
      <w:tblPr>
        <w:tblW w:w="10155" w:type="dxa"/>
        <w:tblInd w:w="-290" w:type="dxa"/>
        <w:tblLayout w:type="fixed"/>
        <w:tblLook w:val="0400" w:firstRow="0" w:lastRow="0" w:firstColumn="0" w:lastColumn="0" w:noHBand="0" w:noVBand="1"/>
      </w:tblPr>
      <w:tblGrid>
        <w:gridCol w:w="1575"/>
        <w:gridCol w:w="1815"/>
        <w:gridCol w:w="1470"/>
        <w:gridCol w:w="1440"/>
        <w:gridCol w:w="1740"/>
        <w:gridCol w:w="2115"/>
      </w:tblGrid>
      <w:tr w:rsidR="00952998" w14:paraId="77CC5F82" w14:textId="77777777">
        <w:tc>
          <w:tcPr>
            <w:tcW w:w="1575" w:type="dxa"/>
            <w:tcBorders>
              <w:top w:val="single" w:sz="4" w:space="0" w:color="000000"/>
              <w:left w:val="single" w:sz="4" w:space="0" w:color="000000"/>
              <w:bottom w:val="single" w:sz="4" w:space="0" w:color="000000"/>
              <w:right w:val="single" w:sz="4" w:space="0" w:color="000000"/>
            </w:tcBorders>
          </w:tcPr>
          <w:p w14:paraId="053E6B67" w14:textId="77777777" w:rsidR="00952998" w:rsidRDefault="00000000">
            <w:pPr>
              <w:pStyle w:val="normal1"/>
              <w:rPr>
                <w:b/>
                <w:sz w:val="24"/>
                <w:szCs w:val="24"/>
              </w:rPr>
            </w:pPr>
            <w:r>
              <w:rPr>
                <w:b/>
                <w:sz w:val="24"/>
                <w:szCs w:val="24"/>
              </w:rPr>
              <w:t>Problem Statement (PS)</w:t>
            </w:r>
          </w:p>
        </w:tc>
        <w:tc>
          <w:tcPr>
            <w:tcW w:w="1815" w:type="dxa"/>
            <w:tcBorders>
              <w:top w:val="single" w:sz="4" w:space="0" w:color="000000"/>
              <w:left w:val="single" w:sz="4" w:space="0" w:color="000000"/>
              <w:bottom w:val="single" w:sz="4" w:space="0" w:color="000000"/>
              <w:right w:val="single" w:sz="4" w:space="0" w:color="000000"/>
            </w:tcBorders>
          </w:tcPr>
          <w:p w14:paraId="46AAF648" w14:textId="77777777" w:rsidR="00952998" w:rsidRDefault="00000000">
            <w:pPr>
              <w:pStyle w:val="normal1"/>
              <w:rPr>
                <w:b/>
                <w:sz w:val="24"/>
                <w:szCs w:val="24"/>
              </w:rPr>
            </w:pPr>
            <w:r>
              <w:rPr>
                <w:b/>
                <w:sz w:val="24"/>
                <w:szCs w:val="24"/>
              </w:rPr>
              <w:t>I am (Customer)</w:t>
            </w:r>
          </w:p>
        </w:tc>
        <w:tc>
          <w:tcPr>
            <w:tcW w:w="1470" w:type="dxa"/>
            <w:tcBorders>
              <w:top w:val="single" w:sz="4" w:space="0" w:color="000000"/>
              <w:left w:val="single" w:sz="4" w:space="0" w:color="000000"/>
              <w:bottom w:val="single" w:sz="4" w:space="0" w:color="000000"/>
              <w:right w:val="single" w:sz="4" w:space="0" w:color="000000"/>
            </w:tcBorders>
          </w:tcPr>
          <w:p w14:paraId="27B6F3E9" w14:textId="77777777" w:rsidR="00952998" w:rsidRDefault="00000000">
            <w:pPr>
              <w:pStyle w:val="normal1"/>
              <w:rPr>
                <w:b/>
                <w:sz w:val="24"/>
                <w:szCs w:val="24"/>
              </w:rPr>
            </w:pPr>
            <w:r>
              <w:rPr>
                <w:b/>
                <w:sz w:val="24"/>
                <w:szCs w:val="24"/>
              </w:rPr>
              <w:t>I’m trying to</w:t>
            </w:r>
          </w:p>
        </w:tc>
        <w:tc>
          <w:tcPr>
            <w:tcW w:w="1440" w:type="dxa"/>
            <w:tcBorders>
              <w:top w:val="single" w:sz="4" w:space="0" w:color="000000"/>
              <w:left w:val="single" w:sz="4" w:space="0" w:color="000000"/>
              <w:bottom w:val="single" w:sz="4" w:space="0" w:color="000000"/>
              <w:right w:val="single" w:sz="4" w:space="0" w:color="000000"/>
            </w:tcBorders>
          </w:tcPr>
          <w:p w14:paraId="30B7FDA0" w14:textId="77777777" w:rsidR="00952998" w:rsidRDefault="00000000">
            <w:pPr>
              <w:pStyle w:val="normal1"/>
              <w:rPr>
                <w:b/>
                <w:sz w:val="24"/>
                <w:szCs w:val="24"/>
              </w:rPr>
            </w:pPr>
            <w:r>
              <w:rPr>
                <w:b/>
                <w:sz w:val="24"/>
                <w:szCs w:val="24"/>
              </w:rPr>
              <w:t>But</w:t>
            </w:r>
          </w:p>
        </w:tc>
        <w:tc>
          <w:tcPr>
            <w:tcW w:w="1740" w:type="dxa"/>
            <w:tcBorders>
              <w:top w:val="single" w:sz="4" w:space="0" w:color="000000"/>
              <w:left w:val="single" w:sz="4" w:space="0" w:color="000000"/>
              <w:bottom w:val="single" w:sz="4" w:space="0" w:color="000000"/>
              <w:right w:val="single" w:sz="4" w:space="0" w:color="000000"/>
            </w:tcBorders>
          </w:tcPr>
          <w:p w14:paraId="1D899DA5" w14:textId="77777777" w:rsidR="00952998" w:rsidRDefault="00000000">
            <w:pPr>
              <w:pStyle w:val="normal1"/>
              <w:rPr>
                <w:b/>
                <w:sz w:val="24"/>
                <w:szCs w:val="24"/>
              </w:rPr>
            </w:pPr>
            <w:r>
              <w:rPr>
                <w:b/>
                <w:sz w:val="24"/>
                <w:szCs w:val="24"/>
              </w:rPr>
              <w:t>Because</w:t>
            </w:r>
          </w:p>
        </w:tc>
        <w:tc>
          <w:tcPr>
            <w:tcW w:w="2115" w:type="dxa"/>
            <w:tcBorders>
              <w:top w:val="single" w:sz="4" w:space="0" w:color="000000"/>
              <w:left w:val="single" w:sz="4" w:space="0" w:color="000000"/>
              <w:bottom w:val="single" w:sz="4" w:space="0" w:color="000000"/>
              <w:right w:val="single" w:sz="4" w:space="0" w:color="000000"/>
            </w:tcBorders>
          </w:tcPr>
          <w:p w14:paraId="43719776" w14:textId="77777777" w:rsidR="00952998" w:rsidRDefault="00000000">
            <w:pPr>
              <w:pStyle w:val="normal1"/>
              <w:rPr>
                <w:b/>
                <w:sz w:val="24"/>
                <w:szCs w:val="24"/>
              </w:rPr>
            </w:pPr>
            <w:r>
              <w:rPr>
                <w:b/>
                <w:sz w:val="24"/>
                <w:szCs w:val="24"/>
              </w:rPr>
              <w:t>Which makes me feel</w:t>
            </w:r>
          </w:p>
        </w:tc>
      </w:tr>
      <w:tr w:rsidR="00952998" w14:paraId="43F8BFBE" w14:textId="77777777">
        <w:tc>
          <w:tcPr>
            <w:tcW w:w="1575" w:type="dxa"/>
            <w:tcBorders>
              <w:top w:val="single" w:sz="4" w:space="0" w:color="000000"/>
              <w:left w:val="single" w:sz="4" w:space="0" w:color="000000"/>
              <w:bottom w:val="single" w:sz="4" w:space="0" w:color="000000"/>
              <w:right w:val="single" w:sz="4" w:space="0" w:color="000000"/>
            </w:tcBorders>
          </w:tcPr>
          <w:p w14:paraId="7678EFAA" w14:textId="77777777" w:rsidR="00952998" w:rsidRDefault="00000000">
            <w:pPr>
              <w:pStyle w:val="normal1"/>
              <w:rPr>
                <w:sz w:val="24"/>
                <w:szCs w:val="24"/>
              </w:rPr>
            </w:pPr>
            <w:r>
              <w:rPr>
                <w:sz w:val="24"/>
                <w:szCs w:val="24"/>
              </w:rPr>
              <w:t>PS-1</w:t>
            </w:r>
          </w:p>
        </w:tc>
        <w:tc>
          <w:tcPr>
            <w:tcW w:w="1815" w:type="dxa"/>
            <w:tcBorders>
              <w:top w:val="single" w:sz="4" w:space="0" w:color="000000"/>
              <w:left w:val="single" w:sz="4" w:space="0" w:color="000000"/>
              <w:bottom w:val="single" w:sz="4" w:space="0" w:color="000000"/>
              <w:right w:val="single" w:sz="4" w:space="0" w:color="000000"/>
            </w:tcBorders>
          </w:tcPr>
          <w:p w14:paraId="188F4D43" w14:textId="77777777" w:rsidR="00952998" w:rsidRDefault="00000000">
            <w:pPr>
              <w:pStyle w:val="normal1"/>
              <w:rPr>
                <w:sz w:val="24"/>
                <w:szCs w:val="24"/>
              </w:rPr>
            </w:pPr>
            <w:r>
              <w:rPr>
                <w:sz w:val="24"/>
                <w:szCs w:val="24"/>
              </w:rPr>
              <w:t xml:space="preserve">A daily commuter who relies on cab services for work and personal travel. </w:t>
            </w:r>
          </w:p>
        </w:tc>
        <w:tc>
          <w:tcPr>
            <w:tcW w:w="1470" w:type="dxa"/>
            <w:tcBorders>
              <w:top w:val="single" w:sz="4" w:space="0" w:color="000000"/>
              <w:left w:val="single" w:sz="4" w:space="0" w:color="000000"/>
              <w:bottom w:val="single" w:sz="4" w:space="0" w:color="000000"/>
              <w:right w:val="single" w:sz="4" w:space="0" w:color="000000"/>
            </w:tcBorders>
          </w:tcPr>
          <w:p w14:paraId="4C93CA99" w14:textId="77777777" w:rsidR="00952998" w:rsidRDefault="00000000">
            <w:pPr>
              <w:pStyle w:val="normal1"/>
              <w:rPr>
                <w:sz w:val="24"/>
                <w:szCs w:val="24"/>
              </w:rPr>
            </w:pPr>
            <w:r>
              <w:rPr>
                <w:sz w:val="24"/>
                <w:szCs w:val="24"/>
              </w:rPr>
              <w:t xml:space="preserve">Book a cab quickly and reach my destination safely and on time. </w:t>
            </w:r>
          </w:p>
        </w:tc>
        <w:tc>
          <w:tcPr>
            <w:tcW w:w="1440" w:type="dxa"/>
            <w:tcBorders>
              <w:top w:val="single" w:sz="4" w:space="0" w:color="000000"/>
              <w:left w:val="single" w:sz="4" w:space="0" w:color="000000"/>
              <w:bottom w:val="single" w:sz="4" w:space="0" w:color="000000"/>
              <w:right w:val="single" w:sz="4" w:space="0" w:color="000000"/>
            </w:tcBorders>
          </w:tcPr>
          <w:p w14:paraId="5CD01F74" w14:textId="77777777" w:rsidR="00952998" w:rsidRDefault="00000000">
            <w:pPr>
              <w:pStyle w:val="normal1"/>
              <w:rPr>
                <w:sz w:val="24"/>
                <w:szCs w:val="24"/>
              </w:rPr>
            </w:pPr>
            <w:r>
              <w:rPr>
                <w:sz w:val="24"/>
                <w:szCs w:val="24"/>
              </w:rPr>
              <w:t xml:space="preserve">It is difficult to find available cabs, fare prices are sometimes unclear, and drivers may take longer than expected to arrive. </w:t>
            </w:r>
          </w:p>
        </w:tc>
        <w:tc>
          <w:tcPr>
            <w:tcW w:w="1740" w:type="dxa"/>
            <w:tcBorders>
              <w:top w:val="single" w:sz="4" w:space="0" w:color="000000"/>
              <w:left w:val="single" w:sz="4" w:space="0" w:color="000000"/>
              <w:bottom w:val="single" w:sz="4" w:space="0" w:color="000000"/>
              <w:right w:val="single" w:sz="4" w:space="0" w:color="000000"/>
            </w:tcBorders>
          </w:tcPr>
          <w:p w14:paraId="3753971B" w14:textId="77777777" w:rsidR="00952998" w:rsidRDefault="00000000">
            <w:pPr>
              <w:pStyle w:val="normal1"/>
              <w:rPr>
                <w:sz w:val="24"/>
                <w:szCs w:val="24"/>
              </w:rPr>
            </w:pPr>
            <w:r>
              <w:rPr>
                <w:sz w:val="24"/>
                <w:szCs w:val="24"/>
              </w:rPr>
              <w:t xml:space="preserve">Existing cab booking services often have inefficient driver allocation, traffic delays, and inconsistent pricing. </w:t>
            </w:r>
          </w:p>
        </w:tc>
        <w:tc>
          <w:tcPr>
            <w:tcW w:w="2115" w:type="dxa"/>
            <w:tcBorders>
              <w:top w:val="single" w:sz="4" w:space="0" w:color="000000"/>
              <w:left w:val="single" w:sz="4" w:space="0" w:color="000000"/>
              <w:bottom w:val="single" w:sz="4" w:space="0" w:color="000000"/>
              <w:right w:val="single" w:sz="4" w:space="0" w:color="000000"/>
            </w:tcBorders>
          </w:tcPr>
          <w:p w14:paraId="1CD8CB37" w14:textId="77777777" w:rsidR="00952998" w:rsidRDefault="00000000">
            <w:pPr>
              <w:pStyle w:val="normal1"/>
              <w:rPr>
                <w:sz w:val="24"/>
                <w:szCs w:val="24"/>
              </w:rPr>
            </w:pPr>
            <w:r>
              <w:rPr>
                <w:sz w:val="24"/>
                <w:szCs w:val="24"/>
              </w:rPr>
              <w:t xml:space="preserve">Frustrated, anxious, and uncertain about reaching my destination on time. </w:t>
            </w:r>
          </w:p>
        </w:tc>
      </w:tr>
      <w:tr w:rsidR="00952998" w14:paraId="75805A87" w14:textId="77777777">
        <w:trPr>
          <w:trHeight w:val="3414"/>
        </w:trPr>
        <w:tc>
          <w:tcPr>
            <w:tcW w:w="1575" w:type="dxa"/>
            <w:tcBorders>
              <w:top w:val="single" w:sz="4" w:space="0" w:color="000000"/>
              <w:left w:val="single" w:sz="4" w:space="0" w:color="000000"/>
              <w:bottom w:val="single" w:sz="4" w:space="0" w:color="000000"/>
              <w:right w:val="single" w:sz="4" w:space="0" w:color="000000"/>
            </w:tcBorders>
          </w:tcPr>
          <w:p w14:paraId="38E0AFCB" w14:textId="77777777" w:rsidR="00952998" w:rsidRDefault="00000000">
            <w:pPr>
              <w:pStyle w:val="normal1"/>
              <w:rPr>
                <w:sz w:val="24"/>
                <w:szCs w:val="24"/>
              </w:rPr>
            </w:pPr>
            <w:r>
              <w:rPr>
                <w:sz w:val="24"/>
                <w:szCs w:val="24"/>
              </w:rPr>
              <w:t>PS-2</w:t>
            </w:r>
          </w:p>
        </w:tc>
        <w:tc>
          <w:tcPr>
            <w:tcW w:w="1815" w:type="dxa"/>
            <w:tcBorders>
              <w:top w:val="single" w:sz="4" w:space="0" w:color="000000"/>
              <w:left w:val="single" w:sz="4" w:space="0" w:color="000000"/>
              <w:bottom w:val="single" w:sz="4" w:space="0" w:color="000000"/>
              <w:right w:val="single" w:sz="4" w:space="0" w:color="000000"/>
            </w:tcBorders>
          </w:tcPr>
          <w:p w14:paraId="1EC4DB6F" w14:textId="77777777" w:rsidR="00952998" w:rsidRDefault="00000000">
            <w:pPr>
              <w:pStyle w:val="normal1"/>
              <w:rPr>
                <w:sz w:val="24"/>
                <w:szCs w:val="24"/>
              </w:rPr>
            </w:pPr>
            <w:r>
              <w:rPr>
                <w:sz w:val="24"/>
                <w:szCs w:val="24"/>
              </w:rPr>
              <w:t xml:space="preserve">A cab driver looking to earn a stable income through ride requests. </w:t>
            </w:r>
          </w:p>
        </w:tc>
        <w:tc>
          <w:tcPr>
            <w:tcW w:w="1470" w:type="dxa"/>
            <w:tcBorders>
              <w:top w:val="single" w:sz="4" w:space="0" w:color="000000"/>
              <w:left w:val="single" w:sz="4" w:space="0" w:color="000000"/>
              <w:bottom w:val="single" w:sz="4" w:space="0" w:color="000000"/>
              <w:right w:val="single" w:sz="4" w:space="0" w:color="000000"/>
            </w:tcBorders>
          </w:tcPr>
          <w:p w14:paraId="0122FF41" w14:textId="77777777" w:rsidR="00952998" w:rsidRDefault="00000000">
            <w:pPr>
              <w:pStyle w:val="normal1"/>
              <w:rPr>
                <w:sz w:val="24"/>
                <w:szCs w:val="24"/>
              </w:rPr>
            </w:pPr>
            <w:r>
              <w:rPr>
                <w:sz w:val="24"/>
                <w:szCs w:val="24"/>
              </w:rPr>
              <w:t xml:space="preserve">Receive ride requests consistently and manage my trips efficiently. </w:t>
            </w:r>
          </w:p>
        </w:tc>
        <w:tc>
          <w:tcPr>
            <w:tcW w:w="1440" w:type="dxa"/>
            <w:tcBorders>
              <w:top w:val="single" w:sz="4" w:space="0" w:color="000000"/>
              <w:left w:val="single" w:sz="4" w:space="0" w:color="000000"/>
              <w:bottom w:val="single" w:sz="4" w:space="0" w:color="000000"/>
              <w:right w:val="single" w:sz="4" w:space="0" w:color="000000"/>
            </w:tcBorders>
          </w:tcPr>
          <w:p w14:paraId="36A7107E" w14:textId="77777777" w:rsidR="00952998" w:rsidRDefault="00000000">
            <w:pPr>
              <w:pStyle w:val="normal1"/>
              <w:rPr>
                <w:sz w:val="24"/>
                <w:szCs w:val="24"/>
              </w:rPr>
            </w:pPr>
            <w:r>
              <w:rPr>
                <w:sz w:val="24"/>
                <w:szCs w:val="24"/>
              </w:rPr>
              <w:t xml:space="preserve">I sometimes receive fewer ride requests, face route inefficiencies, and experience delays in payments. </w:t>
            </w:r>
          </w:p>
        </w:tc>
        <w:tc>
          <w:tcPr>
            <w:tcW w:w="1740" w:type="dxa"/>
            <w:tcBorders>
              <w:top w:val="single" w:sz="4" w:space="0" w:color="000000"/>
              <w:left w:val="single" w:sz="4" w:space="0" w:color="000000"/>
              <w:bottom w:val="single" w:sz="4" w:space="0" w:color="000000"/>
              <w:right w:val="single" w:sz="4" w:space="0" w:color="000000"/>
            </w:tcBorders>
          </w:tcPr>
          <w:p w14:paraId="42308E3C" w14:textId="77777777" w:rsidR="00952998" w:rsidRDefault="00000000">
            <w:pPr>
              <w:pStyle w:val="normal1"/>
              <w:rPr>
                <w:sz w:val="24"/>
                <w:szCs w:val="24"/>
              </w:rPr>
            </w:pPr>
            <w:r>
              <w:rPr>
                <w:sz w:val="24"/>
                <w:szCs w:val="24"/>
              </w:rPr>
              <w:t xml:space="preserve">Existing systems do not always optimize ride allocation or provide transparent earnings management. </w:t>
            </w:r>
          </w:p>
        </w:tc>
        <w:tc>
          <w:tcPr>
            <w:tcW w:w="2115" w:type="dxa"/>
            <w:tcBorders>
              <w:top w:val="single" w:sz="4" w:space="0" w:color="000000"/>
              <w:left w:val="single" w:sz="4" w:space="0" w:color="000000"/>
              <w:bottom w:val="single" w:sz="4" w:space="0" w:color="000000"/>
              <w:right w:val="single" w:sz="4" w:space="0" w:color="000000"/>
            </w:tcBorders>
          </w:tcPr>
          <w:p w14:paraId="5BCD7EA5" w14:textId="77777777" w:rsidR="00952998" w:rsidRDefault="00000000">
            <w:pPr>
              <w:pStyle w:val="normal1"/>
              <w:rPr>
                <w:sz w:val="24"/>
                <w:szCs w:val="24"/>
              </w:rPr>
            </w:pPr>
            <w:r>
              <w:rPr>
                <w:sz w:val="24"/>
                <w:szCs w:val="24"/>
              </w:rPr>
              <w:t xml:space="preserve">Stressed, dissatisfied, and concerned about my earnings. </w:t>
            </w:r>
          </w:p>
        </w:tc>
      </w:tr>
    </w:tbl>
    <w:p w14:paraId="581DDE09" w14:textId="77777777" w:rsidR="00952998" w:rsidRDefault="00952998">
      <w:pPr>
        <w:pStyle w:val="normal1"/>
        <w:rPr>
          <w:sz w:val="24"/>
          <w:szCs w:val="24"/>
        </w:rPr>
      </w:pPr>
    </w:p>
    <w:sectPr w:rsidR="00952998">
      <w:footerReference w:type="default" r:id="rId11"/>
      <w:pgSz w:w="11906" w:h="16838"/>
      <w:pgMar w:top="851" w:right="1440" w:bottom="2172" w:left="1440" w:header="0" w:footer="144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D79B0" w14:textId="77777777" w:rsidR="007C248F" w:rsidRDefault="007C248F">
      <w:pPr>
        <w:spacing w:after="0" w:line="240" w:lineRule="auto"/>
      </w:pPr>
      <w:r>
        <w:separator/>
      </w:r>
    </w:p>
  </w:endnote>
  <w:endnote w:type="continuationSeparator" w:id="0">
    <w:p w14:paraId="4AF76273" w14:textId="77777777" w:rsidR="007C248F" w:rsidRDefault="007C2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8B185" w14:textId="77777777" w:rsidR="00952998" w:rsidRDefault="00952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A9C8" w14:textId="77777777" w:rsidR="007C248F" w:rsidRDefault="007C248F">
      <w:pPr>
        <w:spacing w:after="0" w:line="240" w:lineRule="auto"/>
      </w:pPr>
      <w:r>
        <w:separator/>
      </w:r>
    </w:p>
  </w:footnote>
  <w:footnote w:type="continuationSeparator" w:id="0">
    <w:p w14:paraId="1FE8746C" w14:textId="77777777" w:rsidR="007C248F" w:rsidRDefault="007C24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998"/>
    <w:rsid w:val="007C248F"/>
    <w:rsid w:val="0087539B"/>
    <w:rsid w:val="00952998"/>
    <w:rsid w:val="00C30E8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6CA9"/>
  <w15:docId w15:val="{AD5AF305-FC2E-4BC9-B08C-AE1C2710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sz w:val="48"/>
      <w:szCs w:val="48"/>
    </w:rPr>
  </w:style>
  <w:style w:type="paragraph" w:styleId="Heading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Heading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Heading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sz w:val="72"/>
      <w:szCs w:val="72"/>
    </w:r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HeaderandFooter">
    <w:name w:val="Header and Footer"/>
    <w:basedOn w:val="Normal"/>
    <w:qFormat/>
    <w:pPr>
      <w:suppressLineNumbers/>
      <w:tabs>
        <w:tab w:val="center" w:pos="4513"/>
        <w:tab w:val="right" w:pos="9026"/>
      </w:tabs>
    </w:pPr>
  </w:style>
  <w:style w:type="paragraph" w:styleId="Footer">
    <w:name w:val="footer"/>
    <w:basedOn w:val="HeaderandFooter"/>
  </w:style>
  <w:style w:type="paragraph" w:styleId="Header">
    <w:name w:val="header"/>
    <w:basedOn w:val="HeaderandFoote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KURUBA MAHATHI</cp:lastModifiedBy>
  <cp:revision>2</cp:revision>
  <dcterms:created xsi:type="dcterms:W3CDTF">2026-07-03T13:04:00Z</dcterms:created>
  <dcterms:modified xsi:type="dcterms:W3CDTF">2026-07-03T13:04:00Z</dcterms:modified>
  <dc:language>en-IN</dc:language>
</cp:coreProperties>
</file>