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1D99FA" w14:textId="77777777" w:rsidR="00B34FDD" w:rsidRDefault="00000000">
      <w:pPr>
        <w:spacing w:after="0"/>
        <w:jc w:val="center"/>
        <w:rPr>
          <w:b/>
          <w:bCs/>
          <w:sz w:val="24"/>
          <w:szCs w:val="24"/>
        </w:rPr>
      </w:pPr>
      <w:r>
        <w:rPr>
          <w:b/>
          <w:bCs/>
          <w:sz w:val="24"/>
          <w:szCs w:val="24"/>
        </w:rPr>
        <w:t>Project Design Phase</w:t>
      </w:r>
    </w:p>
    <w:p w14:paraId="13A8CC56" w14:textId="77777777" w:rsidR="00B34FDD" w:rsidRDefault="00000000">
      <w:pPr>
        <w:spacing w:after="0"/>
        <w:jc w:val="center"/>
        <w:rPr>
          <w:b/>
          <w:bCs/>
          <w:sz w:val="24"/>
          <w:szCs w:val="24"/>
        </w:rPr>
      </w:pPr>
      <w:r>
        <w:rPr>
          <w:b/>
          <w:bCs/>
          <w:sz w:val="24"/>
          <w:szCs w:val="24"/>
        </w:rPr>
        <w:t>Proposed Solution Template</w:t>
      </w:r>
    </w:p>
    <w:p w14:paraId="4DB3C1C7" w14:textId="77777777" w:rsidR="00B34FDD" w:rsidRDefault="00B34FDD">
      <w:pPr>
        <w:spacing w:after="0"/>
        <w:jc w:val="center"/>
        <w:rPr>
          <w:b/>
          <w:bCs/>
        </w:rPr>
      </w:pPr>
    </w:p>
    <w:tbl>
      <w:tblPr>
        <w:tblStyle w:val="Table1"/>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A0" w:firstRow="1" w:lastRow="0" w:firstColumn="1" w:lastColumn="0" w:noHBand="0" w:noVBand="1"/>
      </w:tblPr>
      <w:tblGrid>
        <w:gridCol w:w="4695"/>
        <w:gridCol w:w="4335"/>
      </w:tblGrid>
      <w:tr w:rsidR="00B34FDD" w14:paraId="42E271F3" w14:textId="77777777">
        <w:trPr>
          <w:trHeight w:val="20"/>
        </w:trPr>
        <w:tc>
          <w:tcPr>
            <w:tcW w:w="4695" w:type="dxa"/>
          </w:tcPr>
          <w:p w14:paraId="041DD486" w14:textId="77777777" w:rsidR="00B34FDD" w:rsidRDefault="00000000">
            <w:pPr>
              <w:spacing w:after="0" w:line="240" w:lineRule="auto"/>
            </w:pPr>
            <w:r>
              <w:t>Date</w:t>
            </w:r>
          </w:p>
        </w:tc>
        <w:tc>
          <w:tcPr>
            <w:tcW w:w="4335" w:type="dxa"/>
          </w:tcPr>
          <w:p w14:paraId="076EDB5F" w14:textId="65A98120" w:rsidR="00B34FDD" w:rsidRDefault="00A209F4">
            <w:pPr>
              <w:spacing w:after="0" w:line="240" w:lineRule="auto"/>
            </w:pPr>
            <w:r>
              <w:t>27</w:t>
            </w:r>
            <w:r w:rsidR="00000000">
              <w:t xml:space="preserve"> </w:t>
            </w:r>
            <w:r>
              <w:t>June</w:t>
            </w:r>
            <w:r w:rsidR="00000000">
              <w:t xml:space="preserve"> 202</w:t>
            </w:r>
            <w:r>
              <w:t>6</w:t>
            </w:r>
          </w:p>
        </w:tc>
      </w:tr>
      <w:tr w:rsidR="00B34FDD" w14:paraId="6077DB42" w14:textId="77777777">
        <w:trPr>
          <w:trHeight w:val="20"/>
        </w:trPr>
        <w:tc>
          <w:tcPr>
            <w:tcW w:w="4695" w:type="dxa"/>
          </w:tcPr>
          <w:p w14:paraId="043A5817" w14:textId="77777777" w:rsidR="00B34FDD" w:rsidRDefault="00000000">
            <w:pPr>
              <w:spacing w:after="0" w:line="240" w:lineRule="auto"/>
            </w:pPr>
            <w:r>
              <w:t>Team ID</w:t>
            </w:r>
          </w:p>
        </w:tc>
        <w:tc>
          <w:tcPr>
            <w:tcW w:w="4335" w:type="dxa"/>
          </w:tcPr>
          <w:p w14:paraId="4D52118B" w14:textId="5E3A97D8" w:rsidR="00B34FDD" w:rsidRDefault="00B34FDD">
            <w:pPr>
              <w:spacing w:after="0" w:line="240" w:lineRule="auto"/>
            </w:pPr>
          </w:p>
        </w:tc>
      </w:tr>
      <w:tr w:rsidR="00B34FDD" w14:paraId="28756414" w14:textId="77777777">
        <w:trPr>
          <w:trHeight w:val="20"/>
        </w:trPr>
        <w:tc>
          <w:tcPr>
            <w:tcW w:w="4695" w:type="dxa"/>
          </w:tcPr>
          <w:p w14:paraId="7123640A" w14:textId="77777777" w:rsidR="00B34FDD" w:rsidRDefault="00000000">
            <w:pPr>
              <w:spacing w:after="0" w:line="240" w:lineRule="auto"/>
            </w:pPr>
            <w:r>
              <w:t>Project Name</w:t>
            </w:r>
          </w:p>
        </w:tc>
        <w:tc>
          <w:tcPr>
            <w:tcW w:w="4335" w:type="dxa"/>
          </w:tcPr>
          <w:p w14:paraId="75C1D781" w14:textId="17ADC77F" w:rsidR="00B34FDD" w:rsidRDefault="00000000">
            <w:pPr>
              <w:spacing w:after="0" w:line="240" w:lineRule="auto"/>
            </w:pPr>
            <w:r>
              <w:t xml:space="preserve"> Cab Booking Platform</w:t>
            </w:r>
          </w:p>
        </w:tc>
      </w:tr>
      <w:tr w:rsidR="00B34FDD" w14:paraId="689CFD61" w14:textId="77777777">
        <w:trPr>
          <w:trHeight w:val="20"/>
        </w:trPr>
        <w:tc>
          <w:tcPr>
            <w:tcW w:w="4695" w:type="dxa"/>
          </w:tcPr>
          <w:p w14:paraId="3A8D229E" w14:textId="77777777" w:rsidR="00B34FDD" w:rsidRDefault="00000000">
            <w:pPr>
              <w:spacing w:after="0" w:line="240" w:lineRule="auto"/>
            </w:pPr>
            <w:r>
              <w:t>Maximum Marks</w:t>
            </w:r>
          </w:p>
        </w:tc>
        <w:tc>
          <w:tcPr>
            <w:tcW w:w="4335" w:type="dxa"/>
          </w:tcPr>
          <w:p w14:paraId="5375C896" w14:textId="77777777" w:rsidR="00B34FDD" w:rsidRDefault="00000000">
            <w:pPr>
              <w:spacing w:after="0" w:line="240" w:lineRule="auto"/>
            </w:pPr>
            <w:r>
              <w:t>2 Marks</w:t>
            </w:r>
          </w:p>
        </w:tc>
      </w:tr>
    </w:tbl>
    <w:p w14:paraId="69B158BD" w14:textId="77777777" w:rsidR="00B34FDD" w:rsidRDefault="00B34FDD">
      <w:pPr>
        <w:rPr>
          <w:b/>
          <w:bCs/>
        </w:rPr>
      </w:pPr>
    </w:p>
    <w:p w14:paraId="53A63715" w14:textId="77777777" w:rsidR="00B34FDD" w:rsidRDefault="00000000">
      <w:pPr>
        <w:rPr>
          <w:b/>
          <w:bCs/>
        </w:rPr>
      </w:pPr>
      <w:r>
        <w:rPr>
          <w:b/>
          <w:bCs/>
        </w:rPr>
        <w:t>Proposed Solution Template:</w:t>
      </w:r>
    </w:p>
    <w:p w14:paraId="2A9BF41A" w14:textId="77777777" w:rsidR="00B34FDD" w:rsidRDefault="00000000">
      <w:r>
        <w:t>Project team shall fill the following information in the proposed solution template.</w:t>
      </w:r>
    </w:p>
    <w:tbl>
      <w:tblPr>
        <w:tblStyle w:val="Table2"/>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A0" w:firstRow="1" w:lastRow="0" w:firstColumn="1" w:lastColumn="0" w:noHBand="0" w:noVBand="1"/>
      </w:tblPr>
      <w:tblGrid>
        <w:gridCol w:w="855"/>
        <w:gridCol w:w="3705"/>
        <w:gridCol w:w="4515"/>
      </w:tblGrid>
      <w:tr w:rsidR="00B34FDD" w14:paraId="430A904D" w14:textId="77777777">
        <w:trPr>
          <w:trHeight w:val="557"/>
        </w:trPr>
        <w:tc>
          <w:tcPr>
            <w:tcW w:w="855" w:type="dxa"/>
          </w:tcPr>
          <w:p w14:paraId="3BF04A42" w14:textId="77777777" w:rsidR="00B34FDD" w:rsidRDefault="00000000">
            <w:pPr>
              <w:spacing w:after="0" w:line="240" w:lineRule="auto"/>
              <w:rPr>
                <w:b/>
                <w:bCs/>
              </w:rPr>
            </w:pPr>
            <w:proofErr w:type="spellStart"/>
            <w:r>
              <w:rPr>
                <w:b/>
                <w:bCs/>
              </w:rPr>
              <w:t>S.No</w:t>
            </w:r>
            <w:proofErr w:type="spellEnd"/>
            <w:r>
              <w:rPr>
                <w:b/>
                <w:bCs/>
              </w:rPr>
              <w:t>.</w:t>
            </w:r>
          </w:p>
        </w:tc>
        <w:tc>
          <w:tcPr>
            <w:tcW w:w="3705" w:type="dxa"/>
          </w:tcPr>
          <w:p w14:paraId="0C5DA464" w14:textId="77777777" w:rsidR="00B34FDD" w:rsidRDefault="00000000">
            <w:pPr>
              <w:spacing w:after="0" w:line="240" w:lineRule="auto"/>
              <w:rPr>
                <w:b/>
                <w:bCs/>
              </w:rPr>
            </w:pPr>
            <w:r>
              <w:rPr>
                <w:b/>
                <w:bCs/>
              </w:rPr>
              <w:t>Parameter</w:t>
            </w:r>
          </w:p>
        </w:tc>
        <w:tc>
          <w:tcPr>
            <w:tcW w:w="4515" w:type="dxa"/>
          </w:tcPr>
          <w:p w14:paraId="7F783EB5" w14:textId="77777777" w:rsidR="00B34FDD" w:rsidRDefault="00000000">
            <w:pPr>
              <w:spacing w:after="0" w:line="240" w:lineRule="auto"/>
              <w:rPr>
                <w:b/>
                <w:bCs/>
              </w:rPr>
            </w:pPr>
            <w:r>
              <w:rPr>
                <w:b/>
                <w:bCs/>
              </w:rPr>
              <w:t>Description</w:t>
            </w:r>
          </w:p>
        </w:tc>
      </w:tr>
      <w:tr w:rsidR="00B34FDD" w14:paraId="60F0DD8E" w14:textId="77777777">
        <w:trPr>
          <w:trHeight w:val="817"/>
        </w:trPr>
        <w:tc>
          <w:tcPr>
            <w:tcW w:w="855" w:type="dxa"/>
          </w:tcPr>
          <w:p w14:paraId="074EBF34" w14:textId="77777777" w:rsidR="00B34FDD" w:rsidRDefault="00B34FDD">
            <w:pPr>
              <w:numPr>
                <w:ilvl w:val="0"/>
                <w:numId w:val="1"/>
              </w:numPr>
              <w:pBdr>
                <w:top w:val="nil"/>
                <w:left w:val="nil"/>
                <w:bottom w:val="nil"/>
                <w:right w:val="nil"/>
                <w:between w:val="nil"/>
              </w:pBdr>
              <w:ind w:hanging="360"/>
              <w:rPr>
                <w:color w:val="000000"/>
              </w:rPr>
            </w:pPr>
          </w:p>
        </w:tc>
        <w:tc>
          <w:tcPr>
            <w:tcW w:w="3705" w:type="dxa"/>
          </w:tcPr>
          <w:p w14:paraId="7309F093" w14:textId="77777777" w:rsidR="00B34FDD" w:rsidRDefault="00000000">
            <w:pPr>
              <w:spacing w:after="0" w:line="240" w:lineRule="auto"/>
            </w:pPr>
            <w:r>
              <w:rPr>
                <w:color w:val="222222"/>
              </w:rPr>
              <w:t>Problem Statement (Problem to be solved)</w:t>
            </w:r>
          </w:p>
        </w:tc>
        <w:tc>
          <w:tcPr>
            <w:tcW w:w="4515" w:type="dxa"/>
          </w:tcPr>
          <w:p w14:paraId="5F5F2A91" w14:textId="77777777" w:rsidR="00B34FDD" w:rsidRDefault="00000000">
            <w:pPr>
              <w:spacing w:after="0" w:line="240" w:lineRule="auto"/>
            </w:pPr>
            <w:r>
              <w:t>Existing cab booking services often face issues such as long waiting times, ride cancellations, lack of transparent pricing, inefficient driver allocation, and limited real-time tracking. These problems affect customer convenience, safety, and overall travel experience.</w:t>
            </w:r>
          </w:p>
        </w:tc>
      </w:tr>
      <w:tr w:rsidR="00B34FDD" w14:paraId="0CD1A127" w14:textId="77777777">
        <w:trPr>
          <w:trHeight w:val="817"/>
        </w:trPr>
        <w:tc>
          <w:tcPr>
            <w:tcW w:w="855" w:type="dxa"/>
          </w:tcPr>
          <w:p w14:paraId="13708B79" w14:textId="77777777" w:rsidR="00B34FDD" w:rsidRDefault="00B34FDD">
            <w:pPr>
              <w:numPr>
                <w:ilvl w:val="0"/>
                <w:numId w:val="1"/>
              </w:numPr>
              <w:pBdr>
                <w:top w:val="nil"/>
                <w:left w:val="nil"/>
                <w:bottom w:val="nil"/>
                <w:right w:val="nil"/>
                <w:between w:val="nil"/>
              </w:pBdr>
              <w:ind w:hanging="360"/>
              <w:rPr>
                <w:color w:val="000000"/>
              </w:rPr>
            </w:pPr>
          </w:p>
        </w:tc>
        <w:tc>
          <w:tcPr>
            <w:tcW w:w="3705" w:type="dxa"/>
          </w:tcPr>
          <w:p w14:paraId="5FA3503C" w14:textId="77777777" w:rsidR="00B34FDD" w:rsidRDefault="00000000">
            <w:pPr>
              <w:spacing w:after="0" w:line="240" w:lineRule="auto"/>
            </w:pPr>
            <w:r>
              <w:rPr>
                <w:color w:val="222222"/>
              </w:rPr>
              <w:t>Idea / Solution description</w:t>
            </w:r>
          </w:p>
        </w:tc>
        <w:tc>
          <w:tcPr>
            <w:tcW w:w="4515" w:type="dxa"/>
          </w:tcPr>
          <w:p w14:paraId="1749FF3E" w14:textId="77777777" w:rsidR="00B34FDD" w:rsidRDefault="00000000">
            <w:pPr>
              <w:spacing w:after="0" w:line="240" w:lineRule="auto"/>
            </w:pPr>
            <w:r>
              <w:t>Develop a Smart Cab Booking Platform that enables users to book rides quickly, track drivers in real time, view transparent fare estimates, make secure online payments, and rate drivers. The platform also provides drivers with efficient ride allocation and an admin dashboard for monitoring users, drivers, and bookings.</w:t>
            </w:r>
          </w:p>
        </w:tc>
      </w:tr>
      <w:tr w:rsidR="00B34FDD" w14:paraId="1C816E70" w14:textId="77777777">
        <w:trPr>
          <w:trHeight w:val="787"/>
        </w:trPr>
        <w:tc>
          <w:tcPr>
            <w:tcW w:w="855" w:type="dxa"/>
          </w:tcPr>
          <w:p w14:paraId="61200E69" w14:textId="77777777" w:rsidR="00B34FDD" w:rsidRDefault="00B34FDD">
            <w:pPr>
              <w:numPr>
                <w:ilvl w:val="0"/>
                <w:numId w:val="1"/>
              </w:numPr>
              <w:pBdr>
                <w:top w:val="nil"/>
                <w:left w:val="nil"/>
                <w:bottom w:val="nil"/>
                <w:right w:val="nil"/>
                <w:between w:val="nil"/>
              </w:pBdr>
              <w:ind w:hanging="360"/>
              <w:rPr>
                <w:color w:val="000000"/>
              </w:rPr>
            </w:pPr>
          </w:p>
        </w:tc>
        <w:tc>
          <w:tcPr>
            <w:tcW w:w="3705" w:type="dxa"/>
          </w:tcPr>
          <w:p w14:paraId="25D5C9A8" w14:textId="77777777" w:rsidR="00B34FDD" w:rsidRDefault="00000000">
            <w:pPr>
              <w:spacing w:after="0" w:line="240" w:lineRule="auto"/>
            </w:pPr>
            <w:r>
              <w:rPr>
                <w:color w:val="222222"/>
              </w:rPr>
              <w:t xml:space="preserve">Novelty / Uniqueness </w:t>
            </w:r>
          </w:p>
        </w:tc>
        <w:tc>
          <w:tcPr>
            <w:tcW w:w="4515" w:type="dxa"/>
          </w:tcPr>
          <w:p w14:paraId="15A60102" w14:textId="77777777" w:rsidR="00B34FDD" w:rsidRDefault="00000000">
            <w:pPr>
              <w:spacing w:after="0" w:line="240" w:lineRule="auto"/>
            </w:pPr>
            <w:r>
              <w:t>The platform combines transparent pricing, real-time GPS tracking, verified drivers, secure authentication, and an intuitive user interface in one system. It focuses on improving ride allocation efficiency, enhancing passenger safety, and delivering a seamless user experience.</w:t>
            </w:r>
          </w:p>
        </w:tc>
      </w:tr>
      <w:tr w:rsidR="00B34FDD" w14:paraId="0772D106" w14:textId="77777777">
        <w:trPr>
          <w:trHeight w:val="817"/>
        </w:trPr>
        <w:tc>
          <w:tcPr>
            <w:tcW w:w="855" w:type="dxa"/>
          </w:tcPr>
          <w:p w14:paraId="2C7687D2" w14:textId="77777777" w:rsidR="00B34FDD" w:rsidRDefault="00B34FDD">
            <w:pPr>
              <w:numPr>
                <w:ilvl w:val="0"/>
                <w:numId w:val="1"/>
              </w:numPr>
              <w:pBdr>
                <w:top w:val="nil"/>
                <w:left w:val="nil"/>
                <w:bottom w:val="nil"/>
                <w:right w:val="nil"/>
                <w:between w:val="nil"/>
              </w:pBdr>
              <w:ind w:hanging="360"/>
              <w:rPr>
                <w:color w:val="000000"/>
              </w:rPr>
            </w:pPr>
          </w:p>
        </w:tc>
        <w:tc>
          <w:tcPr>
            <w:tcW w:w="3705" w:type="dxa"/>
          </w:tcPr>
          <w:p w14:paraId="5A45418E" w14:textId="77777777" w:rsidR="00B34FDD" w:rsidRDefault="00000000">
            <w:pPr>
              <w:spacing w:after="0" w:line="240" w:lineRule="auto"/>
            </w:pPr>
            <w:r>
              <w:rPr>
                <w:color w:val="222222"/>
              </w:rPr>
              <w:t>Social Impact / Customer Satisfaction</w:t>
            </w:r>
          </w:p>
        </w:tc>
        <w:tc>
          <w:tcPr>
            <w:tcW w:w="4515" w:type="dxa"/>
          </w:tcPr>
          <w:p w14:paraId="2DF0BC41" w14:textId="77777777" w:rsidR="00B34FDD" w:rsidRDefault="00000000">
            <w:pPr>
              <w:spacing w:after="0" w:line="240" w:lineRule="auto"/>
            </w:pPr>
            <w:r>
              <w:t>The solution improves accessibility to reliable transportation, reduces waiting time, enhances passenger safety through verified drivers and live tracking, and increases customer satisfaction by providing a convenient, secure, and affordable ride-booking experience.</w:t>
            </w:r>
          </w:p>
        </w:tc>
      </w:tr>
      <w:tr w:rsidR="00B34FDD" w14:paraId="1894B7A2" w14:textId="77777777">
        <w:trPr>
          <w:trHeight w:val="817"/>
        </w:trPr>
        <w:tc>
          <w:tcPr>
            <w:tcW w:w="855" w:type="dxa"/>
          </w:tcPr>
          <w:p w14:paraId="5AC98AA0" w14:textId="77777777" w:rsidR="00B34FDD" w:rsidRDefault="00B34FDD">
            <w:pPr>
              <w:numPr>
                <w:ilvl w:val="0"/>
                <w:numId w:val="1"/>
              </w:numPr>
              <w:pBdr>
                <w:top w:val="nil"/>
                <w:left w:val="nil"/>
                <w:bottom w:val="nil"/>
                <w:right w:val="nil"/>
                <w:between w:val="nil"/>
              </w:pBdr>
              <w:ind w:hanging="360"/>
              <w:rPr>
                <w:color w:val="000000"/>
              </w:rPr>
            </w:pPr>
          </w:p>
        </w:tc>
        <w:tc>
          <w:tcPr>
            <w:tcW w:w="3705" w:type="dxa"/>
          </w:tcPr>
          <w:p w14:paraId="00D805DA" w14:textId="77777777" w:rsidR="00B34FDD" w:rsidRDefault="00000000">
            <w:pPr>
              <w:spacing w:after="0" w:line="240" w:lineRule="auto"/>
            </w:pPr>
            <w:r>
              <w:rPr>
                <w:color w:val="222222"/>
              </w:rPr>
              <w:t>Business Model (Revenue Model)</w:t>
            </w:r>
          </w:p>
        </w:tc>
        <w:tc>
          <w:tcPr>
            <w:tcW w:w="4515" w:type="dxa"/>
          </w:tcPr>
          <w:p w14:paraId="7A653AFB" w14:textId="77777777" w:rsidR="00B34FDD" w:rsidRDefault="00000000">
            <w:pPr>
              <w:spacing w:after="0" w:line="240" w:lineRule="auto"/>
            </w:pPr>
            <w:r>
              <w:t>Revenue is generated through commission on every completed ride, premium subscriptions for drivers, featured promotions, in-app advertisements, and partnerships with businesses for corporate transportation services.</w:t>
            </w:r>
          </w:p>
        </w:tc>
      </w:tr>
      <w:tr w:rsidR="00B34FDD" w14:paraId="42796D8A" w14:textId="77777777">
        <w:trPr>
          <w:trHeight w:val="817"/>
        </w:trPr>
        <w:tc>
          <w:tcPr>
            <w:tcW w:w="855" w:type="dxa"/>
          </w:tcPr>
          <w:p w14:paraId="1C557807" w14:textId="77777777" w:rsidR="00B34FDD" w:rsidRDefault="00B34FDD">
            <w:pPr>
              <w:numPr>
                <w:ilvl w:val="0"/>
                <w:numId w:val="1"/>
              </w:numPr>
              <w:pBdr>
                <w:top w:val="nil"/>
                <w:left w:val="nil"/>
                <w:bottom w:val="nil"/>
                <w:right w:val="nil"/>
                <w:between w:val="nil"/>
              </w:pBdr>
              <w:ind w:hanging="360"/>
              <w:rPr>
                <w:color w:val="000000"/>
              </w:rPr>
            </w:pPr>
          </w:p>
        </w:tc>
        <w:tc>
          <w:tcPr>
            <w:tcW w:w="3705" w:type="dxa"/>
          </w:tcPr>
          <w:p w14:paraId="15EA6489" w14:textId="77777777" w:rsidR="00B34FDD" w:rsidRDefault="00000000">
            <w:pPr>
              <w:spacing w:after="0" w:line="240" w:lineRule="auto"/>
              <w:rPr>
                <w:color w:val="222222"/>
              </w:rPr>
            </w:pPr>
            <w:r>
              <w:rPr>
                <w:color w:val="222222"/>
              </w:rPr>
              <w:t>Scalability of the Solution</w:t>
            </w:r>
          </w:p>
        </w:tc>
        <w:tc>
          <w:tcPr>
            <w:tcW w:w="4515" w:type="dxa"/>
          </w:tcPr>
          <w:p w14:paraId="5C1F93E4" w14:textId="77777777" w:rsidR="00B34FDD" w:rsidRDefault="00000000">
            <w:pPr>
              <w:spacing w:after="0" w:line="240" w:lineRule="auto"/>
            </w:pPr>
            <w:r>
              <w:t>The platform is designed to scale across multiple cities and regions. Future enhancements may include ride sharing, electric vehicle integration, AI-based route optimization, multilingual support, and expansion into logistics and delivery services.</w:t>
            </w:r>
          </w:p>
        </w:tc>
      </w:tr>
    </w:tbl>
    <w:p w14:paraId="476C2D8F" w14:textId="77777777" w:rsidR="00B34FDD" w:rsidRDefault="00B34FDD"/>
    <w:sectPr w:rsidR="00B34FDD">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533E3" w14:textId="77777777" w:rsidR="00113727" w:rsidRDefault="00113727">
      <w:r>
        <w:separator/>
      </w:r>
    </w:p>
  </w:endnote>
  <w:endnote w:type="continuationSeparator" w:id="0">
    <w:p w14:paraId="00A130D4" w14:textId="77777777" w:rsidR="00113727" w:rsidRDefault="0011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BA83A" w14:textId="77777777" w:rsidR="00113727" w:rsidRDefault="00113727">
      <w:r>
        <w:separator/>
      </w:r>
    </w:p>
  </w:footnote>
  <w:footnote w:type="continuationSeparator" w:id="0">
    <w:p w14:paraId="57D8383C" w14:textId="77777777" w:rsidR="00113727" w:rsidRDefault="001137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B790C"/>
    <w:multiLevelType w:val="multilevel"/>
    <w:tmpl w:val="A4F0270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lef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lef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left"/>
      <w:pPr>
        <w:ind w:left="6404" w:hanging="180"/>
      </w:pPr>
    </w:lvl>
  </w:abstractNum>
  <w:num w:numId="1" w16cid:durableId="212133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FDD"/>
    <w:rsid w:val="00113727"/>
    <w:rsid w:val="00A209F4"/>
    <w:rsid w:val="00B34FDD"/>
    <w:rsid w:val="00C30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6AB8"/>
  <w15:docId w15:val="{AD5AF305-FC2E-4BC9-B08C-AE1C2710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pPr>
      <w:spacing w:before="40" w:after="0"/>
      <w:outlineLvl w:val="6"/>
    </w:pPr>
    <w:rPr>
      <w:rFonts w:ascii="Calibri Light" w:hAnsi="Calibri Light"/>
      <w:i/>
      <w:color w:val="1F3763"/>
    </w:rPr>
  </w:style>
  <w:style w:type="paragraph" w:styleId="Heading8">
    <w:name w:val="heading 8"/>
    <w:basedOn w:val="Normal"/>
    <w:next w:val="Normal"/>
    <w:link w:val="Heading8Char"/>
    <w:pPr>
      <w:spacing w:before="40" w:after="0"/>
      <w:outlineLvl w:val="7"/>
    </w:pPr>
    <w:rPr>
      <w:rFonts w:ascii="Calibri Light" w:hAnsi="Calibri Light"/>
      <w:color w:val="333333"/>
      <w:sz w:val="21"/>
    </w:rPr>
  </w:style>
  <w:style w:type="paragraph" w:styleId="Heading9">
    <w:name w:val="heading 9"/>
    <w:basedOn w:val="Normal"/>
    <w:next w:val="Normal"/>
    <w:link w:val="Heading9Char"/>
    <w:pPr>
      <w:spacing w:before="40" w:after="0"/>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CellMar>
        <w:top w:w="0" w:type="dxa"/>
        <w:left w:w="0" w:type="dxa"/>
        <w:bottom w:w="0" w:type="dxa"/>
        <w:right w:w="0" w:type="dxa"/>
      </w:tblCellMar>
    </w:tblPr>
  </w:style>
  <w:style w:type="table" w:customStyle="1" w:styleId="Table2">
    <w:name w:val="Table2"/>
    <w:basedOn w:val="TableNormal0"/>
    <w:tblPr>
      <w:tblCellMar>
        <w:top w:w="0" w:type="dxa"/>
        <w:left w:w="0" w:type="dxa"/>
        <w:bottom w:w="0" w:type="dxa"/>
        <w:right w:w="0" w:type="dxa"/>
      </w:tblCellMar>
    </w:tbl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KURUBA MAHATHI</cp:lastModifiedBy>
  <cp:revision>2</cp:revision>
  <dcterms:created xsi:type="dcterms:W3CDTF">2026-07-03T13:11:00Z</dcterms:created>
  <dcterms:modified xsi:type="dcterms:W3CDTF">2026-07-03T13:12:00Z</dcterms:modified>
</cp:coreProperties>
</file>