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2CF4A" w14:textId="77777777" w:rsidR="001B4D6C" w:rsidRPr="001B4D6C" w:rsidRDefault="001B4D6C" w:rsidP="00C8473E">
      <w:pPr>
        <w:jc w:val="center"/>
        <w:rPr>
          <w:rFonts w:cs="B Nazanin"/>
          <w:b/>
          <w:bCs/>
          <w:sz w:val="36"/>
          <w:szCs w:val="36"/>
        </w:rPr>
      </w:pPr>
      <w:r w:rsidRPr="001B4D6C">
        <w:rPr>
          <w:rFonts w:cs="B Nazanin" w:hint="cs"/>
          <w:b/>
          <w:bCs/>
          <w:sz w:val="36"/>
          <w:szCs w:val="36"/>
          <w:rtl/>
        </w:rPr>
        <w:t>گزارش نهایی پروژه</w:t>
      </w:r>
    </w:p>
    <w:p w14:paraId="53F74763" w14:textId="354C6FAE" w:rsidR="001B4D6C" w:rsidRPr="001B4D6C" w:rsidRDefault="001B4D6C" w:rsidP="00C8473E">
      <w:pPr>
        <w:jc w:val="center"/>
        <w:rPr>
          <w:rFonts w:cs="B Nazanin" w:hint="cs"/>
          <w:b/>
          <w:bCs/>
          <w:sz w:val="36"/>
          <w:szCs w:val="36"/>
          <w:rtl/>
        </w:rPr>
      </w:pPr>
      <w:r w:rsidRPr="001B4D6C">
        <w:rPr>
          <w:rFonts w:cs="B Nazanin" w:hint="cs"/>
          <w:b/>
          <w:bCs/>
          <w:sz w:val="36"/>
          <w:szCs w:val="36"/>
          <w:rtl/>
        </w:rPr>
        <w:t>تحلیل احساسات مبتنی بر جنبه با استفاده از تصاویر مصنوعی</w:t>
      </w:r>
    </w:p>
    <w:p w14:paraId="0735F1F5" w14:textId="5065433C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1E74AB94" w14:textId="7AA8DA4F" w:rsidR="001B4D6C" w:rsidRPr="001B4D6C" w:rsidRDefault="001B4D6C" w:rsidP="00F95C75">
      <w:pPr>
        <w:ind w:left="360"/>
        <w:jc w:val="both"/>
        <w:rPr>
          <w:rFonts w:cs="B Nazanin" w:hint="cs"/>
          <w:b/>
          <w:bCs/>
          <w:sz w:val="32"/>
          <w:szCs w:val="32"/>
          <w:rtl/>
        </w:rPr>
      </w:pPr>
      <w:r w:rsidRPr="001B4D6C">
        <w:rPr>
          <w:rFonts w:cs="B Nazanin" w:hint="cs"/>
          <w:b/>
          <w:bCs/>
          <w:sz w:val="32"/>
          <w:szCs w:val="32"/>
          <w:rtl/>
        </w:rPr>
        <w:t xml:space="preserve">نام: </w:t>
      </w:r>
      <w:r w:rsidR="00C8473E" w:rsidRPr="00F95C75">
        <w:rPr>
          <w:rFonts w:ascii="Arial" w:hAnsi="Arial" w:cs="B Nazanin" w:hint="cs"/>
          <w:sz w:val="32"/>
          <w:szCs w:val="32"/>
          <w:rtl/>
        </w:rPr>
        <w:t>محبوبه کریمی</w:t>
      </w:r>
    </w:p>
    <w:p w14:paraId="7CE7221B" w14:textId="76664148" w:rsidR="001B4D6C" w:rsidRPr="001B4D6C" w:rsidRDefault="001B4D6C" w:rsidP="00F95C75">
      <w:pPr>
        <w:ind w:left="360"/>
        <w:jc w:val="both"/>
        <w:rPr>
          <w:rFonts w:cs="B Nazanin" w:hint="cs"/>
          <w:b/>
          <w:bCs/>
          <w:sz w:val="32"/>
          <w:szCs w:val="32"/>
          <w:rtl/>
        </w:rPr>
      </w:pPr>
      <w:r w:rsidRPr="001B4D6C">
        <w:rPr>
          <w:rFonts w:cs="B Nazanin" w:hint="cs"/>
          <w:b/>
          <w:bCs/>
          <w:sz w:val="32"/>
          <w:szCs w:val="32"/>
          <w:rtl/>
        </w:rPr>
        <w:t xml:space="preserve">شماره دانشجویی: </w:t>
      </w:r>
      <w:r w:rsidR="00C8473E" w:rsidRPr="00F95C75">
        <w:rPr>
          <w:rFonts w:ascii="Arial" w:hAnsi="Arial" w:cs="Arial" w:hint="cs"/>
          <w:sz w:val="32"/>
          <w:szCs w:val="32"/>
          <w:rtl/>
        </w:rPr>
        <w:t>40412634</w:t>
      </w:r>
    </w:p>
    <w:p w14:paraId="4A1461BD" w14:textId="1CEAB40D" w:rsidR="001B4D6C" w:rsidRPr="001B4D6C" w:rsidRDefault="001B4D6C" w:rsidP="00F95C75">
      <w:pPr>
        <w:ind w:left="360"/>
        <w:jc w:val="both"/>
        <w:rPr>
          <w:rFonts w:cs="B Nazanin" w:hint="cs"/>
          <w:sz w:val="32"/>
          <w:szCs w:val="32"/>
          <w:rtl/>
        </w:rPr>
      </w:pPr>
      <w:r w:rsidRPr="001B4D6C">
        <w:rPr>
          <w:rFonts w:cs="B Nazanin" w:hint="cs"/>
          <w:b/>
          <w:bCs/>
          <w:sz w:val="32"/>
          <w:szCs w:val="32"/>
          <w:rtl/>
        </w:rPr>
        <w:t xml:space="preserve">درس: </w:t>
      </w:r>
      <w:r w:rsidR="00C8473E" w:rsidRPr="00F95C75">
        <w:rPr>
          <w:rFonts w:ascii="Arial" w:hAnsi="Arial" w:cs="B Nazanin" w:hint="cs"/>
          <w:sz w:val="32"/>
          <w:szCs w:val="32"/>
          <w:rtl/>
        </w:rPr>
        <w:t>پردازش زبان های طبیعی</w:t>
      </w:r>
    </w:p>
    <w:p w14:paraId="0AF67A49" w14:textId="2A1F298E" w:rsidR="001B4D6C" w:rsidRPr="001B4D6C" w:rsidRDefault="001B4D6C" w:rsidP="00F95C75">
      <w:pPr>
        <w:ind w:left="360"/>
        <w:jc w:val="both"/>
        <w:rPr>
          <w:rFonts w:cs="B Nazanin" w:hint="cs"/>
          <w:b/>
          <w:bCs/>
          <w:sz w:val="32"/>
          <w:szCs w:val="32"/>
          <w:rtl/>
        </w:rPr>
      </w:pPr>
      <w:r w:rsidRPr="001B4D6C">
        <w:rPr>
          <w:rFonts w:cs="B Nazanin" w:hint="cs"/>
          <w:b/>
          <w:bCs/>
          <w:sz w:val="32"/>
          <w:szCs w:val="32"/>
          <w:rtl/>
        </w:rPr>
        <w:t xml:space="preserve">استاد: </w:t>
      </w:r>
      <w:r w:rsidR="00C8473E" w:rsidRPr="00F95C75">
        <w:rPr>
          <w:rFonts w:ascii="Arial" w:hAnsi="Arial" w:cs="B Nazanin" w:hint="cs"/>
          <w:sz w:val="32"/>
          <w:szCs w:val="32"/>
          <w:rtl/>
        </w:rPr>
        <w:t>دکتر غیاثی راد</w:t>
      </w:r>
    </w:p>
    <w:p w14:paraId="114D89E3" w14:textId="15CA25FF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66AF7885" w14:textId="77777777" w:rsidR="001B4D6C" w:rsidRPr="001B4D6C" w:rsidRDefault="001B4D6C" w:rsidP="00A03DF2">
      <w:pPr>
        <w:jc w:val="both"/>
        <w:rPr>
          <w:rFonts w:cs="B Nazanin"/>
          <w:b/>
          <w:bCs/>
          <w:sz w:val="28"/>
          <w:szCs w:val="28"/>
        </w:rPr>
      </w:pPr>
      <w:r w:rsidRPr="001B4D6C">
        <w:rPr>
          <w:rFonts w:cs="B Nazanin" w:hint="cs"/>
          <w:b/>
          <w:bCs/>
          <w:sz w:val="28"/>
          <w:szCs w:val="28"/>
          <w:rtl/>
        </w:rPr>
        <w:t xml:space="preserve">۱. </w:t>
      </w:r>
      <w:r w:rsidRPr="001B4D6C">
        <w:rPr>
          <w:rFonts w:cs="B Nazanin" w:hint="cs"/>
          <w:b/>
          <w:bCs/>
          <w:sz w:val="32"/>
          <w:szCs w:val="32"/>
          <w:rtl/>
        </w:rPr>
        <w:t>مقدمه</w:t>
      </w:r>
    </w:p>
    <w:p w14:paraId="74AF62DA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تحلیل احساسات مبتنی بر جنبه (</w:t>
      </w:r>
      <w:r w:rsidRPr="001B4D6C">
        <w:rPr>
          <w:rFonts w:asciiTheme="majorBidi" w:hAnsiTheme="majorBidi" w:cstheme="majorBidi"/>
          <w:sz w:val="28"/>
          <w:szCs w:val="28"/>
        </w:rPr>
        <w:t>Aspect-Based Sentiment Analysis</w:t>
      </w:r>
      <w:r w:rsidRPr="001B4D6C">
        <w:rPr>
          <w:rFonts w:cs="B Nazanin" w:hint="cs"/>
          <w:sz w:val="28"/>
          <w:szCs w:val="28"/>
          <w:rtl/>
        </w:rPr>
        <w:t xml:space="preserve"> یا </w:t>
      </w:r>
      <w:r w:rsidRPr="001B4D6C">
        <w:rPr>
          <w:rFonts w:asciiTheme="majorBidi" w:hAnsiTheme="majorBidi" w:cstheme="majorBidi"/>
          <w:sz w:val="28"/>
          <w:szCs w:val="28"/>
        </w:rPr>
        <w:t>ABSA</w:t>
      </w:r>
      <w:r w:rsidRPr="001B4D6C">
        <w:rPr>
          <w:rFonts w:cs="B Nazanin" w:hint="cs"/>
          <w:sz w:val="28"/>
          <w:szCs w:val="28"/>
          <w:rtl/>
        </w:rPr>
        <w:t xml:space="preserve">) به شناسایی قطبیت احساس نسبت به جنبه‌های مشخصی که در یک متن ذکر شده‌اند می‌پردازد. در حالی که اکثر روش‌های </w:t>
      </w:r>
      <w:r w:rsidRPr="001B4D6C">
        <w:rPr>
          <w:rFonts w:asciiTheme="majorBidi" w:hAnsiTheme="majorBidi" w:cstheme="majorBidi"/>
          <w:sz w:val="28"/>
          <w:szCs w:val="28"/>
        </w:rPr>
        <w:t>ABSA</w:t>
      </w:r>
      <w:r w:rsidRPr="001B4D6C">
        <w:rPr>
          <w:rFonts w:cs="B Nazanin" w:hint="cs"/>
          <w:sz w:val="28"/>
          <w:szCs w:val="28"/>
          <w:rtl/>
        </w:rPr>
        <w:t xml:space="preserve"> صرفاً بر داده‌های متنی متکی هستند، پژوهش‌های اخیر به بررسی ادغام اطلاعات بصری برای بهبود درک احساسات پرداخته‌اند.</w:t>
      </w:r>
    </w:p>
    <w:p w14:paraId="07702B8D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در این پروژه، یک </w:t>
      </w:r>
      <w:r w:rsidRPr="001B4D6C">
        <w:rPr>
          <w:rFonts w:cs="B Nazanin" w:hint="cs"/>
          <w:b/>
          <w:bCs/>
          <w:sz w:val="28"/>
          <w:szCs w:val="28"/>
          <w:rtl/>
        </w:rPr>
        <w:t xml:space="preserve">سیستم نمونه‌ی چندوجهی برای </w:t>
      </w:r>
      <w:r w:rsidRPr="001B4D6C">
        <w:rPr>
          <w:rFonts w:asciiTheme="majorBidi" w:hAnsiTheme="majorBidi" w:cstheme="majorBidi"/>
          <w:b/>
          <w:bCs/>
          <w:sz w:val="28"/>
          <w:szCs w:val="28"/>
        </w:rPr>
        <w:t>ABSA</w:t>
      </w:r>
      <w:r w:rsidRPr="001B4D6C">
        <w:rPr>
          <w:rFonts w:cs="B Nazanin" w:hint="cs"/>
          <w:sz w:val="28"/>
          <w:szCs w:val="28"/>
          <w:rtl/>
        </w:rPr>
        <w:t xml:space="preserve"> ارائه می‌شود که از یک مقاله منتشرشده در </w:t>
      </w:r>
      <w:r w:rsidRPr="001B4D6C">
        <w:rPr>
          <w:rFonts w:asciiTheme="majorBidi" w:hAnsiTheme="majorBidi" w:cstheme="majorBidi"/>
          <w:sz w:val="28"/>
          <w:szCs w:val="28"/>
        </w:rPr>
        <w:t>EMNLP</w:t>
      </w:r>
      <w:r w:rsidRPr="001B4D6C">
        <w:rPr>
          <w:rFonts w:cs="B Nazanin" w:hint="cs"/>
          <w:sz w:val="28"/>
          <w:szCs w:val="28"/>
          <w:rtl/>
        </w:rPr>
        <w:t xml:space="preserve"> الهام گرفته شده است. با توجه به محدودیت منابع محاسباتی و در دسترس نبودن کد آموزش کامل، هدف پروژه بازتولید کامل مقاله نیست، بلکه پیاده‌سازی یک </w:t>
      </w:r>
      <w:r w:rsidRPr="001B4D6C">
        <w:rPr>
          <w:rFonts w:cs="B Nazanin" w:hint="cs"/>
          <w:b/>
          <w:bCs/>
          <w:sz w:val="28"/>
          <w:szCs w:val="28"/>
          <w:rtl/>
        </w:rPr>
        <w:t>پایپ‌لاین اجرایی و قابل‌استفاده</w:t>
      </w:r>
      <w:r w:rsidRPr="001B4D6C">
        <w:rPr>
          <w:rFonts w:cs="B Nazanin" w:hint="cs"/>
          <w:sz w:val="28"/>
          <w:szCs w:val="28"/>
          <w:rtl/>
        </w:rPr>
        <w:t xml:space="preserve"> است که ایده‌ی اصلی تحلیل احساسات چندوجهی با استفاده از تصاویر مصنوعی را نشان دهد.</w:t>
      </w:r>
    </w:p>
    <w:p w14:paraId="7543787E" w14:textId="0720599E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3872636C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>۲. نمای کلی سیستم</w:t>
      </w:r>
    </w:p>
    <w:p w14:paraId="175D0492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چارچوب پیشنهادی از یک پایپ‌لاین چندوجهی متوالی تشکیل شده است که شامل سه ماژول اصلی است:</w:t>
      </w:r>
    </w:p>
    <w:p w14:paraId="668522D0" w14:textId="77777777" w:rsidR="001B4D6C" w:rsidRPr="001B4D6C" w:rsidRDefault="001B4D6C" w:rsidP="00A03DF2">
      <w:pPr>
        <w:numPr>
          <w:ilvl w:val="0"/>
          <w:numId w:val="10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مولد تصویر مصنوعی</w:t>
      </w:r>
    </w:p>
    <w:p w14:paraId="1C95743C" w14:textId="77777777" w:rsidR="001B4D6C" w:rsidRPr="001B4D6C" w:rsidRDefault="001B4D6C" w:rsidP="00A03DF2">
      <w:pPr>
        <w:numPr>
          <w:ilvl w:val="0"/>
          <w:numId w:val="10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ماژول پالایش تصویر</w:t>
      </w:r>
    </w:p>
    <w:p w14:paraId="2C98E024" w14:textId="77777777" w:rsidR="001B4D6C" w:rsidRPr="001B4D6C" w:rsidRDefault="001B4D6C" w:rsidP="00A03DF2">
      <w:pPr>
        <w:numPr>
          <w:ilvl w:val="0"/>
          <w:numId w:val="10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دسته‌بند چندوجهی تحلیل احساسات</w:t>
      </w:r>
    </w:p>
    <w:p w14:paraId="7FDB7D59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lastRenderedPageBreak/>
        <w:t>هر ماژول به‌صورت مستقل پیاده‌سازی شده است تا شفافیت و ماژولار بودن سیستم حفظ شود.</w:t>
      </w:r>
    </w:p>
    <w:p w14:paraId="0AB38386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>۳. تولید تصاویر مصنوعی</w:t>
      </w:r>
    </w:p>
    <w:p w14:paraId="23C95318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فایل:</w:t>
      </w:r>
      <w:r w:rsidRPr="001B4D6C">
        <w:rPr>
          <w:rFonts w:cs="B Nazanin" w:hint="cs"/>
          <w:sz w:val="28"/>
          <w:szCs w:val="28"/>
          <w:rtl/>
        </w:rPr>
        <w:t xml:space="preserve"> </w:t>
      </w:r>
      <w:r w:rsidRPr="001B4D6C">
        <w:rPr>
          <w:rFonts w:asciiTheme="majorBidi" w:hAnsiTheme="majorBidi" w:cstheme="majorBidi"/>
          <w:sz w:val="28"/>
          <w:szCs w:val="28"/>
        </w:rPr>
        <w:t>generator.py</w:t>
      </w:r>
    </w:p>
    <w:p w14:paraId="7D858805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این ماژول تصاویر مصنوعی را بر اساس موارد زیر تولید می‌کند:</w:t>
      </w:r>
    </w:p>
    <w:p w14:paraId="06C032E3" w14:textId="77777777" w:rsidR="001B4D6C" w:rsidRPr="001B4D6C" w:rsidRDefault="001B4D6C" w:rsidP="00A03DF2">
      <w:pPr>
        <w:numPr>
          <w:ilvl w:val="0"/>
          <w:numId w:val="11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متن نظر (</w:t>
      </w:r>
      <w:r w:rsidRPr="001B4D6C">
        <w:rPr>
          <w:rFonts w:asciiTheme="majorBidi" w:hAnsiTheme="majorBidi" w:cstheme="majorBidi"/>
          <w:sz w:val="28"/>
          <w:szCs w:val="28"/>
        </w:rPr>
        <w:t>Review</w:t>
      </w:r>
      <w:r w:rsidRPr="001B4D6C">
        <w:rPr>
          <w:rFonts w:cs="B Nazanin" w:hint="cs"/>
          <w:sz w:val="28"/>
          <w:szCs w:val="28"/>
          <w:rtl/>
        </w:rPr>
        <w:t>)</w:t>
      </w:r>
    </w:p>
    <w:p w14:paraId="166CE6BD" w14:textId="77777777" w:rsidR="001B4D6C" w:rsidRPr="001B4D6C" w:rsidRDefault="001B4D6C" w:rsidP="00A03DF2">
      <w:pPr>
        <w:numPr>
          <w:ilvl w:val="0"/>
          <w:numId w:val="11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جنبه (</w:t>
      </w:r>
      <w:r w:rsidRPr="001B4D6C">
        <w:rPr>
          <w:rFonts w:asciiTheme="majorBidi" w:hAnsiTheme="majorBidi" w:cstheme="majorBidi"/>
          <w:sz w:val="28"/>
          <w:szCs w:val="28"/>
        </w:rPr>
        <w:t>Aspect</w:t>
      </w:r>
      <w:r w:rsidRPr="001B4D6C">
        <w:rPr>
          <w:rFonts w:cs="B Nazanin" w:hint="cs"/>
          <w:sz w:val="28"/>
          <w:szCs w:val="28"/>
          <w:rtl/>
        </w:rPr>
        <w:t>) هدف</w:t>
      </w:r>
    </w:p>
    <w:p w14:paraId="6ADCA3F2" w14:textId="77777777" w:rsidR="001B4D6C" w:rsidRPr="001B4D6C" w:rsidRDefault="001B4D6C" w:rsidP="00A03DF2">
      <w:pPr>
        <w:numPr>
          <w:ilvl w:val="0"/>
          <w:numId w:val="11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برچسب احساس (مثبت، منفی یا خنثی)</w:t>
      </w:r>
    </w:p>
    <w:p w14:paraId="2D8A591A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برای این منظور از یک مدل انتشار از پیش‌آموزش‌دیده (مانند </w:t>
      </w:r>
      <w:r w:rsidRPr="001B4D6C">
        <w:rPr>
          <w:rFonts w:asciiTheme="majorBidi" w:hAnsiTheme="majorBidi" w:cstheme="majorBidi"/>
          <w:sz w:val="28"/>
          <w:szCs w:val="28"/>
        </w:rPr>
        <w:t>Stable Diffusion</w:t>
      </w:r>
      <w:r w:rsidRPr="001B4D6C">
        <w:rPr>
          <w:rFonts w:cs="B Nazanin" w:hint="cs"/>
          <w:sz w:val="28"/>
          <w:szCs w:val="28"/>
          <w:rtl/>
        </w:rPr>
        <w:t>) و پرامپت‌های متنی طراحی‌شده استفاده می‌شود. تصاویر تولیدشده ذخیره شده و در مراحل بعدی برای پالایش یا دسته‌بندی مورد استفاده قرار می‌گیرند.</w:t>
      </w:r>
    </w:p>
    <w:p w14:paraId="2F88FA5C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هدف:</w:t>
      </w:r>
    </w:p>
    <w:p w14:paraId="34F972F0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شبیه‌سازی زمینه‌ی بصری که بتواند به‌صورت ضمنی نشانه‌های مرتبط با احساس نسبت به جنبه موردنظر را منتقل کند.</w:t>
      </w:r>
    </w:p>
    <w:p w14:paraId="60BB4105" w14:textId="7D3E5335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0ABA42DF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>۴. پالایش بصری</w:t>
      </w:r>
    </w:p>
    <w:p w14:paraId="26A427A0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فایل:</w:t>
      </w:r>
      <w:r w:rsidRPr="001B4D6C">
        <w:rPr>
          <w:rFonts w:cs="B Nazanin" w:hint="cs"/>
          <w:sz w:val="28"/>
          <w:szCs w:val="28"/>
          <w:rtl/>
        </w:rPr>
        <w:t xml:space="preserve"> </w:t>
      </w:r>
      <w:r w:rsidRPr="001B4D6C">
        <w:rPr>
          <w:rFonts w:asciiTheme="majorBidi" w:hAnsiTheme="majorBidi" w:cstheme="majorBidi"/>
          <w:sz w:val="28"/>
          <w:szCs w:val="28"/>
        </w:rPr>
        <w:t>refiner.py</w:t>
      </w:r>
    </w:p>
    <w:p w14:paraId="0290EAF6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ماژول پالایش با هدف افزایش ارتباط تصاویر تولیدشده با جنبه‌ی موردنظر طراحی شده است. در صورت در دسترس بودن ابزارهای لازم، از روش‌های قطعه‌بندی و فیلترگذاری معنایی برای تمرکز بر نواحی مرتبط با جنبه استفاده می‌شود.</w:t>
      </w:r>
    </w:p>
    <w:p w14:paraId="0C929DF0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این مرحله اختیاری است و برای اجرای مطالعه‌ی </w:t>
      </w:r>
      <w:r w:rsidRPr="001B4D6C">
        <w:rPr>
          <w:rFonts w:asciiTheme="majorBidi" w:hAnsiTheme="majorBidi" w:cstheme="majorBidi"/>
          <w:sz w:val="28"/>
          <w:szCs w:val="28"/>
        </w:rPr>
        <w:t>Ablation</w:t>
      </w:r>
      <w:r w:rsidRPr="001B4D6C">
        <w:rPr>
          <w:rFonts w:cs="B Nazanin" w:hint="cs"/>
          <w:sz w:val="28"/>
          <w:szCs w:val="28"/>
          <w:rtl/>
        </w:rPr>
        <w:t xml:space="preserve"> (حذف اجزا) به‌منظور مقایسه تصاویر پالایش‌شده و پالایش‌نشده در نظر گرفته شده است.</w:t>
      </w:r>
    </w:p>
    <w:p w14:paraId="6FC1A700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هدف:</w:t>
      </w:r>
    </w:p>
    <w:p w14:paraId="73309F47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بررسی این موضوع که آیا پالایش تصاویر مصنوعی می‌تواند پیش‌بینی احساسات در سطح جنبه را بهبود دهد یا خیر.</w:t>
      </w:r>
    </w:p>
    <w:p w14:paraId="2B5B5444" w14:textId="25E92BB4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69BC76B6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 xml:space="preserve">۵. دسته‌بندی چندوجهی </w:t>
      </w:r>
      <w:r w:rsidRPr="001B4D6C">
        <w:rPr>
          <w:rFonts w:asciiTheme="majorBidi" w:hAnsiTheme="majorBidi" w:cstheme="majorBidi"/>
          <w:b/>
          <w:bCs/>
          <w:sz w:val="32"/>
          <w:szCs w:val="32"/>
        </w:rPr>
        <w:t>ABSA</w:t>
      </w:r>
    </w:p>
    <w:p w14:paraId="7E23254A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فایل:</w:t>
      </w:r>
      <w:r w:rsidRPr="001B4D6C">
        <w:rPr>
          <w:rFonts w:cs="B Nazanin" w:hint="cs"/>
          <w:sz w:val="28"/>
          <w:szCs w:val="28"/>
          <w:rtl/>
        </w:rPr>
        <w:t xml:space="preserve"> </w:t>
      </w:r>
      <w:r w:rsidRPr="001B4D6C">
        <w:rPr>
          <w:rFonts w:asciiTheme="majorBidi" w:hAnsiTheme="majorBidi" w:cstheme="majorBidi"/>
          <w:sz w:val="28"/>
          <w:szCs w:val="28"/>
        </w:rPr>
        <w:t>classifier.py</w:t>
      </w:r>
    </w:p>
    <w:p w14:paraId="255A8DC8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دسته‌بند، نمایش‌های متنی و بصری را برای پیش‌بینی احساس ترکیب می‌کند:</w:t>
      </w:r>
    </w:p>
    <w:p w14:paraId="1DFDFBEA" w14:textId="77777777" w:rsidR="001B4D6C" w:rsidRPr="001B4D6C" w:rsidRDefault="001B4D6C" w:rsidP="00A03DF2">
      <w:pPr>
        <w:numPr>
          <w:ilvl w:val="0"/>
          <w:numId w:val="12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ویژگی‌های متنی با استفاده از مدل از پیش‌آموزش‌دیده </w:t>
      </w:r>
      <w:r w:rsidRPr="001B4D6C">
        <w:rPr>
          <w:rFonts w:asciiTheme="majorBidi" w:hAnsiTheme="majorBidi" w:cstheme="majorBidi"/>
          <w:sz w:val="28"/>
          <w:szCs w:val="28"/>
        </w:rPr>
        <w:t>BERT</w:t>
      </w:r>
      <w:r w:rsidRPr="001B4D6C">
        <w:rPr>
          <w:rFonts w:cs="B Nazanin" w:hint="cs"/>
          <w:sz w:val="28"/>
          <w:szCs w:val="28"/>
          <w:rtl/>
        </w:rPr>
        <w:t xml:space="preserve"> استخراج می‌شوند.</w:t>
      </w:r>
    </w:p>
    <w:p w14:paraId="33B5F3B6" w14:textId="77777777" w:rsidR="001B4D6C" w:rsidRPr="001B4D6C" w:rsidRDefault="001B4D6C" w:rsidP="00A03DF2">
      <w:pPr>
        <w:numPr>
          <w:ilvl w:val="0"/>
          <w:numId w:val="12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ویژگی‌های بصری با استفاده از رمزگذار تصویری </w:t>
      </w:r>
      <w:r w:rsidRPr="001B4D6C">
        <w:rPr>
          <w:rFonts w:asciiTheme="majorBidi" w:hAnsiTheme="majorBidi" w:cstheme="majorBidi"/>
          <w:sz w:val="28"/>
          <w:szCs w:val="28"/>
        </w:rPr>
        <w:t>CLIP</w:t>
      </w:r>
      <w:r w:rsidRPr="001B4D6C">
        <w:rPr>
          <w:rFonts w:cs="B Nazanin" w:hint="cs"/>
          <w:sz w:val="28"/>
          <w:szCs w:val="28"/>
          <w:rtl/>
        </w:rPr>
        <w:t xml:space="preserve"> استخراج می‌شوند.</w:t>
      </w:r>
    </w:p>
    <w:p w14:paraId="66534D54" w14:textId="77777777" w:rsidR="001B4D6C" w:rsidRPr="001B4D6C" w:rsidRDefault="001B4D6C" w:rsidP="00A03DF2">
      <w:pPr>
        <w:numPr>
          <w:ilvl w:val="0"/>
          <w:numId w:val="12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نمایش تلفیقی حاصل برای پیش‌بینی قطبیت احساس (مثبت، خنثی یا منفی) استفاده می‌شود.</w:t>
      </w:r>
    </w:p>
    <w:p w14:paraId="24CA82E8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این ماژول صرفاً در </w:t>
      </w:r>
      <w:r w:rsidRPr="001B4D6C">
        <w:rPr>
          <w:rFonts w:cs="B Nazanin" w:hint="cs"/>
          <w:b/>
          <w:bCs/>
          <w:sz w:val="28"/>
          <w:szCs w:val="28"/>
          <w:rtl/>
        </w:rPr>
        <w:t>حالت استنتاج (</w:t>
      </w:r>
      <w:r w:rsidRPr="001B4D6C">
        <w:rPr>
          <w:rFonts w:asciiTheme="majorBidi" w:hAnsiTheme="majorBidi" w:cstheme="majorBidi"/>
          <w:b/>
          <w:bCs/>
          <w:sz w:val="28"/>
          <w:szCs w:val="28"/>
        </w:rPr>
        <w:t>Inference</w:t>
      </w:r>
      <w:r w:rsidRPr="001B4D6C">
        <w:rPr>
          <w:rFonts w:cs="B Nazanin" w:hint="cs"/>
          <w:b/>
          <w:bCs/>
          <w:sz w:val="28"/>
          <w:szCs w:val="28"/>
          <w:rtl/>
        </w:rPr>
        <w:t>)</w:t>
      </w:r>
      <w:r w:rsidRPr="001B4D6C">
        <w:rPr>
          <w:rFonts w:cs="B Nazanin" w:hint="cs"/>
          <w:sz w:val="28"/>
          <w:szCs w:val="28"/>
          <w:rtl/>
        </w:rPr>
        <w:t xml:space="preserve"> اجرا می‌شود و هیچ آموزش یا </w:t>
      </w:r>
      <w:r w:rsidRPr="001B4D6C">
        <w:rPr>
          <w:rFonts w:asciiTheme="majorBidi" w:hAnsiTheme="majorBidi" w:cstheme="majorBidi"/>
          <w:sz w:val="28"/>
          <w:szCs w:val="28"/>
        </w:rPr>
        <w:t>Fine-tuning</w:t>
      </w:r>
      <w:r w:rsidRPr="001B4D6C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1B4D6C">
        <w:rPr>
          <w:rFonts w:cs="B Nazanin" w:hint="cs"/>
          <w:sz w:val="28"/>
          <w:szCs w:val="28"/>
          <w:rtl/>
        </w:rPr>
        <w:t>اضافی انجام نمی‌گیرد.</w:t>
      </w:r>
    </w:p>
    <w:p w14:paraId="080CCDA2" w14:textId="3FA339D5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6E398109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>۶. تنظیمات آزمایشی و پروتکل ارزیابی</w:t>
      </w:r>
    </w:p>
    <w:p w14:paraId="2F183786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با توجه به محدودیت منابع و نبود مجموعه‌داده‌های برچسب‌خورده‌ی بزرگ، آزمایش‌ها روی تعداد محدودی نمونه و با استفاده از مدل‌های از پیش‌آموزش‌دیده و وزن‌های ثابت انجام شده‌اند.</w:t>
      </w:r>
    </w:p>
    <w:p w14:paraId="4F16CFE5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اهداف اصلی آزمایش‌ها عبارت‌اند از:</w:t>
      </w:r>
    </w:p>
    <w:p w14:paraId="39325138" w14:textId="77777777" w:rsidR="001B4D6C" w:rsidRPr="001B4D6C" w:rsidRDefault="001B4D6C" w:rsidP="00A03DF2">
      <w:pPr>
        <w:numPr>
          <w:ilvl w:val="0"/>
          <w:numId w:val="13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بررسی صحت عملکرد پایپ‌لاین چندوجهی</w:t>
      </w:r>
    </w:p>
    <w:p w14:paraId="5A62A0B1" w14:textId="77777777" w:rsidR="001B4D6C" w:rsidRPr="001B4D6C" w:rsidRDefault="001B4D6C" w:rsidP="00A03DF2">
      <w:pPr>
        <w:numPr>
          <w:ilvl w:val="0"/>
          <w:numId w:val="13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تحلیل تأثیر اطلاعات بصری</w:t>
      </w:r>
    </w:p>
    <w:p w14:paraId="14BB8DDB" w14:textId="77777777" w:rsidR="001B4D6C" w:rsidRPr="001B4D6C" w:rsidRDefault="001B4D6C" w:rsidP="00A03DF2">
      <w:pPr>
        <w:numPr>
          <w:ilvl w:val="0"/>
          <w:numId w:val="13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نمایش امکان‌پذیری معماری پیشنهادی</w:t>
      </w:r>
    </w:p>
    <w:p w14:paraId="7A3DBF15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هیچ ادعایی مبنی بر رقابت با روش‌های پیشرفته‌ی روز ارائه نمی‌شود.</w:t>
      </w:r>
    </w:p>
    <w:p w14:paraId="2DD86F22" w14:textId="6FC23232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632C3168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 xml:space="preserve">۷. خط مبنا و مطالعات </w:t>
      </w:r>
      <w:r w:rsidRPr="001B4D6C">
        <w:rPr>
          <w:rFonts w:asciiTheme="majorBidi" w:hAnsiTheme="majorBidi" w:cstheme="majorBidi"/>
          <w:b/>
          <w:bCs/>
          <w:sz w:val="32"/>
          <w:szCs w:val="32"/>
        </w:rPr>
        <w:t>Ablation</w:t>
      </w:r>
    </w:p>
    <w:p w14:paraId="31705C9E" w14:textId="77777777" w:rsidR="001B4D6C" w:rsidRPr="001B4D6C" w:rsidRDefault="001B4D6C" w:rsidP="00A03DF2">
      <w:pPr>
        <w:jc w:val="both"/>
        <w:rPr>
          <w:rFonts w:cs="B Nazanin" w:hint="cs"/>
          <w:b/>
          <w:bCs/>
          <w:sz w:val="28"/>
          <w:szCs w:val="28"/>
          <w:rtl/>
        </w:rPr>
      </w:pPr>
      <w:r w:rsidRPr="001B4D6C">
        <w:rPr>
          <w:rFonts w:cs="B Nazanin" w:hint="cs"/>
          <w:b/>
          <w:bCs/>
          <w:sz w:val="28"/>
          <w:szCs w:val="28"/>
          <w:rtl/>
        </w:rPr>
        <w:t>۷.۱ خط مبنای فقط-متن (</w:t>
      </w:r>
      <w:r w:rsidRPr="001B4D6C">
        <w:rPr>
          <w:rFonts w:asciiTheme="majorBidi" w:hAnsiTheme="majorBidi" w:cstheme="majorBidi"/>
          <w:b/>
          <w:bCs/>
          <w:sz w:val="28"/>
          <w:szCs w:val="28"/>
        </w:rPr>
        <w:t>Text-only Baseline</w:t>
      </w:r>
      <w:r w:rsidRPr="001B4D6C">
        <w:rPr>
          <w:rFonts w:cs="B Nazanin" w:hint="cs"/>
          <w:b/>
          <w:bCs/>
          <w:sz w:val="28"/>
          <w:szCs w:val="28"/>
          <w:rtl/>
        </w:rPr>
        <w:t>)</w:t>
      </w:r>
    </w:p>
    <w:p w14:paraId="3E9DDA36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برای اندازه‌گیری تأثیر اطلاعات بصری، یک </w:t>
      </w:r>
      <w:r w:rsidRPr="001B4D6C">
        <w:rPr>
          <w:rFonts w:cs="B Nazanin" w:hint="cs"/>
          <w:b/>
          <w:bCs/>
          <w:sz w:val="28"/>
          <w:szCs w:val="28"/>
          <w:rtl/>
        </w:rPr>
        <w:t>خط مبنای فقط-متن</w:t>
      </w:r>
      <w:r w:rsidRPr="001B4D6C">
        <w:rPr>
          <w:rFonts w:cs="B Nazanin" w:hint="cs"/>
          <w:sz w:val="28"/>
          <w:szCs w:val="28"/>
          <w:rtl/>
        </w:rPr>
        <w:t xml:space="preserve"> پیاده‌سازی شده است.</w:t>
      </w:r>
    </w:p>
    <w:p w14:paraId="48C92807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lastRenderedPageBreak/>
        <w:t>در این حالت، معماری دسته‌بند چندوجهی بدون تغییر باقی می‌ماند، اما ورودی تصویری با یک تنسور صفر جایگزین می‌شود.</w:t>
      </w:r>
    </w:p>
    <w:p w14:paraId="68116949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این روش امکان مقایسه‌ی منصفانه بین تحلیل فقط-متنی و چندوجهی را بدون تغییر ظرفیت مدل فراهم می‌کند.</w:t>
      </w:r>
    </w:p>
    <w:p w14:paraId="7F010010" w14:textId="6761FE61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646C7141" w14:textId="77777777" w:rsidR="001B4D6C" w:rsidRPr="001B4D6C" w:rsidRDefault="001B4D6C" w:rsidP="00A03DF2">
      <w:pPr>
        <w:jc w:val="both"/>
        <w:rPr>
          <w:rFonts w:cs="B Nazanin"/>
          <w:b/>
          <w:bCs/>
          <w:sz w:val="28"/>
          <w:szCs w:val="28"/>
        </w:rPr>
      </w:pPr>
      <w:r w:rsidRPr="001B4D6C">
        <w:rPr>
          <w:rFonts w:cs="B Nazanin" w:hint="cs"/>
          <w:b/>
          <w:bCs/>
          <w:sz w:val="28"/>
          <w:szCs w:val="28"/>
          <w:rtl/>
        </w:rPr>
        <w:t xml:space="preserve">۷.۲ مطالعه </w:t>
      </w:r>
      <w:r w:rsidRPr="001B4D6C">
        <w:rPr>
          <w:rFonts w:asciiTheme="majorBidi" w:hAnsiTheme="majorBidi" w:cstheme="majorBidi"/>
          <w:b/>
          <w:bCs/>
          <w:sz w:val="28"/>
          <w:szCs w:val="28"/>
        </w:rPr>
        <w:t>Ablation</w:t>
      </w:r>
      <w:r w:rsidRPr="001B4D6C">
        <w:rPr>
          <w:rFonts w:cs="B Nazanin" w:hint="cs"/>
          <w:b/>
          <w:bCs/>
          <w:sz w:val="28"/>
          <w:szCs w:val="28"/>
          <w:rtl/>
        </w:rPr>
        <w:t>: تصاویر خام در برابر تصاویر پالایش‌شده</w:t>
      </w:r>
    </w:p>
    <w:p w14:paraId="2F41A5CD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در این مطالعه، دو نوع ورودی تصویری مقایسه می‌شوند:</w:t>
      </w:r>
    </w:p>
    <w:p w14:paraId="0482857D" w14:textId="77777777" w:rsidR="001B4D6C" w:rsidRPr="001B4D6C" w:rsidRDefault="001B4D6C" w:rsidP="00A03DF2">
      <w:pPr>
        <w:numPr>
          <w:ilvl w:val="0"/>
          <w:numId w:val="14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تصاویر مصنوعی خام تولیدشده توسط مولد</w:t>
      </w:r>
    </w:p>
    <w:p w14:paraId="1E47C1FC" w14:textId="77777777" w:rsidR="001B4D6C" w:rsidRPr="001B4D6C" w:rsidRDefault="001B4D6C" w:rsidP="00A03DF2">
      <w:pPr>
        <w:numPr>
          <w:ilvl w:val="0"/>
          <w:numId w:val="14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تصاویر پالایش‌شده پس از ماژول پالایش</w:t>
      </w:r>
    </w:p>
    <w:p w14:paraId="41E9B584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این مقایسه فقط در مرحله استنتاج انجام شده و شامل هیچ‌گونه آموزش مجدد نیست. هدف، بررسی تأثیر پالایش بصری بر دقت پیش‌بینی احساسات در سطح جنبه است.</w:t>
      </w:r>
    </w:p>
    <w:p w14:paraId="3DE5620B" w14:textId="080C9FFA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23EF18B7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>۸. نتایج و بحث</w:t>
      </w:r>
    </w:p>
    <w:p w14:paraId="2693DA5B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مشاهدات تجربی نشان می‌دهند که:</w:t>
      </w:r>
    </w:p>
    <w:p w14:paraId="112C9F8A" w14:textId="77777777" w:rsidR="001B4D6C" w:rsidRPr="001B4D6C" w:rsidRDefault="001B4D6C" w:rsidP="00A03DF2">
      <w:pPr>
        <w:numPr>
          <w:ilvl w:val="0"/>
          <w:numId w:val="15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معماری چندوجهی قادر است اطلاعات بصری مصنوعی را بدون مشکل ساختاری ادغام کند.</w:t>
      </w:r>
    </w:p>
    <w:p w14:paraId="77F139BC" w14:textId="77777777" w:rsidR="001B4D6C" w:rsidRPr="001B4D6C" w:rsidRDefault="001B4D6C" w:rsidP="00A03DF2">
      <w:pPr>
        <w:numPr>
          <w:ilvl w:val="0"/>
          <w:numId w:val="15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خط مبنای فقط-متن یک حد پایین قابل‌اعتماد برای عملکرد مدل فراهم می‌کند.</w:t>
      </w:r>
    </w:p>
    <w:p w14:paraId="7C40E1DF" w14:textId="77777777" w:rsidR="001B4D6C" w:rsidRPr="001B4D6C" w:rsidRDefault="001B4D6C" w:rsidP="00A03DF2">
      <w:pPr>
        <w:numPr>
          <w:ilvl w:val="0"/>
          <w:numId w:val="15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پالایش بصری در برخی موارد که جنبه‌ها دارای ارتباط بصری واضح هستند، می‌تواند بهبود کیفی ایجاد کند، هرچند این بهبود به کیفیت تصاویر مصنوعی وابسته است.</w:t>
      </w:r>
    </w:p>
    <w:p w14:paraId="60261C86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این نتایج امکان‌پذیری پایپ‌لاین پیشنهادی را تأیید می‌کنند، اما اهمیت کیفیت بالای زمینه‌ی بصری را نیز نشان می‌دهند.</w:t>
      </w:r>
    </w:p>
    <w:p w14:paraId="31212BE7" w14:textId="6BDF4761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609E13FC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>۹. محدودیت‌ها</w:t>
      </w:r>
    </w:p>
    <w:p w14:paraId="2B7186EF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این پروژه دارای محدودیت‌های زیر است:</w:t>
      </w:r>
    </w:p>
    <w:p w14:paraId="3D52573D" w14:textId="77777777" w:rsidR="001B4D6C" w:rsidRPr="001B4D6C" w:rsidRDefault="001B4D6C" w:rsidP="00A03DF2">
      <w:pPr>
        <w:numPr>
          <w:ilvl w:val="0"/>
          <w:numId w:val="16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asciiTheme="majorBidi" w:hAnsiTheme="majorBidi" w:cstheme="majorBidi"/>
          <w:sz w:val="28"/>
          <w:szCs w:val="28"/>
        </w:rPr>
        <w:t>Fine-tuning</w:t>
      </w:r>
      <w:r w:rsidRPr="001B4D6C">
        <w:rPr>
          <w:rFonts w:cs="B Nazanin" w:hint="cs"/>
          <w:sz w:val="28"/>
          <w:szCs w:val="28"/>
          <w:rtl/>
        </w:rPr>
        <w:t xml:space="preserve"> نظارت‌شده برای مدل‌های انتشار انجام نشده است.</w:t>
      </w:r>
    </w:p>
    <w:p w14:paraId="1AE9A5E4" w14:textId="77777777" w:rsidR="001B4D6C" w:rsidRPr="001B4D6C" w:rsidRDefault="001B4D6C" w:rsidP="00A03DF2">
      <w:pPr>
        <w:numPr>
          <w:ilvl w:val="0"/>
          <w:numId w:val="16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lastRenderedPageBreak/>
        <w:t>ارزیابی کمی در مقیاس بزرگ امکان‌پذیر نبوده است.</w:t>
      </w:r>
    </w:p>
    <w:p w14:paraId="108DD06E" w14:textId="77777777" w:rsidR="001B4D6C" w:rsidRPr="001B4D6C" w:rsidRDefault="001B4D6C" w:rsidP="00A03DF2">
      <w:pPr>
        <w:numPr>
          <w:ilvl w:val="0"/>
          <w:numId w:val="16"/>
        </w:num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سیستم ارائه‌شده باید به‌عنوان یک </w:t>
      </w:r>
      <w:r w:rsidRPr="001B4D6C">
        <w:rPr>
          <w:rFonts w:cs="B Nazanin" w:hint="cs"/>
          <w:b/>
          <w:bCs/>
          <w:sz w:val="28"/>
          <w:szCs w:val="28"/>
          <w:rtl/>
        </w:rPr>
        <w:t>نمونه‌ی مفهومی (</w:t>
      </w:r>
      <w:r w:rsidRPr="001B4D6C">
        <w:rPr>
          <w:rFonts w:asciiTheme="majorBidi" w:hAnsiTheme="majorBidi" w:cstheme="majorBidi"/>
          <w:b/>
          <w:bCs/>
          <w:sz w:val="28"/>
          <w:szCs w:val="28"/>
        </w:rPr>
        <w:t>Proof-of-Concept</w:t>
      </w:r>
      <w:r w:rsidRPr="001B4D6C">
        <w:rPr>
          <w:rFonts w:cs="B Nazanin" w:hint="cs"/>
          <w:b/>
          <w:bCs/>
          <w:sz w:val="28"/>
          <w:szCs w:val="28"/>
          <w:rtl/>
        </w:rPr>
        <w:t>)</w:t>
      </w:r>
      <w:r w:rsidRPr="001B4D6C">
        <w:rPr>
          <w:rFonts w:cs="B Nazanin" w:hint="cs"/>
          <w:sz w:val="28"/>
          <w:szCs w:val="28"/>
          <w:rtl/>
        </w:rPr>
        <w:t xml:space="preserve"> در نظر گرفته شود، نه یک مدل نهایی بهینه‌شده.</w:t>
      </w:r>
    </w:p>
    <w:p w14:paraId="2B81D312" w14:textId="0D1B502B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2E8B1B7A" w14:textId="758D60B8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 xml:space="preserve">۱۰. ارتباط با مقاله </w:t>
      </w:r>
      <w:r w:rsidRPr="001B4D6C">
        <w:rPr>
          <w:rFonts w:asciiTheme="majorBidi" w:hAnsiTheme="majorBidi" w:cstheme="majorBidi"/>
          <w:b/>
          <w:bCs/>
          <w:sz w:val="32"/>
          <w:szCs w:val="32"/>
        </w:rPr>
        <w:t>EMNLP</w:t>
      </w:r>
    </w:p>
    <w:p w14:paraId="29A9EB2B" w14:textId="5391BC3E" w:rsidR="001B4D6C" w:rsidRPr="001B4D6C" w:rsidRDefault="001B4D6C" w:rsidP="00662B87">
      <w:pPr>
        <w:jc w:val="both"/>
        <w:rPr>
          <w:rFonts w:cs="B Nazanin" w:hint="cs"/>
          <w:sz w:val="28"/>
          <w:szCs w:val="28"/>
          <w:rtl/>
          <w:lang w:val="en"/>
        </w:rPr>
      </w:pPr>
      <w:r w:rsidRPr="001B4D6C">
        <w:rPr>
          <w:rFonts w:cs="B Nazanin" w:hint="cs"/>
          <w:sz w:val="28"/>
          <w:szCs w:val="28"/>
          <w:rtl/>
        </w:rPr>
        <w:t xml:space="preserve">مقاله اصلی </w:t>
      </w:r>
      <w:r w:rsidRPr="001B4D6C">
        <w:rPr>
          <w:rFonts w:asciiTheme="majorBidi" w:hAnsiTheme="majorBidi" w:cstheme="majorBidi"/>
          <w:sz w:val="28"/>
          <w:szCs w:val="28"/>
        </w:rPr>
        <w:t>EMNLP</w:t>
      </w:r>
      <w:r w:rsidRPr="001B4D6C">
        <w:rPr>
          <w:rFonts w:cs="B Nazanin" w:hint="cs"/>
          <w:sz w:val="28"/>
          <w:szCs w:val="28"/>
          <w:rtl/>
        </w:rPr>
        <w:t xml:space="preserve"> </w:t>
      </w:r>
      <w:r w:rsidR="00662B87" w:rsidRPr="00662B87">
        <w:rPr>
          <w:rFonts w:cs="B Nazanin" w:hint="cs"/>
          <w:sz w:val="28"/>
          <w:szCs w:val="28"/>
          <w:rtl/>
        </w:rPr>
        <w:t>(</w:t>
      </w:r>
      <w:r w:rsidR="00662B87" w:rsidRPr="00662B87">
        <w:rPr>
          <w:rFonts w:asciiTheme="majorBidi" w:hAnsiTheme="majorBidi" w:cstheme="majorBidi"/>
          <w:sz w:val="28"/>
          <w:szCs w:val="28"/>
          <w:lang w:val="en"/>
        </w:rPr>
        <w:t>Aspect-based Sentiment Analysis via Synthetic Image Generation</w:t>
      </w:r>
      <w:r w:rsidR="00662B87">
        <w:rPr>
          <w:rFonts w:cs="B Nazanin" w:hint="cs"/>
          <w:sz w:val="28"/>
          <w:szCs w:val="28"/>
          <w:rtl/>
        </w:rPr>
        <w:t xml:space="preserve">) </w:t>
      </w:r>
      <w:r w:rsidRPr="001B4D6C">
        <w:rPr>
          <w:rFonts w:cs="B Nazanin" w:hint="cs"/>
          <w:sz w:val="28"/>
          <w:szCs w:val="28"/>
          <w:rtl/>
        </w:rPr>
        <w:t>از تولید تصاویر مصنوعی آگاه از احساس با آموزش نظارت‌شده و ارزیابی گسترده استفاده می‌کند.</w:t>
      </w:r>
    </w:p>
    <w:p w14:paraId="76AF8DE9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در مقابل، این پروژه نسخه‌ای ساده‌شده و اجرایی از ایده‌ی اصلی را پیاده‌سازی کرده است.</w:t>
      </w:r>
    </w:p>
    <w:p w14:paraId="47E413D0" w14:textId="7777777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>برخی اجزا عمداً ساده‌سازی شده‌اند تا امکان اجرای آفلاین، بازتولیدپذیری و سازگاری با منابع محدود فراهم شود.</w:t>
      </w:r>
    </w:p>
    <w:p w14:paraId="13D8E942" w14:textId="08C51DF7" w:rsidR="001B4D6C" w:rsidRPr="001B4D6C" w:rsidRDefault="001B4D6C" w:rsidP="00A03DF2">
      <w:pPr>
        <w:jc w:val="both"/>
        <w:rPr>
          <w:rFonts w:cs="B Nazanin" w:hint="cs"/>
          <w:sz w:val="28"/>
          <w:szCs w:val="28"/>
          <w:rtl/>
        </w:rPr>
      </w:pPr>
    </w:p>
    <w:p w14:paraId="03794287" w14:textId="77777777" w:rsidR="001B4D6C" w:rsidRPr="001B4D6C" w:rsidRDefault="001B4D6C" w:rsidP="00A03DF2">
      <w:pPr>
        <w:jc w:val="both"/>
        <w:rPr>
          <w:rFonts w:cs="B Nazanin"/>
          <w:b/>
          <w:bCs/>
          <w:sz w:val="32"/>
          <w:szCs w:val="32"/>
        </w:rPr>
      </w:pPr>
      <w:r w:rsidRPr="001B4D6C">
        <w:rPr>
          <w:rFonts w:cs="B Nazanin" w:hint="cs"/>
          <w:b/>
          <w:bCs/>
          <w:sz w:val="32"/>
          <w:szCs w:val="32"/>
          <w:rtl/>
        </w:rPr>
        <w:t>۱۱. نتیجه‌گیری</w:t>
      </w:r>
    </w:p>
    <w:p w14:paraId="680C6CA2" w14:textId="3B280142" w:rsidR="00A80147" w:rsidRPr="00C8473E" w:rsidRDefault="001B4D6C" w:rsidP="00A03DF2">
      <w:pPr>
        <w:jc w:val="both"/>
        <w:rPr>
          <w:rFonts w:cs="B Nazanin" w:hint="cs"/>
          <w:sz w:val="28"/>
          <w:szCs w:val="28"/>
          <w:rtl/>
        </w:rPr>
      </w:pPr>
      <w:r w:rsidRPr="001B4D6C">
        <w:rPr>
          <w:rFonts w:cs="B Nazanin" w:hint="cs"/>
          <w:sz w:val="28"/>
          <w:szCs w:val="28"/>
          <w:rtl/>
        </w:rPr>
        <w:t xml:space="preserve">در این پروژه، یک چارچوب چندوجهی ماژولار و قابل‌اجرا برای تحلیل احساسات مبتنی بر جنبه ارائه شد که از تصاویر مصنوعی استفاده می‌کند. علی‌رغم محدودیت‌ها، سیستم نشان می‌دهد که ایده‌ی استفاده از اطلاعات بصری در </w:t>
      </w:r>
      <w:r w:rsidRPr="001B4D6C">
        <w:rPr>
          <w:rFonts w:asciiTheme="majorBidi" w:hAnsiTheme="majorBidi" w:cstheme="majorBidi"/>
          <w:sz w:val="28"/>
          <w:szCs w:val="28"/>
        </w:rPr>
        <w:t>ABSA</w:t>
      </w:r>
      <w:r w:rsidRPr="001B4D6C">
        <w:rPr>
          <w:rFonts w:cs="B Nazanin" w:hint="cs"/>
          <w:sz w:val="28"/>
          <w:szCs w:val="28"/>
          <w:rtl/>
        </w:rPr>
        <w:t xml:space="preserve"> از نظر منطقی و فنی امکان‌پذیر است و می‌تواند مبنایی برای توسعه‌های آینده باشد.</w:t>
      </w:r>
    </w:p>
    <w:sectPr w:rsidR="00A80147" w:rsidRPr="00C8473E" w:rsidSect="00EB5C9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E5EA2"/>
    <w:multiLevelType w:val="multilevel"/>
    <w:tmpl w:val="6686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24C97"/>
    <w:multiLevelType w:val="multilevel"/>
    <w:tmpl w:val="23B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5098F"/>
    <w:multiLevelType w:val="multilevel"/>
    <w:tmpl w:val="A6D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0E7B"/>
    <w:multiLevelType w:val="multilevel"/>
    <w:tmpl w:val="9030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7F36"/>
    <w:multiLevelType w:val="multilevel"/>
    <w:tmpl w:val="FDE6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75786"/>
    <w:multiLevelType w:val="multilevel"/>
    <w:tmpl w:val="FC3E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B1B06"/>
    <w:multiLevelType w:val="multilevel"/>
    <w:tmpl w:val="C9C04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D5176"/>
    <w:multiLevelType w:val="multilevel"/>
    <w:tmpl w:val="A31A8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92300"/>
    <w:multiLevelType w:val="multilevel"/>
    <w:tmpl w:val="D4B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C77DA"/>
    <w:multiLevelType w:val="multilevel"/>
    <w:tmpl w:val="6F4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52262"/>
    <w:multiLevelType w:val="multilevel"/>
    <w:tmpl w:val="7D161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C53702"/>
    <w:multiLevelType w:val="multilevel"/>
    <w:tmpl w:val="26887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AB4C33"/>
    <w:multiLevelType w:val="multilevel"/>
    <w:tmpl w:val="2BAAA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BD6C46"/>
    <w:multiLevelType w:val="multilevel"/>
    <w:tmpl w:val="220C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87E15"/>
    <w:multiLevelType w:val="multilevel"/>
    <w:tmpl w:val="A4DC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2084"/>
    <w:multiLevelType w:val="multilevel"/>
    <w:tmpl w:val="5BEE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CC5349"/>
    <w:multiLevelType w:val="multilevel"/>
    <w:tmpl w:val="AC6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505190">
    <w:abstractNumId w:val="7"/>
  </w:num>
  <w:num w:numId="2" w16cid:durableId="1506549551">
    <w:abstractNumId w:val="8"/>
  </w:num>
  <w:num w:numId="3" w16cid:durableId="1362852432">
    <w:abstractNumId w:val="14"/>
  </w:num>
  <w:num w:numId="4" w16cid:durableId="1333412121">
    <w:abstractNumId w:val="3"/>
  </w:num>
  <w:num w:numId="5" w16cid:durableId="1793283541">
    <w:abstractNumId w:val="6"/>
  </w:num>
  <w:num w:numId="6" w16cid:durableId="112214882">
    <w:abstractNumId w:val="1"/>
  </w:num>
  <w:num w:numId="7" w16cid:durableId="247079320">
    <w:abstractNumId w:val="10"/>
  </w:num>
  <w:num w:numId="8" w16cid:durableId="538931543">
    <w:abstractNumId w:val="0"/>
  </w:num>
  <w:num w:numId="9" w16cid:durableId="779881524">
    <w:abstractNumId w:val="5"/>
  </w:num>
  <w:num w:numId="10" w16cid:durableId="1955281928">
    <w:abstractNumId w:val="12"/>
  </w:num>
  <w:num w:numId="11" w16cid:durableId="1400593366">
    <w:abstractNumId w:val="9"/>
  </w:num>
  <w:num w:numId="12" w16cid:durableId="79983139">
    <w:abstractNumId w:val="16"/>
  </w:num>
  <w:num w:numId="13" w16cid:durableId="1074089574">
    <w:abstractNumId w:val="15"/>
  </w:num>
  <w:num w:numId="14" w16cid:durableId="357970647">
    <w:abstractNumId w:val="11"/>
  </w:num>
  <w:num w:numId="15" w16cid:durableId="2071801767">
    <w:abstractNumId w:val="4"/>
  </w:num>
  <w:num w:numId="16" w16cid:durableId="1881816771">
    <w:abstractNumId w:val="13"/>
  </w:num>
  <w:num w:numId="17" w16cid:durableId="128599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6C"/>
    <w:rsid w:val="001B4D6C"/>
    <w:rsid w:val="0047268B"/>
    <w:rsid w:val="0049664D"/>
    <w:rsid w:val="004C5596"/>
    <w:rsid w:val="00523BD7"/>
    <w:rsid w:val="00662B87"/>
    <w:rsid w:val="006E1053"/>
    <w:rsid w:val="00993B68"/>
    <w:rsid w:val="009F29F9"/>
    <w:rsid w:val="00A03DF2"/>
    <w:rsid w:val="00A53A06"/>
    <w:rsid w:val="00A80147"/>
    <w:rsid w:val="00C72EC2"/>
    <w:rsid w:val="00C8473E"/>
    <w:rsid w:val="00EB5C93"/>
    <w:rsid w:val="00F95C75"/>
    <w:rsid w:val="00FA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,"/>
  <w14:docId w14:val="7933CD9A"/>
  <w15:chartTrackingRefBased/>
  <w15:docId w15:val="{2C3EA513-B340-4105-8248-5E246E0F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B4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43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8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2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7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mahbubeh karimi</dc:creator>
  <cp:keywords/>
  <dc:description/>
  <cp:lastModifiedBy>mahbubeh karimi</cp:lastModifiedBy>
  <cp:revision>2</cp:revision>
  <cp:lastPrinted>2026-02-05T15:10:00Z</cp:lastPrinted>
  <dcterms:created xsi:type="dcterms:W3CDTF">2026-02-05T15:10:00Z</dcterms:created>
  <dcterms:modified xsi:type="dcterms:W3CDTF">2026-02-05T15:10:00Z</dcterms:modified>
</cp:coreProperties>
</file>