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D8D8D8" w:themeColor="background1" w:themeShade="D8"/>
  <w:body>
    <w:p w14:paraId="33FC7B36" w14:textId="77777777"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26BAD81F" w14:textId="77777777" w:rsidR="004E2EEB"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68306224" w:history="1">
            <w:r w:rsidR="004E2EEB" w:rsidRPr="0072125C">
              <w:rPr>
                <w:rStyle w:val="Hyperlink"/>
                <w:noProof/>
                <w:rtl/>
                <w14:scene3d>
                  <w14:camera w14:prst="orthographicFront"/>
                  <w14:lightRig w14:rig="threePt" w14:dir="t">
                    <w14:rot w14:lat="0" w14:lon="0" w14:rev="0"/>
                  </w14:lightRig>
                </w14:scene3d>
              </w:rPr>
              <w:t>1-</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rFonts w:hint="eastAsia"/>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6901EC89" w14:textId="77777777" w:rsidR="004E2EEB" w:rsidRDefault="00FD1599">
          <w:pPr>
            <w:pStyle w:val="TOC2"/>
            <w:rPr>
              <w:rFonts w:asciiTheme="minorHAnsi" w:eastAsiaTheme="minorEastAsia" w:hAnsiTheme="minorHAnsi" w:cstheme="minorBidi"/>
              <w:i w:val="0"/>
              <w:sz w:val="22"/>
              <w:szCs w:val="22"/>
              <w:rtl/>
              <w:lang w:bidi="ar-SA"/>
            </w:rPr>
          </w:pPr>
          <w:hyperlink w:anchor="_Toc168306225" w:history="1">
            <w:r w:rsidR="004E2EEB" w:rsidRPr="0072125C">
              <w:rPr>
                <w:rStyle w:val="Hyperlink"/>
                <w:rtl/>
                <w14:scene3d>
                  <w14:camera w14:prst="orthographicFront"/>
                  <w14:lightRig w14:rig="threePt" w14:dir="t">
                    <w14:rot w14:lat="0" w14:lon="0" w14:rev="0"/>
                  </w14:lightRig>
                </w14:scene3d>
              </w:rPr>
              <w:t>1-1</w:t>
            </w:r>
            <w:r w:rsidR="004E2EEB" w:rsidRPr="0072125C">
              <w:rPr>
                <w:rStyle w:val="Hyperlink"/>
                <w:rtl/>
              </w:rPr>
              <w:t xml:space="preserve"> مشخصه‌ها</w:t>
            </w:r>
            <w:r w:rsidR="004E2EEB" w:rsidRPr="0072125C">
              <w:rPr>
                <w:rStyle w:val="Hyperlink"/>
                <w:rFonts w:hint="cs"/>
                <w:rtl/>
              </w:rPr>
              <w:t>ی</w:t>
            </w:r>
            <w:r w:rsidR="004E2EEB" w:rsidRPr="0072125C">
              <w:rPr>
                <w:rStyle w:val="Hyperlink"/>
                <w:rtl/>
              </w:rPr>
              <w:t xml:space="preserve"> الکتر</w:t>
            </w:r>
            <w:r w:rsidR="004E2EEB" w:rsidRPr="0072125C">
              <w:rPr>
                <w:rStyle w:val="Hyperlink"/>
                <w:rFonts w:hint="cs"/>
                <w:rtl/>
              </w:rPr>
              <w:t>ی</w:t>
            </w:r>
            <w:r w:rsidR="004E2EEB" w:rsidRPr="0072125C">
              <w:rPr>
                <w:rStyle w:val="Hyperlink"/>
                <w:rFonts w:hint="eastAsia"/>
                <w:rtl/>
              </w:rPr>
              <w:t>ک</w:t>
            </w:r>
            <w:r w:rsidR="004E2EEB" w:rsidRPr="0072125C">
              <w:rPr>
                <w:rStyle w:val="Hyperlink"/>
                <w:rFonts w:hint="cs"/>
                <w:rtl/>
              </w:rPr>
              <w:t>ی</w:t>
            </w:r>
            <w:r w:rsidR="004E2EEB" w:rsidRPr="0072125C">
              <w:rPr>
                <w:rStyle w:val="Hyperlink"/>
                <w:rtl/>
              </w:rPr>
              <w:t xml:space="preserve"> سلول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Toc168306225 \h</w:instrText>
            </w:r>
            <w:r w:rsidR="004E2EEB">
              <w:rPr>
                <w:webHidden/>
                <w:rtl/>
              </w:rPr>
              <w:instrText xml:space="preserve"> </w:instrText>
            </w:r>
            <w:r w:rsidR="004E2EEB">
              <w:rPr>
                <w:webHidden/>
                <w:rtl/>
              </w:rPr>
            </w:r>
            <w:r w:rsidR="004E2EEB">
              <w:rPr>
                <w:webHidden/>
                <w:rtl/>
              </w:rPr>
              <w:fldChar w:fldCharType="separate"/>
            </w:r>
            <w:r w:rsidR="004E2EEB">
              <w:rPr>
                <w:webHidden/>
                <w:rtl/>
              </w:rPr>
              <w:t>2</w:t>
            </w:r>
            <w:r w:rsidR="004E2EEB">
              <w:rPr>
                <w:webHidden/>
                <w:rtl/>
              </w:rPr>
              <w:fldChar w:fldCharType="end"/>
            </w:r>
          </w:hyperlink>
        </w:p>
        <w:p w14:paraId="09DC245B"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6" w:history="1">
            <w:r w:rsidR="004E2EEB" w:rsidRPr="0072125C">
              <w:rPr>
                <w:rStyle w:val="Hyperlink"/>
                <w:noProof/>
                <w:rtl/>
                <w14:scene3d>
                  <w14:camera w14:prst="orthographicFront"/>
                  <w14:lightRig w14:rig="threePt" w14:dir="t">
                    <w14:rot w14:lat="0" w14:lon="0" w14:rev="0"/>
                  </w14:lightRig>
                </w14:scene3d>
              </w:rPr>
              <w:t>1-1-1</w:t>
            </w:r>
            <w:r w:rsidR="004E2EEB">
              <w:rPr>
                <w:rFonts w:asciiTheme="minorHAnsi" w:eastAsiaTheme="minorEastAsia" w:hAnsiTheme="minorHAnsi" w:cstheme="minorBidi"/>
                <w:i w:val="0"/>
                <w:noProof/>
                <w:sz w:val="22"/>
                <w:szCs w:val="22"/>
                <w:rtl/>
              </w:rPr>
              <w:tab/>
            </w:r>
            <w:r w:rsidR="004E2EEB" w:rsidRPr="0072125C">
              <w:rPr>
                <w:rStyle w:val="Hyperlink"/>
                <w:noProof/>
                <w:rtl/>
              </w:rPr>
              <w:t>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5D6B6FB4"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7" w:history="1">
            <w:r w:rsidR="004E2EEB" w:rsidRPr="0072125C">
              <w:rPr>
                <w:rStyle w:val="Hyperlink"/>
                <w:noProof/>
                <w:rtl/>
                <w14:scene3d>
                  <w14:camera w14:prst="orthographicFront"/>
                  <w14:lightRig w14:rig="threePt" w14:dir="t">
                    <w14:rot w14:lat="0" w14:lon="0" w14:rev="0"/>
                  </w14:lightRig>
                </w14:scene3d>
              </w:rPr>
              <w:t>1-1-2</w:t>
            </w:r>
            <w:r w:rsidR="004E2EEB">
              <w:rPr>
                <w:rFonts w:asciiTheme="minorHAnsi" w:eastAsiaTheme="minorEastAsia" w:hAnsiTheme="minorHAnsi" w:cstheme="minorBidi"/>
                <w:i w:val="0"/>
                <w:noProof/>
                <w:sz w:val="22"/>
                <w:szCs w:val="22"/>
                <w:rtl/>
              </w:rPr>
              <w:tab/>
            </w:r>
            <w:r w:rsidR="004E2EEB" w:rsidRPr="0072125C">
              <w:rPr>
                <w:rStyle w:val="Hyperlink"/>
                <w:noProof/>
                <w:rtl/>
              </w:rPr>
              <w:t>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7DA93284"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8" w:history="1">
            <w:r w:rsidR="004E2EEB" w:rsidRPr="0072125C">
              <w:rPr>
                <w:rStyle w:val="Hyperlink"/>
                <w:noProof/>
                <w:rtl/>
                <w14:scene3d>
                  <w14:camera w14:prst="orthographicFront"/>
                  <w14:lightRig w14:rig="threePt" w14:dir="t">
                    <w14:rot w14:lat="0" w14:lon="0" w14:rev="0"/>
                  </w14:lightRig>
                </w14:scene3d>
              </w:rPr>
              <w:t>1-1-3</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5F03E1E5"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9" w:history="1">
            <w:r w:rsidR="004E2EEB" w:rsidRPr="0072125C">
              <w:rPr>
                <w:rStyle w:val="Hyperlink"/>
                <w:noProof/>
                <w:rtl/>
                <w14:scene3d>
                  <w14:camera w14:prst="orthographicFront"/>
                  <w14:lightRig w14:rig="threePt" w14:dir="t">
                    <w14:rot w14:lat="0" w14:lon="0" w14:rev="0"/>
                  </w14:lightRig>
                </w14:scene3d>
              </w:rPr>
              <w:t>1-1-4</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توان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32FDF66B" w14:textId="77777777" w:rsidR="004E2EEB" w:rsidRDefault="00FD1599">
          <w:pPr>
            <w:pStyle w:val="TOC2"/>
            <w:rPr>
              <w:rFonts w:asciiTheme="minorHAnsi" w:eastAsiaTheme="minorEastAsia" w:hAnsiTheme="minorHAnsi" w:cstheme="minorBidi"/>
              <w:i w:val="0"/>
              <w:sz w:val="22"/>
              <w:szCs w:val="22"/>
              <w:rtl/>
              <w:lang w:bidi="ar-SA"/>
            </w:rPr>
          </w:pPr>
          <w:hyperlink w:anchor="_Toc168306230" w:history="1">
            <w:r w:rsidR="004E2EEB" w:rsidRPr="0072125C">
              <w:rPr>
                <w:rStyle w:val="Hyperlink"/>
                <w:rtl/>
                <w14:scene3d>
                  <w14:camera w14:prst="orthographicFront"/>
                  <w14:lightRig w14:rig="threePt" w14:dir="t">
                    <w14:rot w14:lat="0" w14:lon="0" w14:rev="0"/>
                  </w14:lightRig>
                </w14:scene3d>
              </w:rPr>
              <w:t>1-2</w:t>
            </w:r>
            <w:r w:rsidR="004E2EEB" w:rsidRPr="0072125C">
              <w:rPr>
                <w:rStyle w:val="Hyperlink"/>
                <w:rtl/>
              </w:rPr>
              <w:t xml:space="preserve"> اصطلاحات در باتر</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Toc168306230 \h</w:instrText>
            </w:r>
            <w:r w:rsidR="004E2EEB">
              <w:rPr>
                <w:webHidden/>
                <w:rtl/>
              </w:rPr>
              <w:instrText xml:space="preserve"> </w:instrText>
            </w:r>
            <w:r w:rsidR="004E2EEB">
              <w:rPr>
                <w:webHidden/>
                <w:rtl/>
              </w:rPr>
            </w:r>
            <w:r w:rsidR="004E2EEB">
              <w:rPr>
                <w:webHidden/>
                <w:rtl/>
              </w:rPr>
              <w:fldChar w:fldCharType="separate"/>
            </w:r>
            <w:r w:rsidR="004E2EEB">
              <w:rPr>
                <w:webHidden/>
                <w:rtl/>
              </w:rPr>
              <w:t>3</w:t>
            </w:r>
            <w:r w:rsidR="004E2EEB">
              <w:rPr>
                <w:webHidden/>
                <w:rtl/>
              </w:rPr>
              <w:fldChar w:fldCharType="end"/>
            </w:r>
          </w:hyperlink>
        </w:p>
        <w:p w14:paraId="53E333BF"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1" w:history="1">
            <w:r w:rsidR="004E2EEB" w:rsidRPr="0072125C">
              <w:rPr>
                <w:rStyle w:val="Hyperlink"/>
                <w:noProof/>
                <w:rtl/>
                <w14:scene3d>
                  <w14:camera w14:prst="orthographicFront"/>
                  <w14:lightRig w14:rig="threePt" w14:dir="t">
                    <w14:rot w14:lat="0" w14:lon="0" w14:rev="0"/>
                  </w14:lightRig>
                </w14:scene3d>
              </w:rPr>
              <w:t>1-2-1</w:t>
            </w:r>
            <w:r w:rsidR="004E2EEB">
              <w:rPr>
                <w:rFonts w:asciiTheme="minorHAnsi" w:eastAsiaTheme="minorEastAsia" w:hAnsiTheme="minorHAnsi" w:cstheme="minorBidi"/>
                <w:i w:val="0"/>
                <w:noProof/>
                <w:sz w:val="22"/>
                <w:szCs w:val="22"/>
                <w:rtl/>
              </w:rPr>
              <w:tab/>
            </w:r>
            <w:r w:rsidR="004E2EEB" w:rsidRPr="0072125C">
              <w:rPr>
                <w:rStyle w:val="Hyperlink"/>
                <w:noProof/>
                <w:rtl/>
              </w:rPr>
              <w:t>ولتاژ مدار باز</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E450E29"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2" w:history="1">
            <w:r w:rsidR="004E2EEB" w:rsidRPr="0072125C">
              <w:rPr>
                <w:rStyle w:val="Hyperlink"/>
                <w:noProof/>
                <w:rtl/>
                <w14:scene3d>
                  <w14:camera w14:prst="orthographicFront"/>
                  <w14:lightRig w14:rig="threePt" w14:dir="t">
                    <w14:rot w14:lat="0" w14:lon="0" w14:rev="0"/>
                  </w14:lightRig>
                </w14:scene3d>
              </w:rPr>
              <w:t>1-2-2</w:t>
            </w:r>
            <w:r w:rsidR="004E2EEB">
              <w:rPr>
                <w:rFonts w:asciiTheme="minorHAnsi" w:eastAsiaTheme="minorEastAsia" w:hAnsiTheme="minorHAnsi" w:cstheme="minorBidi"/>
                <w:i w:val="0"/>
                <w:noProof/>
                <w:sz w:val="22"/>
                <w:szCs w:val="22"/>
                <w:rtl/>
              </w:rPr>
              <w:tab/>
            </w:r>
            <w:r w:rsidR="004E2EEB" w:rsidRPr="0072125C">
              <w:rPr>
                <w:rStyle w:val="Hyperlink"/>
                <w:noProof/>
                <w:rtl/>
              </w:rPr>
              <w:t>نرخ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A3D2AB0"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3" w:history="1">
            <w:r w:rsidR="004E2EEB" w:rsidRPr="0072125C">
              <w:rPr>
                <w:rStyle w:val="Hyperlink"/>
                <w:noProof/>
                <w:rtl/>
                <w14:scene3d>
                  <w14:camera w14:prst="orthographicFront"/>
                  <w14:lightRig w14:rig="threePt" w14:dir="t">
                    <w14:rot w14:lat="0" w14:lon="0" w14:rev="0"/>
                  </w14:lightRig>
                </w14:scene3d>
              </w:rPr>
              <w:t>1-2-3</w:t>
            </w:r>
            <w:r w:rsidR="004E2EEB">
              <w:rPr>
                <w:rFonts w:asciiTheme="minorHAnsi" w:eastAsiaTheme="minorEastAsia" w:hAnsiTheme="minorHAnsi" w:cstheme="minorBidi"/>
                <w:i w:val="0"/>
                <w:noProof/>
                <w:sz w:val="22"/>
                <w:szCs w:val="22"/>
                <w:rtl/>
              </w:rPr>
              <w:tab/>
            </w:r>
            <w:r w:rsidR="004E2EEB" w:rsidRPr="0072125C">
              <w:rPr>
                <w:rStyle w:val="Hyperlink"/>
                <w:noProof/>
                <w:rtl/>
              </w:rPr>
              <w:t>عمق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79B7C14"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4" w:history="1">
            <w:r w:rsidR="004E2EEB" w:rsidRPr="0072125C">
              <w:rPr>
                <w:rStyle w:val="Hyperlink"/>
                <w:noProof/>
                <w:rtl/>
                <w14:scene3d>
                  <w14:camera w14:prst="orthographicFront"/>
                  <w14:lightRig w14:rig="threePt" w14:dir="t">
                    <w14:rot w14:lat="0" w14:lon="0" w14:rev="0"/>
                  </w14:lightRig>
                </w14:scene3d>
              </w:rPr>
              <w:t>1-2-4</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12F3D273"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5" w:history="1">
            <w:r w:rsidR="004E2EEB" w:rsidRPr="0072125C">
              <w:rPr>
                <w:rStyle w:val="Hyperlink"/>
                <w:noProof/>
                <w:rtl/>
                <w14:scene3d>
                  <w14:camera w14:prst="orthographicFront"/>
                  <w14:lightRig w14:rig="threePt" w14:dir="t">
                    <w14:rot w14:lat="0" w14:lon="0" w14:rev="0"/>
                  </w14:lightRig>
                </w14:scene3d>
              </w:rPr>
              <w:t>1-2-5</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سلامت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EDD4EAF"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6" w:history="1">
            <w:r w:rsidR="004E2EEB" w:rsidRPr="0072125C">
              <w:rPr>
                <w:rStyle w:val="Hyperlink"/>
                <w:noProof/>
                <w:rtl/>
                <w14:scene3d>
                  <w14:camera w14:prst="orthographicFront"/>
                  <w14:lightRig w14:rig="threePt" w14:dir="t">
                    <w14:rot w14:lat="0" w14:lon="0" w14:rev="0"/>
                  </w14:lightRig>
                </w14:scene3d>
              </w:rPr>
              <w:t>1-2-6</w:t>
            </w:r>
            <w:r w:rsidR="004E2EEB">
              <w:rPr>
                <w:rFonts w:asciiTheme="minorHAnsi" w:eastAsiaTheme="minorEastAsia" w:hAnsiTheme="minorHAnsi" w:cstheme="minorBidi"/>
                <w:i w:val="0"/>
                <w:noProof/>
                <w:sz w:val="22"/>
                <w:szCs w:val="22"/>
                <w:rtl/>
              </w:rPr>
              <w:tab/>
            </w:r>
            <w:r w:rsidR="004E2EEB" w:rsidRPr="0072125C">
              <w:rPr>
                <w:rStyle w:val="Hyperlink"/>
                <w:noProof/>
                <w:rtl/>
              </w:rPr>
              <w:t>دشارژ خود‌به‌خود</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7B205F4B" w14:textId="77777777" w:rsidR="004E2EEB" w:rsidRDefault="00FD1599">
          <w:pPr>
            <w:pStyle w:val="TOC2"/>
            <w:rPr>
              <w:rFonts w:asciiTheme="minorHAnsi" w:eastAsiaTheme="minorEastAsia" w:hAnsiTheme="minorHAnsi" w:cstheme="minorBidi"/>
              <w:i w:val="0"/>
              <w:sz w:val="22"/>
              <w:szCs w:val="22"/>
              <w:rtl/>
              <w:lang w:bidi="ar-SA"/>
            </w:rPr>
          </w:pPr>
          <w:hyperlink w:anchor="_Toc168306237" w:history="1">
            <w:r w:rsidR="004E2EEB" w:rsidRPr="0072125C">
              <w:rPr>
                <w:rStyle w:val="Hyperlink"/>
                <w:rtl/>
                <w14:scene3d>
                  <w14:camera w14:prst="orthographicFront"/>
                  <w14:lightRig w14:rig="threePt" w14:dir="t">
                    <w14:rot w14:lat="0" w14:lon="0" w14:rev="0"/>
                  </w14:lightRig>
                </w14:scene3d>
              </w:rPr>
              <w:t>1-3</w:t>
            </w:r>
            <w:r w:rsidR="004E2EEB" w:rsidRPr="0072125C">
              <w:rPr>
                <w:rStyle w:val="Hyperlink"/>
                <w:rtl/>
              </w:rPr>
              <w:t xml:space="preserve"> س</w:t>
            </w:r>
            <w:r w:rsidR="004E2EEB" w:rsidRPr="0072125C">
              <w:rPr>
                <w:rStyle w:val="Hyperlink"/>
                <w:rFonts w:hint="cs"/>
                <w:rtl/>
              </w:rPr>
              <w:t>ی</w:t>
            </w:r>
            <w:r w:rsidR="004E2EEB" w:rsidRPr="0072125C">
              <w:rPr>
                <w:rStyle w:val="Hyperlink"/>
                <w:rFonts w:hint="eastAsia"/>
                <w:rtl/>
              </w:rPr>
              <w:t>ستم</w:t>
            </w:r>
            <w:r w:rsidR="004E2EEB" w:rsidRPr="0072125C">
              <w:rPr>
                <w:rStyle w:val="Hyperlink"/>
                <w:rtl/>
              </w:rPr>
              <w:t xml:space="preserve"> مد</w:t>
            </w:r>
            <w:r w:rsidR="004E2EEB" w:rsidRPr="0072125C">
              <w:rPr>
                <w:rStyle w:val="Hyperlink"/>
                <w:rFonts w:hint="cs"/>
                <w:rtl/>
              </w:rPr>
              <w:t>ی</w:t>
            </w:r>
            <w:r w:rsidR="004E2EEB" w:rsidRPr="0072125C">
              <w:rPr>
                <w:rStyle w:val="Hyperlink"/>
                <w:rFonts w:hint="eastAsia"/>
                <w:rtl/>
              </w:rPr>
              <w:t>ر</w:t>
            </w:r>
            <w:r w:rsidR="004E2EEB" w:rsidRPr="0072125C">
              <w:rPr>
                <w:rStyle w:val="Hyperlink"/>
                <w:rFonts w:hint="cs"/>
                <w:rtl/>
              </w:rPr>
              <w:t>ی</w:t>
            </w:r>
            <w:r w:rsidR="004E2EEB" w:rsidRPr="0072125C">
              <w:rPr>
                <w:rStyle w:val="Hyperlink"/>
                <w:rFonts w:hint="eastAsia"/>
                <w:rtl/>
              </w:rPr>
              <w:t>ت</w:t>
            </w:r>
            <w:r w:rsidR="004E2EEB" w:rsidRPr="0072125C">
              <w:rPr>
                <w:rStyle w:val="Hyperlink"/>
                <w:rtl/>
              </w:rPr>
              <w:t xml:space="preserve">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Toc168306237 \h</w:instrText>
            </w:r>
            <w:r w:rsidR="004E2EEB">
              <w:rPr>
                <w:webHidden/>
                <w:rtl/>
              </w:rPr>
              <w:instrText xml:space="preserve"> </w:instrText>
            </w:r>
            <w:r w:rsidR="004E2EEB">
              <w:rPr>
                <w:webHidden/>
                <w:rtl/>
              </w:rPr>
            </w:r>
            <w:r w:rsidR="004E2EEB">
              <w:rPr>
                <w:webHidden/>
                <w:rtl/>
              </w:rPr>
              <w:fldChar w:fldCharType="separate"/>
            </w:r>
            <w:r w:rsidR="004E2EEB">
              <w:rPr>
                <w:webHidden/>
                <w:rtl/>
              </w:rPr>
              <w:t>4</w:t>
            </w:r>
            <w:r w:rsidR="004E2EEB">
              <w:rPr>
                <w:webHidden/>
                <w:rtl/>
              </w:rPr>
              <w:fldChar w:fldCharType="end"/>
            </w:r>
          </w:hyperlink>
        </w:p>
        <w:p w14:paraId="23F4CAA4"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8" w:history="1">
            <w:r w:rsidR="004E2EEB" w:rsidRPr="0072125C">
              <w:rPr>
                <w:rStyle w:val="Hyperlink"/>
                <w:noProof/>
                <w:rtl/>
                <w14:scene3d>
                  <w14:camera w14:prst="orthographicFront"/>
                  <w14:lightRig w14:rig="threePt" w14:dir="t">
                    <w14:rot w14:lat="0" w14:lon="0" w14:rev="0"/>
                  </w14:lightRig>
                </w14:scene3d>
              </w:rPr>
              <w:t>1-3-1</w:t>
            </w:r>
            <w:r w:rsidR="004E2EEB">
              <w:rPr>
                <w:rFonts w:asciiTheme="minorHAnsi" w:eastAsiaTheme="minorEastAsia" w:hAnsiTheme="minorHAnsi" w:cstheme="minorBidi"/>
                <w:i w:val="0"/>
                <w:noProof/>
                <w:sz w:val="22"/>
                <w:szCs w:val="22"/>
                <w:rtl/>
              </w:rPr>
              <w:tab/>
            </w:r>
            <w:r w:rsidR="004E2EEB" w:rsidRPr="0072125C">
              <w:rPr>
                <w:rStyle w:val="Hyperlink"/>
                <w:noProof/>
                <w:rtl/>
              </w:rPr>
              <w:t>وظا</w:t>
            </w:r>
            <w:r w:rsidR="004E2EEB" w:rsidRPr="0072125C">
              <w:rPr>
                <w:rStyle w:val="Hyperlink"/>
                <w:rFonts w:hint="cs"/>
                <w:noProof/>
                <w:rtl/>
              </w:rPr>
              <w:t>ی</w:t>
            </w:r>
            <w:r w:rsidR="004E2EEB" w:rsidRPr="0072125C">
              <w:rPr>
                <w:rStyle w:val="Hyperlink"/>
                <w:rFonts w:hint="eastAsia"/>
                <w:noProof/>
                <w:rtl/>
              </w:rPr>
              <w:t>ف</w:t>
            </w:r>
            <w:r w:rsidR="004E2EEB" w:rsidRPr="0072125C">
              <w:rPr>
                <w:rStyle w:val="Hyperlink"/>
                <w:noProof/>
                <w:rtl/>
              </w:rPr>
              <w:t xml:space="preserve">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w:t>
            </w:r>
            <w:r w:rsidR="004E2EEB">
              <w:rPr>
                <w:noProof/>
                <w:webHidden/>
                <w:rtl/>
              </w:rPr>
              <w:fldChar w:fldCharType="end"/>
            </w:r>
          </w:hyperlink>
        </w:p>
        <w:p w14:paraId="010EBBF1"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9" w:history="1">
            <w:r w:rsidR="004E2EEB" w:rsidRPr="0072125C">
              <w:rPr>
                <w:rStyle w:val="Hyperlink"/>
                <w:noProof/>
                <w:rtl/>
                <w14:scene3d>
                  <w14:camera w14:prst="orthographicFront"/>
                  <w14:lightRig w14:rig="threePt" w14:dir="t">
                    <w14:rot w14:lat="0" w14:lon="0" w14:rev="0"/>
                  </w14:lightRig>
                </w14:scene3d>
              </w:rPr>
              <w:t>1-3-2</w:t>
            </w:r>
            <w:r w:rsidR="004E2EEB">
              <w:rPr>
                <w:rFonts w:asciiTheme="minorHAnsi" w:eastAsiaTheme="minorEastAsia" w:hAnsiTheme="minorHAnsi" w:cstheme="minorBidi"/>
                <w:i w:val="0"/>
                <w:noProof/>
                <w:sz w:val="22"/>
                <w:szCs w:val="22"/>
                <w:rtl/>
              </w:rPr>
              <w:tab/>
            </w:r>
            <w:r w:rsidR="004E2EEB" w:rsidRPr="0072125C">
              <w:rPr>
                <w:rStyle w:val="Hyperlink"/>
                <w:noProof/>
                <w:rtl/>
              </w:rPr>
              <w:t>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w:t>
            </w:r>
            <w:r w:rsidR="004E2EEB">
              <w:rPr>
                <w:noProof/>
                <w:webHidden/>
                <w:rtl/>
              </w:rPr>
              <w:fldChar w:fldCharType="end"/>
            </w:r>
          </w:hyperlink>
        </w:p>
        <w:p w14:paraId="2D4CAF2B"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240" w:history="1">
            <w:r w:rsidR="004E2EEB" w:rsidRPr="0072125C">
              <w:rPr>
                <w:rStyle w:val="Hyperlink"/>
                <w:noProof/>
                <w:rtl/>
                <w14:scene3d>
                  <w14:camera w14:prst="orthographicFront"/>
                  <w14:lightRig w14:rig="threePt" w14:dir="t">
                    <w14:rot w14:lat="0" w14:lon="0" w14:rev="0"/>
                  </w14:lightRig>
                </w14:scene3d>
              </w:rPr>
              <w:t>1-3-2-1</w:t>
            </w:r>
            <w:r w:rsidR="004E2EEB" w:rsidRPr="0072125C">
              <w:rPr>
                <w:rStyle w:val="Hyperlink"/>
                <w:noProof/>
                <w:rtl/>
              </w:rPr>
              <w:t xml:space="preserve"> 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w:t>
            </w:r>
            <w:r w:rsidR="004E2EEB">
              <w:rPr>
                <w:noProof/>
                <w:webHidden/>
                <w:rtl/>
              </w:rPr>
              <w:fldChar w:fldCharType="end"/>
            </w:r>
          </w:hyperlink>
        </w:p>
        <w:p w14:paraId="71E8DB50"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1" w:history="1">
            <w:r w:rsidR="004E2EEB" w:rsidRPr="0072125C">
              <w:rPr>
                <w:rStyle w:val="Hyperlink"/>
                <w:noProof/>
                <w:rtl/>
                <w14:scene3d>
                  <w14:camera w14:prst="orthographicFront"/>
                  <w14:lightRig w14:rig="threePt" w14:dir="t">
                    <w14:rot w14:lat="0" w14:lon="0" w14:rev="0"/>
                  </w14:lightRig>
                </w14:scene3d>
              </w:rPr>
              <w:t>1-3-3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noProof/>
                <w:rtl/>
              </w:rPr>
              <w:t xml:space="preserve"> در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12</w:t>
            </w:r>
            <w:r w:rsidR="004E2EEB">
              <w:rPr>
                <w:noProof/>
                <w:webHidden/>
                <w:rtl/>
              </w:rPr>
              <w:fldChar w:fldCharType="end"/>
            </w:r>
          </w:hyperlink>
        </w:p>
        <w:p w14:paraId="0D32777A" w14:textId="77777777" w:rsidR="004E2EEB" w:rsidRDefault="00FD1599">
          <w:pPr>
            <w:pStyle w:val="TOC1"/>
            <w:tabs>
              <w:tab w:val="right" w:leader="dot" w:pos="9350"/>
            </w:tabs>
            <w:rPr>
              <w:rFonts w:asciiTheme="minorHAnsi" w:eastAsiaTheme="minorEastAsia" w:hAnsiTheme="minorHAnsi" w:cstheme="minorBidi"/>
              <w:i w:val="0"/>
              <w:noProof/>
              <w:sz w:val="22"/>
              <w:szCs w:val="22"/>
              <w:rtl/>
            </w:rPr>
          </w:pPr>
          <w:hyperlink w:anchor="_Toc168306242" w:history="1">
            <w:r w:rsidR="004E2EEB" w:rsidRPr="0072125C">
              <w:rPr>
                <w:rStyle w:val="Hyperlink"/>
                <w:noProof/>
                <w:rtl/>
                <w14:scene3d>
                  <w14:camera w14:prst="orthographicFront"/>
                  <w14:lightRig w14:rig="threePt" w14:dir="t">
                    <w14:rot w14:lat="0" w14:lon="0" w14:rev="0"/>
                  </w14:lightRig>
                </w14:scene3d>
              </w:rPr>
              <w:t>2-</w:t>
            </w:r>
            <w:r w:rsidR="004E2EEB" w:rsidRPr="0072125C">
              <w:rPr>
                <w:rStyle w:val="Hyperlink"/>
                <w:noProof/>
                <w:rtl/>
              </w:rPr>
              <w:t xml:space="preserve"> 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14</w:t>
            </w:r>
            <w:r w:rsidR="004E2EEB">
              <w:rPr>
                <w:noProof/>
                <w:webHidden/>
                <w:rtl/>
              </w:rPr>
              <w:fldChar w:fldCharType="end"/>
            </w:r>
          </w:hyperlink>
        </w:p>
        <w:p w14:paraId="641E324C" w14:textId="77777777" w:rsidR="004E2EEB" w:rsidRDefault="00FD1599">
          <w:pPr>
            <w:pStyle w:val="TOC2"/>
            <w:rPr>
              <w:rFonts w:asciiTheme="minorHAnsi" w:eastAsiaTheme="minorEastAsia" w:hAnsiTheme="minorHAnsi" w:cstheme="minorBidi"/>
              <w:i w:val="0"/>
              <w:sz w:val="22"/>
              <w:szCs w:val="22"/>
              <w:rtl/>
              <w:lang w:bidi="ar-SA"/>
            </w:rPr>
          </w:pPr>
          <w:hyperlink w:anchor="_Toc168306243" w:history="1">
            <w:r w:rsidR="004E2EEB" w:rsidRPr="0072125C">
              <w:rPr>
                <w:rStyle w:val="Hyperlink"/>
                <w:rtl/>
                <w14:scene3d>
                  <w14:camera w14:prst="orthographicFront"/>
                  <w14:lightRig w14:rig="threePt" w14:dir="t">
                    <w14:rot w14:lat="0" w14:lon="0" w14:rev="0"/>
                  </w14:lightRig>
                </w14:scene3d>
              </w:rPr>
              <w:t>2-1</w:t>
            </w:r>
            <w:r w:rsidR="004E2EEB" w:rsidRPr="0072125C">
              <w:rPr>
                <w:rStyle w:val="Hyperlink"/>
                <w:rtl/>
              </w:rPr>
              <w:t xml:space="preserve"> متغ</w:t>
            </w:r>
            <w:r w:rsidR="004E2EEB" w:rsidRPr="0072125C">
              <w:rPr>
                <w:rStyle w:val="Hyperlink"/>
                <w:rFonts w:hint="cs"/>
                <w:rtl/>
              </w:rPr>
              <w:t>ی</w:t>
            </w:r>
            <w:r w:rsidR="004E2EEB" w:rsidRPr="0072125C">
              <w:rPr>
                <w:rStyle w:val="Hyperlink"/>
                <w:rFonts w:hint="eastAsia"/>
                <w:rtl/>
              </w:rPr>
              <w:t>رها</w:t>
            </w:r>
            <w:r w:rsidR="004E2EEB" w:rsidRPr="0072125C">
              <w:rPr>
                <w:rStyle w:val="Hyperlink"/>
                <w:rFonts w:hint="cs"/>
                <w:rtl/>
              </w:rPr>
              <w:t>ی</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Toc168306243 \h</w:instrText>
            </w:r>
            <w:r w:rsidR="004E2EEB">
              <w:rPr>
                <w:webHidden/>
                <w:rtl/>
              </w:rPr>
              <w:instrText xml:space="preserve"> </w:instrText>
            </w:r>
            <w:r w:rsidR="004E2EEB">
              <w:rPr>
                <w:webHidden/>
                <w:rtl/>
              </w:rPr>
            </w:r>
            <w:r w:rsidR="004E2EEB">
              <w:rPr>
                <w:webHidden/>
                <w:rtl/>
              </w:rPr>
              <w:fldChar w:fldCharType="separate"/>
            </w:r>
            <w:r w:rsidR="004E2EEB">
              <w:rPr>
                <w:webHidden/>
                <w:rtl/>
              </w:rPr>
              <w:t>16</w:t>
            </w:r>
            <w:r w:rsidR="004E2EEB">
              <w:rPr>
                <w:webHidden/>
                <w:rtl/>
              </w:rPr>
              <w:fldChar w:fldCharType="end"/>
            </w:r>
          </w:hyperlink>
        </w:p>
        <w:p w14:paraId="757C898A"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4" w:history="1">
            <w:r w:rsidR="004E2EEB" w:rsidRPr="0072125C">
              <w:rPr>
                <w:rStyle w:val="Hyperlink"/>
                <w:noProof/>
                <w:rtl/>
                <w14:scene3d>
                  <w14:camera w14:prst="orthographicFront"/>
                  <w14:lightRig w14:rig="threePt" w14:dir="t">
                    <w14:rot w14:lat="0" w14:lon="0" w14:rev="0"/>
                  </w14:lightRig>
                </w14:scene3d>
              </w:rPr>
              <w:t>2-1-1</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17</w:t>
            </w:r>
            <w:r w:rsidR="004E2EEB">
              <w:rPr>
                <w:noProof/>
                <w:webHidden/>
                <w:rtl/>
              </w:rPr>
              <w:fldChar w:fldCharType="end"/>
            </w:r>
          </w:hyperlink>
        </w:p>
        <w:p w14:paraId="45B55D9B"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5" w:history="1">
            <w:r w:rsidR="004E2EEB" w:rsidRPr="0072125C">
              <w:rPr>
                <w:rStyle w:val="Hyperlink"/>
                <w:noProof/>
                <w:rtl/>
                <w14:scene3d>
                  <w14:camera w14:prst="orthographicFront"/>
                  <w14:lightRig w14:rig="threePt" w14:dir="t">
                    <w14:rot w14:lat="0" w14:lon="0" w14:rev="0"/>
                  </w14:lightRig>
                </w14:scene3d>
              </w:rPr>
              <w:t>2-1-2</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 مدار باز و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18</w:t>
            </w:r>
            <w:r w:rsidR="004E2EEB">
              <w:rPr>
                <w:noProof/>
                <w:webHidden/>
                <w:rtl/>
              </w:rPr>
              <w:fldChar w:fldCharType="end"/>
            </w:r>
          </w:hyperlink>
        </w:p>
        <w:p w14:paraId="59D4E17E"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6" w:history="1">
            <w:r w:rsidR="004E2EEB" w:rsidRPr="0072125C">
              <w:rPr>
                <w:rStyle w:val="Hyperlink"/>
                <w:noProof/>
                <w:rtl/>
                <w14:scene3d>
                  <w14:camera w14:prst="orthographicFront"/>
                  <w14:lightRig w14:rig="threePt" w14:dir="t">
                    <w14:rot w14:lat="0" w14:lon="0" w14:rev="0"/>
                  </w14:lightRig>
                </w14:scene3d>
              </w:rPr>
              <w:t>2-1-3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20</w:t>
            </w:r>
            <w:r w:rsidR="004E2EEB">
              <w:rPr>
                <w:noProof/>
                <w:webHidden/>
                <w:rtl/>
              </w:rPr>
              <w:fldChar w:fldCharType="end"/>
            </w:r>
          </w:hyperlink>
        </w:p>
        <w:p w14:paraId="56DB84F9" w14:textId="77777777" w:rsidR="004E2EEB" w:rsidRDefault="00FD1599">
          <w:pPr>
            <w:pStyle w:val="TOC2"/>
            <w:rPr>
              <w:rFonts w:asciiTheme="minorHAnsi" w:eastAsiaTheme="minorEastAsia" w:hAnsiTheme="minorHAnsi" w:cstheme="minorBidi"/>
              <w:i w:val="0"/>
              <w:sz w:val="22"/>
              <w:szCs w:val="22"/>
              <w:rtl/>
              <w:lang w:bidi="ar-SA"/>
            </w:rPr>
          </w:pPr>
          <w:hyperlink w:anchor="_Toc168306247" w:history="1">
            <w:r w:rsidR="004E2EEB" w:rsidRPr="0072125C">
              <w:rPr>
                <w:rStyle w:val="Hyperlink"/>
                <w:rtl/>
                <w14:scene3d>
                  <w14:camera w14:prst="orthographicFront"/>
                  <w14:lightRig w14:rig="threePt" w14:dir="t">
                    <w14:rot w14:lat="0" w14:lon="0" w14:rev="0"/>
                  </w14:lightRig>
                </w14:scene3d>
              </w:rPr>
              <w:t>2-2</w:t>
            </w:r>
            <w:r w:rsidR="004E2EEB" w:rsidRPr="0072125C">
              <w:rPr>
                <w:rStyle w:val="Hyperlink"/>
                <w:rtl/>
              </w:rPr>
              <w:t xml:space="preserve"> اهداف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Toc168306247 \h</w:instrText>
            </w:r>
            <w:r w:rsidR="004E2EEB">
              <w:rPr>
                <w:webHidden/>
                <w:rtl/>
              </w:rPr>
              <w:instrText xml:space="preserve"> </w:instrText>
            </w:r>
            <w:r w:rsidR="004E2EEB">
              <w:rPr>
                <w:webHidden/>
                <w:rtl/>
              </w:rPr>
            </w:r>
            <w:r w:rsidR="004E2EEB">
              <w:rPr>
                <w:webHidden/>
                <w:rtl/>
              </w:rPr>
              <w:fldChar w:fldCharType="separate"/>
            </w:r>
            <w:r w:rsidR="004E2EEB">
              <w:rPr>
                <w:webHidden/>
                <w:rtl/>
              </w:rPr>
              <w:t>21</w:t>
            </w:r>
            <w:r w:rsidR="004E2EEB">
              <w:rPr>
                <w:webHidden/>
                <w:rtl/>
              </w:rPr>
              <w:fldChar w:fldCharType="end"/>
            </w:r>
          </w:hyperlink>
        </w:p>
        <w:p w14:paraId="3E893B5E"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8" w:history="1">
            <w:r w:rsidR="004E2EEB" w:rsidRPr="0072125C">
              <w:rPr>
                <w:rStyle w:val="Hyperlink"/>
                <w:noProof/>
                <w:rtl/>
                <w14:scene3d>
                  <w14:camera w14:prst="orthographicFront"/>
                  <w14:lightRig w14:rig="threePt" w14:dir="t">
                    <w14:rot w14:lat="0" w14:lon="0" w14:rev="0"/>
                  </w14:lightRig>
                </w14:scene3d>
              </w:rPr>
              <w:t>2-2-1</w:t>
            </w:r>
            <w:r w:rsidR="004E2EEB">
              <w:rPr>
                <w:rFonts w:asciiTheme="minorHAnsi" w:eastAsiaTheme="minorEastAsia" w:hAnsiTheme="minorHAnsi" w:cstheme="minorBidi"/>
                <w:i w:val="0"/>
                <w:noProof/>
                <w:sz w:val="22"/>
                <w:szCs w:val="22"/>
                <w:rtl/>
              </w:rPr>
              <w:tab/>
            </w:r>
            <w:r w:rsidR="004E2EEB" w:rsidRPr="0072125C">
              <w:rPr>
                <w:rStyle w:val="Hyperlink"/>
                <w:noProof/>
                <w:rtl/>
              </w:rPr>
              <w:t>حداکثر رساندن ظرف</w:t>
            </w:r>
            <w:r w:rsidR="004E2EEB" w:rsidRPr="0072125C">
              <w:rPr>
                <w:rStyle w:val="Hyperlink"/>
                <w:rFonts w:hint="cs"/>
                <w:noProof/>
                <w:rtl/>
              </w:rPr>
              <w:t>ی</w:t>
            </w:r>
            <w:r w:rsidR="004E2EEB" w:rsidRPr="0072125C">
              <w:rPr>
                <w:rStyle w:val="Hyperlink"/>
                <w:noProof/>
                <w:rtl/>
              </w:rPr>
              <w:t>ت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1B7691B"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9" w:history="1">
            <w:r w:rsidR="004E2EEB" w:rsidRPr="0072125C">
              <w:rPr>
                <w:rStyle w:val="Hyperlink"/>
                <w:noProof/>
                <w:rtl/>
                <w14:scene3d>
                  <w14:camera w14:prst="orthographicFront"/>
                  <w14:lightRig w14:rig="threePt" w14:dir="t">
                    <w14:rot w14:lat="0" w14:lon="0" w14:rev="0"/>
                  </w14:lightRig>
                </w14:scene3d>
              </w:rPr>
              <w:t>2-2-2</w:t>
            </w:r>
            <w:r w:rsidR="004E2EEB">
              <w:rPr>
                <w:rFonts w:asciiTheme="minorHAnsi" w:eastAsiaTheme="minorEastAsia" w:hAnsiTheme="minorHAnsi" w:cstheme="minorBidi"/>
                <w:i w:val="0"/>
                <w:noProof/>
                <w:sz w:val="22"/>
                <w:szCs w:val="22"/>
                <w:rtl/>
              </w:rPr>
              <w:tab/>
            </w:r>
            <w:r w:rsidR="004E2EEB" w:rsidRPr="0072125C">
              <w:rPr>
                <w:rStyle w:val="Hyperlink"/>
                <w:noProof/>
                <w:rtl/>
              </w:rPr>
              <w:t>حداقل رساندن زمان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6447F01F"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0" w:history="1">
            <w:r w:rsidR="004E2EEB" w:rsidRPr="0072125C">
              <w:rPr>
                <w:rStyle w:val="Hyperlink"/>
                <w:noProof/>
                <w:rtl/>
                <w14:scene3d>
                  <w14:camera w14:prst="orthographicFront"/>
                  <w14:lightRig w14:rig="threePt" w14:dir="t">
                    <w14:rot w14:lat="0" w14:lon="0" w14:rev="0"/>
                  </w14:lightRig>
                </w14:scene3d>
              </w:rPr>
              <w:t>2-2-3</w:t>
            </w:r>
            <w:r w:rsidR="004E2EEB">
              <w:rPr>
                <w:rFonts w:asciiTheme="minorHAnsi" w:eastAsiaTheme="minorEastAsia" w:hAnsiTheme="minorHAnsi" w:cstheme="minorBidi"/>
                <w:i w:val="0"/>
                <w:noProof/>
                <w:sz w:val="22"/>
                <w:szCs w:val="22"/>
                <w:rtl/>
              </w:rPr>
              <w:tab/>
            </w:r>
            <w:r w:rsidR="004E2EEB" w:rsidRPr="0072125C">
              <w:rPr>
                <w:rStyle w:val="Hyperlink"/>
                <w:noProof/>
                <w:rtl/>
              </w:rPr>
              <w:t>کاهش انرژ</w:t>
            </w:r>
            <w:r w:rsidR="004E2EEB" w:rsidRPr="0072125C">
              <w:rPr>
                <w:rStyle w:val="Hyperlink"/>
                <w:rFonts w:hint="cs"/>
                <w:noProof/>
                <w:rtl/>
              </w:rPr>
              <w:t>ی</w:t>
            </w:r>
            <w:r w:rsidR="004E2EEB" w:rsidRPr="0072125C">
              <w:rPr>
                <w:rStyle w:val="Hyperlink"/>
                <w:noProof/>
                <w:rtl/>
              </w:rPr>
              <w:t xml:space="preserve"> مصرف</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6D3C1C2" w14:textId="77777777" w:rsidR="004E2EEB" w:rsidRDefault="00FD1599">
          <w:pPr>
            <w:pStyle w:val="TOC2"/>
            <w:rPr>
              <w:rFonts w:asciiTheme="minorHAnsi" w:eastAsiaTheme="minorEastAsia" w:hAnsiTheme="minorHAnsi" w:cstheme="minorBidi"/>
              <w:i w:val="0"/>
              <w:sz w:val="22"/>
              <w:szCs w:val="22"/>
              <w:rtl/>
              <w:lang w:bidi="ar-SA"/>
            </w:rPr>
          </w:pPr>
          <w:hyperlink w:anchor="_Toc168306251" w:history="1">
            <w:r w:rsidR="004E2EEB" w:rsidRPr="0072125C">
              <w:rPr>
                <w:rStyle w:val="Hyperlink"/>
                <w:rtl/>
                <w14:scene3d>
                  <w14:camera w14:prst="orthographicFront"/>
                  <w14:lightRig w14:rig="threePt" w14:dir="t">
                    <w14:rot w14:lat="0" w14:lon="0" w14:rev="0"/>
                  </w14:lightRig>
                </w14:scene3d>
              </w:rPr>
              <w:t>2-3</w:t>
            </w:r>
            <w:r w:rsidR="004E2EEB" w:rsidRPr="0072125C">
              <w:rPr>
                <w:rStyle w:val="Hyperlink"/>
                <w:rtl/>
              </w:rPr>
              <w:t xml:space="preserve"> طبقه‌بند</w:t>
            </w:r>
            <w:r w:rsidR="004E2EEB" w:rsidRPr="0072125C">
              <w:rPr>
                <w:rStyle w:val="Hyperlink"/>
                <w:rFonts w:hint="cs"/>
                <w:rtl/>
              </w:rPr>
              <w:t>ی</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بر اساس توپولوژ</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Toc168306251 \h</w:instrText>
            </w:r>
            <w:r w:rsidR="004E2EEB">
              <w:rPr>
                <w:webHidden/>
                <w:rtl/>
              </w:rPr>
              <w:instrText xml:space="preserve"> </w:instrText>
            </w:r>
            <w:r w:rsidR="004E2EEB">
              <w:rPr>
                <w:webHidden/>
                <w:rtl/>
              </w:rPr>
            </w:r>
            <w:r w:rsidR="004E2EEB">
              <w:rPr>
                <w:webHidden/>
                <w:rtl/>
              </w:rPr>
              <w:fldChar w:fldCharType="separate"/>
            </w:r>
            <w:r w:rsidR="004E2EEB">
              <w:rPr>
                <w:webHidden/>
                <w:rtl/>
              </w:rPr>
              <w:t>23</w:t>
            </w:r>
            <w:r w:rsidR="004E2EEB">
              <w:rPr>
                <w:webHidden/>
                <w:rtl/>
              </w:rPr>
              <w:fldChar w:fldCharType="end"/>
            </w:r>
          </w:hyperlink>
        </w:p>
        <w:p w14:paraId="74BD09EA"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2" w:history="1">
            <w:r w:rsidR="004E2EEB" w:rsidRPr="0072125C">
              <w:rPr>
                <w:rStyle w:val="Hyperlink"/>
                <w:noProof/>
                <w:rtl/>
                <w14:scene3d>
                  <w14:camera w14:prst="orthographicFront"/>
                  <w14:lightRig w14:rig="threePt" w14:dir="t">
                    <w14:rot w14:lat="0" w14:lon="0" w14:rev="0"/>
                  </w14:lightRig>
                </w14:scene3d>
              </w:rPr>
              <w:t>2-3-1</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23</w:t>
            </w:r>
            <w:r w:rsidR="004E2EEB">
              <w:rPr>
                <w:noProof/>
                <w:webHidden/>
                <w:rtl/>
              </w:rPr>
              <w:fldChar w:fldCharType="end"/>
            </w:r>
          </w:hyperlink>
        </w:p>
        <w:p w14:paraId="13323911"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253" w:history="1">
            <w:r w:rsidR="004E2EEB" w:rsidRPr="0072125C">
              <w:rPr>
                <w:rStyle w:val="Hyperlink"/>
                <w:noProof/>
                <w:rtl/>
                <w14:scene3d>
                  <w14:camera w14:prst="orthographicFront"/>
                  <w14:lightRig w14:rig="threePt" w14:dir="t">
                    <w14:rot w14:lat="0" w14:lon="0" w14:rev="0"/>
                  </w14:lightRig>
                </w14:scene3d>
              </w:rPr>
              <w:t>2-3-1-1</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08C3F9C0"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254" w:history="1">
            <w:r w:rsidR="004E2EEB" w:rsidRPr="0072125C">
              <w:rPr>
                <w:rStyle w:val="Hyperlink"/>
                <w:noProof/>
                <w:rtl/>
                <w14:scene3d>
                  <w14:camera w14:prst="orthographicFront"/>
                  <w14:lightRig w14:rig="threePt" w14:dir="t">
                    <w14:rot w14:lat="0" w14:lon="0" w14:rev="0"/>
                  </w14:lightRig>
                </w14:scene3d>
              </w:rPr>
              <w:t>2-3-1-2</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6150F38B"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255" w:history="1">
            <w:r w:rsidR="004E2EEB" w:rsidRPr="0072125C">
              <w:rPr>
                <w:rStyle w:val="Hyperlink"/>
                <w:noProof/>
                <w:rtl/>
                <w14:scene3d>
                  <w14:camera w14:prst="orthographicFront"/>
                  <w14:lightRig w14:rig="threePt" w14:dir="t">
                    <w14:rot w14:lat="0" w14:lon="0" w14:rev="0"/>
                  </w14:lightRig>
                </w14:scene3d>
              </w:rPr>
              <w:t>2-3-1-3</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لا</w:t>
            </w:r>
            <w:r w:rsidR="004E2EEB" w:rsidRPr="0072125C">
              <w:rPr>
                <w:rStyle w:val="Hyperlink"/>
                <w:rFonts w:hint="cs"/>
                <w:noProof/>
                <w:rtl/>
              </w:rPr>
              <w:t>ی</w:t>
            </w:r>
            <w:r w:rsidR="004E2EEB" w:rsidRPr="0072125C">
              <w:rPr>
                <w:rStyle w:val="Hyperlink"/>
                <w:rFonts w:hint="eastAsia"/>
                <w:noProof/>
                <w:rtl/>
              </w:rPr>
              <w:t>ه‌ا</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25</w:t>
            </w:r>
            <w:r w:rsidR="004E2EEB">
              <w:rPr>
                <w:noProof/>
                <w:webHidden/>
                <w:rtl/>
              </w:rPr>
              <w:fldChar w:fldCharType="end"/>
            </w:r>
          </w:hyperlink>
        </w:p>
        <w:p w14:paraId="799C0F8F"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6" w:history="1">
            <w:r w:rsidR="004E2EEB" w:rsidRPr="0072125C">
              <w:rPr>
                <w:rStyle w:val="Hyperlink"/>
                <w:noProof/>
                <w:rtl/>
                <w14:scene3d>
                  <w14:camera w14:prst="orthographicFront"/>
                  <w14:lightRig w14:rig="threePt" w14:dir="t">
                    <w14:rot w14:lat="0" w14:lon="0" w14:rev="0"/>
                  </w14:lightRig>
                </w14:scene3d>
              </w:rPr>
              <w:t>2-3-2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غ</w:t>
            </w:r>
            <w:r w:rsidR="004E2EEB" w:rsidRPr="0072125C">
              <w:rPr>
                <w:rStyle w:val="Hyperlink"/>
                <w:rFonts w:hint="cs"/>
                <w:noProof/>
                <w:rtl/>
              </w:rPr>
              <w:t>ی</w:t>
            </w:r>
            <w:r w:rsidR="004E2EEB" w:rsidRPr="0072125C">
              <w:rPr>
                <w:rStyle w:val="Hyperlink"/>
                <w:rFonts w:hint="eastAsia"/>
                <w:noProof/>
                <w:rtl/>
              </w:rPr>
              <w:t>رمجاور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30DC8A6"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257" w:history="1">
            <w:r w:rsidR="004E2EEB" w:rsidRPr="0072125C">
              <w:rPr>
                <w:rStyle w:val="Hyperlink"/>
                <w:noProof/>
                <w:rtl/>
                <w14:scene3d>
                  <w14:camera w14:prst="orthographicFront"/>
                  <w14:lightRig w14:rig="threePt" w14:dir="t">
                    <w14:rot w14:lat="0" w14:lon="0" w14:rev="0"/>
                  </w14:lightRig>
                </w14:scene3d>
              </w:rPr>
              <w:t>2-3-2-1</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2D77120"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258" w:history="1">
            <w:r w:rsidR="004E2EEB" w:rsidRPr="0072125C">
              <w:rPr>
                <w:rStyle w:val="Hyperlink"/>
                <w:noProof/>
                <w:rtl/>
                <w14:scene3d>
                  <w14:camera w14:prst="orthographicFront"/>
                  <w14:lightRig w14:rig="threePt" w14:dir="t">
                    <w14:rot w14:lat="0" w14:lon="0" w14:rev="0"/>
                  </w14:lightRig>
                </w14:scene3d>
              </w:rPr>
              <w:t>2-3-2-2</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sidRPr="0072125C">
              <w:rPr>
                <w:rStyle w:val="Hyperlink"/>
                <w:noProof/>
                <w:rtl/>
              </w:rPr>
              <w:t xml:space="preserve">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4E1BDD53"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9" w:history="1">
            <w:r w:rsidR="004E2EEB" w:rsidRPr="0072125C">
              <w:rPr>
                <w:rStyle w:val="Hyperlink"/>
                <w:noProof/>
                <w:rtl/>
                <w14:scene3d>
                  <w14:camera w14:prst="orthographicFront"/>
                  <w14:lightRig w14:rig="threePt" w14:dir="t">
                    <w14:rot w14:lat="0" w14:lon="0" w14:rev="0"/>
                  </w14:lightRig>
                </w14:scene3d>
              </w:rPr>
              <w:t>2-3-3</w:t>
            </w:r>
            <w:r w:rsidR="004E2EEB">
              <w:rPr>
                <w:rFonts w:asciiTheme="minorHAnsi" w:eastAsiaTheme="minorEastAsia" w:hAnsiTheme="minorHAnsi" w:cstheme="minorBidi"/>
                <w:i w:val="0"/>
                <w:noProof/>
                <w:sz w:val="22"/>
                <w:szCs w:val="22"/>
                <w:rtl/>
              </w:rPr>
              <w:tab/>
            </w:r>
            <w:r w:rsidR="004E2EEB" w:rsidRPr="0072125C">
              <w:rPr>
                <w:rStyle w:val="Hyperlink"/>
                <w:noProof/>
                <w:rtl/>
              </w:rPr>
              <w:t>انتقال سلول به سلول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1E068701" w14:textId="77777777" w:rsidR="004E2EEB" w:rsidRDefault="00FD1599">
          <w:pPr>
            <w:pStyle w:val="TOC2"/>
            <w:rPr>
              <w:rFonts w:asciiTheme="minorHAnsi" w:eastAsiaTheme="minorEastAsia" w:hAnsiTheme="minorHAnsi" w:cstheme="minorBidi"/>
              <w:i w:val="0"/>
              <w:sz w:val="22"/>
              <w:szCs w:val="22"/>
              <w:rtl/>
              <w:lang w:bidi="ar-SA"/>
            </w:rPr>
          </w:pPr>
          <w:hyperlink w:anchor="_Toc168306260" w:history="1">
            <w:r w:rsidR="004E2EEB" w:rsidRPr="0072125C">
              <w:rPr>
                <w:rStyle w:val="Hyperlink"/>
                <w:rtl/>
                <w14:scene3d>
                  <w14:camera w14:prst="orthographicFront"/>
                  <w14:lightRig w14:rig="threePt" w14:dir="t">
                    <w14:rot w14:lat="0" w14:lon="0" w14:rev="0"/>
                  </w14:lightRig>
                </w14:scene3d>
              </w:rPr>
              <w:t>2-4</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سلول‌ها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Toc168306260 \h</w:instrText>
            </w:r>
            <w:r w:rsidR="004E2EEB">
              <w:rPr>
                <w:webHidden/>
                <w:rtl/>
              </w:rPr>
              <w:instrText xml:space="preserve"> </w:instrText>
            </w:r>
            <w:r w:rsidR="004E2EEB">
              <w:rPr>
                <w:webHidden/>
                <w:rtl/>
              </w:rPr>
            </w:r>
            <w:r w:rsidR="004E2EEB">
              <w:rPr>
                <w:webHidden/>
                <w:rtl/>
              </w:rPr>
              <w:fldChar w:fldCharType="separate"/>
            </w:r>
            <w:r w:rsidR="004E2EEB">
              <w:rPr>
                <w:webHidden/>
                <w:rtl/>
              </w:rPr>
              <w:t>28</w:t>
            </w:r>
            <w:r w:rsidR="004E2EEB">
              <w:rPr>
                <w:webHidden/>
                <w:rtl/>
              </w:rPr>
              <w:fldChar w:fldCharType="end"/>
            </w:r>
          </w:hyperlink>
        </w:p>
        <w:p w14:paraId="7B7600A2"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1" w:history="1">
            <w:r w:rsidR="004E2EEB" w:rsidRPr="0072125C">
              <w:rPr>
                <w:rStyle w:val="Hyperlink"/>
                <w:noProof/>
                <w:rtl/>
                <w14:scene3d>
                  <w14:camera w14:prst="orthographicFront"/>
                  <w14:lightRig w14:rig="threePt" w14:dir="t">
                    <w14:rot w14:lat="0" w14:lon="0" w14:rev="0"/>
                  </w14:lightRig>
                </w14:scene3d>
              </w:rPr>
              <w:t>2-4-1</w:t>
            </w:r>
            <w:r w:rsidR="004E2EEB">
              <w:rPr>
                <w:rFonts w:asciiTheme="minorHAnsi" w:eastAsiaTheme="minorEastAsia" w:hAnsiTheme="minorHAnsi" w:cstheme="minorBidi"/>
                <w:i w:val="0"/>
                <w:noProof/>
                <w:sz w:val="22"/>
                <w:szCs w:val="22"/>
                <w:rtl/>
              </w:rPr>
              <w:tab/>
            </w:r>
            <w:r w:rsidR="004E2EEB" w:rsidRPr="0072125C">
              <w:rPr>
                <w:rStyle w:val="Hyperlink"/>
                <w:noProof/>
                <w:rtl/>
              </w:rPr>
              <w:t>مبدل چوک</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79034DCB"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2" w:history="1">
            <w:r w:rsidR="004E2EEB" w:rsidRPr="0072125C">
              <w:rPr>
                <w:rStyle w:val="Hyperlink"/>
                <w:noProof/>
                <w:rtl/>
                <w14:scene3d>
                  <w14:camera w14:prst="orthographicFront"/>
                  <w14:lightRig w14:rig="threePt" w14:dir="t">
                    <w14:rot w14:lat="0" w14:lon="0" w14:rev="0"/>
                  </w14:lightRig>
                </w14:scene3d>
              </w:rPr>
              <w:t>2-4-2</w:t>
            </w:r>
            <w:r w:rsidR="004E2EEB">
              <w:rPr>
                <w:rFonts w:asciiTheme="minorHAnsi" w:eastAsiaTheme="minorEastAsia" w:hAnsiTheme="minorHAnsi" w:cstheme="minorBidi"/>
                <w:i w:val="0"/>
                <w:noProof/>
                <w:sz w:val="22"/>
                <w:szCs w:val="22"/>
                <w:rtl/>
              </w:rPr>
              <w:tab/>
            </w:r>
            <w:r w:rsidR="004E2EEB" w:rsidRPr="0072125C">
              <w:rPr>
                <w:rStyle w:val="Hyperlink"/>
                <w:noProof/>
                <w:rtl/>
              </w:rPr>
              <w:t>ترانسفورماتور چندس</w:t>
            </w:r>
            <w:r w:rsidR="004E2EEB" w:rsidRPr="0072125C">
              <w:rPr>
                <w:rStyle w:val="Hyperlink"/>
                <w:rFonts w:hint="cs"/>
                <w:noProof/>
                <w:rtl/>
              </w:rPr>
              <w:t>ی</w:t>
            </w:r>
            <w:r w:rsidR="004E2EEB" w:rsidRPr="0072125C">
              <w:rPr>
                <w:rStyle w:val="Hyperlink"/>
                <w:rFonts w:hint="eastAsia"/>
                <w:noProof/>
                <w:rtl/>
              </w:rPr>
              <w:t>م‌پ</w:t>
            </w:r>
            <w:r w:rsidR="004E2EEB" w:rsidRPr="0072125C">
              <w:rPr>
                <w:rStyle w:val="Hyperlink"/>
                <w:rFonts w:hint="cs"/>
                <w:noProof/>
                <w:rtl/>
              </w:rPr>
              <w:t>ی</w:t>
            </w:r>
            <w:r w:rsidR="004E2EEB" w:rsidRPr="0072125C">
              <w:rPr>
                <w:rStyle w:val="Hyperlink"/>
                <w:rFonts w:hint="eastAsia"/>
                <w:noProof/>
                <w:rtl/>
              </w:rPr>
              <w:t>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0ECC6A32"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3" w:history="1">
            <w:r w:rsidR="004E2EEB" w:rsidRPr="0072125C">
              <w:rPr>
                <w:rStyle w:val="Hyperlink"/>
                <w:noProof/>
                <w:rtl/>
                <w14:scene3d>
                  <w14:camera w14:prst="orthographicFront"/>
                  <w14:lightRig w14:rig="threePt" w14:dir="t">
                    <w14:rot w14:lat="0" w14:lon="0" w14:rev="0"/>
                  </w14:lightRig>
                </w14:scene3d>
              </w:rPr>
              <w:t>2-4-3</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w:t>
            </w:r>
            <w:r w:rsidR="004E2EEB" w:rsidRPr="0072125C">
              <w:rPr>
                <w:rStyle w:val="Hyperlink"/>
                <w:noProof/>
                <w:rtl/>
              </w:rPr>
              <w:t xml:space="preserve"> خازن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30</w:t>
            </w:r>
            <w:r w:rsidR="004E2EEB">
              <w:rPr>
                <w:noProof/>
                <w:webHidden/>
                <w:rtl/>
              </w:rPr>
              <w:fldChar w:fldCharType="end"/>
            </w:r>
          </w:hyperlink>
        </w:p>
        <w:p w14:paraId="5312C6F8" w14:textId="77777777" w:rsidR="004E2EEB" w:rsidRDefault="00FD1599">
          <w:pPr>
            <w:pStyle w:val="TOC2"/>
            <w:rPr>
              <w:rFonts w:asciiTheme="minorHAnsi" w:eastAsiaTheme="minorEastAsia" w:hAnsiTheme="minorHAnsi" w:cstheme="minorBidi"/>
              <w:i w:val="0"/>
              <w:sz w:val="22"/>
              <w:szCs w:val="22"/>
              <w:rtl/>
              <w:lang w:bidi="ar-SA"/>
            </w:rPr>
          </w:pPr>
          <w:hyperlink w:anchor="_Toc168306264" w:history="1">
            <w:r w:rsidR="004E2EEB" w:rsidRPr="0072125C">
              <w:rPr>
                <w:rStyle w:val="Hyperlink"/>
                <w:rtl/>
                <w14:scene3d>
                  <w14:camera w14:prst="orthographicFront"/>
                  <w14:lightRig w14:rig="threePt" w14:dir="t">
                    <w14:rot w14:lat="0" w14:lon="0" w14:rev="0"/>
                  </w14:lightRig>
                </w14:scene3d>
              </w:rPr>
              <w:t>2-5</w:t>
            </w:r>
            <w:r w:rsidR="004E2EEB" w:rsidRPr="0072125C">
              <w:rPr>
                <w:rStyle w:val="Hyperlink"/>
                <w:rtl/>
              </w:rPr>
              <w:t xml:space="preserve"> مقا</w:t>
            </w:r>
            <w:r w:rsidR="004E2EEB" w:rsidRPr="0072125C">
              <w:rPr>
                <w:rStyle w:val="Hyperlink"/>
                <w:rFonts w:hint="cs"/>
                <w:rtl/>
              </w:rPr>
              <w:t>ی</w:t>
            </w:r>
            <w:r w:rsidR="004E2EEB" w:rsidRPr="0072125C">
              <w:rPr>
                <w:rStyle w:val="Hyperlink"/>
                <w:rFonts w:hint="eastAsia"/>
                <w:rtl/>
              </w:rPr>
              <w:t>سه</w:t>
            </w:r>
            <w:r w:rsidR="004E2EEB" w:rsidRPr="0072125C">
              <w:rPr>
                <w:rStyle w:val="Hyperlink"/>
                <w:rtl/>
              </w:rPr>
              <w:t xml:space="preserve"> ب</w:t>
            </w:r>
            <w:r w:rsidR="004E2EEB" w:rsidRPr="0072125C">
              <w:rPr>
                <w:rStyle w:val="Hyperlink"/>
                <w:rFonts w:hint="cs"/>
                <w:rtl/>
              </w:rPr>
              <w:t>ی</w:t>
            </w:r>
            <w:r w:rsidR="004E2EEB" w:rsidRPr="0072125C">
              <w:rPr>
                <w:rStyle w:val="Hyperlink"/>
                <w:rFonts w:hint="eastAsia"/>
                <w:rtl/>
              </w:rPr>
              <w:t>ن</w:t>
            </w:r>
            <w:r w:rsidR="004E2EEB" w:rsidRPr="0072125C">
              <w:rPr>
                <w:rStyle w:val="Hyperlink"/>
                <w:rtl/>
              </w:rPr>
              <w:t xml:space="preserve"> توپولوژ</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Toc168306264 \h</w:instrText>
            </w:r>
            <w:r w:rsidR="004E2EEB">
              <w:rPr>
                <w:webHidden/>
                <w:rtl/>
              </w:rPr>
              <w:instrText xml:space="preserve"> </w:instrText>
            </w:r>
            <w:r w:rsidR="004E2EEB">
              <w:rPr>
                <w:webHidden/>
                <w:rtl/>
              </w:rPr>
            </w:r>
            <w:r w:rsidR="004E2EEB">
              <w:rPr>
                <w:webHidden/>
                <w:rtl/>
              </w:rPr>
              <w:fldChar w:fldCharType="separate"/>
            </w:r>
            <w:r w:rsidR="004E2EEB">
              <w:rPr>
                <w:webHidden/>
                <w:rtl/>
              </w:rPr>
              <w:t>31</w:t>
            </w:r>
            <w:r w:rsidR="004E2EEB">
              <w:rPr>
                <w:webHidden/>
                <w:rtl/>
              </w:rPr>
              <w:fldChar w:fldCharType="end"/>
            </w:r>
          </w:hyperlink>
        </w:p>
        <w:p w14:paraId="12680AE3"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5" w:history="1">
            <w:r w:rsidR="004E2EEB" w:rsidRPr="0072125C">
              <w:rPr>
                <w:rStyle w:val="Hyperlink"/>
                <w:noProof/>
                <w:rtl/>
                <w14:scene3d>
                  <w14:camera w14:prst="orthographicFront"/>
                  <w14:lightRig w14:rig="threePt" w14:dir="t">
                    <w14:rot w14:lat="0" w14:lon="0" w14:rev="0"/>
                  </w14:lightRig>
                </w14:scene3d>
              </w:rPr>
              <w:t>2-5-1</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عملکرد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31</w:t>
            </w:r>
            <w:r w:rsidR="004E2EEB">
              <w:rPr>
                <w:noProof/>
                <w:webHidden/>
                <w:rtl/>
              </w:rPr>
              <w:fldChar w:fldCharType="end"/>
            </w:r>
          </w:hyperlink>
        </w:p>
        <w:p w14:paraId="3C76646E"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6" w:history="1">
            <w:r w:rsidR="004E2EEB" w:rsidRPr="0072125C">
              <w:rPr>
                <w:rStyle w:val="Hyperlink"/>
                <w:noProof/>
                <w:rtl/>
                <w14:scene3d>
                  <w14:camera w14:prst="orthographicFront"/>
                  <w14:lightRig w14:rig="threePt" w14:dir="t">
                    <w14:rot w14:lat="0" w14:lon="0" w14:rev="0"/>
                  </w14:lightRig>
                </w14:scene3d>
              </w:rPr>
              <w:t>2-5-2</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اقتصاد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33</w:t>
            </w:r>
            <w:r w:rsidR="004E2EEB">
              <w:rPr>
                <w:noProof/>
                <w:webHidden/>
                <w:rtl/>
              </w:rPr>
              <w:fldChar w:fldCharType="end"/>
            </w:r>
          </w:hyperlink>
        </w:p>
        <w:p w14:paraId="24F7B21E" w14:textId="77777777" w:rsidR="004E2EEB" w:rsidRDefault="00FD1599">
          <w:pPr>
            <w:pStyle w:val="TOC2"/>
            <w:rPr>
              <w:rFonts w:asciiTheme="minorHAnsi" w:eastAsiaTheme="minorEastAsia" w:hAnsiTheme="minorHAnsi" w:cstheme="minorBidi"/>
              <w:i w:val="0"/>
              <w:sz w:val="22"/>
              <w:szCs w:val="22"/>
              <w:rtl/>
              <w:lang w:bidi="ar-SA"/>
            </w:rPr>
          </w:pPr>
          <w:hyperlink w:anchor="_Toc168306267" w:history="1">
            <w:r w:rsidR="004E2EEB" w:rsidRPr="0072125C">
              <w:rPr>
                <w:rStyle w:val="Hyperlink"/>
                <w:rtl/>
                <w14:scene3d>
                  <w14:camera w14:prst="orthographicFront"/>
                  <w14:lightRig w14:rig="threePt" w14:dir="t">
                    <w14:rot w14:lat="0" w14:lon="0" w14:rev="0"/>
                  </w14:lightRig>
                </w14:scene3d>
              </w:rPr>
              <w:t>2-6</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ساده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Toc168306267 \h</w:instrText>
            </w:r>
            <w:r w:rsidR="004E2EEB">
              <w:rPr>
                <w:webHidden/>
                <w:rtl/>
              </w:rPr>
              <w:instrText xml:space="preserve"> </w:instrText>
            </w:r>
            <w:r w:rsidR="004E2EEB">
              <w:rPr>
                <w:webHidden/>
                <w:rtl/>
              </w:rPr>
            </w:r>
            <w:r w:rsidR="004E2EEB">
              <w:rPr>
                <w:webHidden/>
                <w:rtl/>
              </w:rPr>
              <w:fldChar w:fldCharType="separate"/>
            </w:r>
            <w:r w:rsidR="004E2EEB">
              <w:rPr>
                <w:webHidden/>
                <w:rtl/>
              </w:rPr>
              <w:t>38</w:t>
            </w:r>
            <w:r w:rsidR="004E2EEB">
              <w:rPr>
                <w:webHidden/>
                <w:rtl/>
              </w:rPr>
              <w:fldChar w:fldCharType="end"/>
            </w:r>
          </w:hyperlink>
        </w:p>
        <w:p w14:paraId="4D7900CA"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8" w:history="1">
            <w:r w:rsidR="004E2EEB" w:rsidRPr="0072125C">
              <w:rPr>
                <w:rStyle w:val="Hyperlink"/>
                <w:noProof/>
                <w:rtl/>
                <w14:scene3d>
                  <w14:camera w14:prst="orthographicFront"/>
                  <w14:lightRig w14:rig="threePt" w14:dir="t">
                    <w14:rot w14:lat="0" w14:lon="0" w14:rev="0"/>
                  </w14:lightRig>
                </w14:scene3d>
              </w:rPr>
              <w:t>2-6-1</w:t>
            </w:r>
            <w:r w:rsidR="004E2EEB">
              <w:rPr>
                <w:rFonts w:asciiTheme="minorHAnsi" w:eastAsiaTheme="minorEastAsia" w:hAnsiTheme="minorHAnsi" w:cstheme="minorBidi"/>
                <w:i w:val="0"/>
                <w:noProof/>
                <w:sz w:val="22"/>
                <w:szCs w:val="22"/>
                <w:rtl/>
              </w:rPr>
              <w:tab/>
            </w:r>
            <w:r w:rsidR="004E2EEB" w:rsidRPr="0072125C">
              <w:rPr>
                <w:rStyle w:val="Hyperlink"/>
                <w:noProof/>
                <w:rtl/>
              </w:rPr>
              <w:t>الگور</w:t>
            </w:r>
            <w:r w:rsidR="004E2EEB" w:rsidRPr="0072125C">
              <w:rPr>
                <w:rStyle w:val="Hyperlink"/>
                <w:rFonts w:hint="cs"/>
                <w:noProof/>
                <w:rtl/>
              </w:rPr>
              <w:t>ی</w:t>
            </w:r>
            <w:r w:rsidR="004E2EEB" w:rsidRPr="0072125C">
              <w:rPr>
                <w:rStyle w:val="Hyperlink"/>
                <w:rFonts w:hint="eastAsia"/>
                <w:noProof/>
                <w:rtl/>
              </w:rPr>
              <w:t>تم</w:t>
            </w:r>
            <w:r w:rsidR="004E2EEB" w:rsidRPr="0072125C">
              <w:rPr>
                <w:rStyle w:val="Hyperlink"/>
                <w:noProof/>
                <w:rtl/>
              </w:rPr>
              <w:t xml:space="preserve"> کنترل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40</w:t>
            </w:r>
            <w:r w:rsidR="004E2EEB">
              <w:rPr>
                <w:noProof/>
                <w:webHidden/>
                <w:rtl/>
              </w:rPr>
              <w:fldChar w:fldCharType="end"/>
            </w:r>
          </w:hyperlink>
        </w:p>
        <w:p w14:paraId="362021B2"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9" w:history="1">
            <w:r w:rsidR="004E2EEB" w:rsidRPr="0072125C">
              <w:rPr>
                <w:rStyle w:val="Hyperlink"/>
                <w:noProof/>
                <w:rtl/>
                <w14:scene3d>
                  <w14:camera w14:prst="orthographicFront"/>
                  <w14:lightRig w14:rig="threePt" w14:dir="t">
                    <w14:rot w14:lat="0" w14:lon="0" w14:rev="0"/>
                  </w14:lightRig>
                </w14:scene3d>
              </w:rPr>
              <w:t>2-6-2</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41</w:t>
            </w:r>
            <w:r w:rsidR="004E2EEB">
              <w:rPr>
                <w:noProof/>
                <w:webHidden/>
                <w:rtl/>
              </w:rPr>
              <w:fldChar w:fldCharType="end"/>
            </w:r>
          </w:hyperlink>
        </w:p>
        <w:p w14:paraId="09B97B1D" w14:textId="77777777" w:rsidR="004E2EEB" w:rsidRDefault="00FD1599">
          <w:pPr>
            <w:pStyle w:val="TOC2"/>
            <w:rPr>
              <w:rFonts w:asciiTheme="minorHAnsi" w:eastAsiaTheme="minorEastAsia" w:hAnsiTheme="minorHAnsi" w:cstheme="minorBidi"/>
              <w:i w:val="0"/>
              <w:sz w:val="22"/>
              <w:szCs w:val="22"/>
              <w:rtl/>
              <w:lang w:bidi="ar-SA"/>
            </w:rPr>
          </w:pPr>
          <w:hyperlink w:anchor="_Toc168306270" w:history="1">
            <w:r w:rsidR="004E2EEB" w:rsidRPr="0072125C">
              <w:rPr>
                <w:rStyle w:val="Hyperlink"/>
                <w:rtl/>
                <w14:scene3d>
                  <w14:camera w14:prst="orthographicFront"/>
                  <w14:lightRig w14:rig="threePt" w14:dir="t">
                    <w14:rot w14:lat="0" w14:lon="0" w14:rev="0"/>
                  </w14:lightRig>
                </w14:scene3d>
              </w:rPr>
              <w:t>2-7</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ژنت</w:t>
            </w:r>
            <w:r w:rsidR="004E2EEB" w:rsidRPr="0072125C">
              <w:rPr>
                <w:rStyle w:val="Hyperlink"/>
                <w:rFonts w:hint="cs"/>
                <w:rtl/>
              </w:rPr>
              <w:t>ی</w:t>
            </w:r>
            <w:r w:rsidR="004E2EEB" w:rsidRPr="0072125C">
              <w:rPr>
                <w:rStyle w:val="Hyperlink"/>
                <w:rFonts w:hint="eastAsia"/>
                <w:rtl/>
              </w:rPr>
              <w:t>ک</w:t>
            </w:r>
            <w:r w:rsidR="004E2EEB" w:rsidRPr="0072125C">
              <w:rPr>
                <w:rStyle w:val="Hyperlink"/>
                <w:rtl/>
              </w:rPr>
              <w:t xml:space="preserve"> (</w:t>
            </w:r>
            <w:r w:rsidR="004E2EEB" w:rsidRPr="0072125C">
              <w:rPr>
                <w:rStyle w:val="Hyperlink"/>
              </w:rPr>
              <w:t>GA</w:t>
            </w:r>
            <w:r w:rsidR="004E2EEB" w:rsidRPr="0072125C">
              <w:rPr>
                <w:rStyle w:val="Hyperlink"/>
                <w:rtl/>
              </w:rPr>
              <w:t>)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Toc168306270 \h</w:instrText>
            </w:r>
            <w:r w:rsidR="004E2EEB">
              <w:rPr>
                <w:webHidden/>
                <w:rtl/>
              </w:rPr>
              <w:instrText xml:space="preserve"> </w:instrText>
            </w:r>
            <w:r w:rsidR="004E2EEB">
              <w:rPr>
                <w:webHidden/>
                <w:rtl/>
              </w:rPr>
            </w:r>
            <w:r w:rsidR="004E2EEB">
              <w:rPr>
                <w:webHidden/>
                <w:rtl/>
              </w:rPr>
              <w:fldChar w:fldCharType="separate"/>
            </w:r>
            <w:r w:rsidR="004E2EEB">
              <w:rPr>
                <w:webHidden/>
                <w:rtl/>
              </w:rPr>
              <w:t>45</w:t>
            </w:r>
            <w:r w:rsidR="004E2EEB">
              <w:rPr>
                <w:webHidden/>
                <w:rtl/>
              </w:rPr>
              <w:fldChar w:fldCharType="end"/>
            </w:r>
          </w:hyperlink>
        </w:p>
        <w:p w14:paraId="2BB4CC05"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1" w:history="1">
            <w:r w:rsidR="004E2EEB" w:rsidRPr="0072125C">
              <w:rPr>
                <w:rStyle w:val="Hyperlink"/>
                <w:noProof/>
                <w:rtl/>
                <w14:scene3d>
                  <w14:camera w14:prst="orthographicFront"/>
                  <w14:lightRig w14:rig="threePt" w14:dir="t">
                    <w14:rot w14:lat="0" w14:lon="0" w14:rev="0"/>
                  </w14:lightRig>
                </w14:scene3d>
              </w:rPr>
              <w:t>2-7-1</w:t>
            </w:r>
            <w:r w:rsidR="004E2EEB">
              <w:rPr>
                <w:rFonts w:asciiTheme="minorHAnsi" w:eastAsiaTheme="minorEastAsia" w:hAnsiTheme="minorHAnsi" w:cstheme="minorBidi"/>
                <w:i w:val="0"/>
                <w:noProof/>
                <w:sz w:val="22"/>
                <w:szCs w:val="22"/>
                <w:rtl/>
              </w:rPr>
              <w:tab/>
            </w:r>
            <w:r w:rsidR="004E2EEB" w:rsidRPr="0072125C">
              <w:rPr>
                <w:rStyle w:val="Hyperlink"/>
                <w:noProof/>
                <w:rtl/>
              </w:rPr>
              <w:t>روش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45</w:t>
            </w:r>
            <w:r w:rsidR="004E2EEB">
              <w:rPr>
                <w:noProof/>
                <w:webHidden/>
                <w:rtl/>
              </w:rPr>
              <w:fldChar w:fldCharType="end"/>
            </w:r>
          </w:hyperlink>
        </w:p>
        <w:p w14:paraId="5203B667"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2" w:history="1">
            <w:r w:rsidR="004E2EEB" w:rsidRPr="0072125C">
              <w:rPr>
                <w:rStyle w:val="Hyperlink"/>
                <w:noProof/>
                <w:rtl/>
                <w14:scene3d>
                  <w14:camera w14:prst="orthographicFront"/>
                  <w14:lightRig w14:rig="threePt" w14:dir="t">
                    <w14:rot w14:lat="0" w14:lon="0" w14:rev="0"/>
                  </w14:lightRig>
                </w14:scene3d>
              </w:rPr>
              <w:t>2-7-2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46</w:t>
            </w:r>
            <w:r w:rsidR="004E2EEB">
              <w:rPr>
                <w:noProof/>
                <w:webHidden/>
                <w:rtl/>
              </w:rPr>
              <w:fldChar w:fldCharType="end"/>
            </w:r>
          </w:hyperlink>
        </w:p>
        <w:p w14:paraId="73797E68"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3" w:history="1">
            <w:r w:rsidR="004E2EEB" w:rsidRPr="0072125C">
              <w:rPr>
                <w:rStyle w:val="Hyperlink"/>
                <w:noProof/>
                <w:rtl/>
                <w14:scene3d>
                  <w14:camera w14:prst="orthographicFront"/>
                  <w14:lightRig w14:rig="threePt" w14:dir="t">
                    <w14:rot w14:lat="0" w14:lon="0" w14:rev="0"/>
                  </w14:lightRig>
                </w14:scene3d>
              </w:rPr>
              <w:t>2-7-3</w:t>
            </w:r>
            <w:r w:rsidR="004E2EEB">
              <w:rPr>
                <w:rFonts w:asciiTheme="minorHAnsi" w:eastAsiaTheme="minorEastAsia" w:hAnsiTheme="minorHAnsi" w:cstheme="minorBidi"/>
                <w:i w:val="0"/>
                <w:noProof/>
                <w:sz w:val="22"/>
                <w:szCs w:val="22"/>
                <w:rtl/>
              </w:rPr>
              <w:tab/>
            </w:r>
            <w:r w:rsidR="004E2EEB" w:rsidRPr="0072125C">
              <w:rPr>
                <w:rStyle w:val="Hyperlink"/>
                <w:noProof/>
                <w:rtl/>
              </w:rPr>
              <w:t>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47</w:t>
            </w:r>
            <w:r w:rsidR="004E2EEB">
              <w:rPr>
                <w:noProof/>
                <w:webHidden/>
                <w:rtl/>
              </w:rPr>
              <w:fldChar w:fldCharType="end"/>
            </w:r>
          </w:hyperlink>
        </w:p>
        <w:p w14:paraId="16F358B1"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4" w:history="1">
            <w:r w:rsidR="004E2EEB" w:rsidRPr="0072125C">
              <w:rPr>
                <w:rStyle w:val="Hyperlink"/>
                <w:noProof/>
                <w:rtl/>
                <w14:scene3d>
                  <w14:camera w14:prst="orthographicFront"/>
                  <w14:lightRig w14:rig="threePt" w14:dir="t">
                    <w14:rot w14:lat="0" w14:lon="0" w14:rev="0"/>
                  </w14:lightRig>
                </w14:scene3d>
              </w:rPr>
              <w:t>2-7-4</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09E29FD"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5" w:history="1">
            <w:r w:rsidR="004E2EEB" w:rsidRPr="0072125C">
              <w:rPr>
                <w:rStyle w:val="Hyperlink"/>
                <w:noProof/>
                <w:rtl/>
                <w14:scene3d>
                  <w14:camera w14:prst="orthographicFront"/>
                  <w14:lightRig w14:rig="threePt" w14:dir="t">
                    <w14:rot w14:lat="0" w14:lon="0" w14:rev="0"/>
                  </w14:lightRig>
                </w14:scene3d>
              </w:rPr>
              <w:t>2-7-5</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EBD7E6B"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6" w:history="1">
            <w:r w:rsidR="004E2EEB" w:rsidRPr="0072125C">
              <w:rPr>
                <w:rStyle w:val="Hyperlink"/>
                <w:noProof/>
                <w:rtl/>
                <w14:scene3d>
                  <w14:camera w14:prst="orthographicFront"/>
                  <w14:lightRig w14:rig="threePt" w14:dir="t">
                    <w14:rot w14:lat="0" w14:lon="0" w14:rev="0"/>
                  </w14:lightRig>
                </w14:scene3d>
              </w:rPr>
              <w:t>2-7-6</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w:t>
            </w:r>
            <w:r w:rsidR="004E2EEB" w:rsidRPr="0072125C">
              <w:rPr>
                <w:rStyle w:val="Hyperlink"/>
                <w:noProof/>
                <w:rtl/>
              </w:rPr>
              <w:t xml:space="preserve"> 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55</w:t>
            </w:r>
            <w:r w:rsidR="004E2EEB">
              <w:rPr>
                <w:noProof/>
                <w:webHidden/>
                <w:rtl/>
              </w:rPr>
              <w:fldChar w:fldCharType="end"/>
            </w:r>
          </w:hyperlink>
        </w:p>
        <w:p w14:paraId="66A7887D" w14:textId="77777777" w:rsidR="004E2EEB" w:rsidRDefault="00FD1599">
          <w:pPr>
            <w:pStyle w:val="TOC2"/>
            <w:rPr>
              <w:rFonts w:asciiTheme="minorHAnsi" w:eastAsiaTheme="minorEastAsia" w:hAnsiTheme="minorHAnsi" w:cstheme="minorBidi"/>
              <w:i w:val="0"/>
              <w:sz w:val="22"/>
              <w:szCs w:val="22"/>
              <w:rtl/>
              <w:lang w:bidi="ar-SA"/>
            </w:rPr>
          </w:pPr>
          <w:hyperlink w:anchor="_Toc168306277" w:history="1">
            <w:r w:rsidR="004E2EEB" w:rsidRPr="0072125C">
              <w:rPr>
                <w:rStyle w:val="Hyperlink"/>
                <w:rtl/>
                <w14:scene3d>
                  <w14:camera w14:prst="orthographicFront"/>
                  <w14:lightRig w14:rig="threePt" w14:dir="t">
                    <w14:rot w14:lat="0" w14:lon="0" w14:rev="0"/>
                  </w14:lightRig>
                </w14:scene3d>
              </w:rPr>
              <w:t>2-8</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خوشه</w:t>
            </w:r>
            <w:r w:rsidR="004E2EEB" w:rsidRPr="0072125C">
              <w:rPr>
                <w:rStyle w:val="Hyperlink"/>
              </w:rPr>
              <w:t>‌</w:t>
            </w:r>
            <w:r w:rsidR="004E2EEB" w:rsidRPr="0072125C">
              <w:rPr>
                <w:rStyle w:val="Hyperlink"/>
                <w:rtl/>
              </w:rPr>
              <w:t>بند</w:t>
            </w:r>
            <w:r w:rsidR="004E2EEB" w:rsidRPr="0072125C">
              <w:rPr>
                <w:rStyle w:val="Hyperlink"/>
                <w:rFonts w:hint="cs"/>
                <w:rtl/>
              </w:rPr>
              <w:t>ی</w:t>
            </w:r>
            <w:r w:rsidR="004E2EEB" w:rsidRPr="0072125C">
              <w:rPr>
                <w:rStyle w:val="Hyperlink"/>
                <w:rtl/>
              </w:rPr>
              <w:t xml:space="preserve">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Toc168306277 \h</w:instrText>
            </w:r>
            <w:r w:rsidR="004E2EEB">
              <w:rPr>
                <w:webHidden/>
                <w:rtl/>
              </w:rPr>
              <w:instrText xml:space="preserve"> </w:instrText>
            </w:r>
            <w:r w:rsidR="004E2EEB">
              <w:rPr>
                <w:webHidden/>
                <w:rtl/>
              </w:rPr>
            </w:r>
            <w:r w:rsidR="004E2EEB">
              <w:rPr>
                <w:webHidden/>
                <w:rtl/>
              </w:rPr>
              <w:fldChar w:fldCharType="separate"/>
            </w:r>
            <w:r w:rsidR="004E2EEB">
              <w:rPr>
                <w:webHidden/>
                <w:rtl/>
              </w:rPr>
              <w:t>56</w:t>
            </w:r>
            <w:r w:rsidR="004E2EEB">
              <w:rPr>
                <w:webHidden/>
                <w:rtl/>
              </w:rPr>
              <w:fldChar w:fldCharType="end"/>
            </w:r>
          </w:hyperlink>
        </w:p>
        <w:p w14:paraId="442C1766"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8" w:history="1">
            <w:r w:rsidR="004E2EEB" w:rsidRPr="0072125C">
              <w:rPr>
                <w:rStyle w:val="Hyperlink"/>
                <w:noProof/>
                <w:rtl/>
                <w14:scene3d>
                  <w14:camera w14:prst="orthographicFront"/>
                  <w14:lightRig w14:rig="threePt" w14:dir="t">
                    <w14:rot w14:lat="0" w14:lon="0" w14:rev="0"/>
                  </w14:lightRig>
                </w14:scene3d>
              </w:rPr>
              <w:t>2-8-1</w:t>
            </w:r>
            <w:r w:rsidR="004E2EEB">
              <w:rPr>
                <w:rFonts w:asciiTheme="minorHAnsi" w:eastAsiaTheme="minorEastAsia" w:hAnsiTheme="minorHAnsi" w:cstheme="minorBidi"/>
                <w:i w:val="0"/>
                <w:noProof/>
                <w:sz w:val="22"/>
                <w:szCs w:val="22"/>
                <w:rtl/>
              </w:rPr>
              <w:tab/>
            </w:r>
            <w:r w:rsidR="004E2EEB" w:rsidRPr="0072125C">
              <w:rPr>
                <w:rStyle w:val="Hyperlink"/>
                <w:noProof/>
                <w:rtl/>
              </w:rPr>
              <w:t>ساختار و اصول کارکرد توپولوژ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57</w:t>
            </w:r>
            <w:r w:rsidR="004E2EEB">
              <w:rPr>
                <w:noProof/>
                <w:webHidden/>
                <w:rtl/>
              </w:rPr>
              <w:fldChar w:fldCharType="end"/>
            </w:r>
          </w:hyperlink>
        </w:p>
        <w:p w14:paraId="6A8A84C9"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279" w:history="1">
            <w:r w:rsidR="004E2EEB" w:rsidRPr="0072125C">
              <w:rPr>
                <w:rStyle w:val="Hyperlink"/>
                <w:noProof/>
                <w:rtl/>
                <w14:scene3d>
                  <w14:camera w14:prst="orthographicFront"/>
                  <w14:lightRig w14:rig="threePt" w14:dir="t">
                    <w14:rot w14:lat="0" w14:lon="0" w14:rev="0"/>
                  </w14:lightRig>
                </w14:scene3d>
              </w:rPr>
              <w:t>2-8-1-2</w:t>
            </w:r>
            <w:r w:rsidR="004E2EEB" w:rsidRPr="0072125C">
              <w:rPr>
                <w:rStyle w:val="Hyperlink"/>
                <w:noProof/>
                <w:rtl/>
              </w:rPr>
              <w:t xml:space="preserve"> 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62</w:t>
            </w:r>
            <w:r w:rsidR="004E2EEB">
              <w:rPr>
                <w:noProof/>
                <w:webHidden/>
                <w:rtl/>
              </w:rPr>
              <w:fldChar w:fldCharType="end"/>
            </w:r>
          </w:hyperlink>
        </w:p>
        <w:p w14:paraId="5F14FFF7"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0" w:history="1">
            <w:r w:rsidR="004E2EEB" w:rsidRPr="0072125C">
              <w:rPr>
                <w:rStyle w:val="Hyperlink"/>
                <w:noProof/>
                <w:rtl/>
                <w14:scene3d>
                  <w14:camera w14:prst="orthographicFront"/>
                  <w14:lightRig w14:rig="threePt" w14:dir="t">
                    <w14:rot w14:lat="0" w14:lon="0" w14:rev="0"/>
                  </w14:lightRig>
                </w14:scene3d>
              </w:rPr>
              <w:t>2-8-2</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64</w:t>
            </w:r>
            <w:r w:rsidR="004E2EEB">
              <w:rPr>
                <w:noProof/>
                <w:webHidden/>
                <w:rtl/>
              </w:rPr>
              <w:fldChar w:fldCharType="end"/>
            </w:r>
          </w:hyperlink>
        </w:p>
        <w:p w14:paraId="43AC849E"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1" w:history="1">
            <w:r w:rsidR="004E2EEB" w:rsidRPr="0072125C">
              <w:rPr>
                <w:rStyle w:val="Hyperlink"/>
                <w:noProof/>
                <w:rtl/>
                <w14:scene3d>
                  <w14:camera w14:prst="orthographicFront"/>
                  <w14:lightRig w14:rig="threePt" w14:dir="t">
                    <w14:rot w14:lat="0" w14:lon="0" w14:rev="0"/>
                  </w14:lightRig>
                </w14:scene3d>
              </w:rPr>
              <w:t>2-8-3</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65</w:t>
            </w:r>
            <w:r w:rsidR="004E2EEB">
              <w:rPr>
                <w:noProof/>
                <w:webHidden/>
                <w:rtl/>
              </w:rPr>
              <w:fldChar w:fldCharType="end"/>
            </w:r>
          </w:hyperlink>
        </w:p>
        <w:p w14:paraId="4C686BBA" w14:textId="77777777" w:rsidR="004E2EEB" w:rsidRDefault="00FD1599">
          <w:pPr>
            <w:pStyle w:val="TOC2"/>
            <w:rPr>
              <w:rFonts w:asciiTheme="minorHAnsi" w:eastAsiaTheme="minorEastAsia" w:hAnsiTheme="minorHAnsi" w:cstheme="minorBidi"/>
              <w:i w:val="0"/>
              <w:sz w:val="22"/>
              <w:szCs w:val="22"/>
              <w:rtl/>
              <w:lang w:bidi="ar-SA"/>
            </w:rPr>
          </w:pPr>
          <w:hyperlink w:anchor="_Toc168306282"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خازن</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5CF99F9A" w14:textId="77777777" w:rsidR="004E2EEB" w:rsidRDefault="00FD1599">
          <w:pPr>
            <w:pStyle w:val="TOC2"/>
            <w:rPr>
              <w:rFonts w:asciiTheme="minorHAnsi" w:eastAsiaTheme="minorEastAsia" w:hAnsiTheme="minorHAnsi" w:cstheme="minorBidi"/>
              <w:i w:val="0"/>
              <w:sz w:val="22"/>
              <w:szCs w:val="22"/>
              <w:rtl/>
              <w:lang w:bidi="ar-SA"/>
            </w:rPr>
          </w:pPr>
          <w:hyperlink w:anchor="_Toc168306283" w:history="1">
            <w:r w:rsidR="004E2EEB" w:rsidRPr="0072125C">
              <w:rPr>
                <w:rStyle w:val="Hyperlink"/>
                <w:rtl/>
              </w:rPr>
              <w:t>ماژولار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Toc168306283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F6CB966" w14:textId="77777777" w:rsidR="004E2EEB" w:rsidRDefault="00FD1599">
          <w:pPr>
            <w:pStyle w:val="TOC2"/>
            <w:rPr>
              <w:rFonts w:asciiTheme="minorHAnsi" w:eastAsiaTheme="minorEastAsia" w:hAnsiTheme="minorHAnsi" w:cstheme="minorBidi"/>
              <w:i w:val="0"/>
              <w:sz w:val="22"/>
              <w:szCs w:val="22"/>
              <w:rtl/>
              <w:lang w:bidi="ar-SA"/>
            </w:rPr>
          </w:pPr>
          <w:hyperlink w:anchor="_Toc168306284" w:history="1">
            <w:r w:rsidR="004E2EEB" w:rsidRPr="0072125C">
              <w:rPr>
                <w:rStyle w:val="Hyperlink"/>
                <w:rtl/>
              </w:rPr>
              <w:t>تک 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Toc168306284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91171D2" w14:textId="77777777" w:rsidR="004E2EEB" w:rsidRDefault="00FD1599">
          <w:pPr>
            <w:pStyle w:val="TOC2"/>
            <w:rPr>
              <w:rFonts w:asciiTheme="minorHAnsi" w:eastAsiaTheme="minorEastAsia" w:hAnsiTheme="minorHAnsi" w:cstheme="minorBidi"/>
              <w:i w:val="0"/>
              <w:sz w:val="22"/>
              <w:szCs w:val="22"/>
              <w:rtl/>
              <w:lang w:bidi="ar-SA"/>
            </w:rPr>
          </w:pPr>
          <w:hyperlink w:anchor="_Toc168306285" w:history="1">
            <w:r w:rsidR="004E2EEB" w:rsidRPr="0072125C">
              <w:rPr>
                <w:rStyle w:val="Hyperlink"/>
                <w:rtl/>
              </w:rPr>
              <w:t xml:space="preserve">نوسان‌ساز </w:t>
            </w:r>
            <w:r w:rsidR="004E2EEB" w:rsidRPr="0072125C">
              <w:rPr>
                <w:rStyle w:val="Hyperlink"/>
              </w:rPr>
              <w:t>LC</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Toc168306285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D485130" w14:textId="77777777" w:rsidR="004E2EEB" w:rsidRDefault="00FD1599">
          <w:pPr>
            <w:pStyle w:val="TOC2"/>
            <w:rPr>
              <w:rFonts w:asciiTheme="minorHAnsi" w:eastAsiaTheme="minorEastAsia" w:hAnsiTheme="minorHAnsi" w:cstheme="minorBidi"/>
              <w:i w:val="0"/>
              <w:sz w:val="22"/>
              <w:szCs w:val="22"/>
              <w:rtl/>
              <w:lang w:bidi="ar-SA"/>
            </w:rPr>
          </w:pPr>
          <w:hyperlink w:anchor="_Toc168306286" w:history="1">
            <w:r w:rsidR="004E2EEB" w:rsidRPr="0072125C">
              <w:rPr>
                <w:rStyle w:val="Hyperlink"/>
                <w:rtl/>
              </w:rPr>
              <w:t>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4E2EEB" w:rsidRPr="0072125C">
              <w:rPr>
                <w:rStyle w:val="Hyperlink"/>
                <w:rtl/>
              </w:rPr>
              <w:t xml:space="preserve"> شده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Toc168306286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0A5F9EB8" w14:textId="77777777" w:rsidR="004E2EEB" w:rsidRDefault="00FD1599">
          <w:pPr>
            <w:pStyle w:val="TOC2"/>
            <w:rPr>
              <w:rFonts w:asciiTheme="minorHAnsi" w:eastAsiaTheme="minorEastAsia" w:hAnsiTheme="minorHAnsi" w:cstheme="minorBidi"/>
              <w:i w:val="0"/>
              <w:sz w:val="22"/>
              <w:szCs w:val="22"/>
              <w:rtl/>
              <w:lang w:bidi="ar-SA"/>
            </w:rPr>
          </w:pPr>
          <w:hyperlink w:anchor="_Toc16830628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Toc168306287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58AB20" w14:textId="77777777" w:rsidR="004E2EEB" w:rsidRDefault="00FD1599">
          <w:pPr>
            <w:pStyle w:val="TOC2"/>
            <w:rPr>
              <w:rFonts w:asciiTheme="minorHAnsi" w:eastAsiaTheme="minorEastAsia" w:hAnsiTheme="minorHAnsi" w:cstheme="minorBidi"/>
              <w:i w:val="0"/>
              <w:sz w:val="22"/>
              <w:szCs w:val="22"/>
              <w:rtl/>
              <w:lang w:bidi="ar-SA"/>
            </w:rPr>
          </w:pPr>
          <w:hyperlink w:anchor="_Toc168306288" w:history="1">
            <w:r w:rsidR="004E2EEB" w:rsidRPr="0072125C">
              <w:rPr>
                <w:rStyle w:val="Hyperlink"/>
                <w:rtl/>
              </w:rPr>
              <w:t>2</w:t>
            </w:r>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Toc168306288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A99989" w14:textId="77777777" w:rsidR="004E2EEB" w:rsidRDefault="00FD1599">
          <w:pPr>
            <w:pStyle w:val="TOC2"/>
            <w:rPr>
              <w:rFonts w:asciiTheme="minorHAnsi" w:eastAsiaTheme="minorEastAsia" w:hAnsiTheme="minorHAnsi" w:cstheme="minorBidi"/>
              <w:i w:val="0"/>
              <w:sz w:val="22"/>
              <w:szCs w:val="22"/>
              <w:rtl/>
              <w:lang w:bidi="ar-SA"/>
            </w:rPr>
          </w:pPr>
          <w:hyperlink w:anchor="_Toc168306289"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Toc168306289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273C502" w14:textId="77777777" w:rsidR="004E2EEB" w:rsidRDefault="00FD1599">
          <w:pPr>
            <w:pStyle w:val="TOC2"/>
            <w:rPr>
              <w:rFonts w:asciiTheme="minorHAnsi" w:eastAsiaTheme="minorEastAsia" w:hAnsiTheme="minorHAnsi" w:cstheme="minorBidi"/>
              <w:i w:val="0"/>
              <w:sz w:val="22"/>
              <w:szCs w:val="22"/>
              <w:rtl/>
              <w:lang w:bidi="ar-SA"/>
            </w:rPr>
          </w:pPr>
          <w:hyperlink w:anchor="_Toc168306290" w:history="1">
            <w:r w:rsidR="004E2EEB" w:rsidRPr="0072125C">
              <w:rPr>
                <w:rStyle w:val="Hyperlink"/>
              </w:rPr>
              <w:t>N</w:t>
            </w:r>
            <w:r w:rsidR="004E2EEB" w:rsidRPr="0072125C">
              <w:rPr>
                <w:rStyle w:val="Hyperlink"/>
                <w:rtl/>
              </w:rPr>
              <w:t xml:space="preserve"> + 3</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Toc168306290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E59A5F6" w14:textId="77777777" w:rsidR="004E2EEB" w:rsidRDefault="00FD1599">
          <w:pPr>
            <w:pStyle w:val="TOC2"/>
            <w:rPr>
              <w:rFonts w:asciiTheme="minorHAnsi" w:eastAsiaTheme="minorEastAsia" w:hAnsiTheme="minorHAnsi" w:cstheme="minorBidi"/>
              <w:i w:val="0"/>
              <w:sz w:val="22"/>
              <w:szCs w:val="22"/>
              <w:rtl/>
              <w:lang w:bidi="ar-SA"/>
            </w:rPr>
          </w:pPr>
          <w:hyperlink w:anchor="_Toc168306291" w:history="1">
            <w:r w:rsidR="004E2EEB" w:rsidRPr="0072125C">
              <w:rPr>
                <w:rStyle w:val="Hyperlink"/>
              </w:rPr>
              <w:t>N</w:t>
            </w:r>
            <w:r w:rsidR="004E2EEB" w:rsidRPr="0072125C">
              <w:rPr>
                <w:rStyle w:val="Hyperlink"/>
                <w:rtl/>
              </w:rPr>
              <w:t xml:space="preserve"> + 5</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Toc168306291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04085BD" w14:textId="77777777" w:rsidR="004E2EEB" w:rsidRDefault="00FD1599">
          <w:pPr>
            <w:pStyle w:val="TOC2"/>
            <w:rPr>
              <w:rFonts w:asciiTheme="minorHAnsi" w:eastAsiaTheme="minorEastAsia" w:hAnsiTheme="minorHAnsi" w:cstheme="minorBidi"/>
              <w:i w:val="0"/>
              <w:sz w:val="22"/>
              <w:szCs w:val="22"/>
              <w:rtl/>
              <w:lang w:bidi="ar-SA"/>
            </w:rPr>
          </w:pPr>
          <w:hyperlink w:anchor="_Toc168306292" w:history="1">
            <w:r w:rsidR="004E2EEB" w:rsidRPr="0072125C">
              <w:rPr>
                <w:rStyle w:val="Hyperlink"/>
                <w:rtl/>
              </w:rPr>
              <w:t>2</w:t>
            </w:r>
            <w:r w:rsidR="004E2EEB" w:rsidRPr="0072125C">
              <w:rPr>
                <w:rStyle w:val="Hyperlink"/>
              </w:rPr>
              <w:t>N</w:t>
            </w:r>
            <w:r w:rsidR="004E2EEB" w:rsidRPr="0072125C">
              <w:rPr>
                <w:rStyle w:val="Hyperlink"/>
                <w:rtl/>
              </w:rPr>
              <w:t xml:space="preserve"> + 4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657866A" w14:textId="77777777" w:rsidR="004E2EEB" w:rsidRDefault="00FD1599">
          <w:pPr>
            <w:pStyle w:val="TOC2"/>
            <w:rPr>
              <w:rFonts w:asciiTheme="minorHAnsi" w:eastAsiaTheme="minorEastAsia" w:hAnsiTheme="minorHAnsi" w:cstheme="minorBidi"/>
              <w:i w:val="0"/>
              <w:sz w:val="22"/>
              <w:szCs w:val="22"/>
              <w:rtl/>
              <w:lang w:bidi="ar-SA"/>
            </w:rPr>
          </w:pPr>
          <w:hyperlink w:anchor="_Toc168306293" w:history="1">
            <w:r w:rsidR="004E2EEB" w:rsidRPr="0072125C">
              <w:rPr>
                <w:rStyle w:val="Hyperlink"/>
                <w:rtl/>
              </w:rPr>
              <w:t>د</w:t>
            </w:r>
            <w:r w:rsidR="004E2EEB" w:rsidRPr="0072125C">
              <w:rPr>
                <w:rStyle w:val="Hyperlink"/>
                <w:rFonts w:hint="cs"/>
                <w:rtl/>
              </w:rPr>
              <w:t>ی</w:t>
            </w:r>
            <w:r w:rsidR="004E2EEB" w:rsidRPr="0072125C">
              <w:rPr>
                <w:rStyle w:val="Hyperlink"/>
                <w:rFonts w:hint="eastAsia"/>
                <w:rtl/>
              </w:rPr>
              <w:t>ود</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6CC79EF" w14:textId="77777777" w:rsidR="004E2EEB" w:rsidRDefault="00FD1599">
          <w:pPr>
            <w:pStyle w:val="TOC2"/>
            <w:rPr>
              <w:rFonts w:asciiTheme="minorHAnsi" w:eastAsiaTheme="minorEastAsia" w:hAnsiTheme="minorHAnsi" w:cstheme="minorBidi"/>
              <w:i w:val="0"/>
              <w:sz w:val="22"/>
              <w:szCs w:val="22"/>
              <w:rtl/>
              <w:lang w:bidi="ar-SA"/>
            </w:rPr>
          </w:pPr>
          <w:hyperlink w:anchor="_Toc168306294"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D6E8F2E" w14:textId="77777777" w:rsidR="004E2EEB" w:rsidRDefault="00FD1599">
          <w:pPr>
            <w:pStyle w:val="TOC2"/>
            <w:rPr>
              <w:rFonts w:asciiTheme="minorHAnsi" w:eastAsiaTheme="minorEastAsia" w:hAnsiTheme="minorHAnsi" w:cstheme="minorBidi"/>
              <w:i w:val="0"/>
              <w:sz w:val="22"/>
              <w:szCs w:val="22"/>
              <w:rtl/>
              <w:lang w:bidi="ar-SA"/>
            </w:rPr>
          </w:pPr>
          <w:hyperlink w:anchor="_Toc16830629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577AAE1" w14:textId="77777777" w:rsidR="004E2EEB" w:rsidRDefault="00FD1599">
          <w:pPr>
            <w:pStyle w:val="TOC2"/>
            <w:rPr>
              <w:rFonts w:asciiTheme="minorHAnsi" w:eastAsiaTheme="minorEastAsia" w:hAnsiTheme="minorHAnsi" w:cstheme="minorBidi"/>
              <w:i w:val="0"/>
              <w:sz w:val="22"/>
              <w:szCs w:val="22"/>
              <w:rtl/>
              <w:lang w:bidi="ar-SA"/>
            </w:rPr>
          </w:pPr>
          <w:hyperlink w:anchor="_Toc16830629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AE36B67" w14:textId="77777777" w:rsidR="004E2EEB" w:rsidRDefault="00FD1599">
          <w:pPr>
            <w:pStyle w:val="TOC2"/>
            <w:rPr>
              <w:rFonts w:asciiTheme="minorHAnsi" w:eastAsiaTheme="minorEastAsia" w:hAnsiTheme="minorHAnsi" w:cstheme="minorBidi"/>
              <w:i w:val="0"/>
              <w:sz w:val="22"/>
              <w:szCs w:val="22"/>
              <w:rtl/>
              <w:lang w:bidi="ar-SA"/>
            </w:rPr>
          </w:pPr>
          <w:hyperlink w:anchor="_Toc168306297" w:history="1">
            <w:r w:rsidR="004E2EEB" w:rsidRPr="0072125C">
              <w:rPr>
                <w:rStyle w:val="Hyperlink"/>
                <w:rtl/>
              </w:rPr>
              <w:t>6</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19C3D50" w14:textId="77777777" w:rsidR="004E2EEB" w:rsidRDefault="00FD1599">
          <w:pPr>
            <w:pStyle w:val="TOC2"/>
            <w:rPr>
              <w:rFonts w:asciiTheme="minorHAnsi" w:eastAsiaTheme="minorEastAsia" w:hAnsiTheme="minorHAnsi" w:cstheme="minorBidi"/>
              <w:i w:val="0"/>
              <w:sz w:val="22"/>
              <w:szCs w:val="22"/>
              <w:rtl/>
              <w:lang w:bidi="ar-SA"/>
            </w:rPr>
          </w:pPr>
          <w:hyperlink w:anchor="_Toc16830629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1E8F94F" w14:textId="77777777" w:rsidR="004E2EEB" w:rsidRDefault="00FD1599">
          <w:pPr>
            <w:pStyle w:val="TOC2"/>
            <w:rPr>
              <w:rFonts w:asciiTheme="minorHAnsi" w:eastAsiaTheme="minorEastAsia" w:hAnsiTheme="minorHAnsi" w:cstheme="minorBidi"/>
              <w:i w:val="0"/>
              <w:sz w:val="22"/>
              <w:szCs w:val="22"/>
              <w:rtl/>
              <w:lang w:bidi="ar-SA"/>
            </w:rPr>
          </w:pPr>
          <w:hyperlink w:anchor="_Toc168306299" w:history="1">
            <w:r w:rsidR="004E2EEB" w:rsidRPr="0072125C">
              <w:rPr>
                <w:rStyle w:val="Hyperlink"/>
                <w:rtl/>
              </w:rPr>
              <w:t>سلف</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11DF8" w14:textId="77777777" w:rsidR="004E2EEB" w:rsidRDefault="00FD1599">
          <w:pPr>
            <w:pStyle w:val="TOC2"/>
            <w:rPr>
              <w:rFonts w:asciiTheme="minorHAnsi" w:eastAsiaTheme="minorEastAsia" w:hAnsiTheme="minorHAnsi" w:cstheme="minorBidi"/>
              <w:i w:val="0"/>
              <w:sz w:val="22"/>
              <w:szCs w:val="22"/>
              <w:rtl/>
              <w:lang w:bidi="ar-SA"/>
            </w:rPr>
          </w:pPr>
          <w:hyperlink w:anchor="_Toc168306300"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2D79DDE" w14:textId="77777777" w:rsidR="004E2EEB" w:rsidRDefault="00FD1599">
          <w:pPr>
            <w:pStyle w:val="TOC2"/>
            <w:rPr>
              <w:rFonts w:asciiTheme="minorHAnsi" w:eastAsiaTheme="minorEastAsia" w:hAnsiTheme="minorHAnsi" w:cstheme="minorBidi"/>
              <w:i w:val="0"/>
              <w:sz w:val="22"/>
              <w:szCs w:val="22"/>
              <w:rtl/>
              <w:lang w:bidi="ar-SA"/>
            </w:rPr>
          </w:pPr>
          <w:hyperlink w:anchor="_Toc168306301"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D02159" w14:textId="77777777" w:rsidR="004E2EEB" w:rsidRDefault="00FD1599">
          <w:pPr>
            <w:pStyle w:val="TOC2"/>
            <w:rPr>
              <w:rFonts w:asciiTheme="minorHAnsi" w:eastAsiaTheme="minorEastAsia" w:hAnsiTheme="minorHAnsi" w:cstheme="minorBidi"/>
              <w:i w:val="0"/>
              <w:sz w:val="22"/>
              <w:szCs w:val="22"/>
              <w:rtl/>
              <w:lang w:bidi="ar-SA"/>
            </w:rPr>
          </w:pPr>
          <w:hyperlink w:anchor="_Toc16830630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9C02B1" w14:textId="77777777" w:rsidR="004E2EEB" w:rsidRDefault="00FD1599">
          <w:pPr>
            <w:pStyle w:val="TOC2"/>
            <w:rPr>
              <w:rFonts w:asciiTheme="minorHAnsi" w:eastAsiaTheme="minorEastAsia" w:hAnsiTheme="minorHAnsi" w:cstheme="minorBidi"/>
              <w:i w:val="0"/>
              <w:sz w:val="22"/>
              <w:szCs w:val="22"/>
              <w:rtl/>
              <w:lang w:bidi="ar-SA"/>
            </w:rPr>
          </w:pPr>
          <w:hyperlink w:anchor="_Toc168306303"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F1FEBFB" w14:textId="77777777" w:rsidR="004E2EEB" w:rsidRDefault="00FD1599">
          <w:pPr>
            <w:pStyle w:val="TOC2"/>
            <w:rPr>
              <w:rFonts w:asciiTheme="minorHAnsi" w:eastAsiaTheme="minorEastAsia" w:hAnsiTheme="minorHAnsi" w:cstheme="minorBidi"/>
              <w:i w:val="0"/>
              <w:sz w:val="22"/>
              <w:szCs w:val="22"/>
              <w:rtl/>
              <w:lang w:bidi="ar-SA"/>
            </w:rPr>
          </w:pPr>
          <w:hyperlink w:anchor="_Toc16830630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6ACF86A" w14:textId="77777777" w:rsidR="004E2EEB" w:rsidRDefault="00FD1599">
          <w:pPr>
            <w:pStyle w:val="TOC2"/>
            <w:rPr>
              <w:rFonts w:asciiTheme="minorHAnsi" w:eastAsiaTheme="minorEastAsia" w:hAnsiTheme="minorHAnsi" w:cstheme="minorBidi"/>
              <w:i w:val="0"/>
              <w:sz w:val="22"/>
              <w:szCs w:val="22"/>
              <w:rtl/>
              <w:lang w:bidi="ar-SA"/>
            </w:rPr>
          </w:pPr>
          <w:hyperlink w:anchor="_Toc168306305" w:history="1">
            <w:r w:rsidR="004E2EEB" w:rsidRPr="0072125C">
              <w:rPr>
                <w:rStyle w:val="Hyperlink"/>
                <w:rtl/>
              </w:rPr>
              <w:t>خازن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4C2DAA5" w14:textId="77777777" w:rsidR="004E2EEB" w:rsidRDefault="00FD1599">
          <w:pPr>
            <w:pStyle w:val="TOC2"/>
            <w:rPr>
              <w:rFonts w:asciiTheme="minorHAnsi" w:eastAsiaTheme="minorEastAsia" w:hAnsiTheme="minorHAnsi" w:cstheme="minorBidi"/>
              <w:i w:val="0"/>
              <w:sz w:val="22"/>
              <w:szCs w:val="22"/>
              <w:rtl/>
              <w:lang w:bidi="ar-SA"/>
            </w:rPr>
          </w:pPr>
          <w:hyperlink w:anchor="_Toc168306306"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24AA124" w14:textId="77777777" w:rsidR="004E2EEB" w:rsidRDefault="00FD1599">
          <w:pPr>
            <w:pStyle w:val="TOC2"/>
            <w:rPr>
              <w:rFonts w:asciiTheme="minorHAnsi" w:eastAsiaTheme="minorEastAsia" w:hAnsiTheme="minorHAnsi" w:cstheme="minorBidi"/>
              <w:i w:val="0"/>
              <w:sz w:val="22"/>
              <w:szCs w:val="22"/>
              <w:rtl/>
              <w:lang w:bidi="ar-SA"/>
            </w:rPr>
          </w:pPr>
          <w:hyperlink w:anchor="_Toc168306307"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14BA91" w14:textId="77777777" w:rsidR="004E2EEB" w:rsidRDefault="00FD1599">
          <w:pPr>
            <w:pStyle w:val="TOC2"/>
            <w:rPr>
              <w:rFonts w:asciiTheme="minorHAnsi" w:eastAsiaTheme="minorEastAsia" w:hAnsiTheme="minorHAnsi" w:cstheme="minorBidi"/>
              <w:i w:val="0"/>
              <w:sz w:val="22"/>
              <w:szCs w:val="22"/>
              <w:rtl/>
              <w:lang w:bidi="ar-SA"/>
            </w:rPr>
          </w:pPr>
          <w:hyperlink w:anchor="_Toc16830630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A463A60" w14:textId="77777777" w:rsidR="004E2EEB" w:rsidRDefault="00FD1599">
          <w:pPr>
            <w:pStyle w:val="TOC2"/>
            <w:rPr>
              <w:rFonts w:asciiTheme="minorHAnsi" w:eastAsiaTheme="minorEastAsia" w:hAnsiTheme="minorHAnsi" w:cstheme="minorBidi"/>
              <w:i w:val="0"/>
              <w:sz w:val="22"/>
              <w:szCs w:val="22"/>
              <w:rtl/>
              <w:lang w:bidi="ar-SA"/>
            </w:rPr>
          </w:pPr>
          <w:hyperlink w:anchor="_Toc168306309"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33A255B" w14:textId="77777777" w:rsidR="004E2EEB" w:rsidRDefault="00FD1599">
          <w:pPr>
            <w:pStyle w:val="TOC2"/>
            <w:rPr>
              <w:rFonts w:asciiTheme="minorHAnsi" w:eastAsiaTheme="minorEastAsia" w:hAnsiTheme="minorHAnsi" w:cstheme="minorBidi"/>
              <w:i w:val="0"/>
              <w:sz w:val="22"/>
              <w:szCs w:val="22"/>
              <w:rtl/>
              <w:lang w:bidi="ar-SA"/>
            </w:rPr>
          </w:pPr>
          <w:hyperlink w:anchor="_Toc168306310"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8B7DB8B" w14:textId="77777777" w:rsidR="004E2EEB" w:rsidRDefault="00FD1599">
          <w:pPr>
            <w:pStyle w:val="TOC2"/>
            <w:rPr>
              <w:rFonts w:asciiTheme="minorHAnsi" w:eastAsiaTheme="minorEastAsia" w:hAnsiTheme="minorHAnsi" w:cstheme="minorBidi"/>
              <w:i w:val="0"/>
              <w:sz w:val="22"/>
              <w:szCs w:val="22"/>
              <w:rtl/>
              <w:lang w:bidi="ar-SA"/>
            </w:rPr>
          </w:pPr>
          <w:hyperlink w:anchor="_Toc168306311" w:history="1">
            <w:r w:rsidR="004E2EEB" w:rsidRPr="0072125C">
              <w:rPr>
                <w:rStyle w:val="Hyperlink"/>
                <w:rtl/>
              </w:rPr>
              <w:t>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06E21EA" w14:textId="77777777" w:rsidR="004E2EEB" w:rsidRDefault="00FD1599">
          <w:pPr>
            <w:pStyle w:val="TOC2"/>
            <w:rPr>
              <w:rFonts w:asciiTheme="minorHAnsi" w:eastAsiaTheme="minorEastAsia" w:hAnsiTheme="minorHAnsi" w:cstheme="minorBidi"/>
              <w:i w:val="0"/>
              <w:sz w:val="22"/>
              <w:szCs w:val="22"/>
              <w:rtl/>
              <w:lang w:bidi="ar-SA"/>
            </w:rPr>
          </w:pPr>
          <w:hyperlink w:anchor="_Toc16830631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C17CD40" w14:textId="77777777" w:rsidR="004E2EEB" w:rsidRDefault="00FD1599">
          <w:pPr>
            <w:pStyle w:val="TOC2"/>
            <w:rPr>
              <w:rFonts w:asciiTheme="minorHAnsi" w:eastAsiaTheme="minorEastAsia" w:hAnsiTheme="minorHAnsi" w:cstheme="minorBidi"/>
              <w:i w:val="0"/>
              <w:sz w:val="22"/>
              <w:szCs w:val="22"/>
              <w:rtl/>
              <w:lang w:bidi="ar-SA"/>
            </w:rPr>
          </w:pPr>
          <w:hyperlink w:anchor="_Toc168306313"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829CF6B" w14:textId="77777777" w:rsidR="004E2EEB" w:rsidRDefault="00FD1599">
          <w:pPr>
            <w:pStyle w:val="TOC2"/>
            <w:rPr>
              <w:rFonts w:asciiTheme="minorHAnsi" w:eastAsiaTheme="minorEastAsia" w:hAnsiTheme="minorHAnsi" w:cstheme="minorBidi"/>
              <w:i w:val="0"/>
              <w:sz w:val="22"/>
              <w:szCs w:val="22"/>
              <w:rtl/>
              <w:lang w:bidi="ar-SA"/>
            </w:rPr>
          </w:pPr>
          <w:hyperlink w:anchor="_Toc16830631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706F411" w14:textId="77777777" w:rsidR="004E2EEB" w:rsidRDefault="00FD1599">
          <w:pPr>
            <w:pStyle w:val="TOC2"/>
            <w:rPr>
              <w:rFonts w:asciiTheme="minorHAnsi" w:eastAsiaTheme="minorEastAsia" w:hAnsiTheme="minorHAnsi" w:cstheme="minorBidi"/>
              <w:i w:val="0"/>
              <w:sz w:val="22"/>
              <w:szCs w:val="22"/>
              <w:rtl/>
              <w:lang w:bidi="ar-SA"/>
            </w:rPr>
          </w:pPr>
          <w:hyperlink w:anchor="_Toc16830631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0CE12DB" w14:textId="77777777" w:rsidR="004E2EEB" w:rsidRDefault="00FD1599">
          <w:pPr>
            <w:pStyle w:val="TOC2"/>
            <w:rPr>
              <w:rFonts w:asciiTheme="minorHAnsi" w:eastAsiaTheme="minorEastAsia" w:hAnsiTheme="minorHAnsi" w:cstheme="minorBidi"/>
              <w:i w:val="0"/>
              <w:sz w:val="22"/>
              <w:szCs w:val="22"/>
              <w:rtl/>
              <w:lang w:bidi="ar-SA"/>
            </w:rPr>
          </w:pPr>
          <w:hyperlink w:anchor="_Toc16830631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CB63DDE" w14:textId="77777777" w:rsidR="004E2EEB" w:rsidRDefault="00FD1599">
          <w:pPr>
            <w:pStyle w:val="TOC2"/>
            <w:rPr>
              <w:rFonts w:asciiTheme="minorHAnsi" w:eastAsiaTheme="minorEastAsia" w:hAnsiTheme="minorHAnsi" w:cstheme="minorBidi"/>
              <w:i w:val="0"/>
              <w:sz w:val="22"/>
              <w:szCs w:val="22"/>
              <w:rtl/>
              <w:lang w:bidi="ar-SA"/>
            </w:rPr>
          </w:pPr>
          <w:hyperlink w:anchor="_Toc16830631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قدرت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6702D1C" w14:textId="77777777" w:rsidR="004E2EEB" w:rsidRDefault="00FD1599">
          <w:pPr>
            <w:pStyle w:val="TOC2"/>
            <w:rPr>
              <w:rFonts w:asciiTheme="minorHAnsi" w:eastAsiaTheme="minorEastAsia" w:hAnsiTheme="minorHAnsi" w:cstheme="minorBidi"/>
              <w:i w:val="0"/>
              <w:sz w:val="22"/>
              <w:szCs w:val="22"/>
              <w:rtl/>
              <w:lang w:bidi="ar-SA"/>
            </w:rPr>
          </w:pPr>
          <w:hyperlink w:anchor="_Toc16830631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87F859A" w14:textId="77777777" w:rsidR="004E2EEB" w:rsidRDefault="00FD1599">
          <w:pPr>
            <w:pStyle w:val="TOC2"/>
            <w:rPr>
              <w:rFonts w:asciiTheme="minorHAnsi" w:eastAsiaTheme="minorEastAsia" w:hAnsiTheme="minorHAnsi" w:cstheme="minorBidi"/>
              <w:i w:val="0"/>
              <w:sz w:val="22"/>
              <w:szCs w:val="22"/>
              <w:rtl/>
              <w:lang w:bidi="ar-SA"/>
            </w:rPr>
          </w:pPr>
          <w:hyperlink w:anchor="_Toc168306319"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F355D81" w14:textId="77777777" w:rsidR="004E2EEB" w:rsidRDefault="00FD1599">
          <w:pPr>
            <w:pStyle w:val="TOC2"/>
            <w:rPr>
              <w:rFonts w:asciiTheme="minorHAnsi" w:eastAsiaTheme="minorEastAsia" w:hAnsiTheme="minorHAnsi" w:cstheme="minorBidi"/>
              <w:i w:val="0"/>
              <w:sz w:val="22"/>
              <w:szCs w:val="22"/>
              <w:rtl/>
              <w:lang w:bidi="ar-SA"/>
            </w:rPr>
          </w:pPr>
          <w:hyperlink w:anchor="_Toc168306320" w:history="1">
            <w:r w:rsidR="004E2EEB" w:rsidRPr="0072125C">
              <w:rPr>
                <w:rStyle w:val="Hyperlink"/>
                <w:rtl/>
              </w:rPr>
              <w:t>2</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D5101BE" w14:textId="77777777" w:rsidR="004E2EEB" w:rsidRDefault="00FD1599">
          <w:pPr>
            <w:pStyle w:val="TOC2"/>
            <w:rPr>
              <w:rFonts w:asciiTheme="minorHAnsi" w:eastAsiaTheme="minorEastAsia" w:hAnsiTheme="minorHAnsi" w:cstheme="minorBidi"/>
              <w:i w:val="0"/>
              <w:sz w:val="22"/>
              <w:szCs w:val="22"/>
              <w:rtl/>
              <w:lang w:bidi="ar-SA"/>
            </w:rPr>
          </w:pPr>
          <w:hyperlink w:anchor="_Toc168306321"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7BCB4BC" w14:textId="77777777" w:rsidR="004E2EEB" w:rsidRDefault="00FD1599">
          <w:pPr>
            <w:pStyle w:val="TOC2"/>
            <w:rPr>
              <w:rFonts w:asciiTheme="minorHAnsi" w:eastAsiaTheme="minorEastAsia" w:hAnsiTheme="minorHAnsi" w:cstheme="minorBidi"/>
              <w:i w:val="0"/>
              <w:sz w:val="22"/>
              <w:szCs w:val="22"/>
              <w:rtl/>
              <w:lang w:bidi="ar-SA"/>
            </w:rPr>
          </w:pPr>
          <w:hyperlink w:anchor="_Toc168306322"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6E5A8D" w14:textId="77777777" w:rsidR="004E2EEB" w:rsidRDefault="00FD1599">
          <w:pPr>
            <w:pStyle w:val="TOC2"/>
            <w:rPr>
              <w:rFonts w:asciiTheme="minorHAnsi" w:eastAsiaTheme="minorEastAsia" w:hAnsiTheme="minorHAnsi" w:cstheme="minorBidi"/>
              <w:i w:val="0"/>
              <w:sz w:val="22"/>
              <w:szCs w:val="22"/>
              <w:rtl/>
              <w:lang w:bidi="ar-SA"/>
            </w:rPr>
          </w:pPr>
          <w:hyperlink w:anchor="_Toc168306323" w:history="1">
            <w:r w:rsidR="004E2EEB" w:rsidRPr="0072125C">
              <w:rPr>
                <w:rStyle w:val="Hyperlink"/>
                <w:rtl/>
              </w:rPr>
              <w:t>هز</w:t>
            </w:r>
            <w:r w:rsidR="004E2EEB" w:rsidRPr="0072125C">
              <w:rPr>
                <w:rStyle w:val="Hyperlink"/>
                <w:rFonts w:hint="cs"/>
                <w:rtl/>
              </w:rPr>
              <w:t>ی</w:t>
            </w:r>
            <w:r w:rsidR="004E2EEB" w:rsidRPr="0072125C">
              <w:rPr>
                <w:rStyle w:val="Hyperlink"/>
                <w:rFonts w:hint="eastAsia"/>
                <w:rtl/>
              </w:rPr>
              <w:t>نه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D94AD49" w14:textId="77777777" w:rsidR="004E2EEB" w:rsidRDefault="00FD1599">
          <w:pPr>
            <w:pStyle w:val="TOC2"/>
            <w:rPr>
              <w:rFonts w:asciiTheme="minorHAnsi" w:eastAsiaTheme="minorEastAsia" w:hAnsiTheme="minorHAnsi" w:cstheme="minorBidi"/>
              <w:i w:val="0"/>
              <w:sz w:val="22"/>
              <w:szCs w:val="22"/>
              <w:rtl/>
              <w:lang w:bidi="ar-SA"/>
            </w:rPr>
          </w:pPr>
          <w:hyperlink w:anchor="_Toc168306324"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BC8B018" w14:textId="77777777" w:rsidR="004E2EEB" w:rsidRDefault="00FD1599">
          <w:pPr>
            <w:pStyle w:val="TOC2"/>
            <w:rPr>
              <w:rFonts w:asciiTheme="minorHAnsi" w:eastAsiaTheme="minorEastAsia" w:hAnsiTheme="minorHAnsi" w:cstheme="minorBidi"/>
              <w:i w:val="0"/>
              <w:sz w:val="22"/>
              <w:szCs w:val="22"/>
              <w:rtl/>
              <w:lang w:bidi="ar-SA"/>
            </w:rPr>
          </w:pPr>
          <w:hyperlink w:anchor="_Toc168306325"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187C2F" w14:textId="77777777" w:rsidR="004E2EEB" w:rsidRDefault="00FD1599">
          <w:pPr>
            <w:pStyle w:val="TOC2"/>
            <w:rPr>
              <w:rFonts w:asciiTheme="minorHAnsi" w:eastAsiaTheme="minorEastAsia" w:hAnsiTheme="minorHAnsi" w:cstheme="minorBidi"/>
              <w:i w:val="0"/>
              <w:sz w:val="22"/>
              <w:szCs w:val="22"/>
              <w:rtl/>
              <w:lang w:bidi="ar-SA"/>
            </w:rPr>
          </w:pPr>
          <w:hyperlink w:anchor="_Toc168306326"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60ED78" w14:textId="77777777" w:rsidR="004E2EEB" w:rsidRDefault="00FD1599">
          <w:pPr>
            <w:pStyle w:val="TOC2"/>
            <w:rPr>
              <w:rFonts w:asciiTheme="minorHAnsi" w:eastAsiaTheme="minorEastAsia" w:hAnsiTheme="minorHAnsi" w:cstheme="minorBidi"/>
              <w:i w:val="0"/>
              <w:sz w:val="22"/>
              <w:szCs w:val="22"/>
              <w:rtl/>
              <w:lang w:bidi="ar-SA"/>
            </w:rPr>
          </w:pPr>
          <w:hyperlink w:anchor="_Toc168306327"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82D8A2" w14:textId="77777777" w:rsidR="004E2EEB" w:rsidRDefault="00FD1599">
          <w:pPr>
            <w:pStyle w:val="TOC2"/>
            <w:rPr>
              <w:rFonts w:asciiTheme="minorHAnsi" w:eastAsiaTheme="minorEastAsia" w:hAnsiTheme="minorHAnsi" w:cstheme="minorBidi"/>
              <w:i w:val="0"/>
              <w:sz w:val="22"/>
              <w:szCs w:val="22"/>
              <w:rtl/>
              <w:lang w:bidi="ar-SA"/>
            </w:rPr>
          </w:pPr>
          <w:hyperlink w:anchor="_Toc168306328"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ABD6FA0" w14:textId="77777777" w:rsidR="004E2EEB" w:rsidRDefault="00FD1599">
          <w:pPr>
            <w:pStyle w:val="TOC2"/>
            <w:rPr>
              <w:rFonts w:asciiTheme="minorHAnsi" w:eastAsiaTheme="minorEastAsia" w:hAnsiTheme="minorHAnsi" w:cstheme="minorBidi"/>
              <w:i w:val="0"/>
              <w:sz w:val="22"/>
              <w:szCs w:val="22"/>
              <w:rtl/>
              <w:lang w:bidi="ar-SA"/>
            </w:rPr>
          </w:pPr>
          <w:hyperlink w:anchor="_Toc168306329" w:history="1">
            <w:r w:rsidR="004E2EEB" w:rsidRPr="0072125C">
              <w:rPr>
                <w:rStyle w:val="Hyperlink"/>
                <w:rtl/>
              </w:rPr>
              <w:t>سرعت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7056D8" w14:textId="77777777" w:rsidR="004E2EEB" w:rsidRDefault="00FD1599">
          <w:pPr>
            <w:pStyle w:val="TOC2"/>
            <w:rPr>
              <w:rFonts w:asciiTheme="minorHAnsi" w:eastAsiaTheme="minorEastAsia" w:hAnsiTheme="minorHAnsi" w:cstheme="minorBidi"/>
              <w:i w:val="0"/>
              <w:sz w:val="22"/>
              <w:szCs w:val="22"/>
              <w:rtl/>
              <w:lang w:bidi="ar-SA"/>
            </w:rPr>
          </w:pPr>
          <w:hyperlink w:anchor="_Toc168306330" w:history="1">
            <w:r w:rsidR="004E2EEB" w:rsidRPr="0072125C">
              <w:rPr>
                <w:rStyle w:val="Hyperlink"/>
                <w:rtl/>
              </w:rPr>
              <w:t>133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4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C070EB" w14:textId="77777777" w:rsidR="004E2EEB" w:rsidRDefault="00FD1599">
          <w:pPr>
            <w:pStyle w:val="TOC2"/>
            <w:rPr>
              <w:rFonts w:asciiTheme="minorHAnsi" w:eastAsiaTheme="minorEastAsia" w:hAnsiTheme="minorHAnsi" w:cstheme="minorBidi"/>
              <w:i w:val="0"/>
              <w:sz w:val="22"/>
              <w:szCs w:val="22"/>
              <w:rtl/>
              <w:lang w:bidi="ar-SA"/>
            </w:rPr>
          </w:pPr>
          <w:hyperlink w:anchor="_Toc168306331" w:history="1">
            <w:r w:rsidR="004E2EEB" w:rsidRPr="0072125C">
              <w:rPr>
                <w:rStyle w:val="Hyperlink"/>
                <w:rtl/>
              </w:rPr>
              <w:t>150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88FAE" w14:textId="77777777" w:rsidR="004E2EEB" w:rsidRDefault="00FD1599">
          <w:pPr>
            <w:pStyle w:val="TOC2"/>
            <w:rPr>
              <w:rFonts w:asciiTheme="minorHAnsi" w:eastAsiaTheme="minorEastAsia" w:hAnsiTheme="minorHAnsi" w:cstheme="minorBidi"/>
              <w:i w:val="0"/>
              <w:sz w:val="22"/>
              <w:szCs w:val="22"/>
              <w:rtl/>
              <w:lang w:bidi="ar-SA"/>
            </w:rPr>
          </w:pPr>
          <w:hyperlink w:anchor="_Toc168306332" w:history="1">
            <w:r w:rsidR="004E2EEB" w:rsidRPr="0072125C">
              <w:rPr>
                <w:rStyle w:val="Hyperlink"/>
                <w:rtl/>
              </w:rPr>
              <w:t>250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6CFBC6" w14:textId="77777777" w:rsidR="004E2EEB" w:rsidRDefault="00FD1599">
          <w:pPr>
            <w:pStyle w:val="TOC2"/>
            <w:rPr>
              <w:rFonts w:asciiTheme="minorHAnsi" w:eastAsiaTheme="minorEastAsia" w:hAnsiTheme="minorHAnsi" w:cstheme="minorBidi"/>
              <w:i w:val="0"/>
              <w:sz w:val="22"/>
              <w:szCs w:val="22"/>
              <w:rtl/>
              <w:lang w:bidi="ar-SA"/>
            </w:rPr>
          </w:pPr>
          <w:hyperlink w:anchor="_Toc168306333" w:history="1">
            <w:r w:rsidR="004E2EEB" w:rsidRPr="0072125C">
              <w:rPr>
                <w:rStyle w:val="Hyperlink"/>
                <w:rtl/>
              </w:rPr>
              <w:t>90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03C029" w14:textId="77777777" w:rsidR="004E2EEB" w:rsidRDefault="00FD1599">
          <w:pPr>
            <w:pStyle w:val="TOC2"/>
            <w:rPr>
              <w:rFonts w:asciiTheme="minorHAnsi" w:eastAsiaTheme="minorEastAsia" w:hAnsiTheme="minorHAnsi" w:cstheme="minorBidi"/>
              <w:i w:val="0"/>
              <w:sz w:val="22"/>
              <w:szCs w:val="22"/>
              <w:rtl/>
              <w:lang w:bidi="ar-SA"/>
            </w:rPr>
          </w:pPr>
          <w:hyperlink w:anchor="_Toc168306334" w:history="1">
            <w:r w:rsidR="004E2EEB" w:rsidRPr="0072125C">
              <w:rPr>
                <w:rStyle w:val="Hyperlink"/>
                <w:rtl/>
              </w:rPr>
              <w:t>65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AEFA795" w14:textId="77777777" w:rsidR="004E2EEB" w:rsidRDefault="00FD1599">
          <w:pPr>
            <w:pStyle w:val="TOC2"/>
            <w:rPr>
              <w:rFonts w:asciiTheme="minorHAnsi" w:eastAsiaTheme="minorEastAsia" w:hAnsiTheme="minorHAnsi" w:cstheme="minorBidi"/>
              <w:i w:val="0"/>
              <w:sz w:val="22"/>
              <w:szCs w:val="22"/>
              <w:rtl/>
              <w:lang w:bidi="ar-SA"/>
            </w:rPr>
          </w:pPr>
          <w:hyperlink w:anchor="_Toc168306335" w:history="1">
            <w:r w:rsidR="004E2EEB" w:rsidRPr="0072125C">
              <w:rPr>
                <w:rStyle w:val="Hyperlink"/>
                <w:rtl/>
              </w:rPr>
              <w:t>راندمان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6FCCBEF" w14:textId="77777777" w:rsidR="004E2EEB" w:rsidRDefault="00FD1599">
          <w:pPr>
            <w:pStyle w:val="TOC2"/>
            <w:rPr>
              <w:rFonts w:asciiTheme="minorHAnsi" w:eastAsiaTheme="minorEastAsia" w:hAnsiTheme="minorHAnsi" w:cstheme="minorBidi"/>
              <w:i w:val="0"/>
              <w:sz w:val="22"/>
              <w:szCs w:val="22"/>
              <w:rtl/>
              <w:lang w:bidi="ar-SA"/>
            </w:rPr>
          </w:pPr>
          <w:hyperlink w:anchor="_Toc168306336" w:history="1">
            <w:r w:rsidR="004E2EEB" w:rsidRPr="0072125C">
              <w:rPr>
                <w:rStyle w:val="Hyperlink"/>
                <w:rtl/>
              </w:rPr>
              <w:t>90 %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B285817" w14:textId="77777777" w:rsidR="004E2EEB" w:rsidRDefault="00FD1599">
          <w:pPr>
            <w:pStyle w:val="TOC2"/>
            <w:rPr>
              <w:rFonts w:asciiTheme="minorHAnsi" w:eastAsiaTheme="minorEastAsia" w:hAnsiTheme="minorHAnsi" w:cstheme="minorBidi"/>
              <w:i w:val="0"/>
              <w:sz w:val="22"/>
              <w:szCs w:val="22"/>
              <w:rtl/>
              <w:lang w:bidi="ar-SA"/>
            </w:rPr>
          </w:pPr>
          <w:hyperlink w:anchor="_Toc168306337" w:history="1">
            <w:r w:rsidR="004E2EEB" w:rsidRPr="0072125C">
              <w:rPr>
                <w:rStyle w:val="Hyperlink"/>
                <w:rtl/>
              </w:rPr>
              <w:t>60 %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5C85ECC" w14:textId="77777777" w:rsidR="004E2EEB" w:rsidRDefault="00FD1599">
          <w:pPr>
            <w:pStyle w:val="TOC2"/>
            <w:rPr>
              <w:rFonts w:asciiTheme="minorHAnsi" w:eastAsiaTheme="minorEastAsia" w:hAnsiTheme="minorHAnsi" w:cstheme="minorBidi"/>
              <w:i w:val="0"/>
              <w:sz w:val="22"/>
              <w:szCs w:val="22"/>
              <w:rtl/>
              <w:lang w:bidi="ar-SA"/>
            </w:rPr>
          </w:pPr>
          <w:hyperlink w:anchor="_Toc168306338" w:history="1">
            <w:r w:rsidR="004E2EEB" w:rsidRPr="0072125C">
              <w:rPr>
                <w:rStyle w:val="Hyperlink"/>
                <w:rtl/>
              </w:rPr>
              <w:t>80 %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2E97613" w14:textId="77777777" w:rsidR="004E2EEB" w:rsidRDefault="00FD1599">
          <w:pPr>
            <w:pStyle w:val="TOC2"/>
            <w:rPr>
              <w:rFonts w:asciiTheme="minorHAnsi" w:eastAsiaTheme="minorEastAsia" w:hAnsiTheme="minorHAnsi" w:cstheme="minorBidi"/>
              <w:i w:val="0"/>
              <w:sz w:val="22"/>
              <w:szCs w:val="22"/>
              <w:rtl/>
              <w:lang w:bidi="ar-SA"/>
            </w:rPr>
          </w:pPr>
          <w:hyperlink w:anchor="_Toc168306339"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1639910" w14:textId="77777777" w:rsidR="004E2EEB" w:rsidRDefault="00FD1599">
          <w:pPr>
            <w:pStyle w:val="TOC2"/>
            <w:rPr>
              <w:rFonts w:asciiTheme="minorHAnsi" w:eastAsiaTheme="minorEastAsia" w:hAnsiTheme="minorHAnsi" w:cstheme="minorBidi"/>
              <w:i w:val="0"/>
              <w:sz w:val="22"/>
              <w:szCs w:val="22"/>
              <w:rtl/>
              <w:lang w:bidi="ar-SA"/>
            </w:rPr>
          </w:pPr>
          <w:hyperlink w:anchor="_Toc168306340"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F3AC7D"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1" w:history="1">
            <w:r w:rsidR="004E2EEB" w:rsidRPr="0072125C">
              <w:rPr>
                <w:rStyle w:val="Hyperlink"/>
                <w:noProof/>
                <w:rtl/>
                <w14:scene3d>
                  <w14:camera w14:prst="orthographicFront"/>
                  <w14:lightRig w14:rig="threePt" w14:dir="t">
                    <w14:rot w14:lat="0" w14:lon="0" w14:rev="0"/>
                  </w14:lightRig>
                </w14:scene3d>
              </w:rPr>
              <w:t>2-8-4</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70</w:t>
            </w:r>
            <w:r w:rsidR="004E2EEB">
              <w:rPr>
                <w:noProof/>
                <w:webHidden/>
                <w:rtl/>
              </w:rPr>
              <w:fldChar w:fldCharType="end"/>
            </w:r>
          </w:hyperlink>
        </w:p>
        <w:p w14:paraId="732D21A8" w14:textId="77777777" w:rsidR="004E2EEB" w:rsidRDefault="00FD1599">
          <w:pPr>
            <w:pStyle w:val="TOC1"/>
            <w:tabs>
              <w:tab w:val="right" w:leader="dot" w:pos="9350"/>
            </w:tabs>
            <w:rPr>
              <w:rFonts w:asciiTheme="minorHAnsi" w:eastAsiaTheme="minorEastAsia" w:hAnsiTheme="minorHAnsi" w:cstheme="minorBidi"/>
              <w:i w:val="0"/>
              <w:noProof/>
              <w:sz w:val="22"/>
              <w:szCs w:val="22"/>
              <w:rtl/>
            </w:rPr>
          </w:pPr>
          <w:hyperlink w:anchor="_Toc168306342" w:history="1">
            <w:r w:rsidR="004E2EEB" w:rsidRPr="0072125C">
              <w:rPr>
                <w:rStyle w:val="Hyperlink"/>
                <w:noProof/>
                <w:lang w:bidi="x-none"/>
                <w14:scene3d>
                  <w14:camera w14:prst="orthographicFront"/>
                  <w14:lightRig w14:rig="threePt" w14:dir="t">
                    <w14:rot w14:lat="0" w14:lon="0" w14:rev="0"/>
                  </w14:lightRig>
                </w14:scene3d>
              </w:rPr>
              <w:t>3-</w:t>
            </w:r>
            <w:r w:rsidR="004E2EEB" w:rsidRPr="0072125C">
              <w:rPr>
                <w:rStyle w:val="Hyperlink"/>
                <w:noProof/>
                <w:rtl/>
              </w:rPr>
              <w:t xml:space="preserve"> همسان‌ساز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72</w:t>
            </w:r>
            <w:r w:rsidR="004E2EEB">
              <w:rPr>
                <w:noProof/>
                <w:webHidden/>
                <w:rtl/>
              </w:rPr>
              <w:fldChar w:fldCharType="end"/>
            </w:r>
          </w:hyperlink>
        </w:p>
        <w:p w14:paraId="25712511" w14:textId="77777777" w:rsidR="004E2EEB" w:rsidRDefault="00FD1599">
          <w:pPr>
            <w:pStyle w:val="TOC2"/>
            <w:rPr>
              <w:rFonts w:asciiTheme="minorHAnsi" w:eastAsiaTheme="minorEastAsia" w:hAnsiTheme="minorHAnsi" w:cstheme="minorBidi"/>
              <w:i w:val="0"/>
              <w:sz w:val="22"/>
              <w:szCs w:val="22"/>
              <w:rtl/>
              <w:lang w:bidi="ar-SA"/>
            </w:rPr>
          </w:pPr>
          <w:hyperlink w:anchor="_Toc168306343" w:history="1">
            <w:r w:rsidR="004E2EEB" w:rsidRPr="0072125C">
              <w:rPr>
                <w:rStyle w:val="Hyperlink"/>
                <w14:scene3d>
                  <w14:camera w14:prst="orthographicFront"/>
                  <w14:lightRig w14:rig="threePt" w14:dir="t">
                    <w14:rot w14:lat="0" w14:lon="0" w14:rev="0"/>
                  </w14:lightRig>
                </w14:scene3d>
              </w:rPr>
              <w:t>3-1</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کربند</w:t>
            </w:r>
            <w:r w:rsidR="004E2EEB" w:rsidRPr="0072125C">
              <w:rPr>
                <w:rStyle w:val="Hyperlink"/>
                <w:rFonts w:hint="cs"/>
                <w:rtl/>
              </w:rPr>
              <w:t>ی</w:t>
            </w:r>
            <w:r w:rsidR="004E2EEB" w:rsidRPr="0072125C">
              <w:rPr>
                <w:rStyle w:val="Hyperlink"/>
                <w:rtl/>
              </w:rPr>
              <w:t xml:space="preserve"> اول</w:t>
            </w:r>
            <w:r w:rsidR="004E2EEB" w:rsidRPr="0072125C">
              <w:rPr>
                <w:rStyle w:val="Hyperlink"/>
                <w:rFonts w:hint="cs"/>
                <w:rtl/>
              </w:rPr>
              <w:t>ی</w:t>
            </w:r>
            <w:r w:rsidR="004E2EEB" w:rsidRPr="0072125C">
              <w:rPr>
                <w:rStyle w:val="Hyperlink"/>
                <w:rFonts w:hint="eastAsia"/>
                <w:rtl/>
              </w:rPr>
              <w:t>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Toc168306343 \h</w:instrText>
            </w:r>
            <w:r w:rsidR="004E2EEB">
              <w:rPr>
                <w:webHidden/>
                <w:rtl/>
              </w:rPr>
              <w:instrText xml:space="preserve"> </w:instrText>
            </w:r>
            <w:r w:rsidR="004E2EEB">
              <w:rPr>
                <w:webHidden/>
                <w:rtl/>
              </w:rPr>
            </w:r>
            <w:r w:rsidR="004E2EEB">
              <w:rPr>
                <w:webHidden/>
                <w:rtl/>
              </w:rPr>
              <w:fldChar w:fldCharType="separate"/>
            </w:r>
            <w:r w:rsidR="004E2EEB">
              <w:rPr>
                <w:webHidden/>
                <w:rtl/>
              </w:rPr>
              <w:t>72</w:t>
            </w:r>
            <w:r w:rsidR="004E2EEB">
              <w:rPr>
                <w:webHidden/>
                <w:rtl/>
              </w:rPr>
              <w:fldChar w:fldCharType="end"/>
            </w:r>
          </w:hyperlink>
        </w:p>
        <w:p w14:paraId="00A7BA8C" w14:textId="77777777" w:rsidR="004E2EEB" w:rsidRDefault="00FD1599">
          <w:pPr>
            <w:pStyle w:val="TOC2"/>
            <w:rPr>
              <w:rFonts w:asciiTheme="minorHAnsi" w:eastAsiaTheme="minorEastAsia" w:hAnsiTheme="minorHAnsi" w:cstheme="minorBidi"/>
              <w:i w:val="0"/>
              <w:sz w:val="22"/>
              <w:szCs w:val="22"/>
              <w:rtl/>
              <w:lang w:bidi="ar-SA"/>
            </w:rPr>
          </w:pPr>
          <w:hyperlink w:anchor="_Toc168306344" w:history="1">
            <w:r w:rsidR="004E2EEB" w:rsidRPr="0072125C">
              <w:rPr>
                <w:rStyle w:val="Hyperlink"/>
                <w14:scene3d>
                  <w14:camera w14:prst="orthographicFront"/>
                  <w14:lightRig w14:rig="threePt" w14:dir="t">
                    <w14:rot w14:lat="0" w14:lon="0" w14:rev="0"/>
                  </w14:lightRig>
                </w14:scene3d>
              </w:rPr>
              <w:t>3-2</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Toc168306344 \h</w:instrText>
            </w:r>
            <w:r w:rsidR="004E2EEB">
              <w:rPr>
                <w:webHidden/>
                <w:rtl/>
              </w:rPr>
              <w:instrText xml:space="preserve"> </w:instrText>
            </w:r>
            <w:r w:rsidR="004E2EEB">
              <w:rPr>
                <w:webHidden/>
                <w:rtl/>
              </w:rPr>
            </w:r>
            <w:r w:rsidR="004E2EEB">
              <w:rPr>
                <w:webHidden/>
                <w:rtl/>
              </w:rPr>
              <w:fldChar w:fldCharType="separate"/>
            </w:r>
            <w:r w:rsidR="004E2EEB">
              <w:rPr>
                <w:webHidden/>
                <w:rtl/>
              </w:rPr>
              <w:t>75</w:t>
            </w:r>
            <w:r w:rsidR="004E2EEB">
              <w:rPr>
                <w:webHidden/>
                <w:rtl/>
              </w:rPr>
              <w:fldChar w:fldCharType="end"/>
            </w:r>
          </w:hyperlink>
        </w:p>
        <w:p w14:paraId="3DAC3745"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5" w:history="1">
            <w:r w:rsidR="004E2EEB" w:rsidRPr="0072125C">
              <w:rPr>
                <w:rStyle w:val="Hyperlink"/>
                <w:noProof/>
                <w:rtl/>
                <w14:scene3d>
                  <w14:camera w14:prst="orthographicFront"/>
                  <w14:lightRig w14:rig="threePt" w14:dir="t">
                    <w14:rot w14:lat="0" w14:lon="0" w14:rev="0"/>
                  </w14:lightRig>
                </w14:scene3d>
              </w:rPr>
              <w:t>3-2-1</w:t>
            </w:r>
            <w:r w:rsidR="004E2EEB">
              <w:rPr>
                <w:rFonts w:asciiTheme="minorHAnsi" w:eastAsiaTheme="minorEastAsia" w:hAnsiTheme="minorHAnsi" w:cstheme="minorBidi"/>
                <w:i w:val="0"/>
                <w:noProof/>
                <w:sz w:val="22"/>
                <w:szCs w:val="22"/>
                <w:rtl/>
              </w:rPr>
              <w:tab/>
            </w:r>
            <w:r w:rsidR="004E2EEB" w:rsidRPr="0072125C">
              <w:rPr>
                <w:rStyle w:val="Hyperlink"/>
                <w:noProof/>
                <w:rtl/>
              </w:rPr>
              <w:t>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75</w:t>
            </w:r>
            <w:r w:rsidR="004E2EEB">
              <w:rPr>
                <w:noProof/>
                <w:webHidden/>
                <w:rtl/>
              </w:rPr>
              <w:fldChar w:fldCharType="end"/>
            </w:r>
          </w:hyperlink>
        </w:p>
        <w:p w14:paraId="12D12491"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6" w:history="1">
            <w:r w:rsidR="004E2EEB" w:rsidRPr="0072125C">
              <w:rPr>
                <w:rStyle w:val="Hyperlink"/>
                <w:noProof/>
                <w:rtl/>
                <w14:scene3d>
                  <w14:camera w14:prst="orthographicFront"/>
                  <w14:lightRig w14:rig="threePt" w14:dir="t">
                    <w14:rot w14:lat="0" w14:lon="0" w14:rev="0"/>
                  </w14:lightRig>
                </w14:scene3d>
              </w:rPr>
              <w:t>3-2-2</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sidRPr="0072125C">
              <w:rPr>
                <w:rStyle w:val="Hyperlink"/>
                <w:noProof/>
                <w:rtl/>
              </w:rPr>
              <w:t xml:space="preserve"> با استفاده از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78</w:t>
            </w:r>
            <w:r w:rsidR="004E2EEB">
              <w:rPr>
                <w:noProof/>
                <w:webHidden/>
                <w:rtl/>
              </w:rPr>
              <w:fldChar w:fldCharType="end"/>
            </w:r>
          </w:hyperlink>
        </w:p>
        <w:p w14:paraId="7C748D16"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7" w:history="1">
            <w:r w:rsidR="004E2EEB" w:rsidRPr="0072125C">
              <w:rPr>
                <w:rStyle w:val="Hyperlink"/>
                <w:noProof/>
                <w14:scene3d>
                  <w14:camera w14:prst="orthographicFront"/>
                  <w14:lightRig w14:rig="threePt" w14:dir="t">
                    <w14:rot w14:lat="0" w14:lon="0" w14:rev="0"/>
                  </w14:lightRig>
                </w14:scene3d>
              </w:rPr>
              <w:t>3-2-3</w:t>
            </w:r>
            <w:r w:rsidR="004E2EEB">
              <w:rPr>
                <w:rFonts w:asciiTheme="minorHAnsi" w:eastAsiaTheme="minorEastAsia" w:hAnsiTheme="minorHAnsi" w:cstheme="minorBidi"/>
                <w:i w:val="0"/>
                <w:noProof/>
                <w:sz w:val="22"/>
                <w:szCs w:val="22"/>
                <w:rtl/>
              </w:rPr>
              <w:tab/>
            </w:r>
            <w:r w:rsidR="004E2EEB" w:rsidRPr="0072125C">
              <w:rPr>
                <w:rStyle w:val="Hyperlink"/>
                <w:noProof/>
                <w:rtl/>
              </w:rPr>
              <w:t>تابع هز</w:t>
            </w:r>
            <w:r w:rsidR="004E2EEB" w:rsidRPr="0072125C">
              <w:rPr>
                <w:rStyle w:val="Hyperlink"/>
                <w:rFonts w:hint="cs"/>
                <w:noProof/>
                <w:rtl/>
              </w:rPr>
              <w:t>ی</w:t>
            </w:r>
            <w:r w:rsidR="004E2EEB" w:rsidRPr="0072125C">
              <w:rPr>
                <w:rStyle w:val="Hyperlink"/>
                <w:rFonts w:hint="eastAsia"/>
                <w:noProof/>
                <w:rtl/>
              </w:rPr>
              <w:t>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1E5590F6"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348" w:history="1">
            <w:r w:rsidR="004E2EEB" w:rsidRPr="0072125C">
              <w:rPr>
                <w:rStyle w:val="Hyperlink"/>
                <w:noProof/>
                <w:rtl/>
                <w14:scene3d>
                  <w14:camera w14:prst="orthographicFront"/>
                  <w14:lightRig w14:rig="threePt" w14:dir="t">
                    <w14:rot w14:lat="0" w14:lon="0" w14:rev="0"/>
                  </w14:lightRig>
                </w14:scene3d>
              </w:rPr>
              <w:t>3-2-3-1</w:t>
            </w:r>
            <w:r w:rsidR="004E2EEB" w:rsidRPr="0072125C">
              <w:rPr>
                <w:rStyle w:val="Hyperlink"/>
                <w:noProof/>
                <w:rtl/>
              </w:rPr>
              <w:t xml:space="preserve"> مقدار ده</w:t>
            </w:r>
            <w:r w:rsidR="004E2EEB" w:rsidRPr="0072125C">
              <w:rPr>
                <w:rStyle w:val="Hyperlink"/>
                <w:rFonts w:hint="cs"/>
                <w:noProof/>
                <w:rtl/>
              </w:rPr>
              <w:t>ی</w:t>
            </w:r>
            <w:r w:rsidR="004E2EEB" w:rsidRPr="0072125C">
              <w:rPr>
                <w:rStyle w:val="Hyperlink"/>
                <w:noProof/>
                <w:rtl/>
              </w:rPr>
              <w:t xml:space="preserve"> اول</w:t>
            </w:r>
            <w:r w:rsidR="004E2EEB" w:rsidRPr="0072125C">
              <w:rPr>
                <w:rStyle w:val="Hyperlink"/>
                <w:rFonts w:hint="cs"/>
                <w:noProof/>
                <w:rtl/>
              </w:rPr>
              <w:t>ی</w:t>
            </w:r>
            <w:r w:rsidR="004E2EEB" w:rsidRPr="0072125C">
              <w:rPr>
                <w:rStyle w:val="Hyperlink"/>
                <w:rFonts w:hint="eastAsia"/>
                <w:noProof/>
                <w:rtl/>
              </w:rPr>
              <w:t>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53A6EC88"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349" w:history="1">
            <w:r w:rsidR="004E2EEB" w:rsidRPr="0072125C">
              <w:rPr>
                <w:rStyle w:val="Hyperlink"/>
                <w:noProof/>
                <w:rtl/>
                <w14:scene3d>
                  <w14:camera w14:prst="orthographicFront"/>
                  <w14:lightRig w14:rig="threePt" w14:dir="t">
                    <w14:rot w14:lat="0" w14:lon="0" w14:rev="0"/>
                  </w14:lightRig>
                </w14:scene3d>
              </w:rPr>
              <w:t>3-2-3-2</w:t>
            </w:r>
            <w:r w:rsidR="004E2EEB" w:rsidRPr="0072125C">
              <w:rPr>
                <w:rStyle w:val="Hyperlink"/>
                <w:noProof/>
                <w:rtl/>
              </w:rPr>
              <w:t xml:space="preserve"> محاسبات همسا‌ن</w:t>
            </w:r>
            <w:r w:rsidR="004E2EEB" w:rsidRPr="0072125C">
              <w:rPr>
                <w:rStyle w:val="Hyperlink"/>
                <w:noProof/>
              </w:rPr>
              <w:t>‌</w:t>
            </w:r>
            <w:r w:rsidR="004E2EEB" w:rsidRPr="0072125C">
              <w:rPr>
                <w:rStyle w:val="Hyperlink"/>
                <w:noProof/>
                <w:rtl/>
              </w:rPr>
              <w:t>ساز</w:t>
            </w:r>
            <w:r w:rsidR="004E2EEB" w:rsidRPr="0072125C">
              <w:rPr>
                <w:rStyle w:val="Hyperlink"/>
                <w:rFonts w:hint="cs"/>
                <w:noProof/>
                <w:rtl/>
              </w:rPr>
              <w:t>ی</w:t>
            </w:r>
            <w:r w:rsidR="004E2EEB" w:rsidRPr="0072125C">
              <w:rPr>
                <w:rStyle w:val="Hyperlink"/>
                <w:noProof/>
                <w:rtl/>
              </w:rPr>
              <w:t xml:space="preserve"> سلول</w:t>
            </w:r>
            <w:r w:rsidR="004E2EEB" w:rsidRPr="0072125C">
              <w:rPr>
                <w:rStyle w:val="Hyperlink"/>
                <w:noProof/>
              </w:rPr>
              <w:t>‌</w:t>
            </w:r>
            <w:r w:rsidR="004E2EEB" w:rsidRPr="0072125C">
              <w:rPr>
                <w:rStyle w:val="Hyperlink"/>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45CCFBF7"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350" w:history="1">
            <w:r w:rsidR="004E2EEB" w:rsidRPr="0072125C">
              <w:rPr>
                <w:rStyle w:val="Hyperlink"/>
                <w:noProof/>
                <w:rtl/>
                <w14:scene3d>
                  <w14:camera w14:prst="orthographicFront"/>
                  <w14:lightRig w14:rig="threePt" w14:dir="t">
                    <w14:rot w14:lat="0" w14:lon="0" w14:rev="0"/>
                  </w14:lightRig>
                </w14:scene3d>
              </w:rPr>
              <w:t>3-2-3-3</w:t>
            </w:r>
            <w:r w:rsidR="004E2EEB" w:rsidRPr="0072125C">
              <w:rPr>
                <w:rStyle w:val="Hyperlink"/>
                <w:noProof/>
                <w:rtl/>
              </w:rPr>
              <w:t xml:space="preserve"> محاسبه‌</w:t>
            </w:r>
            <w:r w:rsidR="004E2EEB" w:rsidRPr="0072125C">
              <w:rPr>
                <w:rStyle w:val="Hyperlink"/>
                <w:rFonts w:hint="cs"/>
                <w:noProof/>
                <w:rtl/>
              </w:rPr>
              <w:t>ی</w:t>
            </w:r>
            <w:r w:rsidR="004E2EEB" w:rsidRPr="0072125C">
              <w:rPr>
                <w:rStyle w:val="Hyperlink"/>
                <w:noProof/>
                <w:rtl/>
              </w:rPr>
              <w:t xml:space="preserve"> زمان، </w:t>
            </w:r>
            <w:r w:rsidR="004E2EEB" w:rsidRPr="0072125C">
              <w:rPr>
                <w:rStyle w:val="Hyperlink"/>
                <w:rFonts w:hint="cs"/>
                <w:noProof/>
                <w:rtl/>
              </w:rPr>
              <w:t>ی</w:t>
            </w:r>
            <w:r w:rsidR="004E2EEB" w:rsidRPr="0072125C">
              <w:rPr>
                <w:rStyle w:val="Hyperlink"/>
                <w:rFonts w:hint="eastAsia"/>
                <w:noProof/>
                <w:rtl/>
              </w:rPr>
              <w:t>کپارچگ</w:t>
            </w:r>
            <w:r w:rsidR="004E2EEB" w:rsidRPr="0072125C">
              <w:rPr>
                <w:rStyle w:val="Hyperlink"/>
                <w:rFonts w:hint="cs"/>
                <w:noProof/>
                <w:rtl/>
              </w:rPr>
              <w:t>ی</w:t>
            </w:r>
            <w:r w:rsidR="004E2EEB" w:rsidRPr="0072125C">
              <w:rPr>
                <w:rStyle w:val="Hyperlink"/>
                <w:noProof/>
                <w:rtl/>
              </w:rPr>
              <w:t xml:space="preserve"> و رو</w:t>
            </w:r>
            <w:r w:rsidR="004E2EEB" w:rsidRPr="0072125C">
              <w:rPr>
                <w:rStyle w:val="Hyperlink"/>
                <w:rFonts w:hint="cs"/>
                <w:noProof/>
                <w:rtl/>
              </w:rPr>
              <w:t>ی‌</w:t>
            </w:r>
            <w:r w:rsidR="004E2EEB" w:rsidRPr="0072125C">
              <w:rPr>
                <w:rStyle w:val="Hyperlink"/>
                <w:rFonts w:hint="eastAsia"/>
                <w:noProof/>
                <w:rtl/>
              </w:rPr>
              <w:t>هم‌رفت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63EB1569"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351" w:history="1">
            <w:r w:rsidR="004E2EEB" w:rsidRPr="0072125C">
              <w:rPr>
                <w:rStyle w:val="Hyperlink"/>
                <w:noProof/>
                <w:rtl/>
                <w14:scene3d>
                  <w14:camera w14:prst="orthographicFront"/>
                  <w14:lightRig w14:rig="threePt" w14:dir="t">
                    <w14:rot w14:lat="0" w14:lon="0" w14:rev="0"/>
                  </w14:lightRig>
                </w14:scene3d>
              </w:rPr>
              <w:t>3-2-3-4</w:t>
            </w:r>
            <w:r w:rsidR="004E2EEB" w:rsidRPr="0072125C">
              <w:rPr>
                <w:rStyle w:val="Hyperlink"/>
                <w:noProof/>
                <w:rtl/>
              </w:rPr>
              <w:t xml:space="preserve"> نرمال‌ساز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83</w:t>
            </w:r>
            <w:r w:rsidR="004E2EEB">
              <w:rPr>
                <w:noProof/>
                <w:webHidden/>
                <w:rtl/>
              </w:rPr>
              <w:fldChar w:fldCharType="end"/>
            </w:r>
          </w:hyperlink>
        </w:p>
        <w:p w14:paraId="4CA13F73"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2" w:history="1">
            <w:r w:rsidR="004E2EEB" w:rsidRPr="0072125C">
              <w:rPr>
                <w:rStyle w:val="Hyperlink"/>
                <w:noProof/>
                <w:rtl/>
                <w14:scene3d>
                  <w14:camera w14:prst="orthographicFront"/>
                  <w14:lightRig w14:rig="threePt" w14:dir="t">
                    <w14:rot w14:lat="0" w14:lon="0" w14:rev="0"/>
                  </w14:lightRig>
                </w14:scene3d>
              </w:rPr>
              <w:t>3-2-4</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ε</w:t>
            </w:r>
            <w:r w:rsidR="004E2EEB" w:rsidRPr="0072125C">
              <w:rPr>
                <w:rStyle w:val="Hyperlink"/>
                <w:noProof/>
                <w:rtl/>
              </w:rPr>
              <w:t xml:space="preserve"> براساس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85</w:t>
            </w:r>
            <w:r w:rsidR="004E2EEB">
              <w:rPr>
                <w:noProof/>
                <w:webHidden/>
                <w:rtl/>
              </w:rPr>
              <w:fldChar w:fldCharType="end"/>
            </w:r>
          </w:hyperlink>
        </w:p>
        <w:p w14:paraId="610C049A"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353" w:history="1">
            <w:r w:rsidR="004E2EEB" w:rsidRPr="0072125C">
              <w:rPr>
                <w:rStyle w:val="Hyperlink"/>
                <w:noProof/>
                <w:rtl/>
                <w14:scene3d>
                  <w14:camera w14:prst="orthographicFront"/>
                  <w14:lightRig w14:rig="threePt" w14:dir="t">
                    <w14:rot w14:lat="0" w14:lon="0" w14:rev="0"/>
                  </w14:lightRig>
                </w14:scene3d>
              </w:rPr>
              <w:t>3-2-4-1</w:t>
            </w:r>
            <w:r w:rsidR="004E2EEB" w:rsidRPr="0072125C">
              <w:rPr>
                <w:rStyle w:val="Hyperlink"/>
                <w:noProof/>
                <w:rtl/>
              </w:rPr>
              <w:t xml:space="preserve"> موقع</w:t>
            </w:r>
            <w:r w:rsidR="004E2EEB" w:rsidRPr="0072125C">
              <w:rPr>
                <w:rStyle w:val="Hyperlink"/>
                <w:rFonts w:hint="cs"/>
                <w:noProof/>
                <w:rtl/>
              </w:rPr>
              <w:t>ی</w:t>
            </w:r>
            <w:r w:rsidR="004E2EEB" w:rsidRPr="0072125C">
              <w:rPr>
                <w:rStyle w:val="Hyperlink"/>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25198261"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354" w:history="1">
            <w:r w:rsidR="004E2EEB" w:rsidRPr="0072125C">
              <w:rPr>
                <w:rStyle w:val="Hyperlink"/>
                <w:noProof/>
                <w:rtl/>
                <w14:scene3d>
                  <w14:camera w14:prst="orthographicFront"/>
                  <w14:lightRig w14:rig="threePt" w14:dir="t">
                    <w14:rot w14:lat="0" w14:lon="0" w14:rev="0"/>
                  </w14:lightRig>
                </w14:scene3d>
              </w:rPr>
              <w:t>3-2-4-2</w:t>
            </w:r>
            <w:r w:rsidR="004E2EEB" w:rsidRPr="0072125C">
              <w:rPr>
                <w:rStyle w:val="Hyperlink"/>
                <w:noProof/>
                <w:rtl/>
              </w:rPr>
              <w:t xml:space="preserve"> بردار سرعت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5EAB956F" w14:textId="77777777" w:rsidR="004E2EEB" w:rsidRDefault="00FD1599">
          <w:pPr>
            <w:pStyle w:val="TOC4"/>
            <w:tabs>
              <w:tab w:val="right" w:leader="dot" w:pos="9350"/>
            </w:tabs>
            <w:bidi/>
            <w:rPr>
              <w:rFonts w:eastAsiaTheme="minorEastAsia" w:cstheme="minorBidi"/>
              <w:noProof/>
              <w:sz w:val="22"/>
              <w:szCs w:val="22"/>
              <w:rtl/>
              <w:lang w:bidi="ar-SA"/>
            </w:rPr>
          </w:pPr>
          <w:hyperlink w:anchor="_Toc168306355" w:history="1">
            <w:r w:rsidR="004E2EEB" w:rsidRPr="0072125C">
              <w:rPr>
                <w:rStyle w:val="Hyperlink"/>
                <w:noProof/>
                <w:rtl/>
                <w14:scene3d>
                  <w14:camera w14:prst="orthographicFront"/>
                  <w14:lightRig w14:rig="threePt" w14:dir="t">
                    <w14:rot w14:lat="0" w14:lon="0" w14:rev="0"/>
                  </w14:lightRig>
                </w14:scene3d>
              </w:rPr>
              <w:t>3-2-4-3</w:t>
            </w:r>
            <w:r w:rsidR="004E2EEB" w:rsidRPr="0072125C">
              <w:rPr>
                <w:rStyle w:val="Hyperlink"/>
                <w:noProof/>
                <w:rtl/>
              </w:rPr>
              <w:t xml:space="preserve"> بهتر</w:t>
            </w:r>
            <w:r w:rsidR="004E2EEB" w:rsidRPr="0072125C">
              <w:rPr>
                <w:rStyle w:val="Hyperlink"/>
                <w:rFonts w:hint="cs"/>
                <w:noProof/>
                <w:rtl/>
              </w:rPr>
              <w:t>ی</w:t>
            </w:r>
            <w:r w:rsidR="004E2EEB" w:rsidRPr="0072125C">
              <w:rPr>
                <w:rStyle w:val="Hyperlink"/>
                <w:noProof/>
                <w:rtl/>
              </w:rPr>
              <w:t>ن موقع</w:t>
            </w:r>
            <w:r w:rsidR="004E2EEB" w:rsidRPr="0072125C">
              <w:rPr>
                <w:rStyle w:val="Hyperlink"/>
                <w:rFonts w:hint="cs"/>
                <w:noProof/>
                <w:rtl/>
              </w:rPr>
              <w:t>ی</w:t>
            </w:r>
            <w:r w:rsidR="004E2EEB" w:rsidRPr="0072125C">
              <w:rPr>
                <w:rStyle w:val="Hyperlink"/>
                <w:noProof/>
                <w:rtl/>
              </w:rPr>
              <w:t>ت شخص</w:t>
            </w:r>
            <w:r w:rsidR="004E2EEB" w:rsidRPr="0072125C">
              <w:rPr>
                <w:rStyle w:val="Hyperlink"/>
                <w:rFonts w:hint="cs"/>
                <w:noProof/>
                <w:rtl/>
              </w:rPr>
              <w:t>ی</w:t>
            </w:r>
            <w:r w:rsidR="004E2EEB" w:rsidRPr="0072125C">
              <w:rPr>
                <w:rStyle w:val="Hyperlink"/>
                <w:noProof/>
                <w:rtl/>
              </w:rPr>
              <w:t xml:space="preserve"> و همگان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7790A720" w14:textId="77777777" w:rsidR="004E2EEB" w:rsidRDefault="00FD1599">
          <w:pPr>
            <w:pStyle w:val="TOC2"/>
            <w:rPr>
              <w:rFonts w:asciiTheme="minorHAnsi" w:eastAsiaTheme="minorEastAsia" w:hAnsiTheme="minorHAnsi" w:cstheme="minorBidi"/>
              <w:i w:val="0"/>
              <w:sz w:val="22"/>
              <w:szCs w:val="22"/>
              <w:rtl/>
              <w:lang w:bidi="ar-SA"/>
            </w:rPr>
          </w:pPr>
          <w:hyperlink w:anchor="_Toc168306356" w:history="1">
            <w:r w:rsidR="004E2EEB" w:rsidRPr="0072125C">
              <w:rPr>
                <w:rStyle w:val="Hyperlink"/>
                <w14:scene3d>
                  <w14:camera w14:prst="orthographicFront"/>
                  <w14:lightRig w14:rig="threePt" w14:dir="t">
                    <w14:rot w14:lat="0" w14:lon="0" w14:rev="0"/>
                  </w14:lightRig>
                </w14:scene3d>
              </w:rPr>
              <w:t>3-3</w:t>
            </w:r>
            <w:r w:rsidR="004E2EEB" w:rsidRPr="0072125C">
              <w:rPr>
                <w:rStyle w:val="Hyperlink"/>
                <w:rtl/>
              </w:rPr>
              <w:t xml:space="preserve"> شب</w:t>
            </w:r>
            <w:r w:rsidR="004E2EEB" w:rsidRPr="0072125C">
              <w:rPr>
                <w:rStyle w:val="Hyperlink"/>
                <w:rFonts w:hint="cs"/>
                <w:rtl/>
              </w:rPr>
              <w:t>ی</w:t>
            </w:r>
            <w:r w:rsidR="004E2EEB" w:rsidRPr="0072125C">
              <w:rPr>
                <w:rStyle w:val="Hyperlink"/>
                <w:rFonts w:hint="eastAsia"/>
                <w:rtl/>
              </w:rPr>
              <w:t>ه‌ساز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Toc168306356 \h</w:instrText>
            </w:r>
            <w:r w:rsidR="004E2EEB">
              <w:rPr>
                <w:webHidden/>
                <w:rtl/>
              </w:rPr>
              <w:instrText xml:space="preserve"> </w:instrText>
            </w:r>
            <w:r w:rsidR="004E2EEB">
              <w:rPr>
                <w:webHidden/>
                <w:rtl/>
              </w:rPr>
            </w:r>
            <w:r w:rsidR="004E2EEB">
              <w:rPr>
                <w:webHidden/>
                <w:rtl/>
              </w:rPr>
              <w:fldChar w:fldCharType="separate"/>
            </w:r>
            <w:r w:rsidR="004E2EEB">
              <w:rPr>
                <w:webHidden/>
                <w:rtl/>
              </w:rPr>
              <w:t>88</w:t>
            </w:r>
            <w:r w:rsidR="004E2EEB">
              <w:rPr>
                <w:webHidden/>
                <w:rtl/>
              </w:rPr>
              <w:fldChar w:fldCharType="end"/>
            </w:r>
          </w:hyperlink>
        </w:p>
        <w:p w14:paraId="036874BC"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7" w:history="1">
            <w:r w:rsidR="004E2EEB" w:rsidRPr="0072125C">
              <w:rPr>
                <w:rStyle w:val="Hyperlink"/>
                <w:noProof/>
                <w:rtl/>
                <w14:scene3d>
                  <w14:camera w14:prst="orthographicFront"/>
                  <w14:lightRig w14:rig="threePt" w14:dir="t">
                    <w14:rot w14:lat="0" w14:lon="0" w14:rev="0"/>
                  </w14:lightRig>
                </w14:scene3d>
              </w:rPr>
              <w:t>3-3-1</w:t>
            </w:r>
            <w:r w:rsidR="004E2EEB">
              <w:rPr>
                <w:rFonts w:asciiTheme="minorHAnsi" w:eastAsiaTheme="minorEastAsia" w:hAnsiTheme="minorHAnsi" w:cstheme="minorBidi"/>
                <w:i w:val="0"/>
                <w:noProof/>
                <w:sz w:val="22"/>
                <w:szCs w:val="22"/>
                <w:rtl/>
              </w:rPr>
              <w:tab/>
            </w:r>
            <w:r w:rsidR="004E2EEB" w:rsidRPr="0072125C">
              <w:rPr>
                <w:rStyle w:val="Hyperlink"/>
                <w:noProof/>
                <w:rtl/>
              </w:rPr>
              <w:t>متلب</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88</w:t>
            </w:r>
            <w:r w:rsidR="004E2EEB">
              <w:rPr>
                <w:noProof/>
                <w:webHidden/>
                <w:rtl/>
              </w:rPr>
              <w:fldChar w:fldCharType="end"/>
            </w:r>
          </w:hyperlink>
        </w:p>
        <w:p w14:paraId="5952F862"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8" w:history="1">
            <w:r w:rsidR="004E2EEB" w:rsidRPr="0072125C">
              <w:rPr>
                <w:rStyle w:val="Hyperlink"/>
                <w:noProof/>
                <w:rtl/>
                <w14:scene3d>
                  <w14:camera w14:prst="orthographicFront"/>
                  <w14:lightRig w14:rig="threePt" w14:dir="t">
                    <w14:rot w14:lat="0" w14:lon="0" w14:rev="0"/>
                  </w14:lightRig>
                </w14:scene3d>
              </w:rPr>
              <w:t>3-3-2</w:t>
            </w:r>
            <w:r w:rsidR="004E2EEB">
              <w:rPr>
                <w:rFonts w:asciiTheme="minorHAnsi" w:eastAsiaTheme="minorEastAsia" w:hAnsiTheme="minorHAnsi" w:cstheme="minorBidi"/>
                <w:i w:val="0"/>
                <w:noProof/>
                <w:sz w:val="22"/>
                <w:szCs w:val="22"/>
                <w:rtl/>
              </w:rPr>
              <w:tab/>
            </w:r>
            <w:r w:rsidR="004E2EEB" w:rsidRPr="0072125C">
              <w:rPr>
                <w:rStyle w:val="Hyperlink"/>
                <w:noProof/>
                <w:rtl/>
              </w:rPr>
              <w:t>مولت</w:t>
            </w:r>
            <w:r w:rsidR="004E2EEB" w:rsidRPr="0072125C">
              <w:rPr>
                <w:rStyle w:val="Hyperlink"/>
                <w:rFonts w:hint="cs"/>
                <w:noProof/>
                <w:rtl/>
              </w:rPr>
              <w:t>ی‌</w:t>
            </w:r>
            <w:r w:rsidR="004E2EEB" w:rsidRPr="0072125C">
              <w:rPr>
                <w:rStyle w:val="Hyperlink"/>
                <w:rFonts w:hint="eastAsia"/>
                <w:noProof/>
                <w:rtl/>
              </w:rPr>
              <w:t>س</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90</w:t>
            </w:r>
            <w:r w:rsidR="004E2EEB">
              <w:rPr>
                <w:noProof/>
                <w:webHidden/>
                <w:rtl/>
              </w:rPr>
              <w:fldChar w:fldCharType="end"/>
            </w:r>
          </w:hyperlink>
        </w:p>
        <w:p w14:paraId="5F0FA842" w14:textId="77777777" w:rsidR="004E2EEB" w:rsidRDefault="00FD1599">
          <w:pPr>
            <w:pStyle w:val="TOC2"/>
            <w:rPr>
              <w:rFonts w:asciiTheme="minorHAnsi" w:eastAsiaTheme="minorEastAsia" w:hAnsiTheme="minorHAnsi" w:cstheme="minorBidi"/>
              <w:i w:val="0"/>
              <w:sz w:val="22"/>
              <w:szCs w:val="22"/>
              <w:rtl/>
              <w:lang w:bidi="ar-SA"/>
            </w:rPr>
          </w:pPr>
          <w:hyperlink w:anchor="_Toc168306359" w:history="1">
            <w:r w:rsidR="004E2EEB" w:rsidRPr="0072125C">
              <w:rPr>
                <w:rStyle w:val="Hyperlink"/>
                <w14:scene3d>
                  <w14:camera w14:prst="orthographicFront"/>
                  <w14:lightRig w14:rig="threePt" w14:dir="t">
                    <w14:rot w14:lat="0" w14:lon="0" w14:rev="0"/>
                  </w14:lightRig>
                </w14:scene3d>
              </w:rPr>
              <w:t>3-4</w:t>
            </w:r>
            <w:r w:rsidR="004E2EEB" w:rsidRPr="0072125C">
              <w:rPr>
                <w:rStyle w:val="Hyperlink"/>
                <w:rtl/>
              </w:rPr>
              <w:t xml:space="preserve"> طراح</w:t>
            </w:r>
            <w:r w:rsidR="004E2EEB" w:rsidRPr="0072125C">
              <w:rPr>
                <w:rStyle w:val="Hyperlink"/>
                <w:rFonts w:hint="cs"/>
                <w:rtl/>
              </w:rPr>
              <w:t>ی</w:t>
            </w:r>
            <w:r w:rsidR="004E2EEB" w:rsidRPr="0072125C">
              <w:rPr>
                <w:rStyle w:val="Hyperlink"/>
                <w:rtl/>
              </w:rPr>
              <w:t xml:space="preserve"> سخت‌افزار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Toc168306359 \h</w:instrText>
            </w:r>
            <w:r w:rsidR="004E2EEB">
              <w:rPr>
                <w:webHidden/>
                <w:rtl/>
              </w:rPr>
              <w:instrText xml:space="preserve"> </w:instrText>
            </w:r>
            <w:r w:rsidR="004E2EEB">
              <w:rPr>
                <w:webHidden/>
                <w:rtl/>
              </w:rPr>
            </w:r>
            <w:r w:rsidR="004E2EEB">
              <w:rPr>
                <w:webHidden/>
                <w:rtl/>
              </w:rPr>
              <w:fldChar w:fldCharType="separate"/>
            </w:r>
            <w:r w:rsidR="004E2EEB">
              <w:rPr>
                <w:webHidden/>
                <w:rtl/>
              </w:rPr>
              <w:t>91</w:t>
            </w:r>
            <w:r w:rsidR="004E2EEB">
              <w:rPr>
                <w:webHidden/>
                <w:rtl/>
              </w:rPr>
              <w:fldChar w:fldCharType="end"/>
            </w:r>
          </w:hyperlink>
        </w:p>
        <w:p w14:paraId="76B6D1F3"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0" w:history="1">
            <w:r w:rsidR="004E2EEB" w:rsidRPr="0072125C">
              <w:rPr>
                <w:rStyle w:val="Hyperlink"/>
                <w:noProof/>
                <w14:scene3d>
                  <w14:camera w14:prst="orthographicFront"/>
                  <w14:lightRig w14:rig="threePt" w14:dir="t">
                    <w14:rot w14:lat="0" w14:lon="0" w14:rev="0"/>
                  </w14:lightRig>
                </w14:scene3d>
              </w:rPr>
              <w:t>3-4-1</w:t>
            </w:r>
            <w:r w:rsidR="004E2EEB">
              <w:rPr>
                <w:rFonts w:asciiTheme="minorHAnsi" w:eastAsiaTheme="minorEastAsia" w:hAnsiTheme="minorHAnsi" w:cstheme="minorBidi"/>
                <w:i w:val="0"/>
                <w:noProof/>
                <w:sz w:val="22"/>
                <w:szCs w:val="22"/>
                <w:rtl/>
              </w:rPr>
              <w:tab/>
            </w:r>
            <w:r w:rsidR="004E2EEB" w:rsidRPr="0072125C">
              <w:rPr>
                <w:rStyle w:val="Hyperlink"/>
                <w:noProof/>
                <w:rtl/>
              </w:rPr>
              <w:t>شما</w:t>
            </w:r>
            <w:r w:rsidR="004E2EEB" w:rsidRPr="0072125C">
              <w:rPr>
                <w:rStyle w:val="Hyperlink"/>
                <w:rFonts w:hint="cs"/>
                <w:noProof/>
                <w:rtl/>
              </w:rPr>
              <w:t>ی</w:t>
            </w:r>
            <w:r w:rsidR="004E2EEB" w:rsidRPr="0072125C">
              <w:rPr>
                <w:rStyle w:val="Hyperlink"/>
                <w:noProof/>
                <w:rtl/>
              </w:rPr>
              <w:t xml:space="preserve"> کل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92</w:t>
            </w:r>
            <w:r w:rsidR="004E2EEB">
              <w:rPr>
                <w:noProof/>
                <w:webHidden/>
                <w:rtl/>
              </w:rPr>
              <w:fldChar w:fldCharType="end"/>
            </w:r>
          </w:hyperlink>
        </w:p>
        <w:p w14:paraId="5EA15FA5"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1" w:history="1">
            <w:r w:rsidR="004E2EEB" w:rsidRPr="0072125C">
              <w:rPr>
                <w:rStyle w:val="Hyperlink"/>
                <w:noProof/>
                <w14:scene3d>
                  <w14:camera w14:prst="orthographicFront"/>
                  <w14:lightRig w14:rig="threePt" w14:dir="t">
                    <w14:rot w14:lat="0" w14:lon="0" w14:rev="0"/>
                  </w14:lightRig>
                </w14:scene3d>
              </w:rPr>
              <w:t>3-4-2</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اپتوکوپلر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93</w:t>
            </w:r>
            <w:r w:rsidR="004E2EEB">
              <w:rPr>
                <w:noProof/>
                <w:webHidden/>
                <w:rtl/>
              </w:rPr>
              <w:fldChar w:fldCharType="end"/>
            </w:r>
          </w:hyperlink>
        </w:p>
        <w:p w14:paraId="6FDF2D42"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2" w:history="1">
            <w:r w:rsidR="004E2EEB" w:rsidRPr="0072125C">
              <w:rPr>
                <w:rStyle w:val="Hyperlink"/>
                <w:noProof/>
                <w14:scene3d>
                  <w14:camera w14:prst="orthographicFront"/>
                  <w14:lightRig w14:rig="threePt" w14:dir="t">
                    <w14:rot w14:lat="0" w14:lon="0" w14:rev="0"/>
                  </w14:lightRig>
                </w14:scene3d>
              </w:rPr>
              <w:t>3-4-3</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ترانس‌پالس</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5FD82187"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3" w:history="1">
            <w:r w:rsidR="004E2EEB" w:rsidRPr="0072125C">
              <w:rPr>
                <w:rStyle w:val="Hyperlink"/>
                <w:noProof/>
                <w14:scene3d>
                  <w14:camera w14:prst="orthographicFront"/>
                  <w14:lightRig w14:rig="threePt" w14:dir="t">
                    <w14:rot w14:lat="0" w14:lon="0" w14:rev="0"/>
                  </w14:lightRig>
                </w14:scene3d>
              </w:rPr>
              <w:t>3-4-4</w:t>
            </w:r>
            <w:r w:rsidR="004E2EEB">
              <w:rPr>
                <w:rFonts w:asciiTheme="minorHAnsi" w:eastAsiaTheme="minorEastAsia" w:hAnsiTheme="minorHAnsi" w:cstheme="minorBidi"/>
                <w:i w:val="0"/>
                <w:noProof/>
                <w:sz w:val="22"/>
                <w:szCs w:val="22"/>
                <w:rtl/>
              </w:rPr>
              <w:tab/>
            </w:r>
            <w:r w:rsidR="004E2EEB" w:rsidRPr="0072125C">
              <w:rPr>
                <w:rStyle w:val="Hyperlink"/>
                <w:noProof/>
                <w:rtl/>
              </w:rPr>
              <w:t>مبدل جر</w:t>
            </w:r>
            <w:r w:rsidR="004E2EEB" w:rsidRPr="0072125C">
              <w:rPr>
                <w:rStyle w:val="Hyperlink"/>
                <w:rFonts w:hint="cs"/>
                <w:noProof/>
                <w:rtl/>
              </w:rPr>
              <w:t>ی</w:t>
            </w:r>
            <w:r w:rsidR="004E2EEB" w:rsidRPr="0072125C">
              <w:rPr>
                <w:rStyle w:val="Hyperlink"/>
                <w:rFonts w:hint="eastAsia"/>
                <w:noProof/>
                <w:rtl/>
              </w:rPr>
              <w:t>ان</w:t>
            </w:r>
            <w:r w:rsidR="004E2EEB" w:rsidRPr="0072125C">
              <w:rPr>
                <w:rStyle w:val="Hyperlink"/>
                <w:noProof/>
                <w:rtl/>
              </w:rPr>
              <w:t xml:space="preserve">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018B2F42"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4" w:history="1">
            <w:r w:rsidR="004E2EEB" w:rsidRPr="0072125C">
              <w:rPr>
                <w:rStyle w:val="Hyperlink"/>
                <w:noProof/>
                <w14:scene3d>
                  <w14:camera w14:prst="orthographicFront"/>
                  <w14:lightRig w14:rig="threePt" w14:dir="t">
                    <w14:rot w14:lat="0" w14:lon="0" w14:rev="0"/>
                  </w14:lightRig>
                </w14:scene3d>
              </w:rPr>
              <w:t>3-4-5</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چ‌ها</w:t>
            </w:r>
            <w:r w:rsidR="004E2EEB" w:rsidRPr="0072125C">
              <w:rPr>
                <w:rStyle w:val="Hyperlink"/>
                <w:rFonts w:hint="cs"/>
                <w:noProof/>
                <w:rtl/>
              </w:rPr>
              <w:t>ی</w:t>
            </w:r>
            <w:r w:rsidR="004E2EEB" w:rsidRPr="0072125C">
              <w:rPr>
                <w:rStyle w:val="Hyperlink"/>
                <w:noProof/>
                <w:rtl/>
              </w:rPr>
              <w:t xml:space="preserve"> دوطرفه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3A0AA14"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5" w:history="1">
            <w:r w:rsidR="004E2EEB" w:rsidRPr="0072125C">
              <w:rPr>
                <w:rStyle w:val="Hyperlink"/>
                <w:noProof/>
                <w14:scene3d>
                  <w14:camera w14:prst="orthographicFront"/>
                  <w14:lightRig w14:rig="threePt" w14:dir="t">
                    <w14:rot w14:lat="0" w14:lon="0" w14:rev="0"/>
                  </w14:lightRig>
                </w14:scene3d>
              </w:rPr>
              <w:t>3-4-6</w:t>
            </w:r>
            <w:r w:rsidR="004E2EEB">
              <w:rPr>
                <w:rFonts w:asciiTheme="minorHAnsi" w:eastAsiaTheme="minorEastAsia" w:hAnsiTheme="minorHAnsi" w:cstheme="minorBidi"/>
                <w:i w:val="0"/>
                <w:noProof/>
                <w:sz w:val="22"/>
                <w:szCs w:val="22"/>
                <w:rtl/>
              </w:rPr>
              <w:tab/>
            </w:r>
            <w:r w:rsidR="004E2EEB" w:rsidRPr="0072125C">
              <w:rPr>
                <w:rStyle w:val="Hyperlink"/>
                <w:noProof/>
                <w:rtl/>
              </w:rPr>
              <w:t>واحد ر</w:t>
            </w:r>
            <w:r w:rsidR="004E2EEB" w:rsidRPr="0072125C">
              <w:rPr>
                <w:rStyle w:val="Hyperlink"/>
                <w:rFonts w:hint="cs"/>
                <w:noProof/>
                <w:rtl/>
              </w:rPr>
              <w:t>ی</w:t>
            </w:r>
            <w:r w:rsidR="004E2EEB" w:rsidRPr="0072125C">
              <w:rPr>
                <w:rStyle w:val="Hyperlink"/>
                <w:rFonts w:hint="eastAsia"/>
                <w:noProof/>
                <w:rtl/>
              </w:rPr>
              <w:t>ز</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5A99676"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6" w:history="1">
            <w:r w:rsidR="004E2EEB" w:rsidRPr="0072125C">
              <w:rPr>
                <w:rStyle w:val="Hyperlink"/>
                <w:noProof/>
                <w14:scene3d>
                  <w14:camera w14:prst="orthographicFront"/>
                  <w14:lightRig w14:rig="threePt" w14:dir="t">
                    <w14:rot w14:lat="0" w14:lon="0" w14:rev="0"/>
                  </w14:lightRig>
                </w14:scene3d>
              </w:rPr>
              <w:t>3-4-7</w:t>
            </w:r>
            <w:r w:rsidR="004E2EEB">
              <w:rPr>
                <w:rFonts w:asciiTheme="minorHAnsi" w:eastAsiaTheme="minorEastAsia" w:hAnsiTheme="minorHAnsi" w:cstheme="minorBidi"/>
                <w:i w:val="0"/>
                <w:noProof/>
                <w:sz w:val="22"/>
                <w:szCs w:val="22"/>
                <w:rtl/>
              </w:rPr>
              <w:tab/>
            </w:r>
            <w:r w:rsidR="004E2EEB" w:rsidRPr="0072125C">
              <w:rPr>
                <w:rStyle w:val="Hyperlink"/>
                <w:noProof/>
                <w:rtl/>
              </w:rPr>
              <w:t>سنسور جر</w:t>
            </w:r>
            <w:r w:rsidR="004E2EEB" w:rsidRPr="0072125C">
              <w:rPr>
                <w:rStyle w:val="Hyperlink"/>
                <w:rFonts w:hint="cs"/>
                <w:noProof/>
                <w:rtl/>
              </w:rPr>
              <w:t>ی</w:t>
            </w:r>
            <w:r w:rsidR="004E2EEB" w:rsidRPr="0072125C">
              <w:rPr>
                <w:rStyle w:val="Hyperlink"/>
                <w:rFonts w:hint="eastAsia"/>
                <w:noProof/>
                <w:rtl/>
              </w:rPr>
              <w:t>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65FDFFF6"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7" w:history="1">
            <w:r w:rsidR="004E2EEB" w:rsidRPr="0072125C">
              <w:rPr>
                <w:rStyle w:val="Hyperlink"/>
                <w:noProof/>
                <w14:scene3d>
                  <w14:camera w14:prst="orthographicFront"/>
                  <w14:lightRig w14:rig="threePt" w14:dir="t">
                    <w14:rot w14:lat="0" w14:lon="0" w14:rev="0"/>
                  </w14:lightRig>
                </w14:scene3d>
              </w:rPr>
              <w:t>3-4-8</w:t>
            </w:r>
            <w:r w:rsidR="004E2EEB">
              <w:rPr>
                <w:rFonts w:asciiTheme="minorHAnsi" w:eastAsiaTheme="minorEastAsia" w:hAnsiTheme="minorHAnsi" w:cstheme="minorBidi"/>
                <w:i w:val="0"/>
                <w:noProof/>
                <w:sz w:val="22"/>
                <w:szCs w:val="22"/>
                <w:rtl/>
              </w:rPr>
              <w:tab/>
            </w:r>
            <w:r w:rsidR="004E2EEB" w:rsidRPr="0072125C">
              <w:rPr>
                <w:rStyle w:val="Hyperlink"/>
                <w:noProof/>
                <w:rtl/>
              </w:rPr>
              <w:t>شبکه‌</w:t>
            </w:r>
            <w:r w:rsidR="004E2EEB" w:rsidRPr="0072125C">
              <w:rPr>
                <w:rStyle w:val="Hyperlink"/>
                <w:rFonts w:hint="cs"/>
                <w:noProof/>
                <w:rtl/>
              </w:rPr>
              <w:t>ی</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5C516B10" w14:textId="77777777" w:rsidR="004E2EEB" w:rsidRDefault="00FD1599">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8" w:history="1">
            <w:r w:rsidR="004E2EEB" w:rsidRPr="0072125C">
              <w:rPr>
                <w:rStyle w:val="Hyperlink"/>
                <w:noProof/>
                <w14:scene3d>
                  <w14:camera w14:prst="orthographicFront"/>
                  <w14:lightRig w14:rig="threePt" w14:dir="t">
                    <w14:rot w14:lat="0" w14:lon="0" w14:rev="0"/>
                  </w14:lightRig>
                </w14:scene3d>
              </w:rPr>
              <w:t>3-4-9</w:t>
            </w:r>
            <w:r w:rsidR="004E2EEB">
              <w:rPr>
                <w:rFonts w:asciiTheme="minorHAnsi" w:eastAsiaTheme="minorEastAsia" w:hAnsiTheme="minorHAnsi" w:cstheme="minorBidi"/>
                <w:i w:val="0"/>
                <w:noProof/>
                <w:sz w:val="22"/>
                <w:szCs w:val="22"/>
                <w:rtl/>
              </w:rPr>
              <w:tab/>
            </w:r>
            <w:r w:rsidR="004E2EEB" w:rsidRPr="0072125C">
              <w:rPr>
                <w:rStyle w:val="Hyperlink"/>
                <w:noProof/>
                <w:rtl/>
              </w:rPr>
              <w:t>برد مدار چاپ</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3A8537D4" w14:textId="49351E32" w:rsidR="004E2EEB" w:rsidRDefault="00FD1599">
          <w:pPr>
            <w:pStyle w:val="TOC2"/>
            <w:rPr>
              <w:rFonts w:asciiTheme="minorHAnsi" w:eastAsiaTheme="minorEastAsia" w:hAnsiTheme="minorHAnsi" w:cstheme="minorBidi"/>
              <w:i w:val="0"/>
              <w:sz w:val="22"/>
              <w:szCs w:val="22"/>
              <w:rtl/>
              <w:lang w:bidi="ar-SA"/>
            </w:rPr>
          </w:pPr>
          <w:hyperlink w:anchor="_Toc168306369" w:history="1">
            <w:r w:rsidR="004E2EEB" w:rsidRPr="0072125C">
              <w:rPr>
                <w:rStyle w:val="Hyperlink"/>
                <w:rtl/>
              </w:rPr>
              <w:t>جدول ‏3</w:t>
            </w:r>
            <w:r w:rsidR="004E2EEB" w:rsidRPr="0072125C">
              <w:rPr>
                <w:rStyle w:val="Hyperlink"/>
                <w:rtl/>
              </w:rPr>
              <w:noBreakHyphen/>
              <w:t>1 جدول قطعات استفاده شده در مدار همسان‌ساز</w:t>
            </w:r>
            <w:r w:rsidR="004E2EEB" w:rsidRPr="0072125C">
              <w:rPr>
                <w:rStyle w:val="Hyperlink"/>
                <w:rFonts w:hint="cs"/>
                <w:rtl/>
              </w:rPr>
              <w:t>ی</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CD5114">
              <w:rPr>
                <w:rStyle w:val="Hyperlink"/>
                <w:rtl/>
              </w:rPr>
              <w:t>.</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Toc168306369 \h</w:instrText>
            </w:r>
            <w:r w:rsidR="004E2EEB">
              <w:rPr>
                <w:webHidden/>
                <w:rtl/>
              </w:rPr>
              <w:instrText xml:space="preserve"> </w:instrText>
            </w:r>
            <w:r w:rsidR="004E2EEB">
              <w:rPr>
                <w:webHidden/>
                <w:rtl/>
              </w:rPr>
            </w:r>
            <w:r w:rsidR="004E2EEB">
              <w:rPr>
                <w:webHidden/>
                <w:rtl/>
              </w:rPr>
              <w:fldChar w:fldCharType="separate"/>
            </w:r>
            <w:r w:rsidR="004E2EEB">
              <w:rPr>
                <w:webHidden/>
                <w:rtl/>
              </w:rPr>
              <w:t>97</w:t>
            </w:r>
            <w:r w:rsidR="004E2EEB">
              <w:rPr>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lastRenderedPageBreak/>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68306224"/>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ADFFCFC" w:rsidR="00C976D4" w:rsidRDefault="00C976D4" w:rsidP="00001DCC">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68306225"/>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68306226"/>
      <w:r>
        <w:rPr>
          <w:rtl/>
        </w:rPr>
        <w:t>ظرفیت</w:t>
      </w:r>
      <w:bookmarkEnd w:id="2"/>
    </w:p>
    <w:p w14:paraId="79764610" w14:textId="3D1347C0" w:rsidR="00C976D4" w:rsidRDefault="00C976D4" w:rsidP="00C976D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68306227"/>
      <w:r>
        <w:rPr>
          <w:rtl/>
        </w:rPr>
        <w:t>انرژی</w:t>
      </w:r>
      <w:bookmarkEnd w:id="3"/>
    </w:p>
    <w:p w14:paraId="230C66ED" w14:textId="01BA98C2" w:rsidR="00C976D4" w:rsidRDefault="00C976D4" w:rsidP="00C976D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68306228"/>
      <w:r>
        <w:rPr>
          <w:rtl/>
        </w:rPr>
        <w:lastRenderedPageBreak/>
        <w:t>چگالی انرژی</w:t>
      </w:r>
      <w:r>
        <w:rPr>
          <w:rStyle w:val="FootnoteReference"/>
          <w:rtl/>
        </w:rPr>
        <w:footnoteReference w:id="6"/>
      </w:r>
      <w:bookmarkEnd w:id="4"/>
    </w:p>
    <w:p w14:paraId="6B8CF68B" w14:textId="504BCDD8" w:rsidR="00C976D4" w:rsidRDefault="00C976D4" w:rsidP="00C976D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68306229"/>
      <w:r>
        <w:rPr>
          <w:rtl/>
        </w:rPr>
        <w:t>چگالی توان</w:t>
      </w:r>
      <w:r>
        <w:rPr>
          <w:rStyle w:val="FootnoteReference"/>
          <w:rtl/>
        </w:rPr>
        <w:footnoteReference w:id="7"/>
      </w:r>
      <w:bookmarkEnd w:id="5"/>
    </w:p>
    <w:p w14:paraId="07DEBE18" w14:textId="09333610" w:rsidR="00C976D4" w:rsidRDefault="00C976D4" w:rsidP="00C976D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68306230"/>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68306231"/>
      <w:r>
        <w:rPr>
          <w:rtl/>
        </w:rPr>
        <w:t>ولتاژ مدار باز</w:t>
      </w:r>
      <w:r>
        <w:rPr>
          <w:rStyle w:val="FootnoteReference"/>
          <w:rtl/>
        </w:rPr>
        <w:footnoteReference w:id="8"/>
      </w:r>
      <w:bookmarkEnd w:id="7"/>
    </w:p>
    <w:p w14:paraId="07A63EDB" w14:textId="00AAD48F" w:rsidR="00C976D4" w:rsidRDefault="00C976D4" w:rsidP="00C976D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68306232"/>
      <w:r>
        <w:rPr>
          <w:rtl/>
        </w:rPr>
        <w:t>نرخ دشارژ</w:t>
      </w:r>
      <w:r>
        <w:rPr>
          <w:rStyle w:val="FootnoteReference"/>
          <w:rtl/>
        </w:rPr>
        <w:footnoteReference w:id="9"/>
      </w:r>
      <w:bookmarkEnd w:id="8"/>
    </w:p>
    <w:p w14:paraId="3DC7313E" w14:textId="5B2489D8" w:rsidR="00C976D4" w:rsidRDefault="00C976D4" w:rsidP="00C976D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68306233"/>
      <w:r>
        <w:rPr>
          <w:rtl/>
        </w:rPr>
        <w:lastRenderedPageBreak/>
        <w:t>عمق دشارژ</w:t>
      </w:r>
      <w:r>
        <w:rPr>
          <w:rStyle w:val="FootnoteReference"/>
          <w:rtl/>
        </w:rPr>
        <w:footnoteReference w:id="10"/>
      </w:r>
      <w:bookmarkEnd w:id="9"/>
    </w:p>
    <w:p w14:paraId="58055181" w14:textId="733FB3A0" w:rsidR="00C976D4" w:rsidRDefault="00C976D4" w:rsidP="00C976D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68306234"/>
      <w:r>
        <w:rPr>
          <w:rtl/>
        </w:rPr>
        <w:t xml:space="preserve">وضعیت شارژ </w:t>
      </w:r>
      <w:r>
        <w:rPr>
          <w:rStyle w:val="FootnoteReference"/>
          <w:rtl/>
        </w:rPr>
        <w:footnoteReference w:id="11"/>
      </w:r>
      <w:bookmarkEnd w:id="10"/>
    </w:p>
    <w:p w14:paraId="3538B378" w14:textId="01ACF4DC" w:rsidR="00C976D4" w:rsidRDefault="00C976D4" w:rsidP="00C976D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68306235"/>
      <w:r>
        <w:rPr>
          <w:rtl/>
        </w:rPr>
        <w:t>وضعیت سلامت</w:t>
      </w:r>
      <w:r>
        <w:rPr>
          <w:rStyle w:val="FootnoteReference"/>
          <w:rtl/>
        </w:rPr>
        <w:footnoteReference w:id="12"/>
      </w:r>
      <w:bookmarkEnd w:id="11"/>
      <w:r>
        <w:rPr>
          <w:rtl/>
        </w:rPr>
        <w:t xml:space="preserve"> </w:t>
      </w:r>
    </w:p>
    <w:p w14:paraId="38C8E075" w14:textId="1B8D5212" w:rsidR="00C976D4" w:rsidRDefault="00C976D4" w:rsidP="00C976D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68306236"/>
      <w:r>
        <w:rPr>
          <w:rtl/>
        </w:rPr>
        <w:t>دشارژ</w:t>
      </w:r>
      <w:r>
        <w:rPr>
          <w:rFonts w:hint="cs"/>
          <w:rtl/>
        </w:rPr>
        <w:t xml:space="preserve"> </w:t>
      </w:r>
      <w:r>
        <w:rPr>
          <w:rtl/>
        </w:rPr>
        <w:t>خود‌به‌خود</w:t>
      </w:r>
      <w:r>
        <w:rPr>
          <w:rStyle w:val="FootnoteReference"/>
          <w:rtl/>
        </w:rPr>
        <w:footnoteReference w:id="13"/>
      </w:r>
      <w:bookmarkEnd w:id="12"/>
    </w:p>
    <w:p w14:paraId="7A7F9EDF" w14:textId="468CBABD" w:rsidR="00C976D4" w:rsidRDefault="00C976D4" w:rsidP="00C976D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68306237"/>
      <w:r>
        <w:rPr>
          <w:rtl/>
        </w:rPr>
        <w:t>سیستم مدیریت باتری</w:t>
      </w:r>
      <w:bookmarkEnd w:id="13"/>
    </w:p>
    <w:p w14:paraId="24CCF240" w14:textId="2756B19F" w:rsidR="00C976D4" w:rsidRDefault="00C976D4" w:rsidP="00C976D4">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db-id="rze0d5e2cfwadterepupd2scdvdarf9e0w09"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db-id="rze0d5e2cfwadterepupd2scdvdarf9e0w09"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db-id="rze0d5e2cfwadterepupd2scdvdarf9e0w09"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Sciences&lt;/secondary-title&gt;&lt;/titles&gt;&lt;periodical&gt;&lt;full-title&gt;Applied Sciences&lt;/full-title&gt;&lt;/periodical&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db-id="rze0d5e2cfwadterepupd2scdvdarf9e0w09"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6B64BE13" w:rsidR="00C976D4" w:rsidRPr="00DF78DF" w:rsidRDefault="00C976D4" w:rsidP="00C976D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68306238"/>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07677374" w:rsidR="00C976D4" w:rsidRDefault="00C976D4" w:rsidP="00C976D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Lipu&lt;/Author&gt;&lt;Year&gt;2021&lt;/Year&gt;&lt;RecNum&gt;33&lt;/RecNum&gt;&lt;DisplayText&gt;[10]&lt;/DisplayText&gt;&lt;record&gt;&lt;rec-number&gt;33&lt;/rec-number&gt;&lt;foreign-keys&gt;&lt;key app="EN" db-id="rze0d5e2cfwadterepupd2scdvdarf9e0w09"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Production&lt;/secondary-title&gt;&lt;/titles&gt;&lt;periodical&gt;&lt;full-title&gt;Journal of cleaner production&lt;/full-title&gt;&lt;/periodical&gt;&lt;pages&gt;126044&lt;/pages&gt;&lt;volume&gt;292&lt;/volume&gt;&lt;keywords&gt;&lt;keyword&gt;Battery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w:instrText>
            </w:r>
            <w:r>
              <w:rPr>
                <w:rStyle w:val="IntenseEmphasis"/>
                <w:rtl/>
              </w:rPr>
              <w:instrText>&gt;&lt;</w:instrText>
            </w:r>
            <w:r>
              <w:rPr>
                <w:rStyle w:val="IntenseEmphasis"/>
              </w:rPr>
              <w:instrText>date&gt;2021/04/10/&lt;/date&gt;&lt;/pub-dates&gt;&lt;/dates&gt;&lt;isbn&gt;0959-6526&lt;/isbn&gt;&lt;urls&gt;&lt;related-urls&gt;&lt;url&gt;https://www.sciencedirect.com/science/article/pii/S095965262100264X&lt;/url&gt;&lt;/related-urls&gt;&lt;/urls&gt;&lt;electronic-resource-num&gt;https://doi.org/10.1016/j.jclepro.2021.126044</w:instrText>
            </w:r>
            <w:r>
              <w:rPr>
                <w:rStyle w:val="IntenseEmphasis"/>
                <w:rtl/>
              </w:rPr>
              <w:instrText>&lt;/</w:instrText>
            </w:r>
            <w:r>
              <w:rPr>
                <w:rStyle w:val="IntenseEmphasis"/>
              </w:rPr>
              <w:instrText>electronic-resource-num&gt;&lt;/record&gt;&lt;/Cite&gt;&lt;/EndNote</w:instrText>
            </w:r>
            <w:r>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7ACD7236" w:rsidR="00C976D4" w:rsidRDefault="00C976D4" w:rsidP="00C976D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68306239"/>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049C268A" w:rsidR="00C976D4" w:rsidRPr="00701E17" w:rsidRDefault="00C976D4" w:rsidP="00C976D4">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&lt;EndNote&gt;&lt;Cite&gt;&lt;Author&gt;Huang&lt;/Author&gt;&lt;Year&gt;2019&lt;/Year&gt;&lt;RecNum&gt;36&lt;/RecNum&gt;&lt;DisplayText&gt;[13]&lt;/DisplayText&gt;&lt;record&gt;&lt;rec-number&gt;36&lt;/rec-number&gt;&lt;foreign-keys&gt;&lt;key app="EN" db-id="rze0d5e2cfwadterepupd2scdvdarf9e0w09"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Pr>
          <w:rStyle w:val="IntenseEmphasis"/>
          <w:rtl/>
        </w:rPr>
        <w:instrText>&lt;/</w:instrText>
      </w:r>
      <w:r>
        <w:rPr>
          <w:rStyle w:val="IntenseEmphasis"/>
        </w:rPr>
        <w:instrText>pages&gt;&lt;volume&gt;185&lt;/volume&gt;&lt;dates&gt;&lt;year&gt;2019&lt;/year&gt;&lt;/dates&gt;&lt;isbn&gt;0360-5442&lt;/isbn&gt;&lt;urls&gt;&lt;/urls&gt;&lt;/record&gt;&lt;/Cite&gt;&lt;/EndNote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Pr>
          <w:rStyle w:val="IntenseEmphasis"/>
          <w:rtl/>
        </w:rPr>
        <w:instrText xml:space="preserve"> </w:instrText>
      </w:r>
      <w:r>
        <w:rPr>
          <w:rStyle w:val="IntenseEmphasis"/>
        </w:rPr>
        <w:instrText>ADDIN EN.CITE &lt;EndNote&gt;&lt;Cite&gt;&lt;Author&gt;Li&lt;/Author&gt;&lt;Year&gt;2020&lt;/Year&gt;&lt;RecNum&gt;37&lt;/RecNum&gt;&lt;DisplayText&gt;[14]&lt;/DisplayText&gt;&lt;record&gt;&lt;rec-number&gt;37&lt;/rec-number&gt;&lt;foreign-keys&gt;&lt;key app="EN" db-id="rze0d5e2cfwadterepupd2scdvdarf9e0w09" timestamp="1684162431"&gt;37&lt;/key</w:instrText>
      </w:r>
      <w:r>
        <w:rPr>
          <w:rStyle w:val="IntenseEmphasis"/>
          <w:rtl/>
        </w:rPr>
        <w:instrText>&gt;&lt;/</w:instrText>
      </w:r>
      <w:r>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Pr>
          <w:rStyle w:val="IntenseEmphasis"/>
          <w:rtl/>
        </w:rPr>
        <w:instrText>&gt;&lt;/</w:instrText>
      </w:r>
      <w:r>
        <w:rPr>
          <w:rStyle w:val="IntenseEmphasis"/>
        </w:rPr>
        <w:instrText>titles&gt;&lt;periodical&gt;&lt;full-title&gt;Journal of Power Sources&lt;/full-title&gt;&lt;/periodical&gt;&lt;pages&gt;228534&lt;/pages&gt;&lt;volume&gt;476&lt;/volume&gt;&lt;dates&gt;&lt;year&gt;2020&lt;/year&gt;&lt;/dates&gt;&lt;isbn&gt;0378-7753&lt;/isbn&gt;&lt;urls&gt;&lt;/urls&gt;&lt;/record&gt;&lt;/Cite&gt;&lt;/EndNote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68306240"/>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4F8D1619" w:rsidR="00C976D4" w:rsidRPr="00983C76" w:rsidRDefault="00C976D4" w:rsidP="00C976D4">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&lt;EndNote&gt;&lt;Cite&gt;&lt;Author&gt;Tingting&lt;/Author&gt;&lt;Year&gt;2011&lt;/Year&gt;&lt;RecNum&gt;39&lt;/RecNum&gt;&lt;DisplayText&gt;[16]&lt;/DisplayText&gt;&lt;record&gt;&lt;rec-number&gt;39&lt;/rec-number&gt;&lt;foreign-keys&gt;&lt;key app="EN" db-id="rze0d5e2cfwadterepupd2scdvdarf9e0w09" timestamp="1684162431"&gt;39</w:instrText>
      </w:r>
      <w:r>
        <w:rPr>
          <w:rStyle w:val="IntenseEmphasis"/>
          <w:rtl/>
        </w:rPr>
        <w:instrText>&lt;/</w:instrText>
      </w:r>
      <w:r>
        <w:rPr>
          <w:rStyle w:val="IntenseEmphasis"/>
        </w:rPr>
        <w:instrText>key&gt;&lt;/foreign-keys&gt;&lt;ref-type name="Conference Proceedings"&gt;10&lt;/ref-type&gt;&lt;contributors&gt;&lt;authors&gt;&lt;author&gt;Tingting, Dong&lt;/author&gt;&lt;author&gt;Jun, Li&lt;/author&gt;&lt;author&gt;Fuquan, Zhao&lt;/author&gt;&lt;author&gt;Yi, You&lt;/author&gt;&lt;author&gt;Qiqian, Jin&lt;/author&gt;&lt;/authors&gt;&lt;/contributors&gt;&lt;titles&gt;&lt;title&gt;Analysis on the influence of measurement error on state of charge estimation of LiFePO4 power Battery&lt;/title&gt;&lt;secondary-title&gt;2011 International Conference on Materials for Renewable Energy &amp;amp; Environment&lt;/secondary-title&gt;&lt;/titles&gt;&lt;pages&gt;644-649&lt;/pages&gt;&lt;volume&gt;1&lt;/volume&gt;&lt;dates&gt;&lt;year&gt;2011&lt;/year&gt;&lt;/dates&gt;&lt;publisher&gt;IEEE&lt;/publisher&gt;&lt;isbn&gt;1612847528&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&lt;EndNote&gt;&lt;Cite&gt;&lt;Author&gt;Zheng&lt;/Author&gt;&lt;Year&gt;2016&lt;/Year&gt;&lt;RecNum&gt;40&lt;/RecNum&gt;&lt;DisplayText&gt;[17]&lt;/DisplayText&gt;&lt;record&gt;&lt;rec-number&gt;40&lt;/rec-number&gt;&lt;foreign-keys&gt;&lt;key app="EN" db-id="rze0d5e2cfwadterepupd2scdvdarf9e0w09"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Energy&lt;/secondary-title&gt;&lt;/titles&gt;&lt;periodical&gt;&lt;full-title&gt;Applied energy</w:instrText>
      </w:r>
      <w:r>
        <w:rPr>
          <w:rStyle w:val="IntenseEmphasis"/>
          <w:rtl/>
        </w:rPr>
        <w:instrText>&lt;/</w:instrText>
      </w:r>
      <w:r>
        <w:rPr>
          <w:rStyle w:val="IntenseEmphasis"/>
        </w:rPr>
        <w:instrText>full-title&gt;&lt;/periodical&gt;&lt;pages&gt;424-434&lt;/pages&gt;&lt;volume&gt;180&lt;/volume&gt;&lt;dates&gt;&lt;year&gt;2016&lt;/year&gt;&lt;/dates&gt;&lt;isbn&gt;0306-2619&lt;/isbn&gt;&lt;urls&gt;&lt;/urls&gt;&lt;/record&gt;&lt;/Cite&gt;&lt;/EndNote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6ED75865" w:rsidR="00C976D4" w:rsidRDefault="00C976D4" w:rsidP="00C976D4">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0C03BEE4" w:rsidR="00C976D4" w:rsidRPr="00AB68B1" w:rsidRDefault="00C976D4" w:rsidP="00C976D4">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Pr>
          <w:noProof/>
          <w:rtl/>
        </w:rPr>
        <w:t>‏2</w:t>
      </w:r>
      <w:r>
        <w:rPr>
          <w:rtl/>
        </w:rPr>
        <w:noBreakHyphen/>
      </w:r>
      <w:r>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&lt;EndNote&gt;&lt;Cite&gt;&lt;Author&gt;Zhang&lt;/Author&gt;&lt;Year&gt;2014&lt;/Year&gt;&lt;RecNum&gt;42&lt;/RecNum&gt;&lt;DisplayText&gt;[19]&lt;/DisplayText&gt;&lt;record&gt;&lt;rec-number&gt;42&lt;/rec-number&gt;&lt;foreign-keys&gt;&lt;key app="EN" db-id="rze0d5e2cfwadterepupd2scdvdarf9e0w09" timestamp="1684162431"&gt;42&lt;/key&gt;&lt;/foreign-keys&gt;&lt;ref-type name="Journal Article"&gt;17&lt;/ref-type&gt;&lt;contributors&gt;&lt;authors&gt;&lt;author&gt;Zhang, Yanhui&lt;/author&gt;&lt;author&gt;Song, Wenji&lt;/author&gt;&lt;author&gt;Lin, Shili&lt;/author&gt;&lt;author&gt;Feng, Ziping&lt;/author&gt;&lt;/authors&gt;&lt;/contributors&gt;&lt;titles&gt;&lt;title&gt;A novel model</w:instrText>
      </w:r>
      <w:r>
        <w:rPr>
          <w:rStyle w:val="IntenseEmphasis"/>
          <w:rtl/>
        </w:rPr>
        <w:instrText xml:space="preserve"> </w:instrText>
      </w:r>
      <w:r>
        <w:rPr>
          <w:rStyle w:val="IntenseEmphasis"/>
        </w:rPr>
        <w:instrText>of the initial state of charge estimation for LiFePO4 batteries&lt;/title&gt;&lt;secondary-title&gt;Journal of Power Sources&lt;/secondary-title&gt;&lt;/titles&gt;&lt;periodical&gt;&lt;full-title&gt;Journal of Power Sources&lt;/full-title&gt;&lt;/periodical&gt;&lt;pages&gt;1028-1033&lt;/pages&gt;&lt;volume&gt;248&lt;/volume&gt;&lt;dates&gt;&lt;year&gt;2014&lt;/year&gt;&lt;/dates&gt;&lt;isbn&gt;0378-7753&lt;/isbn&gt;&lt;urls&gt;&lt;/urls&gt;&lt;/record&gt;&lt;/Cite&gt;&lt;/EndNote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Pr>
          <w:rStyle w:val="IntenseEmphasis"/>
          <w:noProof/>
          <w:rtl/>
        </w:rPr>
        <w:instrText xml:space="preserve"> </w:instrText>
      </w:r>
      <w:r>
        <w:rPr>
          <w:rStyle w:val="IntenseEmphasis"/>
          <w:noProof/>
        </w:rPr>
        <w:instrText>ADDIN EN.CITE &lt;EndNote&gt;&lt;Cite&gt;&lt;Author&gt;Ng&lt;/Author&gt;&lt;Year&gt;2009&lt;/Year&gt;&lt;RecNum&gt;43&lt;/RecNum&gt;&lt;DisplayText&gt;[20]&lt;/DisplayText&gt;&lt;record&gt;&lt;rec-number&gt;43&lt;/rec-number&gt;&lt;foreign-keys&gt;&lt;key app="EN" db-id="rze0d5e2cfwadterepupd2scdvdarf9e0w09" timestamp="1684162431"&gt;43&lt;/key</w:instrText>
      </w:r>
      <w:r>
        <w:rPr>
          <w:rStyle w:val="IntenseEmphasis"/>
          <w:noProof/>
          <w:rtl/>
        </w:rPr>
        <w:instrText>&gt;&lt;/</w:instrText>
      </w:r>
      <w:r>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energy&lt;/secondary-title&gt;&lt;/titles&gt;&lt;periodical&gt;&lt;full-title&gt;Applied energy&lt;/full-title&gt;&lt;/periodical&gt;&lt;pages&gt;1506-1511&lt;/pages</w:instrText>
      </w:r>
      <w:r>
        <w:rPr>
          <w:rStyle w:val="IntenseEmphasis"/>
          <w:noProof/>
          <w:rtl/>
        </w:rPr>
        <w:instrText>&gt;&lt;</w:instrText>
      </w:r>
      <w:r>
        <w:rPr>
          <w:rStyle w:val="IntenseEmphasis"/>
          <w:noProof/>
        </w:rPr>
        <w:instrText>volume&gt;86&lt;/volume&gt;&lt;number&gt;9&lt;/number&gt;&lt;dates&gt;&lt;year&gt;2009&lt;/year&gt;&lt;/dates&gt;&lt;isbn&gt;0306-2619&lt;/isbn&gt;&lt;urls&gt;&lt;/urls&gt;&lt;/record&gt;&lt;/Cite&gt;&lt;/EndNote</w:instrText>
      </w:r>
      <w:r>
        <w:rPr>
          <w:rStyle w:val="IntenseEmphasis"/>
          <w:noProof/>
          <w:rtl/>
        </w:rPr>
        <w:instrText>&gt;</w:instrText>
      </w:r>
      <w:r w:rsidRPr="00AB68B1">
        <w:rPr>
          <w:rStyle w:val="IntenseEmphasis"/>
          <w:noProof/>
          <w:rtl/>
        </w:rPr>
        <w:fldChar w:fldCharType="separate"/>
      </w:r>
      <w:r>
        <w:rPr>
          <w:rStyle w:val="IntenseEmphasis"/>
          <w:noProof/>
          <w:rtl/>
        </w:rPr>
        <w:t>[20]</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77777777" w:rsidR="00C976D4" w:rsidRDefault="00C976D4"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39657F9E" w:rsidR="00C976D4" w:rsidRDefault="00C976D4" w:rsidP="00C976D4">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&lt;EndNote&gt;&lt;Cite&gt;&lt;Author&gt;Hu&lt;/Author&gt;&lt;Year&gt;2012&lt;/Year&gt;&lt;RecNum&gt;46&lt;/RecNum&gt;&lt;DisplayText&gt;[21]&lt;/DisplayText&gt;&lt;record&gt;&lt;rec-number&gt;46&lt;/rec-number&gt;&lt;foreign-keys&gt;&lt;key app="EN" db-id="rze0d5e2cfwadterepupd2scdvdarf9e0w09"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Sources&lt;/secondary-title&gt;&lt;/titles&gt;&lt;periodical&gt;&lt;full-title&gt;Journal of Power Sources&lt;/full-title&gt;&lt;/periodical&gt;&lt;pages&gt;359-367&lt;/pages&gt;&lt;volume&gt;198&lt;/volume&gt;&lt;dates&gt;&lt;year&gt;2012&lt;/year&gt;&lt;/dates&gt;&lt;isbn&gt;037</w:instrText>
      </w:r>
      <w:r>
        <w:rPr>
          <w:rStyle w:val="IntenseEmphasis"/>
          <w:rtl/>
        </w:rPr>
        <w:instrText>8-7753&lt;/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0AF06D98" w:rsidR="00C976D4" w:rsidRDefault="00C976D4" w:rsidP="00C976D4">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db-id="rze0d5e2cfwadterepupd2scdvdarf9e0w09"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Reviews&lt;/secondary-title&gt;&lt;/titles&gt;&lt;periodical&gt;&lt;full</w:instrText>
      </w:r>
      <w:r>
        <w:rPr>
          <w:rStyle w:val="IntenseEmphasis"/>
          <w:rtl/>
        </w:rPr>
        <w:instrText>-</w:instrText>
      </w:r>
      <w:r>
        <w:rPr>
          <w:rStyle w:val="IntenseEmphasis"/>
        </w:rPr>
        <w:instrText>title&gt;Renewable and Sustainable Energy Reviews&lt;/full-title&gt;&lt;/periodical&gt;&lt;pages&gt;834-854&lt;/pages&gt;&lt;volume&gt;78&lt;/volume&gt;&lt;dates&gt;&lt;year&gt;2017&lt;/year&gt;&lt;/dates&gt;&lt;isbn&gt;1364-0321&lt;/isbn&gt;&lt;urls&gt;&lt;/urls&gt;&lt;/record&gt;&lt;/Cite&gt;&lt;/EndNote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270ED233" w:rsidR="00C976D4" w:rsidRDefault="00C976D4" w:rsidP="00C976D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0B20C16" w:rsidR="00C976D4" w:rsidRDefault="00C976D4" w:rsidP="00C976D4">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087496F3" w:rsidR="00C976D4" w:rsidRDefault="00C976D4" w:rsidP="00C976D4">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8F2B1A0" w:rsidR="00C976D4" w:rsidRDefault="00C976D4" w:rsidP="00C976D4">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[24]</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68306241"/>
      <w:r>
        <w:rPr>
          <w:rtl/>
        </w:rPr>
        <w:t>همسان‌سازی باتری در سیستم مدیریت باتری</w:t>
      </w:r>
      <w:bookmarkEnd w:id="42"/>
      <w:r>
        <w:rPr>
          <w:rtl/>
        </w:rPr>
        <w:t xml:space="preserve"> </w:t>
      </w:r>
    </w:p>
    <w:p w14:paraId="77A725E3" w14:textId="677F856B" w:rsidR="00EB7F32" w:rsidRDefault="00C976D4" w:rsidP="00C976D4">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&lt;EndNote&gt;&lt;Cite&gt;&lt;Author&gt;Shen&lt;/Author&gt;&lt;Year&gt;2019&lt;/Year&gt;&lt;RecNum&gt;49&lt;/RecNum&gt;&lt;DisplayText&gt;[25]&lt;/DisplayText&gt;&lt;record&gt;&lt;rec-number&gt;49&lt;/rec-number&gt;&lt;foreign-keys&gt;&lt;key app="EN" db-id="rze0d5e2cfwadterepupd2scdvdarf9e0w09"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Research&lt;/secondary-title&gt;&lt;/titles&gt;&lt;periodical&gt;&lt;full-title&gt;International Journal of Energy Research&lt;/full-title&gt;&lt;/periodical&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[25]</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68306242"/>
      <w:r>
        <w:rPr>
          <w:rtl/>
        </w:rPr>
        <w:lastRenderedPageBreak/>
        <w:t>همسان‌سازی باتری</w:t>
      </w:r>
      <w:bookmarkEnd w:id="43"/>
      <w:r>
        <w:rPr>
          <w:rtl/>
        </w:rPr>
        <w:t xml:space="preserve"> </w:t>
      </w:r>
    </w:p>
    <w:p w14:paraId="10A69039" w14:textId="5EDB18AA" w:rsidR="00C976D4" w:rsidRDefault="00C976D4" w:rsidP="00C976D4">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&lt;EndNote&gt;&lt;Cite&gt;&lt;Author&gt;Hu&lt;/Author&gt;&lt;Year&gt;2015&lt;/Year&gt;&lt;RecNum&gt;50&lt;/RecNum&gt;&lt;DisplayText&gt;[26]&lt;/DisplayText&gt;&lt;record&gt;&lt;rec-number&gt;50&lt;/rec-number&gt;&lt;foreign-keys&gt;&lt;key app="EN" db-id="rze0d5e2cfwadterepupd2scdvdarf9e0w09"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electrification&lt;/secondary-title&gt;&lt;/titles&gt;&lt;periodical&gt;&lt;full-title&gt;IEEE Transactions on Transportation Electrification&lt;/full-title&gt;&lt;/periodical&gt;&lt;pages&gt;140-149&lt;/pages&gt;&lt;volume&gt;2&lt;/volume&gt;&lt;number&gt;2&lt;/number&gt;&lt;dates&gt;&lt;year&gt;2015&lt;/year&gt;&lt;/dates&gt;&lt;isbn&gt;2332-7782&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&lt;EndNote&gt;&lt;Cite&gt;&lt;Author&gt;Kutkut&lt;/Author&gt;&lt;Year&gt;1998&lt;/Year&gt;&lt;RecNum&gt;51&lt;/RecNum&gt;&lt;DisplayText&gt;[27]&lt;/DisplayText&gt;&lt;record&gt;&lt;rec-number&gt;51&lt;/rec-number&gt;&lt;foreign-keys&gt;&lt;key app="EN" db-id="rze0d5e2cfwadterepupd2scdvdarf9e0w09" timestamp="1684162431"&gt;51</w:instrText>
      </w:r>
      <w:r>
        <w:rPr>
          <w:rStyle w:val="IntenseEmphasis"/>
          <w:rtl/>
        </w:rPr>
        <w:instrText>&lt;/</w:instrText>
      </w:r>
      <w:r>
        <w:rPr>
          <w:rStyle w:val="IntenseEmphasis"/>
        </w:rPr>
        <w:instrText>key&gt;&lt;/foreign-keys&gt;&lt;ref-type name="Conference Proceedings"&gt;10&lt;/ref-type&gt;&lt;contributors&gt;&lt;authors&gt;&lt;author&gt;Kutkut, Nasser H&lt;/author&gt;&lt;/authors&gt;&lt;/contributors&gt;&lt;titles&gt;&lt;title&gt;A modular nondissipative current diverter for EV battery charge equalization&lt;/title&gt;&lt;secondary-title&gt;APEC&amp;apos;98 Thirteenth Annual Applied Power Electronics Conference and Exposition&lt;/secondary-title&gt;&lt;/titles&gt;&lt;pages&gt;686-690&lt;/pages&gt;&lt;volume&gt;2&lt;/volume&gt;&lt;dates&gt;&lt;year&gt;1998&lt;/year&gt;&lt;/dates&gt;&lt;publisher&gt;IEEE&lt;/publisher&gt;&lt;isbn&gt;0780343409&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p w14:paraId="60F7874A" w14:textId="12F67DE0" w:rsidR="00C976D4" w:rsidRDefault="00C976D4" w:rsidP="00C976D4">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&lt;EndNote&gt;&lt;Cite&gt;&lt;Author&gt;Zhang&lt;/Author&gt;&lt;Year&gt;2017&lt;/Year&gt;&lt;RecNum&gt;52&lt;/RecNum&gt;&lt;DisplayText&gt;[29]&lt;/DisplayText&gt;&lt;record&gt;&lt;rec-number&gt;52&lt;/rec-number&gt;&lt;foreign-keys&gt;&lt;key app="EN" db-id="rze0d5e2cfwadterepupd2scdvdarf9e0w09" timestamp="1684162431"&gt;52&lt;/key&gt;&lt;/foreign-keys&gt;&lt;ref-type name="Journal Article"&gt;17&lt;/ref-type&gt;&lt;contributors&gt;&lt;authors&gt;&lt;author&gt;Zhang, Caiping&lt;/author&gt;&lt;author&gt;Jiang, Yan&lt;/author&gt;&lt;author&gt;Jiang, Jiuchun&lt;/author&gt;&lt;author&gt;Cheng, Gong&lt;/author&gt;&lt;author&gt;Diao, Weiping&lt;/author&gt;&lt;author&gt;Zhang, Weige</w:instrText>
      </w:r>
      <w:r>
        <w:rPr>
          <w:rStyle w:val="IntenseEmphasis"/>
          <w:rtl/>
        </w:rPr>
        <w:instrText>&lt;/</w:instrText>
      </w:r>
      <w:r>
        <w:rPr>
          <w:rStyle w:val="IntenseEmphasis"/>
        </w:rPr>
        <w:instrText>author&gt;&lt;/authors&gt;&lt;/contributors&gt;&lt;titles&gt;&lt;title&gt;Study on battery pack consistency evolutions and equilibrium diagnosis for serial-connected lithium-ion batteries&lt;/title&gt;&lt;secondary-title&gt;Applied Energy&lt;/secondary-title&gt;&lt;/titles&gt;&lt;periodical&gt;&lt;full-title&gt;Applied energy&lt;/full-title&gt;&lt;/periodical&gt;&lt;pages&gt;510-519&lt;/pages&gt;&lt;volume&gt;207&lt;/volume&gt;&lt;dates&gt;&lt;year&gt;2017&lt;/year&gt;&lt;/dates&gt;&lt;isbn&gt;0306-2619&lt;/isbn&gt;&lt;urls&gt;&lt;/urls&gt;&lt;/record&gt;&lt;/Cite&gt;&lt;/EndNote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p>
    <w:p w14:paraId="130DFEA6" w14:textId="7A7D38BF" w:rsidR="00C976D4" w:rsidRDefault="00C976D4" w:rsidP="00C976D4">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9B2A06">
        <w:rPr>
          <w:rtl/>
        </w:rPr>
        <w:t xml:space="preserve">شکل </w:t>
      </w:r>
      <w:r>
        <w:rPr>
          <w:noProof/>
          <w:rtl/>
        </w:rPr>
        <w:t>‏3</w:t>
      </w:r>
      <w:r>
        <w:rPr>
          <w:rtl/>
        </w:rPr>
        <w:noBreakHyphen/>
      </w:r>
      <w:r>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66243D4C" w:rsidR="00C976D4" w:rsidRDefault="00C976D4" w:rsidP="00C976D4">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&lt;EndNote&gt;&lt;Cite&gt;&lt;Author&gt;Hu&lt;/Author&gt;&lt;Year&gt;2018&lt;/Year&gt;&lt;RecNum&gt;59&lt;/RecNum&gt;&lt;DisplayText&gt;[33]&lt;/DisplayText&gt;&lt;record&gt;&lt;rec-number&gt;59&lt;/rec-number&gt;&lt;foreign-keys&gt;&lt;key app="EN" db-id="rze0d5e2cfwadterepupd2scdvdarf9e0w09"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&lt;EndNote&gt;&lt;Cite&gt;&lt;Author&gt;Daowd&lt;/Author&gt;&lt;Year&gt;2011&lt;/Year&gt;&lt;RecNum&gt;82&lt;/RecNum&gt;&lt;DisplayText&gt;[34]&lt;/DisplayText&gt;&lt;record&gt;&lt;rec-number&gt;82&lt;/rec-number&gt;&lt;foreign-keys&gt;&lt;key app="EN" db-id="rze0d5e2cfwadterepupd2scdvdarf9e0w09" timestamp="1684164153"&gt;82&lt;/key&gt;&lt;/foreign-keys&gt;&lt;ref-type name="Conference Proceedings"&gt;10&lt;/ref-type&gt;&lt;contributors&gt;&lt;authors&gt;&lt;author&gt;Daowd, Mohamed&lt;/author&gt;&lt;author&gt;Omar, Noshin&lt;/author&gt;&lt;author&gt;Van Den Bossche, Peter&lt;/author&gt;&lt;author&gt;Van Mierlo, Joeri&lt;/author&gt;&lt;/authors&gt;&lt;/contributors&gt;&lt;titles&gt;&lt;title&gt;Passive and active battery balancing comparison based on MATLAB simulation&lt;/title&gt;&lt;secondary-title&gt;2011 IEEE Vehicle Power and Propulsion Conference&lt;/secondary-title&gt;&lt;/titles&gt;&lt;pages&gt;1-7&lt;/pages&gt;&lt;dates&gt;&lt;year&gt;2011&lt;/year&gt;&lt;/dates&gt;&lt;publisher&gt;IEEE&lt;/publisher&gt;&lt;isbn&gt;161284247X&lt;/isbn&gt;&lt;urls&gt;&lt;/urls&gt;&lt;/record&gt;&lt;/Cite&gt;&lt;/EndNote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&lt;EndNote&gt;&lt;Cite&gt;&lt;Author&gt;Nguyen&lt;/Author&gt;&lt;Year&gt;2014&lt;/Year&gt;&lt;RecNum&gt;83&lt;/RecNum&gt;&lt;DisplayText&gt;[36]&lt;/DisplayText&gt;&lt;record&gt;&lt;rec-number&gt;83&lt;/rec-number&gt;&lt;foreign-keys&gt;&lt;key app="EN" db-id="rze0d5e2cfwadterepupd2scdvdarf9e0w09"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[36]</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68306243"/>
      <w:r>
        <w:rPr>
          <w:rFonts w:hint="cs"/>
          <w:rtl/>
        </w:rPr>
        <w:t>متغیرهای همسان‌سازی</w:t>
      </w:r>
      <w:bookmarkEnd w:id="44"/>
    </w:p>
    <w:p w14:paraId="4836E61F" w14:textId="7F0A4196" w:rsidR="00C976D4" w:rsidRPr="00C535AE" w:rsidRDefault="00C976D4" w:rsidP="00C976D4">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&lt;EndNote&gt;&lt;Cite&gt;&lt;Author&gt;Zhang&lt;/Author&gt;&lt;Year&gt;2016&lt;/Year&gt;&lt;RecNum&gt;63&lt;/RecNum&gt;&lt;DisplayText&gt;[37]&lt;/DisplayText&gt;&lt;record&gt;&lt;rec-number&gt;63&lt;/rec-number&gt;&lt;foreign-keys&gt;&lt;key app="EN" db-id="rze0d5e2cfwadterepupd2scdvdarf9e0w09" timestamp="1684162431"&gt;63&lt;/key&gt;&lt;/foreign-keys&gt;&lt;ref-type name="Journal Article"&gt;17&lt;/ref-type&gt;&lt;contributors&gt;&lt;authors&gt;&lt;author&gt;Zhang, Shumei&lt;/author&gt;&lt;author&gt;Qiang, Jiaxi&lt;/author&gt;&lt;author&gt;Yang, Lin&lt;/author&gt;&lt;author&gt;Zhao, Xiaowei&lt;/author&gt;&lt;/authors&gt;&lt;/contributors&gt;&lt;titles&gt;&lt;title&gt;Prior-knowledge-independent equalization to improve battery uniformity with energy efficiency and time efficiency for lithium-ion battery&lt;/title&gt;&lt;secondary-title&gt;Energy&lt;/secondary-title&gt;&lt;/titles&gt;&lt;periodical&gt;&lt;full-title&gt;Energy&lt;/full-title&gt;&lt;/periodical&gt;&lt;pages&gt;1-12&lt;/pages&gt;&lt;volume&gt;94&lt;/volume&gt;&lt;dates&gt;&lt;year&gt;2016&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[32]</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22688ECF" w:rsidR="00C976D4" w:rsidRPr="00DF564E" w:rsidRDefault="00C976D4" w:rsidP="00C976D4">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68306244"/>
      <w:r>
        <w:rPr>
          <w:rFonts w:hint="cs"/>
          <w:rtl/>
        </w:rPr>
        <w:t>همسان‌سازی بر مبنای ولتاژ</w:t>
      </w:r>
      <w:bookmarkEnd w:id="48"/>
      <w:r>
        <w:rPr>
          <w:rFonts w:hint="cs"/>
          <w:rtl/>
        </w:rPr>
        <w:t xml:space="preserve"> </w:t>
      </w:r>
    </w:p>
    <w:p w14:paraId="3AD36822" w14:textId="4ADF0E30" w:rsidR="00C976D4" w:rsidRDefault="00C976D4" w:rsidP="00C976D4">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271643D8" w:rsidR="00C976D4" w:rsidRPr="00546676" w:rsidRDefault="00C976D4" w:rsidP="00C976D4">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&lt;EndNote&gt;&lt;Cite&gt;&lt;Author&gt;Kim&lt;/Author&gt;&lt;Year&gt;2012&lt;/Year&gt;&lt;RecNum&gt;64&lt;/RecNum&gt;&lt;DisplayText&gt;[38]&lt;/DisplayText&gt;&lt;record&gt;&lt;rec-number&gt;64&lt;/rec-number&gt;&lt;foreign-keys&gt;&lt;key app="EN" db-id="rze0d5e2cfwadterepupd2scdvdarf9e0w09"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sidR="00CD5114">
        <w:rPr>
          <w:rFonts w:hint="cs"/>
          <w:rtl/>
        </w:rPr>
        <w:t>.</w:t>
      </w:r>
      <w:r>
        <w:rPr>
          <w:rFonts w:hint="cs"/>
          <w:rtl/>
        </w:rPr>
        <w:t xml:space="preserve"> </w:t>
      </w:r>
    </w:p>
    <w:p w14:paraId="4EBC7B22" w14:textId="60BC6E00" w:rsidR="00C976D4" w:rsidRDefault="00C976D4" w:rsidP="00C976D4">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&lt;EndNote&gt;&lt;Cite&gt;&lt;Author&gt;Liu&lt;/Author&gt;&lt;Year&gt;2016&lt;/Year&gt;&lt;RecNum&gt;65&lt;/RecNum&gt;&lt;DisplayText&gt;[39]&lt;/DisplayText&gt;&lt;record&gt;&lt;rec-number&gt;65&lt;/rec-number&gt;&lt;foreign-keys&gt;&lt;key app="EN" db-id="rze0d5e2cfwadterepupd2scdvdarf9e0w09"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Science&lt;/secondary-title&gt;&lt;/titles&gt;&lt;periodical&gt;&lt;full-title&gt;Energy and Earth Science&lt;/full-title&gt;&lt;/periodical&gt;&lt;dates&gt;&lt;year&gt;2016&lt;/year&gt;&lt;/dates&gt;&lt;urls&gt;&lt;/urls&gt;&lt;/record&gt;&lt;/Cite&gt;&lt;/EndNote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&lt;EndNote&gt;&lt;Cite&gt;&lt;Author&gt;Liu&lt;/Author&gt;&lt;Year&gt;2018&lt;/Year&gt;&lt;RecNum&gt;68&lt;/RecNum&gt;&lt;DisplayText&gt;[40]&lt;/DisplayText&gt;&lt;record&gt;&lt;rec-number&gt;68&lt;/rec-number&gt;&lt;foreign-keys&gt;&lt;key app="EN" db-id="rze0d5e2cfwadterepupd2scdvdarf9e0w09"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[40]</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68306245"/>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6E17CFE3" w:rsidR="00C976D4" w:rsidRDefault="00C976D4" w:rsidP="00C976D4">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p w14:paraId="52563EDD" w14:textId="7B008562" w:rsidR="00C976D4" w:rsidRDefault="00C976D4" w:rsidP="00C976D4">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[15]</w:t>
      </w:r>
      <w:r w:rsidRPr="00CD32B5">
        <w:rPr>
          <w:rStyle w:val="IntenseEmphasis"/>
          <w:rtl/>
        </w:rPr>
        <w:fldChar w:fldCharType="end"/>
      </w:r>
      <w:r w:rsidR="00CD5114">
        <w:rPr>
          <w:rFonts w:hint="cs"/>
          <w:rtl/>
        </w:rPr>
        <w:t>.</w:t>
      </w:r>
    </w:p>
    <w:p w14:paraId="51B681DF" w14:textId="5FE38604" w:rsidR="00C976D4" w:rsidRPr="00BE365F" w:rsidRDefault="00C976D4" w:rsidP="00C976D4">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a16="http://schemas.microsoft.com/office/drawing/2014/main"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51F5FE37" w:rsidR="00C976D4" w:rsidRDefault="00C976D4" w:rsidP="00C976D4">
      <w:pPr>
        <w:rPr>
          <w:rtl/>
        </w:rPr>
      </w:pP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[24]</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6B241FDB" w:rsidR="00C976D4" w:rsidRDefault="00C976D4" w:rsidP="00C976D4">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[30]</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68306246"/>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28D4972E" w:rsidR="00C976D4" w:rsidRPr="00BF19BA" w:rsidRDefault="00C976D4" w:rsidP="00C976D4">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a16="http://schemas.microsoft.com/office/drawing/2014/main"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68306247"/>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68306248"/>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1DBFE790" w:rsidR="00C976D4" w:rsidRDefault="00C976D4" w:rsidP="00C976D4">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&lt;EndNote&gt;&lt;Cite&gt;&lt;Author&gt;Diao&lt;/Author&gt;&lt;Year&gt;2018&lt;/Year&gt;&lt;RecNum&gt;60&lt;/RecNum&gt;&lt;DisplayText&gt;[43]&lt;/DisplayText&gt;&lt;record&gt;&lt;rec-number&gt;60&lt;/rec-number&gt;&lt;foreign-keys&gt;&lt;key app="EN" db-id="rze0d5e2cfwadterepupd2scdvdarf9e0w09"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energy&lt;/secondary-title&gt;&lt;/titles&gt;&lt;periodical&gt;&lt;full-title&gt;Applied energy&lt;/full-title&gt;&lt;/periodical&gt;&lt;pages&gt;690-698&lt;/pages&gt;&lt;volume&gt;210&lt;/volume&gt;&lt;dates&gt;&lt;year&gt;2018&lt;/year&gt;&lt;/dates&gt;&lt;isbn&gt;0306-2619&lt;/isbn&gt;&lt;urls&gt;&lt;/urls&gt;&lt;/record&gt;&lt;/Cite&gt;&lt;/EndNote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[43]</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68306249"/>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12CCF1CD" w:rsidR="00C976D4" w:rsidRDefault="00C976D4" w:rsidP="00C976D4">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&lt;EndNote&gt;&lt;Cite&gt;&lt;Author&gt;Hoque&lt;/Author&gt;&lt;Year&gt;2017&lt;/Year&gt;&lt;RecNum&gt;72&lt;/RecNum&gt;&lt;DisplayText&gt;[46]&lt;/DisplayText&gt;&lt;record&gt;&lt;rec-number&gt;72&lt;/rec-number&gt;&lt;foreign-keys&gt;&lt;key app="EN" db-id="rze0d5e2cfwadterepupd2scdvdarf9e0w09"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Reviews&lt;/secondary-title&gt;&lt;/titles&gt;&lt;periodical&gt;&lt;full-title&gt;Renewable and Sustainable Energy Reviews&lt;/full-title&gt;&lt;/periodical&gt;&lt;pages&gt;1363-1385</w:instrText>
      </w:r>
      <w:r>
        <w:rPr>
          <w:rStyle w:val="IntenseEmphasis"/>
          <w:rtl/>
        </w:rPr>
        <w:instrText>&lt;/</w:instrText>
      </w:r>
      <w:r>
        <w:rPr>
          <w:rStyle w:val="IntenseEmphasis"/>
        </w:rPr>
        <w:instrTex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&lt;EndNote&gt;&lt;Cite&gt;&lt;Author&gt;Liu&lt;/Author&gt;&lt;Year&gt;2017&lt;/Year&gt;&lt;RecNum&gt;74&lt;/RecNum&gt;&lt;DisplayText&gt;[47]&lt;/DisplayText&gt;&lt;record&gt;&lt;rec-number&gt;74&lt;/rec-number&gt;&lt;foreign-keys&gt;&lt;key app="EN" db-id="rze0d5e2cfwadterepupd2scdvdarf9e0w09" timestamp="1684162431"&gt;74&lt;/key</w:instrText>
      </w:r>
      <w:r>
        <w:rPr>
          <w:rStyle w:val="IntenseEmphasis"/>
          <w:rtl/>
        </w:rPr>
        <w:instrText>&gt;&lt;/</w:instrText>
      </w:r>
      <w:r>
        <w:rPr>
          <w:rStyle w:val="IntenseEmphasis"/>
        </w:rPr>
        <w:instrText>foreign-keys&gt;&lt;ref-type name="Conference Proceedings"&gt;10&lt;/ref-type&gt;&lt;contributors&gt;&lt;authors&gt;&lt;author&gt;Liu, Zhe&lt;/author&gt;&lt;author&gt;Liu, Xiaofang&lt;/author&gt;&lt;author&gt;Han, Jiye&lt;/author&gt;&lt;author&gt;Yang, Wei&lt;/author&gt;&lt;/authors&gt;&lt;/contributors&gt;&lt;titles&gt;&lt;title&gt;An optimization</w:instrText>
      </w:r>
      <w:r>
        <w:rPr>
          <w:rStyle w:val="IntenseEmphasis"/>
          <w:rtl/>
        </w:rPr>
        <w:instrText xml:space="preserve"> </w:instrText>
      </w:r>
      <w:r>
        <w:rPr>
          <w:rStyle w:val="IntenseEmphasis"/>
        </w:rPr>
        <w:instrText>algorithm for equalization scheme of series-connected energy storage cells&lt;/title&gt;&lt;secondary-title&gt;2017 IEEE Transportation Electrification Conference and Expo, Asia-Pacific (ITEC Asia-Pacific)&lt;/secondary-title&gt;&lt;/titles&gt;&lt;pages&gt;1-6&lt;/pages&gt;&lt;dates&gt;&lt;year&gt;2017</w:instrText>
      </w:r>
      <w:r>
        <w:rPr>
          <w:rStyle w:val="IntenseEmphasis"/>
          <w:rtl/>
        </w:rPr>
        <w:instrText>&lt;/</w:instrText>
      </w:r>
      <w:r>
        <w:rPr>
          <w:rStyle w:val="IntenseEmphasis"/>
        </w:rPr>
        <w:instrText>year&gt;&lt;/dates&gt;&lt;publisher&gt;IEEE&lt;/publisher&gt;&lt;isbn&gt;1538628945&lt;/isbn&gt;&lt;urls&gt;&lt;/urls&gt;&lt;/record&gt;&lt;/Cite&gt;&lt;/EndNote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68306250"/>
      <w:r>
        <w:rPr>
          <w:rFonts w:hint="cs"/>
          <w:rtl/>
        </w:rPr>
        <w:t>کاهش انرژی مصرفی</w:t>
      </w:r>
      <w:bookmarkEnd w:id="57"/>
    </w:p>
    <w:p w14:paraId="03E8853A" w14:textId="5729331E" w:rsidR="00C976D4" w:rsidRPr="00EB739F" w:rsidRDefault="00C976D4" w:rsidP="00C976D4">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&lt;EndNote&gt;&lt;Cite&gt;&lt;Author&gt;Zhang&lt;/Author&gt;&lt;Year&gt;2015&lt;/Year&gt;&lt;RecNum&gt;73&lt;/RecNum&gt;&lt;DisplayText&gt;[48]&lt;/DisplayText&gt;&lt;record&gt;&lt;rec-number&gt;73&lt;/rec-number&gt;&lt;foreign-keys&gt;&lt;key app="EN" db-id="rze0d5e2cfwadterepupd2scdvdarf9e0w09"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db-id="rze0d5e2cfwadterepupd2scdvdarf9e0w09" timestamp="1684162431"&gt;73&lt;/key&gt;&lt;/foreign-keys&gt;&lt;ref-type name="Journal Article"&gt;17&lt;/ref-type&gt;&lt;contributors&gt;&lt;authors&gt;&lt;author&gt;Zhang, ShuMei&lt;/author&gt;&lt;author&gt;Yang, Lin</w:instrText>
      </w:r>
      <w:r>
        <w:rPr>
          <w:rStyle w:val="IntenseEmphasis"/>
          <w:rtl/>
        </w:rPr>
        <w:instrText>&lt;/</w:instrText>
      </w:r>
      <w:r>
        <w:rPr>
          <w:rStyle w:val="IntenseEmphasis"/>
        </w:rPr>
        <w:instrTex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w:instrText>
      </w:r>
      <w:r>
        <w:rPr>
          <w:rStyle w:val="IntenseEmphasis"/>
          <w:rtl/>
        </w:rPr>
        <w:instrText>15&lt;/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68306251"/>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68306252"/>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3F2C41BD" w:rsidR="00C976D4" w:rsidRDefault="00C976D4" w:rsidP="00C976D4">
      <w:pPr>
        <w:rPr>
          <w:rtl/>
        </w:rPr>
      </w:pPr>
      <w:r>
        <w:rPr>
          <w:rtl/>
        </w:rPr>
        <w:t>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&lt;EndNote&gt;&lt;Cite&gt;&lt;Author&gt;Chen&lt;/Author&gt;&lt;Year&gt;2014&lt;/Year&gt;&lt;RecNum&gt;84&lt;/RecNum&gt;&lt;DisplayText&gt;[49]&lt;/DisplayText&gt;&lt;record&gt;&lt;rec-number&gt;84&lt;/rec-number&gt;&lt;foreign-keys&gt;&lt;key app="EN" db-id="rze0d5e2cfwadterepupd2scdvdarf9e0w09"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68306253"/>
      <w:r>
        <w:rPr>
          <w:rtl/>
        </w:rPr>
        <w:t>انتقال سریالی سلول به سلول</w:t>
      </w:r>
      <w:bookmarkEnd w:id="61"/>
    </w:p>
    <w:p w14:paraId="11E2348E" w14:textId="2447455C" w:rsidR="00C976D4" w:rsidRPr="00560990" w:rsidRDefault="00C976D4" w:rsidP="00C976D4">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&lt;EndNote&gt;&lt;Cite&gt;&lt;Author&gt;Han&lt;/Author&gt;&lt;Year&gt;2016&lt;/Year&gt;&lt;RecNum&gt;75&lt;/RecNum&gt;&lt;DisplayText&gt;[50]&lt;/DisplayText&gt;&lt;record&gt;&lt;rec-number&gt;75&lt;/rec-number&gt;&lt;foreign-keys&gt;&lt;key app="EN" db-id="rze0d5e2cfwadterepupd2scdvdarf9e0w09"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Systems&lt;/secondary-title&gt;&lt;/titles&gt;&lt;periodical&gt;&lt;full-title&gt;Advances in Battery Manufacturing, Service, and Management Systems&lt;/full-title&gt;&lt;/periodical&gt;&lt;pages&gt;281-302&lt;/pages&gt;&lt;dates&gt;&lt;year&gt;2016&lt;/year&gt;&lt;/dates&gt;&lt;urls&gt;&lt;/urls&gt;&lt;/record&gt;&lt;/Cite&gt;&lt;/EndNote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68306254"/>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6EDB47F9" w:rsidR="00C976D4" w:rsidRDefault="00C976D4" w:rsidP="00C976D4">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&lt;EndNote&gt;&lt;Cite&gt;&lt;Author&gt;Kim&lt;/Author&gt;&lt;Year&gt;2012&lt;/Year&gt;&lt;RecNum&gt;22&lt;/RecNum&gt;&lt;DisplayText&gt;[51]&lt;/DisplayText&gt;&lt;record&gt;&lt;rec-number&gt;22&lt;/rec-number&gt;&lt;foreign-keys&gt;&lt;key app="EN" db-id="rze0d5e2cfwadterepupd2scdvdarf9e0w09" timestamp="1684087446"&gt;22&lt;/key</w:instrText>
      </w:r>
      <w:r>
        <w:rPr>
          <w:rStyle w:val="IntenseEmphasis"/>
          <w:rtl/>
        </w:rPr>
        <w:instrText>&gt;&lt;/</w:instrText>
      </w:r>
      <w:r>
        <w:rPr>
          <w:rStyle w:val="IntenseEmphasis"/>
        </w:rPr>
        <w:instrText>foreign-keys&gt;&lt;ref-type name="Journal Article"&gt;17&lt;/ref-type&gt;&lt;contributors&gt;&lt;authors&gt;&lt;author&gt;Kim, Chol-Ho&lt;/author&gt;&lt;author&gt;Kim, Moon-Young&lt;/author&gt;&lt;author&gt;Park, Hong-Sun&lt;/author&gt;&lt;author&gt;Moon, Gun-Woo&lt;/author&gt;&lt;/authors&gt;&lt;/contributors&gt;&lt;titles&gt;&lt;title&gt;A modularized two-stage charge equalizer with cell selection switches for series-connected lithium-ion battery string in an HEV&lt;/title&gt;&lt;secondary-title&gt;IEEE Transactions on Power Electronics&lt;/secondary-title&gt;&lt;/titles&gt;&lt;periodical&gt;&lt;full-title&gt;IEEE Transactions on Power Electronics&lt;/full-title&gt;&lt;/periodical&gt;&lt;pages&gt;3764-3774&lt;/pages&gt;&lt;volume&gt;27&lt;/volume&gt;&lt;number&gt;8&lt;/number&gt;&lt;dates&gt;&lt;year&gt;2012&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68306255"/>
      <w:bookmarkStart w:id="66" w:name="_Hlk126145940"/>
      <w:r>
        <w:rPr>
          <w:rtl/>
        </w:rPr>
        <w:lastRenderedPageBreak/>
        <w:t>انتقال سریالی سلول به سلول لایه‌ای</w:t>
      </w:r>
      <w:bookmarkEnd w:id="65"/>
    </w:p>
    <w:bookmarkEnd w:id="66"/>
    <w:p w14:paraId="7B9FD5BC" w14:textId="4971CDF5" w:rsidR="00C976D4" w:rsidRDefault="00C976D4" w:rsidP="00C976D4">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db-id="rze0d5e2cfwadterepupd2scdvdarf9e0w09"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68306256"/>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68306257"/>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2529A942" w:rsidR="00C976D4" w:rsidRDefault="00C976D4" w:rsidP="00C976D4">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‏3</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[44]</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5ED21DA2" w14:textId="59814D3C" w:rsidR="00C976D4" w:rsidRDefault="00C976D4" w:rsidP="00C976D4">
      <w:pPr>
        <w:pStyle w:val="Heading4"/>
        <w:keepLines/>
        <w:tabs>
          <w:tab w:val="clear" w:pos="3030"/>
        </w:tabs>
        <w:spacing w:after="0" w:line="240" w:lineRule="auto"/>
        <w:jc w:val="lowKashida"/>
        <w:rPr>
          <w:rtl/>
        </w:rPr>
      </w:pPr>
      <w:bookmarkStart w:id="71" w:name="_Toc168306258"/>
      <w:r>
        <w:rPr>
          <w:rtl/>
        </w:rPr>
        <w:t xml:space="preserve">انتقال بار سلول </w:t>
      </w:r>
      <w:r>
        <w:rPr>
          <w:rFonts w:hint="cs"/>
          <w:rtl/>
        </w:rPr>
        <w:t>و</w:t>
      </w:r>
      <w:r>
        <w:rPr>
          <w:rtl/>
        </w:rPr>
        <w:t xml:space="preserve"> پک باتری در قالب ماژول</w:t>
      </w:r>
      <w:bookmarkEnd w:id="71"/>
    </w:p>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2" w:name="_Toc168306259"/>
      <w:r w:rsidRPr="0082346E">
        <w:rPr>
          <w:rtl/>
        </w:rPr>
        <w:t>انتقال سلول به سلول مستقیم</w:t>
      </w:r>
      <w:bookmarkEnd w:id="72"/>
    </w:p>
    <w:p w14:paraId="10475659" w14:textId="60C0E02E" w:rsidR="00C976D4" w:rsidRDefault="00C976D4" w:rsidP="00C976D4">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w:t>
      </w:r>
      <w:r w:rsidRPr="004F56F5">
        <w:rPr>
          <w:rtl/>
        </w:rPr>
        <w:lastRenderedPageBreak/>
        <w:t>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3"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73"/>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4" w:name="_Toc168306260"/>
      <w:r w:rsidRPr="00CC7E24">
        <w:rPr>
          <w:rtl/>
        </w:rPr>
        <w:t>مدارات</w:t>
      </w:r>
      <w:r>
        <w:rPr>
          <w:rtl/>
        </w:rPr>
        <w:t xml:space="preserve"> همسان‌سازی فعال سلول‌ها</w:t>
      </w:r>
      <w:bookmarkEnd w:id="74"/>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5" w:name="_Toc168306261"/>
      <w:r>
        <w:rPr>
          <w:rFonts w:hint="cs"/>
          <w:rtl/>
        </w:rPr>
        <w:lastRenderedPageBreak/>
        <w:t>مبدل چوک</w:t>
      </w:r>
      <w:r w:rsidRPr="002A46C1">
        <w:rPr>
          <w:rStyle w:val="FootnoteReference"/>
          <w:rtl/>
        </w:rPr>
        <w:footnoteReference w:id="26"/>
      </w:r>
      <w:bookmarkEnd w:id="75"/>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26ED646" w:rsidR="00C976D4" w:rsidRDefault="00C976D4" w:rsidP="00C976D4">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6" w:name="_Toc168306262"/>
      <w:r>
        <w:rPr>
          <w:rFonts w:hint="cs"/>
          <w:rtl/>
        </w:rPr>
        <w:t>ترانسفورماتور چندسیم‌پیچه</w:t>
      </w:r>
      <w:bookmarkEnd w:id="76"/>
    </w:p>
    <w:p w14:paraId="53B1A360" w14:textId="2456CCE4" w:rsidR="00C976D4" w:rsidRDefault="00C976D4" w:rsidP="00C976D4">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41177109" w:rsidR="00C976D4" w:rsidRDefault="00C976D4" w:rsidP="00C976D4">
                  <w:pPr>
                    <w:pStyle w:val="Caption"/>
                    <w:framePr w:hSpace="0" w:wrap="auto" w:vAnchor="margin" w:hAnchor="text" w:yAlign="inline"/>
                    <w:rPr>
                      <w:rtl/>
                    </w:rPr>
                  </w:pPr>
                  <w:bookmarkStart w:id="77"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7"/>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40DA43CA" w:rsidR="00C976D4" w:rsidRDefault="00C976D4" w:rsidP="00C976D4">
            <w:pPr>
              <w:pStyle w:val="Caption"/>
              <w:framePr w:hSpace="0" w:wrap="auto" w:vAnchor="margin" w:hAnchor="text" w:yAlign="inline"/>
              <w:rPr>
                <w:rtl/>
              </w:rPr>
            </w:pPr>
            <w:bookmarkStart w:id="78"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9" w:name="_Toc168306263"/>
      <w:r>
        <w:rPr>
          <w:rFonts w:hint="cs"/>
          <w:rtl/>
        </w:rPr>
        <w:t>سوئیچ خازنی</w:t>
      </w:r>
      <w:bookmarkEnd w:id="79"/>
    </w:p>
    <w:p w14:paraId="6B659AC6" w14:textId="7F583FE4" w:rsidR="00C976D4" w:rsidRDefault="00C976D4" w:rsidP="00C976D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546BC00C" w:rsidR="00C976D4" w:rsidRDefault="00C976D4" w:rsidP="00C976D4">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80" w:name="_Toc168306264"/>
      <w:r>
        <w:rPr>
          <w:rtl/>
        </w:rPr>
        <w:t>مقایسه بین توپولوژی‌ها</w:t>
      </w:r>
      <w:bookmarkEnd w:id="80"/>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1" w:name="_Toc168306265"/>
      <w:r>
        <w:rPr>
          <w:rtl/>
        </w:rPr>
        <w:t>مقایسه عملکردی</w:t>
      </w:r>
      <w:bookmarkEnd w:id="81"/>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Pr>
          <w:rtl/>
        </w:rPr>
        <w:t xml:space="preserve">جدول </w:t>
      </w:r>
      <w:r>
        <w:rPr>
          <w:noProof/>
          <w:rtl/>
        </w:rPr>
        <w:t>‏3</w:t>
      </w:r>
      <w:r>
        <w:rPr>
          <w:rtl/>
        </w:rPr>
        <w:noBreakHyphen/>
      </w:r>
      <w:r>
        <w:rPr>
          <w:noProof/>
          <w:rtl/>
        </w:rPr>
        <w:t>1</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‏3</w:t>
      </w:r>
      <w:r>
        <w:rPr>
          <w:rtl/>
        </w:rPr>
        <w:noBreakHyphen/>
      </w:r>
      <w:r>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lastRenderedPageBreak/>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6A452841" w:rsidR="00C976D4" w:rsidRDefault="00C976D4" w:rsidP="00C976D4">
            <w:pPr>
              <w:pStyle w:val="Caption"/>
              <w:framePr w:hSpace="0" w:wrap="auto" w:vAnchor="margin" w:hAnchor="text" w:yAlign="inline"/>
              <w:rPr>
                <w:rtl/>
              </w:rPr>
            </w:pPr>
            <w:bookmarkStart w:id="82"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82"/>
            <w:r>
              <w:rPr>
                <w:rFonts w:hint="cs"/>
                <w:rtl/>
              </w:rPr>
              <w:t xml:space="preserve"> ساختار مدار همسان‌سازی بر مبنای سوئیچ خازنی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2599BF68" w:rsidR="00C976D4" w:rsidRDefault="00C976D4" w:rsidP="00C976D4">
            <w:pPr>
              <w:pStyle w:val="Caption"/>
              <w:framePr w:hSpace="0" w:wrap="auto" w:vAnchor="margin" w:hAnchor="text" w:yAlign="inline"/>
              <w:rPr>
                <w:rtl/>
              </w:rPr>
            </w:pPr>
            <w:bookmarkStart w:id="83"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83"/>
            <w:r>
              <w:rPr>
                <w:rFonts w:hint="cs"/>
                <w:rtl/>
              </w:rPr>
              <w:t xml:space="preserve"> ساختار مدار همسان‌سازی سوئیچ خازنی دو طبقه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4" w:name="_Toc168306266"/>
      <w:r>
        <w:rPr>
          <w:rtl/>
        </w:rPr>
        <w:t>مقایسه اقتصادی</w:t>
      </w:r>
      <w:bookmarkEnd w:id="84"/>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1</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3D84AAC4" w:rsidR="00280487" w:rsidRDefault="00280487" w:rsidP="00280487">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Pr="00280487">
        <w:rPr>
          <w:rFonts w:hint="eastAsia"/>
          <w:rtl/>
        </w:rPr>
        <w:t>کنند</w:t>
      </w:r>
      <w:r>
        <w:rPr>
          <w:rFonts w:hint="cs"/>
          <w:rtl/>
        </w:rPr>
        <w:t xml:space="preserve"> </w:t>
      </w:r>
      <w:r>
        <w:rPr>
          <w:rStyle w:val="IntenseEmphasis"/>
          <w:noProof/>
          <w:rtl/>
        </w:rPr>
        <w:t>[28]</w:t>
      </w:r>
      <w:r w:rsidR="00CD5114">
        <w:rPr>
          <w:rtl/>
        </w:rPr>
        <w:t>.</w:t>
      </w:r>
    </w:p>
    <w:p w14:paraId="2B58FB91" w14:textId="66BB49FF" w:rsidR="00122BF5" w:rsidRDefault="00122BF5" w:rsidP="00122BF5">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&lt;EndNote&gt;&lt;Cite&gt;&lt;Author&gt;Gallardo-Lozano&lt;/Author&gt;&lt;Year&gt;2014&lt;/Year&gt;&lt;RecNum&gt;1&lt;/RecNum&gt;&lt;DisplayText&gt;[56]&lt;/DisplayText&gt;&lt;record&gt;&lt;rec-number&gt;1&lt;/rec-number&gt;&lt;foreign-keys&gt;&lt;key app="EN" db-id="rze0d5e2cfwadterepupd2scdvdarf9e0w09" timestamp="168407540</w:instrText>
      </w:r>
      <w:r>
        <w:rPr>
          <w:rStyle w:val="IntenseEmphasis"/>
          <w:rtl/>
        </w:rPr>
        <w:instrText>7"&gt;1&lt;/</w:instrText>
      </w:r>
      <w:r>
        <w:rPr>
          <w:rStyle w:val="IntenseEmphasis"/>
        </w:rPr>
        <w:instrText>key&gt;&lt;/foreign-keys&gt;&lt;ref-type name="Journal Article"&gt;17&lt;/ref-type&gt;&lt;contributors&gt;&lt;authors&gt;&lt;author&gt;Gallardo-Lozano, Javier&lt;/author&gt;&lt;author&gt;Romero-Cadaval, Enrique&lt;/author&gt;&lt;author&gt;Milanes-Montero, M Isabel&lt;/author&gt;&lt;author&gt;Guerrero-Martinez, Miguel A&lt;/author&gt;&lt;/authors&gt;&lt;/contributors&gt;&lt;titles&gt;&lt;title&gt;Battery equalization active methods&lt;/title&gt;&lt;secondary-title&gt;Journal of Power Sources&lt;/secondary-title&gt;&lt;/titles&gt;&lt;periodical&gt;&lt;full-title&gt;Journal of Power Sources&lt;/full-title&gt;&lt;/periodical&gt;&lt;pages&gt;934-949&lt;/pages&gt;&lt;volume&gt;246&lt;/volume&gt;&lt;dates&gt;&lt;year&gt;2014&lt;/year&gt;&lt;/dates&gt;&lt;isbn&gt;0378-7753&lt;/isbn&gt;&lt;urls&gt;&lt;/urls&gt;&lt;/record&gt;&lt;/Cite&gt;&lt;/EndNote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db-id="rze0d5e2cfwadterepupd2scdvdarf9e0w09"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sidR="00CD5114">
        <w:rPr>
          <w:rFonts w:hint="cs"/>
          <w:rtl/>
        </w:rPr>
        <w:t>.</w:t>
      </w:r>
    </w:p>
    <w:p w14:paraId="0830F8F7" w14:textId="5F4891CD" w:rsidR="00280487" w:rsidRDefault="00122BF5" w:rsidP="00862E6A">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&lt;EndNote&gt;&lt;Cite&gt;&lt;Author&gt;Park&lt;/Author&gt;&lt;Year&gt;2009&lt;/Year&gt;&lt;RecNum&gt;5&lt;/RecNum&gt;&lt;DisplayText&gt;[58]&lt;/DisplayText&gt;&lt;record&gt;&lt;rec-number&gt;5&lt;/rec-number&gt;&lt;foreign-keys&gt;&lt;key app="EN" db-id="rze0d5e2cfwadterepupd2scdvdarf9e0w09" timestamp="1684075559"&gt;5&lt;/key</w:instrText>
      </w:r>
      <w:r>
        <w:rPr>
          <w:rStyle w:val="IntenseEmphasis"/>
          <w:rtl/>
        </w:rPr>
        <w:instrText>&gt;&lt;/</w:instrText>
      </w:r>
      <w:r>
        <w:rPr>
          <w:rStyle w:val="IntenseEmphasis"/>
        </w:rPr>
        <w:instrText>foreign-keys&gt;&lt;ref-type name="Conference Proceedings"&gt;10&lt;/ref-type&gt;&lt;contributors&gt;&lt;authors&gt;&lt;author&gt;Park, Sang-Hyun&lt;/author&gt;&lt;author&gt;Kim, Tae-Sung&lt;/author&gt;&lt;author&gt;Park, Jin-Sik&lt;/author&gt;&lt;author&gt;Moon, Gun-Woo&lt;/author&gt;&lt;author&gt;Yoon, Myung-Joong&lt;/author&gt;&lt;/authors</w:instrText>
      </w:r>
      <w:r>
        <w:rPr>
          <w:rStyle w:val="IntenseEmphasis"/>
          <w:rtl/>
        </w:rPr>
        <w:instrText>&gt;&lt;/</w:instrText>
      </w:r>
      <w:r>
        <w:rPr>
          <w:rStyle w:val="IntenseEmphasis"/>
        </w:rPr>
        <w:instrText>contributors&gt;&lt;titles&gt;&lt;title&gt;A new buck-boost type battery equalizer&lt;/title&gt;&lt;secondary-title&gt;2009 Twenty-Fourth Annual IEEE Applied Power Electronics Conference and Exposition&lt;/secondary-title&gt;&lt;/titles&gt;&lt;pages&gt;1246-1250&lt;/pages&gt;&lt;dates&gt;&lt;year&gt;2009&lt;/year&gt;&lt;/dates&gt;&lt;publisher&gt;IEEE&lt;/publisher&gt;&lt;isbn&gt;1424428114&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0762A66A" w:rsidR="00280487" w:rsidRDefault="00280487" w:rsidP="00122BF5">
            <w:pPr>
              <w:jc w:val="center"/>
              <w:rPr>
                <w:rtl/>
              </w:rPr>
            </w:pPr>
            <w:bookmarkStart w:id="85"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5"/>
            <w:r>
              <w:rPr>
                <w:rFonts w:hint="cs"/>
                <w:rtl/>
              </w:rPr>
              <w:t xml:space="preserve"> مقایسه توپولوژی و مدارات همسان‌سازی به همراه تعداد اجزای آن‌ها </w:t>
            </w:r>
            <w:r>
              <w:rPr>
                <w:rStyle w:val="IntenseEmphasis"/>
                <w:noProof/>
                <w:rtl/>
              </w:rPr>
              <w:t>[28]</w:t>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2DBACBF6" w:rsidR="00280487" w:rsidRDefault="00280487" w:rsidP="00280487">
            <w:pPr>
              <w:jc w:val="center"/>
              <w:rPr>
                <w:rtl/>
              </w:rPr>
            </w:pPr>
            <w:bookmarkStart w:id="86"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6"/>
            <w:r>
              <w:rPr>
                <w:rFonts w:hint="cs"/>
                <w:rtl/>
              </w:rPr>
              <w:t xml:space="preserve"> ارزیابی توپولوژی‌های نام‌برده شده در ابعاد مختلف </w:t>
            </w:r>
            <w:r>
              <w:rPr>
                <w:rStyle w:val="IntenseEmphasis"/>
                <w:noProof/>
                <w:rtl/>
              </w:rPr>
              <w:t>[28]</w:t>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20892FEE" w:rsidR="00122BF5" w:rsidRPr="00C4788D" w:rsidRDefault="00122BF5" w:rsidP="00122BF5">
            <w:pPr>
              <w:jc w:val="center"/>
              <w:rPr>
                <w:rtl/>
              </w:rPr>
            </w:pPr>
            <w:bookmarkStart w:id="87"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87"/>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1AF897E7" w:rsidR="00C976D4" w:rsidRDefault="00C976D4" w:rsidP="00280487">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sidRPr="006F452E">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6F452E">
        <w:rPr>
          <w:rStyle w:val="IntenseEmphasis"/>
          <w:rtl/>
        </w:rPr>
        <w:fldChar w:fldCharType="separate"/>
      </w:r>
      <w:r>
        <w:rPr>
          <w:rStyle w:val="IntenseEmphasis"/>
          <w:noProof/>
          <w:rtl/>
        </w:rPr>
        <w:t>[28]</w:t>
      </w:r>
      <w:r w:rsidRPr="006F452E">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8" w:name="_Toc168306267"/>
      <w:r>
        <w:rPr>
          <w:rFonts w:hint="cs"/>
          <w:rtl/>
        </w:rPr>
        <w:t>الگوریتم ساده در ه</w:t>
      </w:r>
      <w:bookmarkEnd w:id="88"/>
      <w:r>
        <w:rPr>
          <w:rFonts w:hint="cs"/>
          <w:rtl/>
        </w:rPr>
        <w:t>مسان‌سازی</w:t>
      </w:r>
    </w:p>
    <w:p w14:paraId="23B4DB24" w14:textId="7FF5C5EC" w:rsidR="00C976D4" w:rsidRPr="001652C2" w:rsidRDefault="00C976D4" w:rsidP="00C976D4">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4985D334" w:rsidR="00122BF5" w:rsidRDefault="00122BF5" w:rsidP="00122BF5">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db-id="rze0d5e2cfwadterepupd2scdvdarf9e0w09"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74110B2A" w:rsidR="00D82F4A" w:rsidRPr="008447C9" w:rsidRDefault="00D82F4A" w:rsidP="00D82F4A">
            <w:pPr>
              <w:jc w:val="center"/>
              <w:rPr>
                <w:noProof/>
                <w:rtl/>
              </w:rPr>
            </w:pPr>
            <w:bookmarkStart w:id="89" w:name="_Ref134984526"/>
            <w:bookmarkStart w:id="90"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89"/>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90"/>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1" w:name="_Toc168306268"/>
      <w:r>
        <w:rPr>
          <w:rFonts w:hint="cs"/>
          <w:rtl/>
        </w:rPr>
        <w:t>الگوریتم کنترلی</w:t>
      </w:r>
      <w:bookmarkEnd w:id="91"/>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2" w:name="_Ref138190341"/>
          <w:p w14:paraId="15CC8D27" w14:textId="77777777" w:rsidR="00C976D4" w:rsidRDefault="00C976D4"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w:t>
            </w:r>
            <w:r>
              <w:rPr>
                <w:rtl/>
              </w:rPr>
              <w:fldChar w:fldCharType="end"/>
            </w:r>
            <w:bookmarkEnd w:id="92"/>
          </w:p>
        </w:tc>
        <w:tc>
          <w:tcPr>
            <w:tcW w:w="6208" w:type="dxa"/>
            <w:vAlign w:val="center"/>
          </w:tcPr>
          <w:p w14:paraId="634FC28B" w14:textId="77777777" w:rsidR="00C976D4" w:rsidRPr="00DB7544" w:rsidRDefault="00FD1599"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3" w:name="_Ref138190354"/>
      <w:tr w:rsidR="00C976D4" w14:paraId="721AAE12" w14:textId="77777777" w:rsidTr="00C976D4">
        <w:tc>
          <w:tcPr>
            <w:tcW w:w="3152" w:type="dxa"/>
            <w:vAlign w:val="center"/>
          </w:tcPr>
          <w:p w14:paraId="140B2E7D" w14:textId="77777777" w:rsidR="00C976D4" w:rsidRDefault="00C976D4"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2</w:t>
            </w:r>
            <w:r>
              <w:rPr>
                <w:rtl/>
              </w:rPr>
              <w:fldChar w:fldCharType="end"/>
            </w:r>
            <w:bookmarkEnd w:id="93"/>
          </w:p>
        </w:tc>
        <w:tc>
          <w:tcPr>
            <w:tcW w:w="6208" w:type="dxa"/>
            <w:vAlign w:val="center"/>
          </w:tcPr>
          <w:p w14:paraId="0C033526" w14:textId="77777777" w:rsidR="00C976D4" w:rsidRPr="00B1196A" w:rsidRDefault="00FD1599"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4" w:name="_Toc168306269"/>
      <w:r>
        <w:rPr>
          <w:rFonts w:hint="cs"/>
          <w:rtl/>
        </w:rPr>
        <w:t>نتیجه‌گیری</w:t>
      </w:r>
      <w:bookmarkEnd w:id="94"/>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67246546" w:rsidR="00C976D4" w:rsidRDefault="00C976D4" w:rsidP="00C976D4">
            <w:pPr>
              <w:pStyle w:val="Caption"/>
              <w:framePr w:hSpace="0" w:wrap="auto" w:vAnchor="margin" w:hAnchor="text" w:yAlign="inline"/>
              <w:rPr>
                <w:rtl/>
              </w:rPr>
            </w:pPr>
            <w:bookmarkStart w:id="95"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19</w:t>
            </w:r>
            <w:r>
              <w:rPr>
                <w:rtl/>
              </w:rPr>
              <w:fldChar w:fldCharType="end"/>
            </w:r>
            <w:bookmarkEnd w:id="95"/>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22EFDF14" w:rsidR="00D82F4A" w:rsidRDefault="00D82F4A" w:rsidP="00D82F4A">
            <w:pPr>
              <w:jc w:val="center"/>
              <w:rPr>
                <w:noProof/>
                <w:rtl/>
              </w:rPr>
            </w:pPr>
            <w:bookmarkStart w:id="96" w:name="_Ref134987027"/>
            <w:bookmarkStart w:id="97"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96"/>
            <w:r>
              <w:rPr>
                <w:rFonts w:hint="cs"/>
                <w:rtl/>
              </w:rPr>
              <w:t xml:space="preserve"> نتیجه شبیه‌سازی برای حالت اول (الگوریتم پیشنهادی)</w:t>
            </w:r>
            <w:bookmarkEnd w:id="97"/>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2F865A8E" w:rsidR="00D82F4A" w:rsidRDefault="00D82F4A" w:rsidP="00D82F4A">
            <w:pPr>
              <w:jc w:val="center"/>
              <w:rPr>
                <w:noProof/>
                <w:rtl/>
              </w:rPr>
            </w:pPr>
            <w:bookmarkStart w:id="98"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98"/>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sidRPr="009C759E">
              <w:rPr>
                <w:rtl/>
              </w:rPr>
              <w:t>)</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298F455D" w:rsidR="00122BF5" w:rsidRDefault="00122BF5" w:rsidP="00122BF5">
            <w:pPr>
              <w:pStyle w:val="Caption"/>
              <w:framePr w:hSpace="0" w:wrap="auto" w:vAnchor="margin" w:hAnchor="text" w:yAlign="inline"/>
              <w:rPr>
                <w:rtl/>
              </w:rPr>
            </w:pPr>
            <w:bookmarkStart w:id="99" w:name="_Ref134987185"/>
            <w:bookmarkStart w:id="100"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82F4A">
              <w:rPr>
                <w:noProof/>
                <w:rtl/>
              </w:rPr>
              <w:t>4</w:t>
            </w:r>
            <w:r>
              <w:rPr>
                <w:rtl/>
              </w:rPr>
              <w:fldChar w:fldCharType="end"/>
            </w:r>
            <w:bookmarkEnd w:id="99"/>
            <w:r>
              <w:rPr>
                <w:rFonts w:hint="cs"/>
                <w:noProof/>
                <w:rtl/>
              </w:rPr>
              <w:t xml:space="preserve"> نتایج شبیه‌سازی سیستم‌های همسان‌سازی</w:t>
            </w:r>
            <w:bookmarkEnd w:id="100"/>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&lt;EndNote&gt;&lt;Cite&gt;&lt;Author&gt;ti&lt;/Author&gt;&lt;Year&gt;2013&lt;/Year&gt;&lt;RecNum&gt;11&lt;/RecNum&gt;&lt;DisplayText&gt;[62]&lt;/DisplayText&gt;&lt;record&gt;&lt;rec-number&gt;11&lt;/rec-number&gt;&lt;foreign-keys&gt;&lt;key app="EN" db-id="rze0d5e2cfwadterepupd2scdvdarf9e0w09"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1" w:name="_Toc168306270"/>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1"/>
    </w:p>
    <w:p w14:paraId="22A7650B" w14:textId="593C2CAA" w:rsidR="00C976D4" w:rsidRDefault="00C976D4" w:rsidP="00AF7054">
      <w:pPr>
        <w:rPr>
          <w:rtl/>
        </w:rPr>
      </w:pPr>
      <w:r>
        <w:rPr>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2" w:name="_Toc168306271"/>
      <w:r>
        <w:rPr>
          <w:rtl/>
        </w:rPr>
        <w:lastRenderedPageBreak/>
        <w:t>روش پیشنهادی</w:t>
      </w:r>
      <w:bookmarkEnd w:id="102"/>
    </w:p>
    <w:p w14:paraId="3BC8F93C" w14:textId="57054378" w:rsidR="00C976D4" w:rsidRDefault="00C976D4" w:rsidP="00AF7054">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&lt;EndNote&gt;&lt;Cite&gt;&lt;Author&gt;Patibandla&lt;/Author&gt;&lt;Year&gt;2018&lt;/Year&gt;&lt;RecNum&gt;16&lt;/RecNum&gt;&lt;DisplayText&gt;[64]&lt;/DisplayText&gt;&lt;record&gt;&lt;rec-number&gt;16&lt;/rec-number&gt;&lt;foreign-keys&gt;&lt;key app="EN" db-id="rze0d5e2cfwadterepupd2scdvdarf9e0w09" timestamp="1684084668</w:instrText>
      </w:r>
      <w:r w:rsidR="00AF7054">
        <w:rPr>
          <w:rStyle w:val="IntenseEmphasis"/>
          <w:rtl/>
        </w:rPr>
        <w:instrText>"&gt;16&lt;/</w:instrText>
      </w:r>
      <w:r w:rsidR="00AF7054">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Engineering&lt;/secondary-title&gt;&lt;/titles&gt;&lt;periodical&gt;&lt;full-title&gt;Arabian Journal for Science and Engineering&lt;/full-title&gt;&lt;/periodical&gt;&lt;pages&gt;4</w:instrText>
      </w:r>
      <w:r w:rsidR="00AF7054">
        <w:rPr>
          <w:rStyle w:val="IntenseEmphasis"/>
          <w:rtl/>
        </w:rPr>
        <w:instrText>379-4390&lt;/</w:instrText>
      </w:r>
      <w:r w:rsidR="00AF7054">
        <w:rPr>
          <w:rStyle w:val="IntenseEmphasis"/>
        </w:rPr>
        <w:instrText>pages&gt;&lt;volume&gt;43&lt;/volume&gt;&lt;number&gt;8&lt;/number&gt;&lt;dates&gt;&lt;year&gt;2018&lt;/year&gt;&lt;/dates&gt;&lt;isbn&gt;2193-567X&lt;/isbn&gt;&lt;urls&gt;&lt;/urls&gt;&lt;/record&gt;&lt;/Cite&gt;&lt;/EndNote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[64]</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&lt;EndNote&gt;&lt;Cite&gt;&lt;Author&gt;Zhang&lt;/Author&gt;&lt;Year&gt;2017&lt;/Year&gt;&lt;RecNum&gt;17&lt;/RecNum&gt;&lt;DisplayText&gt;[65]&lt;/DisplayText&gt;&lt;record&gt;&lt;rec-number&gt;17&lt;/rec-number&gt;&lt;foreign-keys&gt;&lt;key app="EN" db-id="rze0d5e2cfwadterepupd2scdvdarf9e0w09"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AF7054">
        <w:rPr>
          <w:rStyle w:val="IntenseEmphasis"/>
          <w:rtl/>
        </w:rPr>
        <w:instrText>&lt;/</w:instrText>
      </w:r>
      <w:r w:rsidR="00AF7054">
        <w:rPr>
          <w:rStyle w:val="IntenseEmphasis"/>
        </w:rPr>
        <w:instrText>author&gt;&lt;/authors&gt;&lt;/contributors&gt;&lt;titles&gt;&lt;title&gt;Charging optimization in lithium-ion batteries based on temperature rise and charge time&lt;/title&gt;&lt;secondary-title&gt;Applied energy&lt;/secondary-title&gt;&lt;/titles&gt;&lt;periodical&gt;&lt;full-title&gt;Applied energy&lt;/full-title</w:instrText>
      </w:r>
      <w:r w:rsidR="00AF7054">
        <w:rPr>
          <w:rStyle w:val="IntenseEmphasis"/>
          <w:rtl/>
        </w:rPr>
        <w:instrText>&gt;&lt;/</w:instrText>
      </w:r>
      <w:r w:rsidR="00AF7054">
        <w:rPr>
          <w:rStyle w:val="IntenseEmphasis"/>
        </w:rPr>
        <w:instrText>periodical&gt;&lt;pages&gt;569-577&lt;/pages&gt;&lt;volume&gt;194&lt;/volume&gt;&lt;dates&gt;&lt;year&gt;2017&lt;/year&gt;&lt;/dates&gt;&lt;isbn&gt;0306-2619&lt;/isbn&gt;&lt;urls&gt;&lt;/urls&gt;&lt;/record&gt;&lt;/Cite&gt;&lt;/EndNote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[65]</w:t>
      </w:r>
      <w:r>
        <w:rPr>
          <w:rStyle w:val="IntenseEmphasis"/>
          <w:rtl/>
        </w:rPr>
        <w:fldChar w:fldCharType="end"/>
      </w:r>
      <w:r w:rsidR="00CD5114">
        <w:rPr>
          <w:rtl/>
        </w:rPr>
        <w:t>.</w:t>
      </w:r>
    </w:p>
    <w:p w14:paraId="280E45D2" w14:textId="7914768F" w:rsidR="00C976D4" w:rsidRDefault="00C976D4" w:rsidP="00AF7054">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&lt;EndNote&gt;&lt;Cite&gt;&lt;Author&gt;Bai&lt;/Author&gt;&lt;Year&gt;2019&lt;/Year&gt;&lt;RecNum&gt;19&lt;/RecNum&gt;&lt;DisplayText&gt;[66]&lt;/DisplayText&gt;&lt;record&gt;&lt;rec-number&gt;19&lt;/rec-number&gt;&lt;foreign-keys&gt;&lt;key app="EN" db-id="rze0d5e2cfwadterepupd2scdvdarf9e0w09" timestamp="1684084883"&gt;19&lt;/key</w:instrText>
      </w:r>
      <w:r w:rsidR="00AF7054">
        <w:rPr>
          <w:rStyle w:val="IntenseEmphasis"/>
          <w:rtl/>
        </w:rPr>
        <w:instrText>&gt;&lt;/</w:instrText>
      </w:r>
      <w:r w:rsidR="00AF7054">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AF7054">
        <w:rPr>
          <w:rStyle w:val="IntenseEmphasis"/>
          <w:rtl/>
        </w:rPr>
        <w:instrText>&gt;&lt;</w:instrText>
      </w:r>
      <w:r w:rsidR="00AF7054">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production&lt;/secondary-title&gt;&lt;/titles&gt;&lt;periodical&gt;&lt;full-title&gt;Journal of cleaner production&lt;/full-title&gt;&lt;/periodical&gt;&lt;pages&gt;429-445&lt;/pages&gt;&lt;volume&gt;233&lt;/volume&gt;&lt;dates&gt;&lt;year&gt;2019&lt;/year&gt;&lt;/dates&gt;&lt;isbn&gt;0959-6526&lt;/isbn&gt;&lt;urls&gt;&lt;/urls&gt;&lt;/record&gt;&lt;/Cite&gt;&lt;/EndNote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[66]</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3" w:name="_Toc168306272"/>
      <w:r>
        <w:rPr>
          <w:rFonts w:hint="cs"/>
          <w:rtl/>
        </w:rPr>
        <w:t>توپولوژی همسان‌سازی</w:t>
      </w:r>
      <w:bookmarkEnd w:id="103"/>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82F4A">
        <w:rPr>
          <w:rtl/>
        </w:rPr>
        <w:t xml:space="preserve">شکل </w:t>
      </w:r>
      <w:r w:rsidR="00D82F4A">
        <w:rPr>
          <w:noProof/>
          <w:rtl/>
        </w:rPr>
        <w:t>‏2</w:t>
      </w:r>
      <w:r w:rsidR="00D82F4A">
        <w:rPr>
          <w:rtl/>
        </w:rPr>
        <w:noBreakHyphen/>
      </w:r>
      <w:r w:rsidR="00D82F4A">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11685D06" w:rsidR="00C976D4" w:rsidRDefault="00C976D4" w:rsidP="00AF7054">
            <w:pPr>
              <w:pStyle w:val="Caption"/>
              <w:framePr w:hSpace="0" w:wrap="auto" w:vAnchor="margin" w:hAnchor="text" w:yAlign="inline"/>
              <w:rPr>
                <w:rtl/>
              </w:rPr>
            </w:pPr>
            <w:bookmarkStart w:id="104"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22</w:t>
            </w:r>
            <w:r>
              <w:rPr>
                <w:rtl/>
              </w:rPr>
              <w:fldChar w:fldCharType="end"/>
            </w:r>
            <w:bookmarkEnd w:id="104"/>
            <w:r>
              <w:rPr>
                <w:rFonts w:hint="cs"/>
                <w:rtl/>
              </w:rPr>
              <w:t xml:space="preserve"> مدار همسا‌ن‌ساز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5" w:name="_Toc168306273"/>
      <w:r>
        <w:rPr>
          <w:rtl/>
        </w:rPr>
        <w:t>استراتژی همسان‌سازی</w:t>
      </w:r>
      <w:bookmarkEnd w:id="105"/>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82F4A">
        <w:rPr>
          <w:noProof/>
          <w:rtl/>
        </w:rPr>
        <w:t>‏2</w:t>
      </w:r>
      <w:r w:rsidR="00D82F4A">
        <w:rPr>
          <w:rtl/>
        </w:rPr>
        <w:noBreakHyphen/>
      </w:r>
      <w:r w:rsidR="00D82F4A">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6" w:name="_Ref138334289"/>
          <w:p w14:paraId="40FCF2B0" w14:textId="77777777" w:rsidR="00C976D4" w:rsidRDefault="00C976D4"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3</w:t>
            </w:r>
            <w:r>
              <w:rPr>
                <w:rtl/>
              </w:rPr>
              <w:fldChar w:fldCharType="end"/>
            </w:r>
            <w:bookmarkEnd w:id="106"/>
          </w:p>
        </w:tc>
        <w:tc>
          <w:tcPr>
            <w:tcW w:w="6312" w:type="dxa"/>
            <w:vAlign w:val="center"/>
          </w:tcPr>
          <w:p w14:paraId="42F72EF1" w14:textId="77777777" w:rsidR="00C976D4" w:rsidRPr="00ED4117" w:rsidRDefault="00FD1599"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77777777" w:rsidR="00C976D4" w:rsidRDefault="00C976D4" w:rsidP="00C976D4">
            <w:pPr>
              <w:pStyle w:val="Caption"/>
              <w:framePr w:hSpace="0" w:wrap="auto" w:vAnchor="margin" w:hAnchor="text" w:yAlign="inline"/>
              <w:rPr>
                <w:noProof/>
                <w:rtl/>
              </w:rPr>
            </w:pPr>
            <w:r>
              <w:rPr>
                <w:rtl/>
              </w:rPr>
              <w:t xml:space="preserve">  </w:t>
            </w:r>
            <w:bookmarkStart w:id="107" w:name="_Ref138334482"/>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4</w:t>
            </w:r>
            <w:r>
              <w:rPr>
                <w:rtl/>
              </w:rPr>
              <w:fldChar w:fldCharType="end"/>
            </w:r>
            <w:bookmarkEnd w:id="107"/>
          </w:p>
        </w:tc>
        <w:tc>
          <w:tcPr>
            <w:tcW w:w="5041" w:type="dxa"/>
            <w:vAlign w:val="center"/>
          </w:tcPr>
          <w:p w14:paraId="5635294B" w14:textId="77777777" w:rsidR="00C976D4" w:rsidRPr="00ED4117" w:rsidRDefault="00FD1599"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AED1D9B" w:rsidR="000A04A0" w:rsidRPr="00A97107" w:rsidRDefault="000A04A0" w:rsidP="000A04A0">
            <w:pPr>
              <w:pStyle w:val="Caption"/>
              <w:framePr w:hSpace="0" w:wrap="auto" w:vAnchor="margin" w:hAnchor="text" w:yAlign="inline"/>
              <w:rPr>
                <w:rFonts w:cstheme="minorBidi"/>
                <w:noProof/>
                <w:rtl/>
              </w:rPr>
            </w:pPr>
            <w:bookmarkStart w:id="108"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23</w:t>
            </w:r>
            <w:r>
              <w:rPr>
                <w:rtl/>
              </w:rPr>
              <w:fldChar w:fldCharType="end"/>
            </w:r>
            <w:bookmarkEnd w:id="108"/>
            <w:r>
              <w:rPr>
                <w:rFonts w:hint="cs"/>
                <w:rtl/>
              </w:rPr>
              <w:t xml:space="preserve"> فلوچارت خوشه‌بندی </w:t>
            </w:r>
            <w:r>
              <w:t>k-means</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bookmarkStart w:id="109" w:name="_Toc168306274"/>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7A4B3A32" w:rsidR="000A04A0" w:rsidRDefault="000A04A0" w:rsidP="000A04A0">
            <w:pPr>
              <w:pStyle w:val="Caption"/>
              <w:framePr w:hSpace="0" w:wrap="auto" w:vAnchor="margin" w:hAnchor="text" w:yAlign="inline"/>
              <w:rPr>
                <w:rtl/>
              </w:rPr>
            </w:pPr>
            <w:bookmarkStart w:id="110"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24</w:t>
            </w:r>
            <w:r>
              <w:rPr>
                <w:rtl/>
              </w:rPr>
              <w:fldChar w:fldCharType="end"/>
            </w:r>
            <w:bookmarkEnd w:id="11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1" w:name="_Toc168306275"/>
      <w:r>
        <w:rPr>
          <w:rFonts w:hint="cs"/>
          <w:rtl/>
        </w:rPr>
        <w:lastRenderedPageBreak/>
        <w:t>آزمایشات عملی</w:t>
      </w:r>
      <w:bookmarkEnd w:id="111"/>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82F4A" w:rsidRPr="006D0E80">
        <w:rPr>
          <w:sz w:val="22"/>
          <w:rtl/>
        </w:rPr>
        <w:t xml:space="preserve">شکل </w:t>
      </w:r>
      <w:r w:rsidR="00D82F4A">
        <w:rPr>
          <w:noProof/>
          <w:sz w:val="22"/>
          <w:rtl/>
        </w:rPr>
        <w:t>‏2</w:t>
      </w:r>
      <w:r w:rsidR="00D82F4A">
        <w:rPr>
          <w:sz w:val="22"/>
          <w:rtl/>
        </w:rPr>
        <w:noBreakHyphen/>
      </w:r>
      <w:r w:rsidR="00D82F4A">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82F4A">
        <w:rPr>
          <w:rtl/>
        </w:rPr>
        <w:t xml:space="preserve">جدول </w:t>
      </w:r>
      <w:r w:rsidR="00D82F4A">
        <w:rPr>
          <w:noProof/>
          <w:rtl/>
        </w:rPr>
        <w:t>‏2</w:t>
      </w:r>
      <w:r w:rsidR="00D82F4A">
        <w:rPr>
          <w:rtl/>
        </w:rPr>
        <w:noBreakHyphen/>
      </w:r>
      <w:r w:rsidR="00D82F4A">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8C3DAB8"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0BF7ACF7" w:rsidR="00C976D4" w:rsidRDefault="00C976D4" w:rsidP="00AF7054">
            <w:pPr>
              <w:pStyle w:val="Caption"/>
              <w:framePr w:hSpace="0" w:wrap="auto" w:vAnchor="margin" w:hAnchor="text" w:yAlign="inline"/>
              <w:rPr>
                <w:noProof/>
                <w:rtl/>
              </w:rPr>
            </w:pPr>
            <w:bookmarkStart w:id="112" w:name="_Ref134990374"/>
            <w:bookmarkStart w:id="113"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25</w:t>
            </w:r>
            <w:r>
              <w:rPr>
                <w:rtl/>
              </w:rPr>
              <w:fldChar w:fldCharType="end"/>
            </w:r>
            <w:bookmarkEnd w:id="112"/>
            <w:r>
              <w:rPr>
                <w:rFonts w:hint="cs"/>
                <w:rtl/>
              </w:rPr>
              <w:t xml:space="preserve"> مقادیر تابع تناسب و نتایج دسته‌بندی بهینه شده با ضرایب متفاوت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bookmarkEnd w:id="113"/>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4A9F2AFE"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4"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5"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6"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018F799D" w:rsidR="00D82F4A" w:rsidRDefault="00D82F4A" w:rsidP="00D82F4A">
            <w:pPr>
              <w:jc w:val="center"/>
              <w:rPr>
                <w:noProof/>
              </w:rPr>
            </w:pPr>
            <w:bookmarkStart w:id="114"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26</w:t>
            </w:r>
            <w:r>
              <w:rPr>
                <w:sz w:val="22"/>
                <w:rtl/>
              </w:rPr>
              <w:fldChar w:fldCharType="end"/>
            </w:r>
            <w:bookmarkEnd w:id="114"/>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444DECDC" w:rsidR="00D82F4A" w:rsidRDefault="00D82F4A" w:rsidP="00C976D4">
            <w:pPr>
              <w:jc w:val="center"/>
              <w:rPr>
                <w:rtl/>
              </w:rPr>
            </w:pPr>
            <w:bookmarkStart w:id="115"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11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6" w:name="_Toc168306276"/>
      <w:r>
        <w:rPr>
          <w:rtl/>
        </w:rPr>
        <w:t>نتیجه گیری</w:t>
      </w:r>
      <w:bookmarkEnd w:id="116"/>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bookmarkStart w:id="117" w:name="_Toc168306277"/>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bookmarkEnd w:id="117"/>
    </w:p>
    <w:p w14:paraId="3E37A57C" w14:textId="705C54AB" w:rsidR="00F9064B" w:rsidRPr="00A16D6B" w:rsidRDefault="00C976D4" w:rsidP="00AF7054">
      <w:pPr>
        <w:rPr>
          <w:rtl/>
        </w:rPr>
      </w:pPr>
      <w:r>
        <w:rPr>
          <w:rFonts w:hint="cs"/>
          <w:rtl/>
        </w:rPr>
        <w:t>در</w:t>
      </w:r>
      <w:r w:rsidRPr="00A16D6B">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F7766CB"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4"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5"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6"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9"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3121EB8C" w:rsidR="00F9064B" w:rsidRDefault="00F9064B" w:rsidP="00A24B67">
            <w:pPr>
              <w:jc w:val="center"/>
              <w:rPr>
                <w:rtl/>
              </w:rPr>
            </w:pPr>
            <w:bookmarkStart w:id="118"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Pr>
                <w:noProof/>
                <w:sz w:val="22"/>
                <w:szCs w:val="24"/>
                <w:rtl/>
              </w:rPr>
              <w:t>22</w:t>
            </w:r>
            <w:r>
              <w:rPr>
                <w:sz w:val="22"/>
                <w:szCs w:val="24"/>
                <w:rtl/>
              </w:rPr>
              <w:fldChar w:fldCharType="end"/>
            </w:r>
            <w:bookmarkEnd w:id="11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25D9ED0C" w:rsidR="00C976D4" w:rsidRDefault="00C976D4" w:rsidP="00AF7054">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&lt;EndNote&gt;&lt;Cite&gt;&lt;Author&gt;Shang&lt;/Author&gt;&lt;Year&gt;2016&lt;/Year&gt;&lt;RecNum&gt;20&lt;/RecNum&gt;&lt;DisplayText&gt;[68]&lt;/DisplayText&gt;&lt;record&gt;&lt;rec-number&gt;20&lt;/rec-number&gt;&lt;foreign-keys&gt;&lt;key app="EN" db-id="rze0d5e2cfwadterepupd2scdvdarf9e0w09" timestamp="1684087342"&gt;20&lt;/key&gt;&lt;/foreign-keys&gt;&lt;ref-type name="Journal Article"&gt;17&lt;/ref-type&gt;&lt;contributors&gt;&lt;authors&gt;&lt;author&gt;Shang, Yunlong&lt;/author&gt;&lt;author&gt;Xia, Bing&lt;/author&gt;&lt;author&gt;Lu, Fei&lt;/author&gt;&lt;author&gt;Zhang, Chenghui&lt;/author&gt;&lt;author&gt;Cui, Naxin&lt;/author&gt;&lt;author&gt;Mi, Chunting Chris</w:instrText>
      </w:r>
      <w:r w:rsidR="00AF7054">
        <w:rPr>
          <w:rStyle w:val="IntenseEmphasis"/>
          <w:rtl/>
        </w:rPr>
        <w:instrText>&lt;/</w:instrText>
      </w:r>
      <w:r w:rsidR="00AF7054">
        <w:rPr>
          <w:rStyle w:val="IntenseEmphasis"/>
        </w:rPr>
        <w:instrText>author&gt;&lt;/authors&gt;&lt;/contributors&gt;&lt;titles&gt;&lt;title&gt;A switched-coupling-capacitor equalizer for series-connected battery strings&lt;/title&gt;&lt;secondary-title&gt;IEEE Transactions on Power Electronics&lt;/secondary-title&gt;&lt;/titles&gt;&lt;periodical&gt;&lt;full-title&gt;IEEE Transactions</w:instrText>
      </w:r>
      <w:r w:rsidR="00AF7054">
        <w:rPr>
          <w:rStyle w:val="IntenseEmphasis"/>
          <w:rtl/>
        </w:rPr>
        <w:instrText xml:space="preserve"> </w:instrText>
      </w:r>
      <w:r w:rsidR="00AF7054">
        <w:rPr>
          <w:rStyle w:val="IntenseEmphasis"/>
        </w:rPr>
        <w:instrText>on Power Electronics&lt;/full-title&gt;&lt;/periodical&gt;&lt;pages&gt;7694-7706&lt;/pages&gt;&lt;volume&gt;32&lt;/volume&gt;&lt;number&gt;10&lt;/number&gt;&lt;dates&gt;&lt;year&gt;2016&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[68]</w:t>
      </w:r>
      <w:r>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&lt;EndNote&gt;&lt;Cite&gt;&lt;Author&gt;Phung&lt;/Author&gt;&lt;Year&gt;2013&lt;/Year&gt;&lt;RecNum&gt;21&lt;/RecNum&gt;&lt;DisplayText&gt;[69]&lt;/DisplayText&gt;&lt;record&gt;&lt;rec-number&gt;21&lt;/rec-number&gt;&lt;foreign-keys&gt;&lt;key app="EN" db-id="rze0d5e2cfwadterepupd2scdvdarf9e0w09" timestamp="1684087401"&gt;21&lt;/key&gt;&lt;/foreign-keys&gt;&lt;ref-type name="Journal Article"&gt;17&lt;/ref-type&gt;&lt;contributors&gt;&lt;authors&gt;&lt;author&gt;Phung, Thanh Hai&lt;/author&gt;&lt;author&gt;Collet, Alexandre&lt;/author&gt;&lt;author&gt;Crebier, Jean-Christophe&lt;/author&gt;&lt;/authors&gt;&lt;/contributors&gt;&lt;titles&gt;&lt;title&gt;An optimized topology for next-to-next balancing of series-connected lithium-ion cells&lt;/title&gt;&lt;secondary-title&gt;IEEE transactions on power electronics&lt;/secondary-title&gt;&lt;/titles&gt;&lt;periodical&gt;&lt;full-title&gt;IEEE Transactions on Power Electronics&lt;/full-title&gt;&lt;/periodical&gt;&lt;pages&gt;4603</w:instrText>
      </w:r>
      <w:r w:rsidR="00AF7054">
        <w:rPr>
          <w:rStyle w:val="IntenseEmphasis"/>
          <w:rtl/>
        </w:rPr>
        <w:instrText>-4613&lt;/</w:instrText>
      </w:r>
      <w:r w:rsidR="00AF7054">
        <w:rPr>
          <w:rStyle w:val="IntenseEmphasis"/>
        </w:rPr>
        <w:instrText>pages&gt;&lt;volume&gt;29&lt;/volume&gt;&lt;number&gt;9&lt;/number&gt;&lt;dates&gt;&lt;year&gt;2013&lt;/year&gt;&lt;/dates&gt;&lt;isbn&gt;0885-8993&lt;/isbn&gt;&lt;urls&gt;&lt;/urls&gt;&lt;/record&gt;&lt;/Cite&gt;&lt;/EndNote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9" w:name="_Toc168306278"/>
      <w:r>
        <w:rPr>
          <w:rFonts w:hint="cs"/>
          <w:rtl/>
        </w:rPr>
        <w:t>ساختار و اصول کارکرد توپولوژی</w:t>
      </w:r>
      <w:bookmarkEnd w:id="119"/>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77777777" w:rsidR="00C976D4" w:rsidRDefault="00C976D4" w:rsidP="00C976D4">
            <w:pPr>
              <w:pStyle w:val="Caption"/>
              <w:framePr w:wrap="around"/>
              <w:rPr>
                <w:rtl/>
              </w:rPr>
            </w:pPr>
            <w:r>
              <w:rPr>
                <w:rtl/>
              </w:rPr>
              <w:t xml:space="preserve">  </w:t>
            </w:r>
            <w:bookmarkStart w:id="120" w:name="_Ref135494254"/>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5</w:t>
            </w:r>
            <w:r>
              <w:rPr>
                <w:rtl/>
              </w:rPr>
              <w:fldChar w:fldCharType="end"/>
            </w:r>
            <w:bookmarkEnd w:id="120"/>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77777777" w:rsidR="00C976D4" w:rsidRDefault="00C976D4" w:rsidP="00C976D4">
            <w:pPr>
              <w:pStyle w:val="Caption"/>
              <w:framePr w:wrap="around"/>
              <w:rPr>
                <w:noProof/>
                <w:rtl/>
              </w:rPr>
            </w:pPr>
            <w:r>
              <w:rPr>
                <w:rtl/>
              </w:rPr>
              <w:t xml:space="preserve">  </w:t>
            </w:r>
            <w:bookmarkStart w:id="121" w:name="_Ref13549585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6</w:t>
            </w:r>
            <w:r>
              <w:rPr>
                <w:rtl/>
              </w:rPr>
              <w:fldChar w:fldCharType="end"/>
            </w:r>
            <w:bookmarkEnd w:id="121"/>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4D962EB3" w:rsidR="00D82F4A" w:rsidRDefault="00D82F4A" w:rsidP="00D82F4A">
            <w:pPr>
              <w:pStyle w:val="Caption"/>
              <w:framePr w:hSpace="0" w:wrap="auto" w:vAnchor="margin" w:hAnchor="text" w:yAlign="inline"/>
              <w:rPr>
                <w:rtl/>
              </w:rPr>
            </w:pPr>
            <w:bookmarkStart w:id="122"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28</w:t>
            </w:r>
            <w:r>
              <w:rPr>
                <w:rtl/>
              </w:rPr>
              <w:fldChar w:fldCharType="end"/>
            </w:r>
            <w:bookmarkEnd w:id="122"/>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77777777" w:rsidR="00D82F4A" w:rsidRDefault="00D82F4A" w:rsidP="00A24B67">
            <w:pPr>
              <w:pStyle w:val="Caption"/>
              <w:framePr w:hSpace="0" w:wrap="auto" w:vAnchor="margin" w:hAnchor="text" w:yAlign="inline"/>
              <w:rPr>
                <w:noProof/>
                <w:rtl/>
              </w:rPr>
            </w:pPr>
            <w:r>
              <w:rPr>
                <w:rtl/>
              </w:rPr>
              <w:t xml:space="preserve">  </w:t>
            </w:r>
            <w:bookmarkStart w:id="123" w:name="_Ref13549784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bookmarkEnd w:id="123"/>
          </w:p>
        </w:tc>
        <w:tc>
          <w:tcPr>
            <w:tcW w:w="4675" w:type="dxa"/>
            <w:vAlign w:val="center"/>
          </w:tcPr>
          <w:p w14:paraId="09D8C0DF" w14:textId="77777777" w:rsidR="00D82F4A" w:rsidRPr="00A32191" w:rsidRDefault="00FD1599"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77777777" w:rsidR="00D82F4A" w:rsidRDefault="00D82F4A" w:rsidP="00A24B67">
            <w:pPr>
              <w:pStyle w:val="Caption"/>
              <w:framePr w:hSpace="0" w:wrap="auto" w:vAnchor="margin" w:hAnchor="text" w:yAlign="inline"/>
              <w:rPr>
                <w:noProof/>
                <w:rtl/>
              </w:rPr>
            </w:pPr>
            <w:r>
              <w:rPr>
                <w:rtl/>
              </w:rPr>
              <w:t xml:space="preserve">  </w:t>
            </w:r>
            <w:bookmarkStart w:id="124" w:name="_Ref135497846"/>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bookmarkEnd w:id="124"/>
          </w:p>
        </w:tc>
        <w:tc>
          <w:tcPr>
            <w:tcW w:w="4675" w:type="dxa"/>
            <w:vAlign w:val="center"/>
          </w:tcPr>
          <w:p w14:paraId="67C1D516" w14:textId="77777777" w:rsidR="00D82F4A" w:rsidRPr="00A32191" w:rsidRDefault="00FD1599"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C976D4">
      <w:pPr>
        <w:pStyle w:val="Heading5"/>
        <w:keepNext/>
        <w:keepLines/>
        <w:tabs>
          <w:tab w:val="clear" w:pos="3030"/>
        </w:tabs>
        <w:spacing w:after="0" w:line="240" w:lineRule="auto"/>
        <w:jc w:val="lowKashida"/>
        <w:rPr>
          <w:rtl/>
        </w:rPr>
      </w:pPr>
      <w:r>
        <w:rPr>
          <w:rFonts w:hint="cs"/>
          <w:rtl/>
        </w:rPr>
        <w:t>همسان‌سازی سلول تکی</w:t>
      </w:r>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77777777" w:rsidR="00C976D4" w:rsidRDefault="00C976D4" w:rsidP="00C976D4">
            <w:pPr>
              <w:pStyle w:val="Caption"/>
              <w:framePr w:wrap="around"/>
              <w:rPr>
                <w:rtl/>
              </w:rPr>
            </w:pPr>
            <w:r>
              <w:rPr>
                <w:rtl/>
              </w:rPr>
              <w:t xml:space="preserve">  </w:t>
            </w:r>
            <w:bookmarkStart w:id="125" w:name="_Ref135497860"/>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9</w:t>
            </w:r>
            <w:r>
              <w:rPr>
                <w:rtl/>
              </w:rPr>
              <w:fldChar w:fldCharType="end"/>
            </w:r>
            <w:bookmarkEnd w:id="125"/>
          </w:p>
        </w:tc>
        <w:tc>
          <w:tcPr>
            <w:tcW w:w="4675" w:type="dxa"/>
            <w:vAlign w:val="center"/>
          </w:tcPr>
          <w:p w14:paraId="25069E88" w14:textId="77777777" w:rsidR="00C976D4" w:rsidRPr="00A32191" w:rsidRDefault="00FD1599"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77777777" w:rsidR="00C976D4" w:rsidRDefault="00C976D4" w:rsidP="00C976D4">
            <w:pPr>
              <w:pStyle w:val="Caption"/>
              <w:framePr w:hSpace="0" w:wrap="auto" w:vAnchor="margin" w:hAnchor="text" w:yAlign="inline"/>
              <w:rPr>
                <w:rtl/>
              </w:rPr>
            </w:pPr>
            <w:r>
              <w:rPr>
                <w:rtl/>
              </w:rPr>
              <w:t xml:space="preserve">  </w:t>
            </w:r>
            <w:bookmarkStart w:id="126" w:name="_Ref13549788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10</w:t>
            </w:r>
            <w:r>
              <w:rPr>
                <w:rtl/>
              </w:rPr>
              <w:fldChar w:fldCharType="end"/>
            </w:r>
            <w:bookmarkEnd w:id="126"/>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9DB1516" w:rsidR="00C976D4" w:rsidRDefault="00C976D4" w:rsidP="00AF7054">
            <w:pPr>
              <w:pStyle w:val="Caption"/>
              <w:framePr w:hSpace="0" w:wrap="auto" w:vAnchor="margin" w:hAnchor="text" w:yAlign="inline"/>
              <w:rPr>
                <w:rtl/>
              </w:rPr>
            </w:pPr>
            <w:bookmarkStart w:id="127"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29</w:t>
            </w:r>
            <w:r>
              <w:rPr>
                <w:rtl/>
              </w:rPr>
              <w:fldChar w:fldCharType="end"/>
            </w:r>
            <w:bookmarkEnd w:id="127"/>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C976D4">
      <w:pPr>
        <w:pStyle w:val="Heading5"/>
        <w:keepNext/>
        <w:keepLines/>
        <w:tabs>
          <w:tab w:val="clear" w:pos="3030"/>
        </w:tabs>
        <w:spacing w:after="0" w:line="240" w:lineRule="auto"/>
        <w:jc w:val="lowKashida"/>
        <w:rPr>
          <w:rtl/>
        </w:rPr>
      </w:pPr>
      <w:r>
        <w:rPr>
          <w:rFonts w:hint="cs"/>
          <w:rtl/>
        </w:rPr>
        <w:t>همسان‌سازی سلول گروهی</w:t>
      </w:r>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239E7294" w:rsidR="00C976D4" w:rsidRDefault="00C976D4" w:rsidP="00AF7054">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C976D4">
      <w:pPr>
        <w:pStyle w:val="Heading4"/>
        <w:keepLines/>
        <w:tabs>
          <w:tab w:val="clear" w:pos="3030"/>
        </w:tabs>
        <w:spacing w:after="0" w:line="240" w:lineRule="auto"/>
        <w:jc w:val="lowKashida"/>
        <w:rPr>
          <w:rtl/>
        </w:rPr>
      </w:pPr>
      <w:bookmarkStart w:id="129" w:name="_Toc168306279"/>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77777777" w:rsidR="00D82F4A" w:rsidRDefault="00D82F4A" w:rsidP="00D82F4A">
            <w:pPr>
              <w:pStyle w:val="Caption"/>
              <w:framePr w:hSpace="0" w:wrap="auto" w:vAnchor="margin" w:hAnchor="text" w:yAlign="inline"/>
              <w:jc w:val="left"/>
              <w:rPr>
                <w:rtl/>
              </w:rPr>
            </w:pPr>
            <w:r>
              <w:rPr>
                <w:rtl/>
              </w:rPr>
              <w:lastRenderedPageBreak/>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p>
        </w:tc>
        <w:tc>
          <w:tcPr>
            <w:tcW w:w="4675" w:type="dxa"/>
            <w:vAlign w:val="center"/>
          </w:tcPr>
          <w:p w14:paraId="161B9E75" w14:textId="77777777" w:rsidR="00D82F4A" w:rsidRPr="00A32191" w:rsidRDefault="00FD1599"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77777777" w:rsidR="00D82F4A" w:rsidRDefault="00D82F4A" w:rsidP="00D82F4A">
            <w:pPr>
              <w:pStyle w:val="Caption"/>
              <w:framePr w:hSpace="0" w:wrap="auto" w:vAnchor="margin" w:hAnchor="text" w:yAlign="inline"/>
              <w:jc w:val="left"/>
              <w:rPr>
                <w:rtl/>
              </w:rPr>
            </w:pPr>
            <w:r>
              <w:rPr>
                <w:rtl/>
              </w:rPr>
              <w:t xml:space="preserve">  </w:t>
            </w:r>
            <w:bookmarkStart w:id="130" w:name="_Ref13549793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bookmarkEnd w:id="130"/>
          </w:p>
        </w:tc>
        <w:tc>
          <w:tcPr>
            <w:tcW w:w="4675" w:type="dxa"/>
            <w:vAlign w:val="center"/>
          </w:tcPr>
          <w:p w14:paraId="559C9585" w14:textId="77777777" w:rsidR="00D82F4A" w:rsidRPr="00A32191" w:rsidRDefault="00FD1599"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77777777" w:rsidR="00D82F4A" w:rsidRDefault="00D82F4A" w:rsidP="00D82F4A">
            <w:pPr>
              <w:pStyle w:val="Caption"/>
              <w:framePr w:hSpace="0" w:wrap="auto" w:vAnchor="margin" w:hAnchor="text" w:yAlign="inline"/>
              <w:jc w:val="left"/>
              <w:rPr>
                <w:rtl/>
              </w:rPr>
            </w:pPr>
            <w:r>
              <w:rPr>
                <w:rtl/>
              </w:rPr>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77777777" w:rsidR="00D82F4A" w:rsidRDefault="00D82F4A"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31"/>
          </w:p>
        </w:tc>
        <w:tc>
          <w:tcPr>
            <w:tcW w:w="7740" w:type="dxa"/>
            <w:gridSpan w:val="2"/>
            <w:vAlign w:val="center"/>
          </w:tcPr>
          <w:p w14:paraId="17D056E0" w14:textId="77777777" w:rsidR="00D82F4A" w:rsidRPr="00A32191" w:rsidRDefault="00FD1599"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2ABCC3F1" w:rsidR="00C976D4" w:rsidRDefault="00C976D4" w:rsidP="00AF7054">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5F656312" w:rsidR="00A24B67" w:rsidRPr="00387848" w:rsidRDefault="00A24B67" w:rsidP="00A24B67">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A24B67">
        <w:rPr>
          <w:noProof/>
          <w:rtl/>
        </w:rPr>
        <w:t>‏2</w:t>
      </w:r>
      <w:r w:rsidR="00A24B67">
        <w:rPr>
          <w:rtl/>
        </w:rPr>
        <w:noBreakHyphen/>
      </w:r>
      <w:r w:rsidR="00A24B67">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24B67" w:rsidRPr="00387848">
        <w:rPr>
          <w:rtl/>
        </w:rPr>
        <w:t xml:space="preserve">شکل </w:t>
      </w:r>
      <w:r w:rsidR="00A24B67">
        <w:rPr>
          <w:noProof/>
          <w:rtl/>
        </w:rPr>
        <w:t>‏2</w:t>
      </w:r>
      <w:r w:rsidR="00A24B67">
        <w:rPr>
          <w:rtl/>
        </w:rPr>
        <w:noBreakHyphen/>
      </w:r>
      <w:r w:rsidR="00A24B67">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68306280"/>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A24B67" w:rsidRPr="00387848">
        <w:rPr>
          <w:sz w:val="22"/>
          <w:rtl/>
        </w:rPr>
        <w:t xml:space="preserve">شکل </w:t>
      </w:r>
      <w:r w:rsidR="00A24B67">
        <w:rPr>
          <w:noProof/>
          <w:sz w:val="22"/>
          <w:rtl/>
        </w:rPr>
        <w:t>‏2</w:t>
      </w:r>
      <w:r w:rsidR="00A24B67">
        <w:rPr>
          <w:sz w:val="22"/>
          <w:rtl/>
        </w:rPr>
        <w:noBreakHyphen/>
      </w:r>
      <w:r w:rsidR="00A24B67">
        <w:rPr>
          <w:noProof/>
          <w:sz w:val="22"/>
          <w:rtl/>
        </w:rPr>
        <w:t>34</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050D9B47" w:rsidR="00C976D4" w:rsidRPr="00387848" w:rsidRDefault="00C976D4" w:rsidP="00C976D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24B67">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24B67">
              <w:rPr>
                <w:noProof/>
                <w:rtl/>
              </w:rPr>
              <w:t>33</w:t>
            </w:r>
            <w:r>
              <w:rPr>
                <w:rtl/>
              </w:rPr>
              <w:fldChar w:fldCharType="end"/>
            </w:r>
            <w:r>
              <w:rPr>
                <w:rFonts w:hint="cs"/>
                <w:rtl/>
              </w:rPr>
              <w:t xml:space="preserve"> مدل  شبیه‌سازی شده همسان‌ساز در متلب </w:t>
            </w:r>
            <w:r>
              <w:rPr>
                <w:rStyle w:val="IntenseEmphasis"/>
                <w:noProof/>
                <w:rtl/>
              </w:rPr>
              <w:t>[74]</w:t>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68306281"/>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33</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34</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2B705131" w:rsidR="00665597" w:rsidRDefault="00C976D4" w:rsidP="00665597">
      <w:pPr>
        <w:rPr>
          <w:rtl/>
        </w:rPr>
      </w:pPr>
      <w:r>
        <w:rPr>
          <w:rFonts w:hint="cs"/>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lastRenderedPageBreak/>
        <w:t>‏2</w:t>
      </w:r>
      <w:r w:rsidR="00A24B67">
        <w:rPr>
          <w:rtl/>
        </w:rPr>
        <w:noBreakHyphen/>
      </w:r>
      <w:r w:rsidR="00A24B67">
        <w:rPr>
          <w:noProof/>
          <w:rtl/>
        </w:rPr>
        <w:t>8</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t>‏2</w:t>
      </w:r>
      <w:r w:rsidR="00A24B67">
        <w:rPr>
          <w:rtl/>
        </w:rPr>
        <w:noBreakHyphen/>
      </w:r>
      <w:r w:rsidR="00A24B67">
        <w:rPr>
          <w:noProof/>
          <w:rtl/>
        </w:rPr>
        <w:t>8</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665597">
        <w:rPr>
          <w:noProof/>
          <w:rtl/>
        </w:rPr>
        <w:t>‏4</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665597">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665597">
        <w:rPr>
          <w:rStyle w:val="IntenseEmphasis"/>
          <w:rtl/>
        </w:rPr>
        <w:instrText xml:space="preserve"> </w:instrText>
      </w:r>
      <w:r w:rsidR="00665597">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65597">
        <w:rPr>
          <w:rStyle w:val="IntenseEmphasis"/>
          <w:rtl/>
        </w:rPr>
        <w:instrText>&gt;&lt;</w:instrText>
      </w:r>
      <w:r w:rsidR="00665597">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65597">
        <w:rPr>
          <w:rStyle w:val="IntenseEmphasis"/>
          <w:rtl/>
        </w:rPr>
        <w:instrText>93&lt;/</w:instrText>
      </w:r>
      <w:r w:rsidR="00665597">
        <w:rPr>
          <w:rStyle w:val="IntenseEmphasis"/>
        </w:rPr>
        <w:instrText>isbn&gt;&lt;urls&gt;&lt;/urls&gt;&lt;/record&gt;&lt;/Cite&gt;&lt;/EndNote</w:instrText>
      </w:r>
      <w:r w:rsidR="00665597">
        <w:rPr>
          <w:rStyle w:val="IntenseEmphasis"/>
          <w:rtl/>
        </w:rPr>
        <w:instrText>&gt;</w:instrText>
      </w:r>
      <w:r w:rsidR="00665597">
        <w:rPr>
          <w:rStyle w:val="IntenseEmphasis"/>
          <w:rtl/>
        </w:rPr>
        <w:fldChar w:fldCharType="separate"/>
      </w:r>
      <w:r w:rsidR="00665597">
        <w:rPr>
          <w:rStyle w:val="IntenseEmphasis"/>
          <w:noProof/>
          <w:rtl/>
        </w:rPr>
        <w:t>[67]</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68306341"/>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2622DF6"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4"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5"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6"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7">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11B85591" w:rsidR="00862E6A" w:rsidRPr="00387848" w:rsidRDefault="00862E6A" w:rsidP="00862E6A">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A24B67">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A24B67">
              <w:rPr>
                <w:noProof/>
                <w:sz w:val="22"/>
                <w:rtl/>
              </w:rPr>
              <w:t>34</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03393442" w:rsidR="00665597" w:rsidRPr="00DB5443" w:rsidRDefault="00665597" w:rsidP="00665597">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34</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5DF66CB3" w:rsidR="00A24B67" w:rsidRPr="00A24B67" w:rsidRDefault="00A24B67" w:rsidP="00A24B67">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8</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bookmarkStart w:id="139" w:name="_Toc168306282"/>
            <w:r>
              <w:rPr>
                <w:rFonts w:hint="cs"/>
                <w:rtl/>
              </w:rPr>
              <w:t>سوئیچ خازنی</w:t>
            </w:r>
            <w:bookmarkEnd w:id="139"/>
          </w:p>
        </w:tc>
        <w:tc>
          <w:tcPr>
            <w:tcW w:w="0" w:type="auto"/>
            <w:tcBorders>
              <w:top w:val="single" w:sz="4" w:space="0" w:color="auto"/>
            </w:tcBorders>
            <w:vAlign w:val="center"/>
          </w:tcPr>
          <w:p w14:paraId="77D75E0E" w14:textId="77777777" w:rsidR="00A24B67" w:rsidRPr="00CE03DD" w:rsidRDefault="00A24B67" w:rsidP="00A24B67">
            <w:pPr>
              <w:rPr>
                <w:rtl/>
              </w:rPr>
            </w:pPr>
            <w:bookmarkStart w:id="140" w:name="_Toc168306283"/>
            <w:r w:rsidRPr="00CE03DD">
              <w:rPr>
                <w:rFonts w:hint="cs"/>
                <w:rtl/>
              </w:rPr>
              <w:t>ماژولار</w:t>
            </w:r>
            <w:bookmarkEnd w:id="140"/>
          </w:p>
        </w:tc>
        <w:tc>
          <w:tcPr>
            <w:tcW w:w="0" w:type="auto"/>
            <w:tcBorders>
              <w:top w:val="single" w:sz="4" w:space="0" w:color="auto"/>
            </w:tcBorders>
            <w:vAlign w:val="center"/>
          </w:tcPr>
          <w:p w14:paraId="1C404908" w14:textId="77777777" w:rsidR="00A24B67" w:rsidRPr="00CE03DD" w:rsidRDefault="00A24B67" w:rsidP="00A24B67">
            <w:pPr>
              <w:rPr>
                <w:rtl/>
              </w:rPr>
            </w:pPr>
            <w:bookmarkStart w:id="141" w:name="_Toc168306284"/>
            <w:r w:rsidRPr="00CE03DD">
              <w:rPr>
                <w:rFonts w:hint="cs"/>
                <w:rtl/>
              </w:rPr>
              <w:t>تک ترا</w:t>
            </w:r>
            <w:r>
              <w:rPr>
                <w:rFonts w:hint="cs"/>
                <w:rtl/>
              </w:rPr>
              <w:t>ن</w:t>
            </w:r>
            <w:r w:rsidRPr="00CE03DD">
              <w:rPr>
                <w:rFonts w:hint="cs"/>
                <w:rtl/>
              </w:rPr>
              <w:t>سفورماتور</w:t>
            </w:r>
            <w:bookmarkEnd w:id="141"/>
          </w:p>
        </w:tc>
        <w:tc>
          <w:tcPr>
            <w:tcW w:w="0" w:type="auto"/>
            <w:tcBorders>
              <w:top w:val="single" w:sz="4" w:space="0" w:color="auto"/>
            </w:tcBorders>
            <w:vAlign w:val="center"/>
          </w:tcPr>
          <w:p w14:paraId="693E7AD1" w14:textId="77777777" w:rsidR="00A24B67" w:rsidRPr="00CE03DD" w:rsidRDefault="00A24B67" w:rsidP="00A24B67">
            <w:pPr>
              <w:rPr>
                <w:rtl/>
              </w:rPr>
            </w:pPr>
            <w:bookmarkStart w:id="142" w:name="_Toc168306285"/>
            <w:r w:rsidRPr="00CE03DD">
              <w:rPr>
                <w:rFonts w:hint="cs"/>
                <w:rtl/>
              </w:rPr>
              <w:t xml:space="preserve">نوسان‌ساز </w:t>
            </w:r>
            <w:r w:rsidRPr="00CE03DD">
              <w:t>LC</w:t>
            </w:r>
            <w:bookmarkEnd w:id="142"/>
          </w:p>
        </w:tc>
        <w:tc>
          <w:tcPr>
            <w:tcW w:w="0" w:type="auto"/>
            <w:tcBorders>
              <w:top w:val="single" w:sz="4" w:space="0" w:color="auto"/>
            </w:tcBorders>
            <w:vAlign w:val="center"/>
          </w:tcPr>
          <w:p w14:paraId="1CFA85A2" w14:textId="77777777" w:rsidR="00A24B67" w:rsidRPr="00CE03DD" w:rsidRDefault="00A24B67" w:rsidP="00A24B67">
            <w:bookmarkStart w:id="143" w:name="_Toc168306286"/>
            <w:r w:rsidRPr="00CE03DD">
              <w:rPr>
                <w:rFonts w:hint="cs"/>
                <w:rtl/>
              </w:rPr>
              <w:t>پیشنهادی شده</w:t>
            </w:r>
            <w:bookmarkEnd w:id="143"/>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bookmarkStart w:id="144" w:name="_Toc168306287"/>
            <w:r>
              <w:rPr>
                <w:rFonts w:hint="cs"/>
                <w:rtl/>
              </w:rPr>
              <w:t>سوئیچ</w:t>
            </w:r>
            <w:bookmarkEnd w:id="144"/>
          </w:p>
        </w:tc>
        <w:tc>
          <w:tcPr>
            <w:tcW w:w="0" w:type="auto"/>
            <w:vAlign w:val="center"/>
          </w:tcPr>
          <w:p w14:paraId="4C2BB5B8" w14:textId="77777777" w:rsidR="00A24B67" w:rsidRPr="00CE03DD" w:rsidRDefault="00A24B67" w:rsidP="00A24B67">
            <w:pPr>
              <w:ind w:left="0"/>
              <w:jc w:val="center"/>
            </w:pPr>
            <w:bookmarkStart w:id="145" w:name="_Toc168306288"/>
            <w:r w:rsidRPr="00CE03DD">
              <w:rPr>
                <w:rFonts w:hint="cs"/>
                <w:rtl/>
              </w:rPr>
              <w:t>2</w:t>
            </w:r>
            <w:r w:rsidRPr="00CE03DD">
              <w:t>N</w:t>
            </w:r>
            <w:bookmarkEnd w:id="145"/>
          </w:p>
        </w:tc>
        <w:tc>
          <w:tcPr>
            <w:tcW w:w="0" w:type="auto"/>
            <w:vAlign w:val="center"/>
          </w:tcPr>
          <w:p w14:paraId="43E72D75" w14:textId="77777777" w:rsidR="00A24B67" w:rsidRPr="00CE03DD" w:rsidRDefault="00A24B67" w:rsidP="00A24B67">
            <w:pPr>
              <w:ind w:left="0"/>
              <w:jc w:val="center"/>
            </w:pPr>
            <w:bookmarkStart w:id="146" w:name="_Toc168306289"/>
            <w:r w:rsidRPr="00CE03DD">
              <w:t>N</w:t>
            </w:r>
            <w:bookmarkEnd w:id="146"/>
          </w:p>
        </w:tc>
        <w:tc>
          <w:tcPr>
            <w:tcW w:w="0" w:type="auto"/>
            <w:vAlign w:val="center"/>
          </w:tcPr>
          <w:p w14:paraId="16C7C4A3" w14:textId="77777777" w:rsidR="00A24B67" w:rsidRPr="00CE03DD" w:rsidRDefault="00A24B67" w:rsidP="00A24B67">
            <w:pPr>
              <w:ind w:left="0"/>
              <w:jc w:val="center"/>
              <w:rPr>
                <w:rtl/>
              </w:rPr>
            </w:pPr>
            <w:bookmarkStart w:id="147" w:name="_Toc168306290"/>
            <w:r w:rsidRPr="00CE03DD">
              <w:t>N</w:t>
            </w:r>
            <w:r w:rsidRPr="00CE03DD">
              <w:rPr>
                <w:rFonts w:hint="cs"/>
                <w:rtl/>
              </w:rPr>
              <w:t xml:space="preserve"> + 3</w:t>
            </w:r>
            <w:bookmarkEnd w:id="147"/>
          </w:p>
        </w:tc>
        <w:tc>
          <w:tcPr>
            <w:tcW w:w="0" w:type="auto"/>
            <w:vAlign w:val="center"/>
          </w:tcPr>
          <w:p w14:paraId="08CF609C" w14:textId="77777777" w:rsidR="00A24B67" w:rsidRPr="00CE03DD" w:rsidRDefault="00A24B67" w:rsidP="00A24B67">
            <w:pPr>
              <w:ind w:left="0"/>
              <w:jc w:val="center"/>
              <w:rPr>
                <w:rtl/>
              </w:rPr>
            </w:pPr>
            <w:bookmarkStart w:id="148" w:name="_Toc168306291"/>
            <w:r w:rsidRPr="00CE03DD">
              <w:t>N</w:t>
            </w:r>
            <w:r w:rsidRPr="00CE03DD">
              <w:rPr>
                <w:rFonts w:hint="cs"/>
                <w:rtl/>
              </w:rPr>
              <w:t xml:space="preserve"> + 5</w:t>
            </w:r>
            <w:bookmarkEnd w:id="148"/>
          </w:p>
        </w:tc>
        <w:tc>
          <w:tcPr>
            <w:tcW w:w="0" w:type="auto"/>
            <w:vAlign w:val="center"/>
          </w:tcPr>
          <w:p w14:paraId="16B9E76A" w14:textId="77777777" w:rsidR="00A24B67" w:rsidRPr="00CE03DD" w:rsidRDefault="00A24B67" w:rsidP="00A24B67">
            <w:pPr>
              <w:ind w:left="0"/>
              <w:jc w:val="center"/>
            </w:pPr>
            <w:bookmarkStart w:id="149" w:name="_Toc168306292"/>
            <w:r w:rsidRPr="00CE03DD">
              <w:rPr>
                <w:rFonts w:hint="cs"/>
                <w:rtl/>
              </w:rPr>
              <w:t>2</w:t>
            </w:r>
            <w:r w:rsidRPr="00CE03DD">
              <w:t>N</w:t>
            </w:r>
            <w:r w:rsidRPr="00CE03DD">
              <w:rPr>
                <w:rFonts w:hint="cs"/>
                <w:rtl/>
              </w:rPr>
              <w:t xml:space="preserve"> + 4</w:t>
            </w:r>
            <w:bookmarkEnd w:id="149"/>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bookmarkStart w:id="150" w:name="_Toc168306293"/>
            <w:r>
              <w:rPr>
                <w:rFonts w:hint="cs"/>
                <w:rtl/>
              </w:rPr>
              <w:t>دیود</w:t>
            </w:r>
            <w:bookmarkEnd w:id="150"/>
          </w:p>
        </w:tc>
        <w:tc>
          <w:tcPr>
            <w:tcW w:w="0" w:type="auto"/>
            <w:vAlign w:val="center"/>
          </w:tcPr>
          <w:p w14:paraId="61316DF2" w14:textId="77777777" w:rsidR="00A24B67" w:rsidRPr="00CE03DD" w:rsidRDefault="00A24B67" w:rsidP="00A24B67">
            <w:pPr>
              <w:ind w:left="0"/>
              <w:jc w:val="center"/>
              <w:rPr>
                <w:rtl/>
              </w:rPr>
            </w:pPr>
            <w:bookmarkStart w:id="151" w:name="_Toc168306294"/>
            <w:r>
              <w:rPr>
                <w:rFonts w:hint="cs"/>
                <w:rtl/>
              </w:rPr>
              <w:t>0</w:t>
            </w:r>
            <w:bookmarkEnd w:id="151"/>
          </w:p>
        </w:tc>
        <w:tc>
          <w:tcPr>
            <w:tcW w:w="0" w:type="auto"/>
            <w:vAlign w:val="center"/>
          </w:tcPr>
          <w:p w14:paraId="4053C6DD" w14:textId="77777777" w:rsidR="00A24B67" w:rsidRPr="00CE03DD" w:rsidRDefault="00A24B67" w:rsidP="00A24B67">
            <w:pPr>
              <w:ind w:left="0"/>
              <w:jc w:val="center"/>
              <w:rPr>
                <w:rtl/>
              </w:rPr>
            </w:pPr>
            <w:bookmarkStart w:id="152" w:name="_Toc168306295"/>
            <w:r>
              <w:rPr>
                <w:rFonts w:hint="cs"/>
                <w:rtl/>
              </w:rPr>
              <w:t>0</w:t>
            </w:r>
            <w:bookmarkEnd w:id="152"/>
          </w:p>
        </w:tc>
        <w:tc>
          <w:tcPr>
            <w:tcW w:w="0" w:type="auto"/>
            <w:vAlign w:val="center"/>
          </w:tcPr>
          <w:p w14:paraId="6900DFFA" w14:textId="77777777" w:rsidR="00A24B67" w:rsidRPr="00CE03DD" w:rsidRDefault="00A24B67" w:rsidP="00A24B67">
            <w:pPr>
              <w:ind w:left="0"/>
              <w:jc w:val="center"/>
              <w:rPr>
                <w:rtl/>
              </w:rPr>
            </w:pPr>
            <w:bookmarkStart w:id="153" w:name="_Toc168306296"/>
            <w:r w:rsidRPr="00CE03DD">
              <w:rPr>
                <w:rFonts w:hint="cs"/>
                <w:rtl/>
              </w:rPr>
              <w:t>0</w:t>
            </w:r>
            <w:bookmarkEnd w:id="153"/>
          </w:p>
        </w:tc>
        <w:tc>
          <w:tcPr>
            <w:tcW w:w="0" w:type="auto"/>
            <w:vAlign w:val="center"/>
          </w:tcPr>
          <w:p w14:paraId="619D75E6" w14:textId="77777777" w:rsidR="00A24B67" w:rsidRPr="00CE03DD" w:rsidRDefault="00A24B67" w:rsidP="00A24B67">
            <w:pPr>
              <w:ind w:left="0"/>
              <w:jc w:val="center"/>
              <w:rPr>
                <w:rtl/>
              </w:rPr>
            </w:pPr>
            <w:bookmarkStart w:id="154" w:name="_Toc168306297"/>
            <w:r w:rsidRPr="00CE03DD">
              <w:rPr>
                <w:rFonts w:hint="cs"/>
                <w:rtl/>
              </w:rPr>
              <w:t>6</w:t>
            </w:r>
            <w:bookmarkEnd w:id="154"/>
          </w:p>
        </w:tc>
        <w:tc>
          <w:tcPr>
            <w:tcW w:w="0" w:type="auto"/>
            <w:vAlign w:val="center"/>
          </w:tcPr>
          <w:p w14:paraId="70C0F0F6" w14:textId="77777777" w:rsidR="00A24B67" w:rsidRPr="00CE03DD" w:rsidRDefault="00A24B67" w:rsidP="00A24B67">
            <w:pPr>
              <w:ind w:left="0"/>
              <w:jc w:val="center"/>
              <w:rPr>
                <w:rtl/>
              </w:rPr>
            </w:pPr>
            <w:bookmarkStart w:id="155" w:name="_Toc168306298"/>
            <w:r w:rsidRPr="00CE03DD">
              <w:rPr>
                <w:rFonts w:hint="cs"/>
                <w:rtl/>
              </w:rPr>
              <w:t>0</w:t>
            </w:r>
            <w:bookmarkEnd w:id="155"/>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bookmarkStart w:id="156" w:name="_Toc168306299"/>
            <w:r>
              <w:rPr>
                <w:rFonts w:hint="cs"/>
                <w:rtl/>
              </w:rPr>
              <w:t>سلف</w:t>
            </w:r>
            <w:bookmarkEnd w:id="156"/>
          </w:p>
        </w:tc>
        <w:tc>
          <w:tcPr>
            <w:tcW w:w="0" w:type="auto"/>
            <w:vAlign w:val="center"/>
          </w:tcPr>
          <w:p w14:paraId="1534D20C" w14:textId="77777777" w:rsidR="00A24B67" w:rsidRPr="00CE03DD" w:rsidRDefault="00A24B67" w:rsidP="00A24B67">
            <w:pPr>
              <w:ind w:left="0"/>
              <w:jc w:val="center"/>
              <w:rPr>
                <w:rtl/>
              </w:rPr>
            </w:pPr>
            <w:bookmarkStart w:id="157" w:name="_Toc168306300"/>
            <w:r>
              <w:rPr>
                <w:rFonts w:hint="cs"/>
                <w:rtl/>
              </w:rPr>
              <w:t>0</w:t>
            </w:r>
            <w:bookmarkEnd w:id="157"/>
          </w:p>
        </w:tc>
        <w:tc>
          <w:tcPr>
            <w:tcW w:w="0" w:type="auto"/>
            <w:vAlign w:val="center"/>
          </w:tcPr>
          <w:p w14:paraId="266AC8A3" w14:textId="77777777" w:rsidR="00A24B67" w:rsidRPr="00CE03DD" w:rsidRDefault="00A24B67" w:rsidP="00A24B67">
            <w:pPr>
              <w:ind w:left="0"/>
              <w:jc w:val="center"/>
              <w:rPr>
                <w:rtl/>
              </w:rPr>
            </w:pPr>
            <w:bookmarkStart w:id="158" w:name="_Toc168306301"/>
            <w:r w:rsidRPr="00CE03DD">
              <w:t>N</w:t>
            </w:r>
            <w:bookmarkEnd w:id="158"/>
          </w:p>
        </w:tc>
        <w:tc>
          <w:tcPr>
            <w:tcW w:w="0" w:type="auto"/>
            <w:vAlign w:val="center"/>
          </w:tcPr>
          <w:p w14:paraId="699FEA7B" w14:textId="77777777" w:rsidR="00A24B67" w:rsidRPr="00CE03DD" w:rsidRDefault="00A24B67" w:rsidP="00A24B67">
            <w:pPr>
              <w:ind w:left="0"/>
              <w:jc w:val="center"/>
              <w:rPr>
                <w:rtl/>
              </w:rPr>
            </w:pPr>
            <w:bookmarkStart w:id="159" w:name="_Toc168306302"/>
            <w:r w:rsidRPr="00CE03DD">
              <w:rPr>
                <w:rFonts w:hint="cs"/>
                <w:rtl/>
              </w:rPr>
              <w:t>0</w:t>
            </w:r>
            <w:bookmarkEnd w:id="159"/>
          </w:p>
        </w:tc>
        <w:tc>
          <w:tcPr>
            <w:tcW w:w="0" w:type="auto"/>
            <w:vAlign w:val="center"/>
          </w:tcPr>
          <w:p w14:paraId="36F365A6" w14:textId="77777777" w:rsidR="00A24B67" w:rsidRPr="00CE03DD" w:rsidRDefault="00A24B67" w:rsidP="00A24B67">
            <w:pPr>
              <w:ind w:left="0"/>
              <w:jc w:val="center"/>
              <w:rPr>
                <w:rtl/>
              </w:rPr>
            </w:pPr>
            <w:bookmarkStart w:id="160" w:name="_Toc168306303"/>
            <w:r w:rsidRPr="00CE03DD">
              <w:rPr>
                <w:rFonts w:hint="cs"/>
                <w:rtl/>
              </w:rPr>
              <w:t>1</w:t>
            </w:r>
            <w:bookmarkEnd w:id="160"/>
          </w:p>
        </w:tc>
        <w:tc>
          <w:tcPr>
            <w:tcW w:w="0" w:type="auto"/>
            <w:vAlign w:val="center"/>
          </w:tcPr>
          <w:p w14:paraId="328F5989" w14:textId="77777777" w:rsidR="00A24B67" w:rsidRPr="00CE03DD" w:rsidRDefault="00A24B67" w:rsidP="00A24B67">
            <w:pPr>
              <w:ind w:left="0"/>
              <w:jc w:val="center"/>
              <w:rPr>
                <w:rtl/>
              </w:rPr>
            </w:pPr>
            <w:bookmarkStart w:id="161" w:name="_Toc168306304"/>
            <w:r w:rsidRPr="00CE03DD">
              <w:rPr>
                <w:rFonts w:hint="cs"/>
                <w:rtl/>
              </w:rPr>
              <w:t>1</w:t>
            </w:r>
            <w:bookmarkEnd w:id="161"/>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bookmarkStart w:id="162" w:name="_Toc168306305"/>
            <w:r>
              <w:rPr>
                <w:rFonts w:hint="cs"/>
                <w:rtl/>
              </w:rPr>
              <w:t>خازن</w:t>
            </w:r>
            <w:bookmarkEnd w:id="162"/>
          </w:p>
        </w:tc>
        <w:tc>
          <w:tcPr>
            <w:tcW w:w="0" w:type="auto"/>
            <w:vAlign w:val="center"/>
          </w:tcPr>
          <w:p w14:paraId="63209BAC" w14:textId="77777777" w:rsidR="00A24B67" w:rsidRPr="00CE03DD" w:rsidRDefault="00A24B67" w:rsidP="00A24B67">
            <w:pPr>
              <w:ind w:left="0"/>
              <w:jc w:val="center"/>
            </w:pPr>
            <w:bookmarkStart w:id="163" w:name="_Toc168306306"/>
            <w:r w:rsidRPr="00CE03DD">
              <w:t>N</w:t>
            </w:r>
            <w:bookmarkEnd w:id="163"/>
          </w:p>
        </w:tc>
        <w:tc>
          <w:tcPr>
            <w:tcW w:w="0" w:type="auto"/>
            <w:vAlign w:val="center"/>
          </w:tcPr>
          <w:p w14:paraId="7500F730" w14:textId="77777777" w:rsidR="00A24B67" w:rsidRPr="00CE03DD" w:rsidRDefault="00A24B67" w:rsidP="00A24B67">
            <w:pPr>
              <w:ind w:left="0"/>
              <w:jc w:val="center"/>
              <w:rPr>
                <w:rtl/>
              </w:rPr>
            </w:pPr>
            <w:bookmarkStart w:id="164" w:name="_Toc168306307"/>
            <w:r>
              <w:rPr>
                <w:rFonts w:hint="cs"/>
                <w:rtl/>
              </w:rPr>
              <w:t>0</w:t>
            </w:r>
            <w:bookmarkEnd w:id="164"/>
          </w:p>
        </w:tc>
        <w:tc>
          <w:tcPr>
            <w:tcW w:w="0" w:type="auto"/>
            <w:vAlign w:val="center"/>
          </w:tcPr>
          <w:p w14:paraId="4117E73F" w14:textId="77777777" w:rsidR="00A24B67" w:rsidRPr="00CE03DD" w:rsidRDefault="00A24B67" w:rsidP="00A24B67">
            <w:pPr>
              <w:ind w:left="0"/>
              <w:jc w:val="center"/>
              <w:rPr>
                <w:rtl/>
              </w:rPr>
            </w:pPr>
            <w:bookmarkStart w:id="165" w:name="_Toc168306308"/>
            <w:r w:rsidRPr="00CE03DD">
              <w:rPr>
                <w:rFonts w:hint="cs"/>
                <w:rtl/>
              </w:rPr>
              <w:t>0</w:t>
            </w:r>
            <w:bookmarkEnd w:id="165"/>
          </w:p>
        </w:tc>
        <w:tc>
          <w:tcPr>
            <w:tcW w:w="0" w:type="auto"/>
            <w:vAlign w:val="center"/>
          </w:tcPr>
          <w:p w14:paraId="4D0F2AA3" w14:textId="77777777" w:rsidR="00A24B67" w:rsidRPr="00CE03DD" w:rsidRDefault="00A24B67" w:rsidP="00A24B67">
            <w:pPr>
              <w:ind w:left="0"/>
              <w:jc w:val="center"/>
              <w:rPr>
                <w:rtl/>
              </w:rPr>
            </w:pPr>
            <w:bookmarkStart w:id="166" w:name="_Toc168306309"/>
            <w:r w:rsidRPr="00CE03DD">
              <w:rPr>
                <w:rFonts w:hint="cs"/>
                <w:rtl/>
              </w:rPr>
              <w:t>1</w:t>
            </w:r>
            <w:bookmarkEnd w:id="166"/>
          </w:p>
        </w:tc>
        <w:tc>
          <w:tcPr>
            <w:tcW w:w="0" w:type="auto"/>
            <w:vAlign w:val="center"/>
          </w:tcPr>
          <w:p w14:paraId="59E38562" w14:textId="77777777" w:rsidR="00A24B67" w:rsidRPr="00CE03DD" w:rsidRDefault="00A24B67" w:rsidP="00A24B67">
            <w:pPr>
              <w:ind w:left="0"/>
              <w:jc w:val="center"/>
              <w:rPr>
                <w:rtl/>
              </w:rPr>
            </w:pPr>
            <w:bookmarkStart w:id="167" w:name="_Toc168306310"/>
            <w:r w:rsidRPr="00CE03DD">
              <w:rPr>
                <w:rFonts w:hint="cs"/>
                <w:rtl/>
              </w:rPr>
              <w:t>1</w:t>
            </w:r>
            <w:bookmarkEnd w:id="167"/>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bookmarkStart w:id="168" w:name="_Toc168306311"/>
            <w:r>
              <w:rPr>
                <w:rFonts w:hint="cs"/>
                <w:rtl/>
              </w:rPr>
              <w:t>ترانسفورماتور</w:t>
            </w:r>
            <w:bookmarkEnd w:id="168"/>
          </w:p>
        </w:tc>
        <w:tc>
          <w:tcPr>
            <w:tcW w:w="0" w:type="auto"/>
            <w:vAlign w:val="center"/>
          </w:tcPr>
          <w:p w14:paraId="57A07EF0" w14:textId="77777777" w:rsidR="00A24B67" w:rsidRPr="00CE03DD" w:rsidRDefault="00A24B67" w:rsidP="00A24B67">
            <w:pPr>
              <w:ind w:left="0"/>
              <w:jc w:val="center"/>
              <w:rPr>
                <w:rtl/>
              </w:rPr>
            </w:pPr>
            <w:bookmarkStart w:id="169" w:name="_Toc168306312"/>
            <w:r>
              <w:rPr>
                <w:rFonts w:hint="cs"/>
                <w:rtl/>
              </w:rPr>
              <w:t>0</w:t>
            </w:r>
            <w:bookmarkEnd w:id="169"/>
          </w:p>
        </w:tc>
        <w:tc>
          <w:tcPr>
            <w:tcW w:w="0" w:type="auto"/>
            <w:vAlign w:val="center"/>
          </w:tcPr>
          <w:p w14:paraId="43329C0C" w14:textId="77777777" w:rsidR="00A24B67" w:rsidRPr="00CE03DD" w:rsidRDefault="00A24B67" w:rsidP="00A24B67">
            <w:pPr>
              <w:ind w:left="0"/>
              <w:jc w:val="center"/>
              <w:rPr>
                <w:rtl/>
              </w:rPr>
            </w:pPr>
            <w:bookmarkStart w:id="170" w:name="_Toc168306313"/>
            <w:r>
              <w:rPr>
                <w:rFonts w:hint="cs"/>
                <w:rtl/>
              </w:rPr>
              <w:t>0</w:t>
            </w:r>
            <w:bookmarkEnd w:id="170"/>
          </w:p>
        </w:tc>
        <w:tc>
          <w:tcPr>
            <w:tcW w:w="0" w:type="auto"/>
            <w:vAlign w:val="center"/>
          </w:tcPr>
          <w:p w14:paraId="0799508E" w14:textId="77777777" w:rsidR="00A24B67" w:rsidRPr="00CE03DD" w:rsidRDefault="00A24B67" w:rsidP="00A24B67">
            <w:pPr>
              <w:ind w:left="0"/>
              <w:jc w:val="center"/>
              <w:rPr>
                <w:rtl/>
              </w:rPr>
            </w:pPr>
            <w:bookmarkStart w:id="171" w:name="_Toc168306314"/>
            <w:r w:rsidRPr="00CE03DD">
              <w:rPr>
                <w:rFonts w:hint="cs"/>
                <w:rtl/>
              </w:rPr>
              <w:t>1</w:t>
            </w:r>
            <w:bookmarkEnd w:id="171"/>
          </w:p>
        </w:tc>
        <w:tc>
          <w:tcPr>
            <w:tcW w:w="0" w:type="auto"/>
            <w:vAlign w:val="center"/>
          </w:tcPr>
          <w:p w14:paraId="1FB4030C" w14:textId="77777777" w:rsidR="00A24B67" w:rsidRPr="00CE03DD" w:rsidRDefault="00A24B67" w:rsidP="00A24B67">
            <w:pPr>
              <w:ind w:left="0"/>
              <w:jc w:val="center"/>
              <w:rPr>
                <w:rtl/>
              </w:rPr>
            </w:pPr>
            <w:bookmarkStart w:id="172" w:name="_Toc168306315"/>
            <w:r w:rsidRPr="00CE03DD">
              <w:rPr>
                <w:rFonts w:hint="cs"/>
                <w:rtl/>
              </w:rPr>
              <w:t>0</w:t>
            </w:r>
            <w:bookmarkEnd w:id="172"/>
          </w:p>
        </w:tc>
        <w:tc>
          <w:tcPr>
            <w:tcW w:w="0" w:type="auto"/>
            <w:vAlign w:val="center"/>
          </w:tcPr>
          <w:p w14:paraId="57E5A452" w14:textId="77777777" w:rsidR="00A24B67" w:rsidRPr="00CE03DD" w:rsidRDefault="00A24B67" w:rsidP="00A24B67">
            <w:pPr>
              <w:ind w:left="0"/>
              <w:jc w:val="center"/>
              <w:rPr>
                <w:rtl/>
              </w:rPr>
            </w:pPr>
            <w:bookmarkStart w:id="173" w:name="_Toc168306316"/>
            <w:r w:rsidRPr="00CE03DD">
              <w:rPr>
                <w:rFonts w:hint="cs"/>
                <w:rtl/>
              </w:rPr>
              <w:t>0</w:t>
            </w:r>
            <w:bookmarkEnd w:id="173"/>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bookmarkStart w:id="174" w:name="_Toc168306317"/>
            <w:r>
              <w:rPr>
                <w:rFonts w:hint="cs"/>
                <w:rtl/>
              </w:rPr>
              <w:t>سوئیچ قدرت</w:t>
            </w:r>
            <w:bookmarkEnd w:id="174"/>
          </w:p>
        </w:tc>
        <w:tc>
          <w:tcPr>
            <w:tcW w:w="0" w:type="auto"/>
            <w:vAlign w:val="center"/>
          </w:tcPr>
          <w:p w14:paraId="178AC248" w14:textId="77777777" w:rsidR="00A24B67" w:rsidRPr="00CE03DD" w:rsidRDefault="00A24B67" w:rsidP="00A24B67">
            <w:pPr>
              <w:ind w:left="0"/>
              <w:jc w:val="center"/>
              <w:rPr>
                <w:rtl/>
              </w:rPr>
            </w:pPr>
            <w:bookmarkStart w:id="175" w:name="_Toc168306318"/>
            <w:r>
              <w:rPr>
                <w:rFonts w:hint="cs"/>
                <w:rtl/>
              </w:rPr>
              <w:t>0</w:t>
            </w:r>
            <w:bookmarkEnd w:id="175"/>
          </w:p>
        </w:tc>
        <w:tc>
          <w:tcPr>
            <w:tcW w:w="0" w:type="auto"/>
            <w:vAlign w:val="center"/>
          </w:tcPr>
          <w:p w14:paraId="414BFBD4" w14:textId="77777777" w:rsidR="00A24B67" w:rsidRPr="00CE03DD" w:rsidRDefault="00A24B67" w:rsidP="00A24B67">
            <w:pPr>
              <w:ind w:left="0"/>
              <w:jc w:val="center"/>
              <w:rPr>
                <w:rtl/>
              </w:rPr>
            </w:pPr>
            <w:bookmarkStart w:id="176" w:name="_Toc168306319"/>
            <w:r>
              <w:rPr>
                <w:rFonts w:hint="cs"/>
                <w:rtl/>
              </w:rPr>
              <w:t>0</w:t>
            </w:r>
            <w:bookmarkEnd w:id="176"/>
          </w:p>
        </w:tc>
        <w:tc>
          <w:tcPr>
            <w:tcW w:w="0" w:type="auto"/>
            <w:vAlign w:val="center"/>
          </w:tcPr>
          <w:p w14:paraId="1B08CC49" w14:textId="77777777" w:rsidR="00A24B67" w:rsidRPr="00CE03DD" w:rsidRDefault="00A24B67" w:rsidP="00A24B67">
            <w:pPr>
              <w:ind w:left="0"/>
              <w:jc w:val="center"/>
              <w:rPr>
                <w:rtl/>
              </w:rPr>
            </w:pPr>
            <w:bookmarkStart w:id="177" w:name="_Toc168306320"/>
            <w:r w:rsidRPr="00CE03DD">
              <w:rPr>
                <w:rFonts w:hint="cs"/>
                <w:rtl/>
              </w:rPr>
              <w:t>2</w:t>
            </w:r>
            <w:bookmarkEnd w:id="177"/>
          </w:p>
        </w:tc>
        <w:tc>
          <w:tcPr>
            <w:tcW w:w="0" w:type="auto"/>
            <w:vAlign w:val="center"/>
          </w:tcPr>
          <w:p w14:paraId="3B91BEF2" w14:textId="77777777" w:rsidR="00A24B67" w:rsidRPr="00CE03DD" w:rsidRDefault="00A24B67" w:rsidP="00A24B67">
            <w:pPr>
              <w:ind w:left="0"/>
              <w:jc w:val="center"/>
              <w:rPr>
                <w:rtl/>
              </w:rPr>
            </w:pPr>
            <w:bookmarkStart w:id="178" w:name="_Toc168306321"/>
            <w:r w:rsidRPr="00CE03DD">
              <w:rPr>
                <w:rFonts w:hint="cs"/>
                <w:rtl/>
              </w:rPr>
              <w:t>4</w:t>
            </w:r>
            <w:bookmarkEnd w:id="178"/>
          </w:p>
        </w:tc>
        <w:tc>
          <w:tcPr>
            <w:tcW w:w="0" w:type="auto"/>
            <w:vAlign w:val="center"/>
          </w:tcPr>
          <w:p w14:paraId="61572D1E" w14:textId="77777777" w:rsidR="00A24B67" w:rsidRPr="00CE03DD" w:rsidRDefault="00A24B67" w:rsidP="00A24B67">
            <w:pPr>
              <w:ind w:left="0"/>
              <w:jc w:val="center"/>
              <w:rPr>
                <w:rtl/>
              </w:rPr>
            </w:pPr>
            <w:bookmarkStart w:id="179" w:name="_Toc168306322"/>
            <w:r w:rsidRPr="00CE03DD">
              <w:rPr>
                <w:rFonts w:hint="cs"/>
                <w:rtl/>
              </w:rPr>
              <w:t>4</w:t>
            </w:r>
            <w:bookmarkEnd w:id="179"/>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bookmarkStart w:id="180" w:name="_Toc168306323"/>
            <w:r>
              <w:rPr>
                <w:rFonts w:hint="cs"/>
                <w:rtl/>
              </w:rPr>
              <w:t>هزینه</w:t>
            </w:r>
            <w:bookmarkEnd w:id="180"/>
          </w:p>
        </w:tc>
        <w:tc>
          <w:tcPr>
            <w:tcW w:w="0" w:type="auto"/>
            <w:vAlign w:val="center"/>
          </w:tcPr>
          <w:p w14:paraId="7125DFB6" w14:textId="77777777" w:rsidR="00A24B67" w:rsidRPr="00CE03DD" w:rsidRDefault="00A24B67" w:rsidP="00A24B67">
            <w:pPr>
              <w:ind w:left="0"/>
              <w:jc w:val="center"/>
              <w:rPr>
                <w:rtl/>
              </w:rPr>
            </w:pPr>
            <w:bookmarkStart w:id="181" w:name="_Toc168306324"/>
            <w:r w:rsidRPr="00CE03DD">
              <w:rPr>
                <w:rFonts w:hint="cs"/>
                <w:rtl/>
              </w:rPr>
              <w:t>کم</w:t>
            </w:r>
            <w:bookmarkEnd w:id="181"/>
          </w:p>
        </w:tc>
        <w:tc>
          <w:tcPr>
            <w:tcW w:w="0" w:type="auto"/>
            <w:vAlign w:val="center"/>
          </w:tcPr>
          <w:p w14:paraId="55044F63" w14:textId="77777777" w:rsidR="00A24B67" w:rsidRPr="00CE03DD" w:rsidRDefault="00A24B67" w:rsidP="00A24B67">
            <w:pPr>
              <w:ind w:left="0"/>
              <w:jc w:val="center"/>
              <w:rPr>
                <w:rtl/>
              </w:rPr>
            </w:pPr>
            <w:bookmarkStart w:id="182" w:name="_Toc168306325"/>
            <w:r w:rsidRPr="00CE03DD">
              <w:rPr>
                <w:rFonts w:hint="cs"/>
                <w:rtl/>
              </w:rPr>
              <w:t>متوسط</w:t>
            </w:r>
            <w:bookmarkEnd w:id="182"/>
          </w:p>
        </w:tc>
        <w:tc>
          <w:tcPr>
            <w:tcW w:w="0" w:type="auto"/>
            <w:vAlign w:val="center"/>
          </w:tcPr>
          <w:p w14:paraId="216675FD" w14:textId="77777777" w:rsidR="00A24B67" w:rsidRPr="00CE03DD" w:rsidRDefault="00A24B67" w:rsidP="00A24B67">
            <w:pPr>
              <w:ind w:left="0"/>
              <w:jc w:val="center"/>
              <w:rPr>
                <w:rtl/>
              </w:rPr>
            </w:pPr>
            <w:bookmarkStart w:id="183" w:name="_Toc168306326"/>
            <w:r w:rsidRPr="00CE03DD">
              <w:rPr>
                <w:rFonts w:hint="cs"/>
                <w:rtl/>
              </w:rPr>
              <w:t>متوسط</w:t>
            </w:r>
            <w:bookmarkEnd w:id="183"/>
          </w:p>
        </w:tc>
        <w:tc>
          <w:tcPr>
            <w:tcW w:w="0" w:type="auto"/>
            <w:vAlign w:val="center"/>
          </w:tcPr>
          <w:p w14:paraId="72C92966" w14:textId="77777777" w:rsidR="00A24B67" w:rsidRPr="00CE03DD" w:rsidRDefault="00A24B67" w:rsidP="00A24B67">
            <w:pPr>
              <w:ind w:left="0"/>
              <w:jc w:val="center"/>
              <w:rPr>
                <w:rtl/>
              </w:rPr>
            </w:pPr>
            <w:bookmarkStart w:id="184" w:name="_Toc168306327"/>
            <w:r w:rsidRPr="00CE03DD">
              <w:rPr>
                <w:rFonts w:hint="cs"/>
                <w:rtl/>
              </w:rPr>
              <w:t>متوسط</w:t>
            </w:r>
            <w:bookmarkEnd w:id="184"/>
          </w:p>
        </w:tc>
        <w:tc>
          <w:tcPr>
            <w:tcW w:w="0" w:type="auto"/>
            <w:vAlign w:val="center"/>
          </w:tcPr>
          <w:p w14:paraId="2A461AA1" w14:textId="77777777" w:rsidR="00A24B67" w:rsidRPr="00CE03DD" w:rsidRDefault="00A24B67" w:rsidP="00A24B67">
            <w:pPr>
              <w:ind w:left="0"/>
              <w:jc w:val="center"/>
              <w:rPr>
                <w:rtl/>
              </w:rPr>
            </w:pPr>
            <w:bookmarkStart w:id="185" w:name="_Toc168306328"/>
            <w:r w:rsidRPr="00CE03DD">
              <w:rPr>
                <w:rFonts w:hint="cs"/>
                <w:rtl/>
              </w:rPr>
              <w:t>کم</w:t>
            </w:r>
            <w:bookmarkEnd w:id="185"/>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bookmarkStart w:id="186" w:name="_Toc168306329"/>
            <w:r>
              <w:rPr>
                <w:rFonts w:hint="cs"/>
                <w:rtl/>
              </w:rPr>
              <w:t>سرعت</w:t>
            </w:r>
            <w:bookmarkEnd w:id="186"/>
          </w:p>
        </w:tc>
        <w:tc>
          <w:tcPr>
            <w:tcW w:w="0" w:type="auto"/>
            <w:vAlign w:val="center"/>
          </w:tcPr>
          <w:p w14:paraId="444207A8" w14:textId="77777777" w:rsidR="00A24B67" w:rsidRPr="00A24B67" w:rsidRDefault="00A24B67" w:rsidP="00A24B67">
            <w:pPr>
              <w:ind w:left="0"/>
              <w:jc w:val="center"/>
              <w:rPr>
                <w:sz w:val="26"/>
                <w:szCs w:val="26"/>
                <w:rtl/>
              </w:rPr>
            </w:pPr>
            <w:bookmarkStart w:id="187" w:name="_Toc168306330"/>
            <w:r w:rsidRPr="00A24B67">
              <w:rPr>
                <w:rFonts w:hint="cs"/>
                <w:sz w:val="26"/>
                <w:szCs w:val="26"/>
                <w:rtl/>
              </w:rPr>
              <w:t>133 دقیقه در حالت ایستا، 4 سلول</w:t>
            </w:r>
            <w:bookmarkEnd w:id="187"/>
          </w:p>
        </w:tc>
        <w:tc>
          <w:tcPr>
            <w:tcW w:w="0" w:type="auto"/>
            <w:vAlign w:val="center"/>
          </w:tcPr>
          <w:p w14:paraId="342C861C" w14:textId="77777777" w:rsidR="00A24B67" w:rsidRPr="00A24B67" w:rsidRDefault="00A24B67" w:rsidP="00A24B67">
            <w:pPr>
              <w:ind w:left="0"/>
              <w:jc w:val="center"/>
              <w:rPr>
                <w:sz w:val="26"/>
                <w:szCs w:val="26"/>
                <w:rtl/>
              </w:rPr>
            </w:pPr>
            <w:bookmarkStart w:id="188" w:name="_Toc168306331"/>
            <w:r w:rsidRPr="00A24B67">
              <w:rPr>
                <w:rFonts w:hint="cs"/>
                <w:sz w:val="26"/>
                <w:szCs w:val="26"/>
                <w:rtl/>
              </w:rPr>
              <w:t>150 دقیقه در حالت ایستا، 6 سلول</w:t>
            </w:r>
            <w:bookmarkEnd w:id="188"/>
          </w:p>
        </w:tc>
        <w:tc>
          <w:tcPr>
            <w:tcW w:w="0" w:type="auto"/>
            <w:vAlign w:val="center"/>
          </w:tcPr>
          <w:p w14:paraId="2B219DFD" w14:textId="77777777" w:rsidR="00A24B67" w:rsidRPr="00A24B67" w:rsidRDefault="00A24B67" w:rsidP="00A24B67">
            <w:pPr>
              <w:ind w:left="0"/>
              <w:jc w:val="center"/>
              <w:rPr>
                <w:sz w:val="26"/>
                <w:szCs w:val="26"/>
                <w:rtl/>
              </w:rPr>
            </w:pPr>
            <w:bookmarkStart w:id="189" w:name="_Toc168306332"/>
            <w:r w:rsidRPr="00A24B67">
              <w:rPr>
                <w:rFonts w:hint="cs"/>
                <w:sz w:val="26"/>
                <w:szCs w:val="26"/>
                <w:rtl/>
              </w:rPr>
              <w:t>250 دقیقه در حالت ایستا، 12 سلول</w:t>
            </w:r>
            <w:bookmarkEnd w:id="189"/>
          </w:p>
        </w:tc>
        <w:tc>
          <w:tcPr>
            <w:tcW w:w="0" w:type="auto"/>
            <w:vAlign w:val="center"/>
          </w:tcPr>
          <w:p w14:paraId="43B6C721" w14:textId="77777777" w:rsidR="00A24B67" w:rsidRPr="00A24B67" w:rsidRDefault="00A24B67" w:rsidP="00A24B67">
            <w:pPr>
              <w:ind w:left="0"/>
              <w:jc w:val="center"/>
              <w:rPr>
                <w:sz w:val="26"/>
                <w:szCs w:val="26"/>
                <w:rtl/>
              </w:rPr>
            </w:pPr>
            <w:bookmarkStart w:id="190" w:name="_Toc168306333"/>
            <w:r w:rsidRPr="00A24B67">
              <w:rPr>
                <w:rFonts w:hint="cs"/>
                <w:sz w:val="26"/>
                <w:szCs w:val="26"/>
                <w:rtl/>
              </w:rPr>
              <w:t>90 دقیقه در حالت ایستا، 12 سلول</w:t>
            </w:r>
            <w:bookmarkEnd w:id="190"/>
          </w:p>
        </w:tc>
        <w:tc>
          <w:tcPr>
            <w:tcW w:w="0" w:type="auto"/>
            <w:vAlign w:val="center"/>
          </w:tcPr>
          <w:p w14:paraId="56021D1F" w14:textId="77777777" w:rsidR="00A24B67" w:rsidRPr="00A24B67" w:rsidRDefault="00A24B67" w:rsidP="00A24B67">
            <w:pPr>
              <w:ind w:left="0"/>
              <w:jc w:val="center"/>
              <w:rPr>
                <w:sz w:val="26"/>
                <w:szCs w:val="26"/>
                <w:rtl/>
              </w:rPr>
            </w:pPr>
            <w:bookmarkStart w:id="191" w:name="_Toc168306334"/>
            <w:r w:rsidRPr="00A24B67">
              <w:rPr>
                <w:rFonts w:hint="cs"/>
                <w:sz w:val="26"/>
                <w:szCs w:val="26"/>
                <w:rtl/>
              </w:rPr>
              <w:t>65 دقیقه در حالت ایستا، 6 سلول</w:t>
            </w:r>
            <w:bookmarkEnd w:id="191"/>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bookmarkStart w:id="192" w:name="_Toc168306335"/>
            <w:r>
              <w:rPr>
                <w:rFonts w:hint="cs"/>
                <w:rtl/>
              </w:rPr>
              <w:t>راندمان</w:t>
            </w:r>
            <w:bookmarkEnd w:id="192"/>
          </w:p>
        </w:tc>
        <w:tc>
          <w:tcPr>
            <w:tcW w:w="0" w:type="auto"/>
            <w:vAlign w:val="center"/>
          </w:tcPr>
          <w:p w14:paraId="7BD39EC5" w14:textId="77777777" w:rsidR="00A24B67" w:rsidRPr="00CE03DD" w:rsidRDefault="00A24B67" w:rsidP="00A24B67">
            <w:pPr>
              <w:ind w:left="0"/>
              <w:jc w:val="center"/>
              <w:rPr>
                <w:rtl/>
              </w:rPr>
            </w:pPr>
            <w:bookmarkStart w:id="193" w:name="_Toc168306336"/>
            <w:r w:rsidRPr="00CE03DD">
              <w:rPr>
                <w:rFonts w:hint="cs"/>
                <w:rtl/>
              </w:rPr>
              <w:t>90 %</w:t>
            </w:r>
            <w:bookmarkEnd w:id="193"/>
          </w:p>
        </w:tc>
        <w:tc>
          <w:tcPr>
            <w:tcW w:w="0" w:type="auto"/>
            <w:vAlign w:val="center"/>
          </w:tcPr>
          <w:p w14:paraId="007EE8C7" w14:textId="77777777" w:rsidR="00A24B67" w:rsidRPr="00CE03DD" w:rsidRDefault="00A24B67" w:rsidP="00A24B67">
            <w:pPr>
              <w:ind w:left="0"/>
              <w:jc w:val="center"/>
              <w:rPr>
                <w:rtl/>
              </w:rPr>
            </w:pPr>
            <w:bookmarkStart w:id="194" w:name="_Toc168306337"/>
            <w:r w:rsidRPr="00CE03DD">
              <w:rPr>
                <w:rFonts w:hint="cs"/>
                <w:rtl/>
              </w:rPr>
              <w:t>60 %</w:t>
            </w:r>
            <w:bookmarkEnd w:id="194"/>
          </w:p>
        </w:tc>
        <w:tc>
          <w:tcPr>
            <w:tcW w:w="0" w:type="auto"/>
            <w:vAlign w:val="center"/>
          </w:tcPr>
          <w:p w14:paraId="1FB4BB7D" w14:textId="77777777" w:rsidR="00A24B67" w:rsidRPr="00CE03DD" w:rsidRDefault="00A24B67" w:rsidP="00A24B67">
            <w:pPr>
              <w:ind w:left="0"/>
              <w:jc w:val="center"/>
              <w:rPr>
                <w:rtl/>
              </w:rPr>
            </w:pPr>
            <w:bookmarkStart w:id="195" w:name="_Toc168306338"/>
            <w:r w:rsidRPr="00CE03DD">
              <w:rPr>
                <w:rFonts w:hint="cs"/>
                <w:rtl/>
              </w:rPr>
              <w:t>80 %</w:t>
            </w:r>
            <w:bookmarkEnd w:id="195"/>
          </w:p>
        </w:tc>
        <w:tc>
          <w:tcPr>
            <w:tcW w:w="0" w:type="auto"/>
            <w:vAlign w:val="center"/>
          </w:tcPr>
          <w:p w14:paraId="73896FCB" w14:textId="77777777" w:rsidR="00A24B67" w:rsidRPr="00CE03DD" w:rsidRDefault="00A24B67" w:rsidP="00A24B67">
            <w:pPr>
              <w:ind w:left="0"/>
              <w:jc w:val="center"/>
              <w:rPr>
                <w:rtl/>
              </w:rPr>
            </w:pPr>
            <w:bookmarkStart w:id="196" w:name="_Toc168306339"/>
            <w:r w:rsidRPr="00CE03DD">
              <w:rPr>
                <w:rFonts w:hint="cs"/>
                <w:rtl/>
              </w:rPr>
              <w:t>93 %</w:t>
            </w:r>
            <w:bookmarkEnd w:id="196"/>
          </w:p>
        </w:tc>
        <w:tc>
          <w:tcPr>
            <w:tcW w:w="0" w:type="auto"/>
            <w:vAlign w:val="center"/>
          </w:tcPr>
          <w:p w14:paraId="7A92ABBA" w14:textId="77777777" w:rsidR="00A24B67" w:rsidRPr="00CE03DD" w:rsidRDefault="00A24B67" w:rsidP="00A24B67">
            <w:pPr>
              <w:ind w:left="0"/>
              <w:jc w:val="center"/>
              <w:rPr>
                <w:rtl/>
              </w:rPr>
            </w:pPr>
            <w:bookmarkStart w:id="197" w:name="_Toc168306340"/>
            <w:r w:rsidRPr="00CE03DD">
              <w:rPr>
                <w:rFonts w:hint="cs"/>
                <w:rtl/>
              </w:rPr>
              <w:t>93 %</w:t>
            </w:r>
            <w:bookmarkEnd w:id="197"/>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98" w:name="_Toc168306342"/>
      <w:r>
        <w:rPr>
          <w:rFonts w:hint="cs"/>
          <w:rtl/>
        </w:rPr>
        <w:lastRenderedPageBreak/>
        <w:t>همسان‌ساز پیشنهادی</w:t>
      </w:r>
      <w:bookmarkEnd w:id="198"/>
    </w:p>
    <w:p w14:paraId="001735B7" w14:textId="43EB4E52" w:rsidR="00C976D4" w:rsidRDefault="00C976D4" w:rsidP="00AF7054">
      <w:pPr>
        <w:rPr>
          <w:rtl/>
        </w:rPr>
      </w:pPr>
      <w:r>
        <w:rPr>
          <w:rtl/>
        </w:rPr>
        <w:t>در</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این موضوع باعث می‌شود که محققان در پردازش داده‌های باتری، با مشکلاتی مواجه شوند و نتوانند به طور کامل از قابلیت‌های الگوریتم استفاده کنند</w:t>
      </w:r>
      <w:r w:rsidR="00CD5114">
        <w:rPr>
          <w:rtl/>
        </w:rPr>
        <w:t>.</w:t>
      </w:r>
      <w:r w:rsidRPr="008B795D">
        <w:rPr>
          <w:rtl/>
        </w:rPr>
        <w:t xml:space="preserve"> به منظور حل این مشکل، ارائه راهکارهایی برای تنظیم این پارامترها و بهبود عملکرد الگوریتم بسیار حائز اهمیت است</w:t>
      </w:r>
      <w:r w:rsidR="00CD5114">
        <w:rPr>
          <w:rtl/>
        </w:rPr>
        <w:t>.</w:t>
      </w:r>
    </w:p>
    <w:p w14:paraId="15745366" w14:textId="62A09B95" w:rsidR="00C976D4" w:rsidRDefault="00C976D4" w:rsidP="00676B7E">
      <w:pPr>
        <w:pStyle w:val="2"/>
      </w:pPr>
      <w:bookmarkStart w:id="199" w:name="_Toc168306343"/>
      <w:r>
        <w:rPr>
          <w:rFonts w:hint="cs"/>
          <w:rtl/>
        </w:rPr>
        <w:t>پیکربندی اولیه</w:t>
      </w:r>
      <w:bookmarkEnd w:id="199"/>
    </w:p>
    <w:p w14:paraId="2AB02016" w14:textId="20F9B0D1" w:rsidR="00C976D4" w:rsidRDefault="00C976D4" w:rsidP="00C976D4">
      <w:pPr>
        <w:rPr>
          <w:rtl/>
        </w:rPr>
      </w:pPr>
      <w:r>
        <w:rPr>
          <w:rFonts w:hint="cs"/>
          <w:rtl/>
        </w:rPr>
        <w:t xml:space="preserve">متغیر و معیار انتخاب‌شده به‌منظور همسان‌سازی سلول‌ها، متغیر </w:t>
      </w:r>
      <w:r>
        <w:t>SOC</w:t>
      </w:r>
      <w:r>
        <w:rPr>
          <w:rFonts w:hint="cs"/>
          <w:rtl/>
        </w:rPr>
        <w:t xml:space="preserve"> می‌باشد</w:t>
      </w:r>
      <w:r w:rsidR="00CD5114">
        <w:rPr>
          <w:rFonts w:hint="cs"/>
          <w:rtl/>
        </w:rPr>
        <w:t>.</w:t>
      </w:r>
      <w:r>
        <w:rPr>
          <w:rFonts w:hint="cs"/>
          <w:rtl/>
        </w:rPr>
        <w:t xml:space="preserve"> بنابراین،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 xml:space="preserve">همان‌طور که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Pr>
          <w:rtl/>
        </w:rPr>
        <w:t xml:space="preserve">شکل </w:t>
      </w:r>
      <w:r>
        <w:rPr>
          <w:noProof/>
          <w:rtl/>
        </w:rPr>
        <w:t>‏4</w:t>
      </w:r>
      <w:r>
        <w:rPr>
          <w:rtl/>
        </w:rPr>
        <w:noBreakHyphen/>
      </w:r>
      <w:r>
        <w:rPr>
          <w:noProof/>
          <w:rtl/>
        </w:rPr>
        <w:t>24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w:t>
      </w:r>
      <w:r>
        <w:rPr>
          <w:rFonts w:hint="cs"/>
          <w:rtl/>
        </w:rPr>
        <w:lastRenderedPageBreak/>
        <w:t xml:space="preserve">از طریق </w:t>
      </w:r>
      <w:r>
        <w:t>CAN</w:t>
      </w:r>
      <w:r>
        <w:rPr>
          <w:rStyle w:val="FootnoteReference"/>
          <w:rtl/>
        </w:rPr>
        <w:footnoteReference w:id="36"/>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7"/>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71504AA5" w:rsidR="00C976D4" w:rsidRPr="00BD7548" w:rsidRDefault="00C976D4" w:rsidP="00AF705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AF7054">
              <w:rPr>
                <w:rStyle w:val="IntenseEmphasis"/>
                <w:rFonts w:ascii="Calibri" w:hAnsi="Calibri"/>
                <w:b/>
                <w:bCs/>
                <w:noProof/>
                <w:rtl/>
              </w:rPr>
              <w:instrText xml:space="preserve"> </w:instrText>
            </w:r>
            <w:r w:rsidR="00AF7054">
              <w:rPr>
                <w:rStyle w:val="IntenseEmphasis"/>
                <w:rFonts w:ascii="Calibri" w:hAnsi="Calibri"/>
                <w:b/>
                <w:bCs/>
                <w:noProof/>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Fonts w:ascii="Calibri" w:hAnsi="Calibri"/>
                <w:b/>
                <w:bCs/>
                <w:noProof/>
                <w:rtl/>
              </w:rPr>
              <w:instrText>&gt;&lt;</w:instrText>
            </w:r>
            <w:r w:rsidR="00AF7054">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Fonts w:ascii="Calibri" w:hAnsi="Calibri"/>
                <w:b/>
                <w:bCs/>
                <w:noProof/>
                <w:rtl/>
              </w:rPr>
              <w:instrText>93&lt;/</w:instrText>
            </w:r>
            <w:r w:rsidR="00AF7054">
              <w:rPr>
                <w:rStyle w:val="IntenseEmphasis"/>
                <w:rFonts w:ascii="Calibri" w:hAnsi="Calibri"/>
                <w:b/>
                <w:bCs/>
                <w:noProof/>
              </w:rPr>
              <w:instrText>isbn&gt;&lt;urls&gt;&lt;/urls&gt;&lt;/record&gt;&lt;/Cite&gt;&lt;/EndNote</w:instrText>
            </w:r>
            <w:r w:rsidR="00AF7054">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AF7054">
              <w:rPr>
                <w:rStyle w:val="IntenseEmphasis"/>
                <w:rFonts w:ascii="Calibri" w:hAnsi="Calibri"/>
                <w:b/>
                <w:bCs/>
                <w:noProof/>
                <w:rtl/>
              </w:rPr>
              <w:t>[67]</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76AD867">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666"/>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45pt;height:245.5pt" o:ole="">
                  <v:imagedata r:id="rId73" o:title=""/>
                </v:shape>
                <o:OLEObject Type="Embed" ProgID="PBrush" ShapeID="_x0000_i1025" DrawAspect="Content" ObjectID="_1781799852" r:id="rId74"/>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200" w:name="_Toc168306344"/>
      <w:r>
        <w:rPr>
          <w:rFonts w:hint="cs"/>
          <w:rtl/>
        </w:rPr>
        <w:t>الگوریتم همسان‌سازی</w:t>
      </w:r>
      <w:bookmarkEnd w:id="20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201" w:name="_Toc168306345"/>
      <w:r>
        <w:rPr>
          <w:rFonts w:hint="cs"/>
          <w:rtl/>
        </w:rPr>
        <w:t xml:space="preserve">خوشه‌بندی </w:t>
      </w:r>
      <w:r>
        <w:t>DBSCAN</w:t>
      </w:r>
      <w:bookmarkEnd w:id="20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8"/>
      </w:r>
      <w:r>
        <w:rPr>
          <w:rFonts w:hint="cs"/>
          <w:rtl/>
        </w:rPr>
        <w:t xml:space="preserve"> و </w:t>
      </w:r>
      <w:r>
        <w:t>mp</w:t>
      </w:r>
      <w:r>
        <w:rPr>
          <w:rStyle w:val="FootnoteReference"/>
          <w:rtl/>
        </w:rPr>
        <w:footnoteReference w:id="39"/>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w:t>
      </w:r>
      <w:r>
        <w:rPr>
          <w:rFonts w:hint="cs"/>
          <w:rtl/>
        </w:rPr>
        <w:lastRenderedPageBreak/>
        <w:t>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23CF8B87" w14:textId="3B615842" w:rsidR="00C976D4" w:rsidRDefault="00C976D4" w:rsidP="00C976D4">
      <w:pPr>
        <w:rPr>
          <w:rtl/>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C288651" w14:textId="77777777" w:rsidR="00C976D4" w:rsidRDefault="00C976D4" w:rsidP="00C976D4">
      <w:pPr>
        <w:rPr>
          <w:rtl/>
        </w:rPr>
      </w:pPr>
      <w:r w:rsidRPr="00DA67E6">
        <w:rPr>
          <w:rFonts w:hint="cs"/>
          <w:highlight w:val="yellow"/>
          <w:rtl/>
        </w:rPr>
        <w:t xml:space="preserve">معادله </w:t>
      </w:r>
      <w:r w:rsidRPr="00DA67E6">
        <w:rPr>
          <w:highlight w:val="yellow"/>
        </w:rPr>
        <w:t>DBSCAN</w:t>
      </w:r>
      <w:r>
        <w:rPr>
          <w:rFonts w:hint="cs"/>
          <w:rtl/>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6">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w:t>
      </w:r>
      <w:r>
        <w:rPr>
          <w:rFonts w:hint="cs"/>
          <w:rtl/>
        </w:rPr>
        <w:lastRenderedPageBreak/>
        <w:t>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8380CC6" w14:textId="4A9FDEC0" w:rsidR="00C976D4" w:rsidRDefault="00C976D4" w:rsidP="00C976D4">
      <w:pPr>
        <w:rPr>
          <w:rtl/>
        </w:rPr>
      </w:pPr>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394EBC4E" w14:textId="14772DE2" w:rsidR="00C976D4" w:rsidRPr="003F3951" w:rsidRDefault="00C976D4" w:rsidP="00C976D4">
      <w:pPr>
        <w:pStyle w:val="Heading3"/>
        <w:keepLines/>
        <w:spacing w:before="240" w:after="0"/>
        <w:jc w:val="lowKashida"/>
        <w:rPr>
          <w:rtl/>
        </w:rPr>
      </w:pPr>
      <w:bookmarkStart w:id="202" w:name="_Toc168306346"/>
      <w:r>
        <w:rPr>
          <w:rFonts w:hint="cs"/>
          <w:rtl/>
        </w:rPr>
        <w:t xml:space="preserve">بهینه‌سازی خوشه‌بندی </w:t>
      </w:r>
      <w:r>
        <w:t>DBSCAN</w:t>
      </w:r>
      <w:r>
        <w:rPr>
          <w:rFonts w:hint="cs"/>
          <w:rtl/>
        </w:rPr>
        <w:t xml:space="preserve"> با استفاده از </w:t>
      </w:r>
      <w:r>
        <w:t>PSO</w:t>
      </w:r>
      <w:bookmarkEnd w:id="202"/>
    </w:p>
    <w:p w14:paraId="1C9AD4E7" w14:textId="142FD2FB" w:rsidR="00C976D4" w:rsidRPr="00CA7EA1" w:rsidRDefault="00C976D4" w:rsidP="00C976D4">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0"/>
      </w:r>
      <w:r>
        <w:rPr>
          <w:rFonts w:hint="cs"/>
          <w:rtl/>
        </w:rPr>
        <w:t xml:space="preserve"> </w:t>
      </w:r>
      <w:r w:rsidRPr="00CA7EA1">
        <w:rPr>
          <w:rtl/>
        </w:rPr>
        <w:t>استفاده م</w:t>
      </w:r>
      <w:r w:rsidRPr="00CA7EA1">
        <w:rPr>
          <w:rFonts w:hint="cs"/>
          <w:rtl/>
        </w:rPr>
        <w:t>ی‌</w:t>
      </w:r>
      <w:r w:rsidRPr="00CA7EA1">
        <w:rPr>
          <w:rFonts w:hint="eastAsia"/>
          <w:rtl/>
        </w:rPr>
        <w:t>شود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sidR="00CD5114">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lastRenderedPageBreak/>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sidRPr="00CA7EA1">
        <w:rPr>
          <w:rtl/>
        </w:rPr>
        <w:t xml:space="preserve"> </w:t>
      </w:r>
    </w:p>
    <w:tbl>
      <w:tblPr>
        <w:tblpPr w:leftFromText="180" w:rightFromText="180" w:vertAnchor="text" w:horzAnchor="margin" w:tblpY="-74"/>
        <w:bidiVisual/>
        <w:tblW w:w="0" w:type="auto"/>
        <w:tblLook w:val="04A0" w:firstRow="1" w:lastRow="0" w:firstColumn="1" w:lastColumn="0" w:noHBand="0" w:noVBand="1"/>
      </w:tblPr>
      <w:tblGrid>
        <w:gridCol w:w="9350"/>
      </w:tblGrid>
      <w:tr w:rsidR="00C976D4" w14:paraId="756BE710" w14:textId="77777777" w:rsidTr="00C976D4">
        <w:tc>
          <w:tcPr>
            <w:tcW w:w="9350" w:type="dxa"/>
            <w:shd w:val="clear" w:color="auto" w:fill="auto"/>
            <w:vAlign w:val="center"/>
          </w:tcPr>
          <w:p w14:paraId="7AE67037"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7CC55559" wp14:editId="3968307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C976D4" w:rsidRPr="00665CDB" w14:paraId="6A5AF73C" w14:textId="77777777" w:rsidTr="00C976D4">
        <w:tc>
          <w:tcPr>
            <w:tcW w:w="9350" w:type="dxa"/>
            <w:shd w:val="clear" w:color="auto" w:fill="auto"/>
            <w:vAlign w:val="center"/>
          </w:tcPr>
          <w:p w14:paraId="478C3F08" w14:textId="4AFCCA6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 xml:space="preserve"> تنایج همسان‌سازی به ازای مقادیر متفاوتی از </w:t>
            </w:r>
            <w:r w:rsidRPr="00CA7EA1">
              <w:t xml:space="preserve"> ε</w:t>
            </w:r>
            <w:r w:rsidR="00CD5114">
              <w:rPr>
                <w:rFonts w:hint="cs"/>
                <w:rtl/>
              </w:rPr>
              <w:t>.</w:t>
            </w:r>
            <w:r>
              <w:rPr>
                <w:rFonts w:hint="cs"/>
                <w:rtl/>
              </w:rPr>
              <w:t xml:space="preserve"> یکپارچگی نهایی سلول‌ها (الف)، زمان اتمام (ب) و روی‌هم‌رفت (ج)</w:t>
            </w:r>
          </w:p>
        </w:tc>
      </w:tr>
    </w:tbl>
    <w:p w14:paraId="3ECBB720" w14:textId="3C55DC23" w:rsidR="00C976D4" w:rsidRDefault="00C976D4" w:rsidP="00C976D4">
      <w:pPr>
        <w:rPr>
          <w:rtl/>
        </w:rPr>
      </w:pP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sidR="00CD5114">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sidR="00CD5114">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sidR="00CD5114">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sidR="00CD5114">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بصورت غ</w:t>
      </w:r>
      <w:r w:rsidRPr="007E51F2">
        <w:rPr>
          <w:rFonts w:hint="cs"/>
          <w:rtl/>
        </w:rPr>
        <w:t>ی</w:t>
      </w:r>
      <w:r w:rsidRPr="007E51F2">
        <w:rPr>
          <w:rFonts w:hint="eastAsia"/>
          <w:rtl/>
        </w:rPr>
        <w:t>رمف</w:t>
      </w:r>
      <w:r w:rsidRPr="007E51F2">
        <w:rPr>
          <w:rFonts w:hint="cs"/>
          <w:rtl/>
        </w:rPr>
        <w:t>ی</w:t>
      </w:r>
      <w:r w:rsidRPr="007E51F2">
        <w:rPr>
          <w:rFonts w:hint="eastAsia"/>
          <w:rtl/>
        </w:rPr>
        <w:t>د</w:t>
      </w:r>
      <w:r w:rsidRPr="007E51F2">
        <w:rPr>
          <w:rtl/>
        </w:rPr>
        <w:t xml:space="preserve"> شارژ و دشارژ شوند که اصطلاحاً موجب عمل رو</w:t>
      </w:r>
      <w:r w:rsidRPr="007E51F2">
        <w:rPr>
          <w:rFonts w:hint="cs"/>
          <w:rtl/>
        </w:rPr>
        <w:t>ی</w:t>
      </w:r>
      <w:r w:rsidRPr="007E51F2">
        <w:rPr>
          <w:rtl/>
        </w:rPr>
        <w:t xml:space="preserve"> هم رفتن م</w:t>
      </w:r>
      <w:r w:rsidRPr="007E51F2">
        <w:rPr>
          <w:rFonts w:hint="cs"/>
          <w:rtl/>
        </w:rPr>
        <w:t>ی‌</w:t>
      </w:r>
      <w:r w:rsidRPr="007E51F2">
        <w:rPr>
          <w:rFonts w:hint="eastAsia"/>
          <w:rtl/>
        </w:rPr>
        <w:t>شود</w:t>
      </w:r>
      <w:r w:rsidR="00CD5114">
        <w:rPr>
          <w:rtl/>
        </w:rPr>
        <w:t>.</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sidR="00CD5114">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sidR="00CD5114">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sidR="00CD5114">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sidR="00CD5114">
        <w:rPr>
          <w:rFonts w:hint="cs"/>
          <w:rtl/>
        </w:rPr>
        <w:t>.</w:t>
      </w:r>
    </w:p>
    <w:p w14:paraId="283D29E8" w14:textId="77777777" w:rsidR="00C976D4" w:rsidRDefault="00C976D4" w:rsidP="00C976D4">
      <w:pPr>
        <w:rPr>
          <w:rtl/>
        </w:rPr>
      </w:pPr>
      <w:r w:rsidRPr="007E51F2">
        <w:rPr>
          <w:rFonts w:hint="cs"/>
          <w:highlight w:val="yellow"/>
          <w:rtl/>
        </w:rPr>
        <w:t xml:space="preserve">معادلات مربوطه </w:t>
      </w:r>
      <w:r w:rsidRPr="007E51F2">
        <w:rPr>
          <w:highlight w:val="yellow"/>
        </w:rPr>
        <w:t>PSO</w:t>
      </w:r>
      <w:r w:rsidRPr="00CA7EA1">
        <w:rPr>
          <w:rtl/>
        </w:rPr>
        <w:t xml:space="preserve"> </w:t>
      </w:r>
    </w:p>
    <w:p w14:paraId="4D7D769B" w14:textId="74C71605" w:rsidR="00C976D4" w:rsidRDefault="00C976D4" w:rsidP="00C976D4">
      <w:pPr>
        <w:pStyle w:val="Heading3"/>
        <w:keepLines/>
        <w:spacing w:before="240" w:after="0"/>
        <w:jc w:val="lowKashida"/>
      </w:pPr>
      <w:bookmarkStart w:id="203" w:name="_Toc168306347"/>
      <w:r>
        <w:rPr>
          <w:rFonts w:hint="cs"/>
          <w:rtl/>
        </w:rPr>
        <w:lastRenderedPageBreak/>
        <w:t>تابع هزینه</w:t>
      </w:r>
      <w:bookmarkEnd w:id="203"/>
    </w:p>
    <w:p w14:paraId="613C0387" w14:textId="5687297B" w:rsidR="00C976D4" w:rsidRDefault="00C976D4" w:rsidP="00C976D4">
      <w:pPr>
        <w:rPr>
          <w:rtl/>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از پارامترهای ورودی توسط کاربر نعیین می‌شود که مجموع آن‌ها برار با 1 می‌باشد</w:t>
      </w:r>
      <w:r w:rsidR="00CD5114">
        <w:rPr>
          <w:rFonts w:hint="cs"/>
          <w:rtl/>
        </w:rPr>
        <w:t>.</w:t>
      </w:r>
    </w:p>
    <w:p w14:paraId="56604F79" w14:textId="77777777" w:rsidR="00C976D4" w:rsidRDefault="00C976D4" w:rsidP="00C976D4">
      <w:pPr>
        <w:rPr>
          <w:rtl/>
        </w:rPr>
      </w:pPr>
      <w:r w:rsidRPr="00FB369F">
        <w:rPr>
          <w:rFonts w:hint="cs"/>
          <w:highlight w:val="yellow"/>
          <w:rtl/>
        </w:rPr>
        <w:t>معادله‌ی وزن اهداف</w:t>
      </w:r>
    </w:p>
    <w:p w14:paraId="47D5B158" w14:textId="6B8F33F8" w:rsidR="00C976D4" w:rsidRDefault="00C976D4" w:rsidP="00C976D4">
      <w:pPr>
        <w:ind w:left="288"/>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7</w:t>
      </w:r>
      <w:r>
        <w:rPr>
          <w:rtl/>
        </w:rPr>
        <w:fldChar w:fldCharType="end"/>
      </w:r>
      <w:r>
        <w:rPr>
          <w:rFonts w:hint="cs"/>
          <w:rtl/>
        </w:rPr>
        <w:t xml:space="preserve"> فلوچارت الگوریتم تابع هزینه را مشاهده می‌کنید</w:t>
      </w:r>
      <w:r w:rsidR="00CD5114">
        <w:rPr>
          <w:rFonts w:hint="cs"/>
          <w:rtl/>
        </w:rPr>
        <w:t>.</w:t>
      </w:r>
    </w:p>
    <w:p w14:paraId="6C015562" w14:textId="4124DC45" w:rsidR="00C976D4" w:rsidRDefault="00C976D4" w:rsidP="00C976D4">
      <w:pPr>
        <w:pStyle w:val="Heading4"/>
        <w:keepLines/>
        <w:tabs>
          <w:tab w:val="clear" w:pos="3030"/>
        </w:tabs>
        <w:spacing w:after="0" w:line="240" w:lineRule="auto"/>
        <w:jc w:val="lowKashida"/>
        <w:rPr>
          <w:rtl/>
        </w:rPr>
      </w:pPr>
      <w:bookmarkStart w:id="204" w:name="_Toc168306348"/>
      <w:r>
        <w:rPr>
          <w:rFonts w:hint="cs"/>
          <w:rtl/>
        </w:rPr>
        <w:t>مقدار دهی اولیه</w:t>
      </w:r>
      <w:bookmarkEnd w:id="204"/>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595B55BF" w:rsidR="00C976D4" w:rsidRDefault="00C976D4" w:rsidP="00C976D4">
      <w:pPr>
        <w:pStyle w:val="Heading4"/>
        <w:keepLines/>
        <w:tabs>
          <w:tab w:val="clear" w:pos="3030"/>
        </w:tabs>
        <w:spacing w:after="0" w:line="240" w:lineRule="auto"/>
        <w:jc w:val="lowKashida"/>
        <w:rPr>
          <w:rtl/>
        </w:rPr>
      </w:pPr>
      <w:bookmarkStart w:id="205" w:name="_Toc168306349"/>
      <w:r>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205"/>
    </w:p>
    <w:p w14:paraId="7FFB91A8" w14:textId="3D24C02A" w:rsidR="00C976D4" w:rsidRPr="0092185A" w:rsidRDefault="00C976D4" w:rsidP="00C976D4">
      <w:pPr>
        <w:rPr>
          <w:rtl/>
        </w:rPr>
      </w:pPr>
      <w:r>
        <w:rPr>
          <w:rFonts w:hint="cs"/>
          <w:rtl/>
        </w:rPr>
        <w:t xml:space="preserve">یک تابع بمنظور انجام </w:t>
      </w:r>
      <w:r w:rsidRPr="0092185A">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Pr="0055125F">
        <w:rPr>
          <w:rtl/>
        </w:rPr>
        <w:t xml:space="preserve">شکل </w:t>
      </w:r>
      <w:r>
        <w:rPr>
          <w:noProof/>
          <w:rtl/>
        </w:rPr>
        <w:t>‏4</w:t>
      </w:r>
      <w:r w:rsidRPr="00FF401B">
        <w:rPr>
          <w:i w:val="0"/>
          <w:iCs/>
          <w:rtl/>
        </w:rPr>
        <w:noBreakHyphen/>
      </w:r>
      <w:r>
        <w:rPr>
          <w:noProof/>
          <w:rtl/>
        </w:rPr>
        <w:t>8</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206" w:name="_Toc168306350"/>
      <w:r>
        <w:rPr>
          <w:rFonts w:hint="cs"/>
          <w:rtl/>
        </w:rPr>
        <w:t>محاسبه‌ی زمان، یکپارچگی و روی‌هم‌رفت</w:t>
      </w:r>
      <w:bookmarkEnd w:id="206"/>
    </w:p>
    <w:p w14:paraId="09C0AFB3" w14:textId="7F223A9E" w:rsidR="00C976D4" w:rsidRDefault="00C976D4" w:rsidP="00C976D4">
      <w:pPr>
        <w:rPr>
          <w:rtl/>
        </w:rPr>
      </w:pPr>
      <w:r>
        <w:rPr>
          <w:rFonts w:hint="cs"/>
          <w:rtl/>
        </w:rPr>
        <w:t xml:space="preserve">با توجه به </w:t>
      </w:r>
      <w:r w:rsidRPr="00112A92">
        <w:rPr>
          <w:rFonts w:hint="cs"/>
          <w:highlight w:val="yellow"/>
          <w:rtl/>
        </w:rPr>
        <w:t>رابطه</w:t>
      </w:r>
      <w:r>
        <w:rPr>
          <w:rFonts w:hint="cs"/>
          <w:rtl/>
        </w:rPr>
        <w:t xml:space="preserve">، تابع هزینه با مقادیر </w:t>
      </w:r>
      <w:r w:rsidRPr="007E51F2">
        <w:t>ε</w:t>
      </w:r>
      <w:r>
        <w:rPr>
          <w:rFonts w:hint="cs"/>
          <w:rtl/>
        </w:rPr>
        <w:t xml:space="preserve">، </w:t>
      </w:r>
      <w:r>
        <w:t>mp</w:t>
      </w:r>
      <w:r>
        <w:rPr>
          <w:rFonts w:hint="cs"/>
          <w:rtl/>
        </w:rPr>
        <w:t xml:space="preserve"> ،</w:t>
      </w:r>
      <w:r w:rsidRPr="00F968ED">
        <w:t>SOC</w:t>
      </w:r>
      <w:r w:rsidRPr="00F968ED">
        <w:rPr>
          <w:rFonts w:hint="cs"/>
          <w:rtl/>
        </w:rPr>
        <w:t xml:space="preserve"> ،</w:t>
      </w:r>
      <w:r w:rsidRPr="00F968ED">
        <w:rPr>
          <w:rtl/>
        </w:rPr>
        <w:t xml:space="preserve"> </w:t>
      </w:r>
      <w:r w:rsidRPr="00F968ED">
        <w:rPr>
          <w:rFonts w:ascii="Cambria" w:hAnsi="Cambria" w:cs="Cambria" w:hint="cs"/>
          <w:rtl/>
        </w:rPr>
        <w:t>α</w:t>
      </w:r>
      <w:r w:rsidRPr="00F968ED">
        <w:rPr>
          <w:rFonts w:hint="cs"/>
          <w:rtl/>
        </w:rPr>
        <w:t xml:space="preserve">، </w:t>
      </w:r>
      <w:r w:rsidRPr="00F968ED">
        <w:rPr>
          <w:rFonts w:ascii="Cambria" w:hAnsi="Cambria" w:cs="Cambria" w:hint="cs"/>
          <w:rtl/>
        </w:rPr>
        <w:t>β</w:t>
      </w:r>
      <w:r w:rsidRPr="00F968ED">
        <w:rPr>
          <w:rFonts w:hint="cs"/>
          <w:rtl/>
        </w:rPr>
        <w:t xml:space="preserve"> و </w:t>
      </w:r>
      <w:r w:rsidRPr="00F968ED">
        <w:rPr>
          <w:rFonts w:ascii="Cambria" w:hAnsi="Cambria" w:cs="Cambria" w:hint="cs"/>
          <w:rtl/>
        </w:rPr>
        <w:t>γ</w:t>
      </w:r>
      <w:r>
        <w:rPr>
          <w:rFonts w:ascii="Cambria" w:hAnsi="Cambria" w:cs="Times New Roman" w:hint="cs"/>
          <w:rtl/>
        </w:rPr>
        <w:t xml:space="preserve"> </w:t>
      </w:r>
      <w:r w:rsidRPr="00F968ED">
        <w:rPr>
          <w:rFonts w:hint="cs"/>
          <w:rtl/>
        </w:rPr>
        <w:t>خروجی تابع هزینه را مشخص می‌کند</w:t>
      </w:r>
      <w:r w:rsidR="00CD5114">
        <w:rPr>
          <w:rFonts w:hint="cs"/>
          <w:rtl/>
        </w:rPr>
        <w:t>.</w:t>
      </w:r>
      <w:r>
        <w:rPr>
          <w:rFonts w:hint="cs"/>
          <w:rtl/>
        </w:rPr>
        <w:t xml:space="preserve"> که در آن، </w:t>
      </w:r>
      <w:r w:rsidRPr="007E51F2">
        <w:t>ε</w:t>
      </w:r>
      <w:r>
        <w:rPr>
          <w:rFonts w:hint="cs"/>
          <w:rtl/>
        </w:rPr>
        <w:t xml:space="preserve"> : ضریب اپسیلون، </w:t>
      </w:r>
      <w:r>
        <w:t>mp</w:t>
      </w:r>
      <w:r>
        <w:rPr>
          <w:rFonts w:hint="cs"/>
          <w:rtl/>
        </w:rPr>
        <w:t xml:space="preserve"> : کمینه عضو در هر خوشه، </w:t>
      </w:r>
      <w:r>
        <w:t>SOC</w:t>
      </w:r>
      <w:r>
        <w:rPr>
          <w:rFonts w:hint="cs"/>
          <w:rtl/>
        </w:rPr>
        <w:t xml:space="preserve"> : وضعیت شارژ هر سلول، </w:t>
      </w:r>
      <w:r w:rsidRPr="00F968ED">
        <w:rPr>
          <w:rFonts w:ascii="Cambria" w:hAnsi="Cambria" w:cs="Cambria" w:hint="cs"/>
          <w:rtl/>
        </w:rPr>
        <w:t>α</w:t>
      </w:r>
      <w:r w:rsidRPr="00F968ED">
        <w:rPr>
          <w:rFonts w:hint="cs"/>
          <w:rtl/>
        </w:rPr>
        <w:t xml:space="preserve"> :</w:t>
      </w:r>
      <w:r>
        <w:rPr>
          <w:rFonts w:hint="cs"/>
          <w:rtl/>
        </w:rPr>
        <w:t xml:space="preserve"> وزن زمان </w:t>
      </w:r>
      <w:r>
        <w:rPr>
          <w:rFonts w:hint="cs"/>
          <w:rtl/>
        </w:rPr>
        <w:lastRenderedPageBreak/>
        <w:t xml:space="preserve">همسان‌سازی، </w:t>
      </w:r>
      <w:r w:rsidRPr="00F968ED">
        <w:rPr>
          <w:rFonts w:ascii="Cambria" w:hAnsi="Cambria" w:cs="Cambria" w:hint="cs"/>
          <w:rtl/>
        </w:rPr>
        <w:t>β</w:t>
      </w:r>
      <w:r>
        <w:rPr>
          <w:rFonts w:ascii="Cambria" w:hAnsi="Cambria" w:cs="Cambria" w:hint="cs"/>
          <w:rtl/>
        </w:rPr>
        <w:t xml:space="preserve"> </w:t>
      </w:r>
      <w:r>
        <w:rPr>
          <w:rFonts w:hint="cs"/>
          <w:rtl/>
        </w:rPr>
        <w:t xml:space="preserve">: وزن یکپارچگی نهایی سلول‌ها و </w:t>
      </w:r>
      <w:r w:rsidRPr="00F968ED">
        <w:rPr>
          <w:rFonts w:ascii="Cambria" w:hAnsi="Cambria" w:cs="Cambria" w:hint="cs"/>
          <w:rtl/>
        </w:rPr>
        <w:t>γ</w:t>
      </w:r>
      <w:r>
        <w:rPr>
          <w:rFonts w:ascii="Cambria" w:hAnsi="Cambria" w:cs="Cambria" w:hint="cs"/>
          <w:rtl/>
        </w:rPr>
        <w:t xml:space="preserve"> </w:t>
      </w:r>
      <w:r>
        <w:rPr>
          <w:rFonts w:hint="cs"/>
          <w:rtl/>
        </w:rPr>
        <w:t>: وزن اثر روی‌هم‌رفت همسان‌سازی را مشخص می‌کنند</w:t>
      </w:r>
      <w:r w:rsidR="00CD5114">
        <w:rPr>
          <w:rFonts w:hint="cs"/>
          <w:rtl/>
        </w:rPr>
        <w:t>.</w:t>
      </w:r>
      <w:r>
        <w:rPr>
          <w:rFonts w:hint="cs"/>
          <w:rtl/>
        </w:rPr>
        <w:t xml:space="preserve"> تابع هزینه با مقادیر </w:t>
      </w:r>
      <w:r w:rsidRPr="007E51F2">
        <w:t>ε</w:t>
      </w:r>
      <w:r>
        <w:rPr>
          <w:rFonts w:hint="cs"/>
          <w:rtl/>
        </w:rPr>
        <w:t xml:space="preserve"> و </w:t>
      </w:r>
      <w:r>
        <w:t>mp</w:t>
      </w:r>
      <w:r>
        <w:rPr>
          <w:rFonts w:hint="cs"/>
          <w:rtl/>
        </w:rPr>
        <w:t xml:space="preserve">، خوشه‌بندی </w:t>
      </w:r>
      <w:r>
        <w:t>DBSCAN</w:t>
      </w:r>
      <w:r>
        <w:rPr>
          <w:rFonts w:hint="cs"/>
          <w:rtl/>
        </w:rPr>
        <w:t xml:space="preserve"> را بر روی</w:t>
      </w:r>
      <w:r>
        <w:t>SOC</w:t>
      </w:r>
      <w:r>
        <w:rPr>
          <w:rFonts w:hint="cs"/>
          <w:rtl/>
        </w:rPr>
        <w:t xml:space="preserve"> ورودی انجام می‌دهد</w:t>
      </w:r>
      <w:r w:rsidR="00CD5114">
        <w:rPr>
          <w:rFonts w:hint="cs"/>
          <w:rtl/>
        </w:rPr>
        <w:t>.</w:t>
      </w:r>
      <w:r>
        <w:rPr>
          <w:rFonts w:hint="cs"/>
          <w:rtl/>
        </w:rPr>
        <w:t xml:space="preserve"> همانطور که در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6.7pt;height:547.35pt" o:ole="">
                  <v:imagedata r:id="rId78" o:title=""/>
                </v:shape>
                <o:OLEObject Type="Embed" ProgID="Visio.Drawing.15" ShapeID="_x0000_i1026" DrawAspect="Content" ObjectID="_1781799853" r:id="rId79"/>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5.95pt;height:496.2pt" o:ole="">
                        <v:imagedata r:id="rId80" o:title=""/>
                      </v:shape>
                      <o:OLEObject Type="Embed" ProgID="Visio.Drawing.15" ShapeID="_x0000_i1027" DrawAspect="Content" ObjectID="_1781799854" r:id="rId81"/>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2C18D30B" w:rsidR="00C976D4" w:rsidRDefault="00C976D4" w:rsidP="00C976D4">
      <w:pPr>
        <w:rPr>
          <w:rtl/>
        </w:rPr>
      </w:pPr>
      <w:r>
        <w:rPr>
          <w:rFonts w:hint="cs"/>
          <w:rtl/>
        </w:rPr>
        <w:t xml:space="preserve"> بخش‌های پیشین یاد شد، پس از خوشه‌بندی، سلول‌های نویز و سپس خوشه‌ها با یکدیگر تبادل شارژ انجام می‌دهند</w:t>
      </w:r>
      <w:r w:rsidR="00CD5114">
        <w:rPr>
          <w:rFonts w:hint="cs"/>
          <w:rtl/>
        </w:rPr>
        <w:t>.</w:t>
      </w:r>
      <w:r>
        <w:rPr>
          <w:rFonts w:hint="cs"/>
          <w:rtl/>
        </w:rPr>
        <w:t xml:space="preserve"> سپس، زمان اتمام همسان‌سازی، یکپارچگی نهایی و میزان روی‌هم‌رفت نیز بدست می‌آیند</w:t>
      </w:r>
      <w:r w:rsidR="00CD5114">
        <w:rPr>
          <w:rFonts w:hint="cs"/>
          <w:rtl/>
        </w:rPr>
        <w:t>.</w:t>
      </w:r>
      <w:r>
        <w:rPr>
          <w:rFonts w:hint="cs"/>
          <w:rtl/>
        </w:rPr>
        <w:t xml:space="preserve"> از آن‌جایی که خروجی زمان و روی‌هم‌رفت، با توجه به داده ورودی مسئله تغییر میکند، می‌بایستی پروسه‌ی نرمال‌سازی روی آن‌ها انجام بگیرد</w:t>
      </w:r>
      <w:r w:rsidR="00CD5114">
        <w:rPr>
          <w:rFonts w:hint="cs"/>
          <w:rtl/>
        </w:rPr>
        <w:t>.</w:t>
      </w:r>
    </w:p>
    <w:p w14:paraId="5384A215" w14:textId="6E9C8DFF" w:rsidR="00C976D4" w:rsidRDefault="00C976D4" w:rsidP="00C976D4">
      <w:pPr>
        <w:rPr>
          <w:rtl/>
        </w:rPr>
      </w:pPr>
      <w:r>
        <w:rPr>
          <w:rFonts w:hint="cs"/>
          <w:rtl/>
        </w:rPr>
        <w:lastRenderedPageBreak/>
        <w:t>بمنظور محاسبه‌ی اثر روی‌هم‌رفت یک تابع در نظر گرفته شده است</w:t>
      </w:r>
      <w:r w:rsidR="00CD5114">
        <w:rPr>
          <w:rFonts w:hint="cs"/>
          <w:rtl/>
        </w:rPr>
        <w:t>.</w:t>
      </w:r>
      <w:r>
        <w:rPr>
          <w:rFonts w:hint="cs"/>
          <w:rtl/>
        </w:rPr>
        <w:t xml:space="preserve"> در طول فرآیند همسان‌سازی،</w:t>
      </w:r>
      <w:r>
        <w:t>SOC</w:t>
      </w:r>
      <w:r>
        <w:rPr>
          <w:rFonts w:hint="cs"/>
          <w:rtl/>
        </w:rPr>
        <w:t xml:space="preserve"> هر سلول دچار تغییرات می‌شود</w:t>
      </w:r>
      <w:r w:rsidR="00CD5114">
        <w:rPr>
          <w:rFonts w:hint="cs"/>
          <w:rtl/>
        </w:rPr>
        <w:t>.</w:t>
      </w:r>
      <w:r>
        <w:rPr>
          <w:rFonts w:hint="cs"/>
          <w:rtl/>
        </w:rPr>
        <w:t xml:space="preserve"> </w:t>
      </w:r>
      <w:r w:rsidRPr="007541E3">
        <w:rPr>
          <w:rtl/>
        </w:rPr>
        <w:t xml:space="preserve">در ابتدا، تابع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w:t>
      </w:r>
      <w:r w:rsidRPr="007541E3">
        <w:rPr>
          <w:rtl/>
        </w:rPr>
        <w:t xml:space="preserve"> م</w:t>
      </w:r>
      <w:r w:rsidRPr="007541E3">
        <w:rPr>
          <w:rFonts w:hint="cs"/>
          <w:rtl/>
        </w:rPr>
        <w:t>ی‌کند</w:t>
      </w:r>
      <w:r w:rsidR="00CD5114">
        <w:rPr>
          <w:rtl/>
        </w:rPr>
        <w:t>.</w:t>
      </w:r>
      <w:r w:rsidRPr="007541E3">
        <w:rPr>
          <w:rtl/>
        </w:rPr>
        <w:t xml:space="preserve"> سپس، شاخص‌ها</w:t>
      </w:r>
      <w:r w:rsidRPr="007541E3">
        <w:rPr>
          <w:rFonts w:hint="cs"/>
          <w:rtl/>
        </w:rPr>
        <w:t>ی</w:t>
      </w:r>
      <w:r w:rsidRPr="007541E3">
        <w:rPr>
          <w:rtl/>
        </w:rPr>
        <w:t xml:space="preserve"> قله‌ها و دره‌ها را پ</w:t>
      </w:r>
      <w:r w:rsidRPr="007541E3">
        <w:rPr>
          <w:rFonts w:hint="cs"/>
          <w:rtl/>
        </w:rPr>
        <w:t>یدا</w:t>
      </w:r>
      <w:r w:rsidRPr="007541E3">
        <w:rPr>
          <w:rtl/>
        </w:rPr>
        <w:t xml:space="preserve"> م</w:t>
      </w:r>
      <w:r w:rsidRPr="007541E3">
        <w:rPr>
          <w:rFonts w:hint="cs"/>
          <w:rtl/>
        </w:rPr>
        <w:t>ی‌کند</w:t>
      </w:r>
      <w:r w:rsidR="00CD5114">
        <w:rPr>
          <w:rtl/>
        </w:rPr>
        <w:t>.</w:t>
      </w:r>
      <w:r w:rsidRPr="007541E3">
        <w:rPr>
          <w:rtl/>
        </w:rPr>
        <w:t xml:space="preserve">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00CD5114">
        <w:rPr>
          <w:rtl/>
        </w:rPr>
        <w:t>.</w:t>
      </w:r>
      <w:r w:rsidRPr="007541E3">
        <w:rPr>
          <w:rtl/>
        </w:rPr>
        <w:t xml:space="preserve"> در نها</w:t>
      </w:r>
      <w:r w:rsidRPr="007541E3">
        <w:rPr>
          <w:rFonts w:hint="cs"/>
          <w:rtl/>
        </w:rPr>
        <w:t>یت،</w:t>
      </w:r>
      <w:r>
        <w:rPr>
          <w:rFonts w:hint="cs"/>
          <w:rtl/>
        </w:rPr>
        <w:t xml:space="preserve"> باتوجه به </w:t>
      </w:r>
      <w:r w:rsidRPr="00816CE1">
        <w:rPr>
          <w:rFonts w:hint="cs"/>
          <w:highlight w:val="yellow"/>
          <w:rtl/>
        </w:rPr>
        <w:t>رابطه</w:t>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Ref166962297 \h</w:instrText>
      </w:r>
      <w:r>
        <w:rPr>
          <w:rtl/>
        </w:rPr>
        <w:instrText xml:space="preserve"> </w:instrText>
      </w:r>
      <w:r>
        <w:rPr>
          <w:rtl/>
        </w:rPr>
      </w:r>
      <w:r>
        <w:rPr>
          <w:rtl/>
        </w:rPr>
        <w:fldChar w:fldCharType="separate"/>
      </w:r>
      <w:r w:rsidRPr="0055125F">
        <w:rPr>
          <w:rtl/>
        </w:rPr>
        <w:t xml:space="preserve">شکل </w:t>
      </w:r>
      <w:r>
        <w:rPr>
          <w:noProof/>
          <w:rtl/>
        </w:rPr>
        <w:t>‏4</w:t>
      </w:r>
      <w:r w:rsidRPr="00FF401B">
        <w:rPr>
          <w:i w:val="0"/>
          <w:iCs/>
          <w:rtl/>
        </w:rPr>
        <w:noBreakHyphen/>
      </w:r>
      <w:r>
        <w:rPr>
          <w:noProof/>
          <w:rtl/>
        </w:rPr>
        <w:t>9</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00CD5114">
        <w:rPr>
          <w:rFonts w:hint="cs"/>
          <w:rtl/>
        </w:rPr>
        <w:t>.</w:t>
      </w:r>
      <w:r>
        <w:rPr>
          <w:rFonts w:hint="cs"/>
          <w:rtl/>
        </w:rPr>
        <w:t xml:space="preserve"> همچنین، الگوریتم محاسبه‌گر روی‌هم‌رفت، محل قله‌ها و دره‌ها را مشخص کرده است</w:t>
      </w:r>
      <w:r w:rsidR="00CD5114">
        <w:rPr>
          <w:rFonts w:hint="cs"/>
          <w:rtl/>
        </w:rPr>
        <w:t>.</w:t>
      </w:r>
    </w:p>
    <w:p w14:paraId="224AD1E7" w14:textId="77777777" w:rsidR="00C976D4" w:rsidRDefault="00C976D4" w:rsidP="00C976D4">
      <w:pPr>
        <w:rPr>
          <w:rtl/>
        </w:rPr>
      </w:pPr>
      <w:r w:rsidRPr="00816CE1">
        <w:rPr>
          <w:rFonts w:hint="cs"/>
          <w:highlight w:val="yellow"/>
          <w:rtl/>
        </w:rPr>
        <w:t>رابطه روی‌هم‌رفت</w:t>
      </w:r>
    </w:p>
    <w:p w14:paraId="2B634F54" w14:textId="33F82A1D" w:rsidR="00C976D4" w:rsidRDefault="00C976D4" w:rsidP="00C976D4">
      <w:pPr>
        <w:pStyle w:val="Heading4"/>
        <w:keepLines/>
        <w:tabs>
          <w:tab w:val="clear" w:pos="3030"/>
        </w:tabs>
        <w:spacing w:after="0" w:line="240" w:lineRule="auto"/>
        <w:jc w:val="lowKashida"/>
        <w:rPr>
          <w:rtl/>
        </w:rPr>
      </w:pPr>
      <w:bookmarkStart w:id="207" w:name="_Toc168306351"/>
      <w:r>
        <w:rPr>
          <w:rFonts w:hint="cs"/>
          <w:rtl/>
        </w:rPr>
        <w:t>نرمال‌سازی</w:t>
      </w:r>
      <w:bookmarkEnd w:id="207"/>
    </w:p>
    <w:p w14:paraId="1BE71D23" w14:textId="24EC97A9" w:rsidR="00C976D4" w:rsidRDefault="00C976D4" w:rsidP="00C976D4">
      <w:pPr>
        <w:rPr>
          <w:rtl/>
        </w:rPr>
      </w:pPr>
      <w:r>
        <w:rPr>
          <w:rFonts w:hint="cs"/>
          <w:rtl/>
        </w:rPr>
        <w:t xml:space="preserve">طبق </w:t>
      </w:r>
      <w:r w:rsidRPr="002231DE">
        <w:rPr>
          <w:rFonts w:hint="cs"/>
          <w:highlight w:val="yellow"/>
          <w:rtl/>
        </w:rPr>
        <w:t>رابطه</w:t>
      </w:r>
      <w:r>
        <w:rPr>
          <w:rFonts w:hint="cs"/>
          <w:rtl/>
        </w:rPr>
        <w:t xml:space="preserve"> </w:t>
      </w: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(زمان، ناهمسان</w:t>
      </w:r>
      <w:r w:rsidRPr="002231DE">
        <w:rPr>
          <w:rFonts w:hint="cs"/>
          <w:rtl/>
        </w:rPr>
        <w:t>ی</w:t>
      </w:r>
      <w:r>
        <w:rPr>
          <w:rFonts w:hint="cs"/>
          <w:rtl/>
        </w:rPr>
        <w:t xml:space="preserve"> و روی‌هم‌رفتیگ</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p w14:paraId="0C559678" w14:textId="77777777" w:rsidR="00C976D4" w:rsidRDefault="00C976D4" w:rsidP="00C976D4">
      <w:pPr>
        <w:rPr>
          <w:rtl/>
        </w:rPr>
      </w:pPr>
      <w:r w:rsidRPr="00212035">
        <w:rPr>
          <w:rFonts w:hint="cs"/>
          <w:highlight w:val="yellow"/>
          <w:rtl/>
        </w:rPr>
        <w:t xml:space="preserve"> </w:t>
      </w:r>
      <w:r w:rsidRPr="00EE7F63">
        <w:rPr>
          <w:rFonts w:hint="cs"/>
          <w:highlight w:val="yellow"/>
          <w:rtl/>
        </w:rPr>
        <w:t>رابطه نرمال‌سازی</w:t>
      </w:r>
    </w:p>
    <w:p w14:paraId="4A7A2966" w14:textId="70B54772" w:rsidR="00C976D4" w:rsidRDefault="00C976D4" w:rsidP="00C976D4">
      <w:pPr>
        <w:rPr>
          <w:rtl/>
        </w:rPr>
      </w:pPr>
      <w:r>
        <w:rPr>
          <w:rFonts w:hint="cs"/>
          <w:rtl/>
        </w:rPr>
        <w:t xml:space="preserve"> طبق </w:t>
      </w:r>
      <w:r w:rsidRPr="0054211C">
        <w:rPr>
          <w:rFonts w:hint="cs"/>
          <w:highlight w:val="yellow"/>
          <w:rtl/>
        </w:rPr>
        <w:t>رابطه</w:t>
      </w:r>
      <w:r>
        <w:rPr>
          <w:rFonts w:hint="cs"/>
          <w:rtl/>
        </w:rPr>
        <w:t xml:space="preserve"> از ترکیب این مقادیر به همران ضرایبی که در ورود گماشته شده، خروجی تابع هزینه بدست می‌آید</w:t>
      </w:r>
      <w:r w:rsidR="00CD5114">
        <w:rPr>
          <w:rFonts w:hint="cs"/>
          <w:rtl/>
        </w:rPr>
        <w:t>.</w:t>
      </w:r>
    </w:p>
    <w:p w14:paraId="4B93038C" w14:textId="77777777" w:rsidR="00C976D4" w:rsidRDefault="00C976D4" w:rsidP="00C976D4">
      <w:pPr>
        <w:rPr>
          <w:rtl/>
        </w:rPr>
      </w:pPr>
      <w:r w:rsidRPr="0054211C">
        <w:rPr>
          <w:rFonts w:hint="cs"/>
          <w:highlight w:val="yellow"/>
          <w:rtl/>
        </w:rPr>
        <w:t>رابطه خروجی تابع هزینه به همراه ضرایب</w:t>
      </w:r>
      <w:r>
        <w:rPr>
          <w:rFonts w:hint="cs"/>
          <w:rtl/>
        </w:rPr>
        <w:t xml:space="preserve">  </w:t>
      </w:r>
    </w:p>
    <w:p w14:paraId="61FBF55D" w14:textId="77777777" w:rsidR="00C976D4" w:rsidRDefault="00C976D4" w:rsidP="00C976D4">
      <w:pPr>
        <w:rPr>
          <w:rtl/>
        </w:rPr>
      </w:pPr>
    </w:p>
    <w:p w14:paraId="1A00D305" w14:textId="77777777" w:rsidR="00C976D4" w:rsidRDefault="00C976D4"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23A1840" w14:textId="77777777" w:rsidTr="00C976D4">
        <w:tc>
          <w:tcPr>
            <w:tcW w:w="9360" w:type="dxa"/>
            <w:shd w:val="clear" w:color="auto" w:fill="auto"/>
            <w:vAlign w:val="center"/>
          </w:tcPr>
          <w:p w14:paraId="2CAC1F50"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6D1920AC" wp14:editId="78074A96">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C976D4" w:rsidRPr="00665CDB" w14:paraId="36DE54A7" w14:textId="77777777" w:rsidTr="00C976D4">
        <w:tc>
          <w:tcPr>
            <w:tcW w:w="9360" w:type="dxa"/>
            <w:shd w:val="clear" w:color="auto" w:fill="auto"/>
            <w:vAlign w:val="center"/>
          </w:tcPr>
          <w:p w14:paraId="69C1476F" w14:textId="380709B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sidR="00CD5114">
              <w:rPr>
                <w:rtl/>
              </w:rPr>
              <w:t>.</w:t>
            </w:r>
          </w:p>
        </w:tc>
      </w:tr>
    </w:tbl>
    <w:p w14:paraId="0A6250A8" w14:textId="45717F9C" w:rsidR="00C976D4" w:rsidRDefault="00C976D4" w:rsidP="00C976D4">
      <w:pPr>
        <w:rPr>
          <w:rtl/>
        </w:rPr>
      </w:pPr>
      <w:r>
        <w:rPr>
          <w:rFonts w:hint="cs"/>
          <w:rtl/>
        </w:rPr>
        <w:t xml:space="preserve">با توجه به </w:t>
      </w:r>
      <w:r w:rsidRPr="00770310">
        <w:rPr>
          <w:rFonts w:hint="cs"/>
          <w:highlight w:val="yellow"/>
          <w:rtl/>
        </w:rPr>
        <w:t>رابطه</w:t>
      </w:r>
      <w:r>
        <w:rPr>
          <w:rFonts w:hint="cs"/>
          <w:rtl/>
        </w:rPr>
        <w:t xml:space="preserve"> یکی از مراحل مهم در فرآیند نرمال‌سازی، محاسبه‌ی بیشینه‌ی متغیر است</w:t>
      </w:r>
      <w:r w:rsidR="00CD5114">
        <w:rPr>
          <w:rFonts w:hint="cs"/>
          <w:rtl/>
        </w:rPr>
        <w:t>.</w:t>
      </w:r>
      <w:r>
        <w:rPr>
          <w:rFonts w:hint="cs"/>
          <w:rtl/>
        </w:rPr>
        <w:t xml:space="preserve"> برخلاف دو پارامتر مغایرت وضعیت شارژ و زمان همسان‌سازی، محاسبه‌ی بیشینه‌ی پارامتر روی‌هم‌رفت به سادگی امکان پذیر نمی‌باشد</w:t>
      </w:r>
      <w:r w:rsidR="00CD5114">
        <w:rPr>
          <w:rFonts w:hint="cs"/>
          <w:rtl/>
        </w:rPr>
        <w:t>.</w:t>
      </w:r>
      <w:r>
        <w:rPr>
          <w:rFonts w:hint="cs"/>
          <w:rtl/>
        </w:rPr>
        <w:t xml:space="preserve"> با توجه به </w:t>
      </w:r>
      <w:r w:rsidRPr="00490CED">
        <w:rPr>
          <w:rFonts w:hint="cs"/>
          <w:highlight w:val="yellow"/>
          <w:rtl/>
        </w:rPr>
        <w:t>شکل</w:t>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Pr>
          <w:rFonts w:hint="cs"/>
          <w:rtl/>
        </w:rPr>
        <w:t xml:space="preserve"> </w:t>
      </w:r>
      <w:r w:rsidRPr="00770310">
        <w:rPr>
          <w:rFonts w:hint="cs"/>
          <w:highlight w:val="yellow"/>
          <w:rtl/>
        </w:rPr>
        <w:t>شکل</w:t>
      </w:r>
      <w:r>
        <w:rPr>
          <w:rFonts w:hint="cs"/>
          <w:rtl/>
        </w:rPr>
        <w:t xml:space="preserve"> (ب) نیز، توزیع نرمال میزان روی‌هم‌رفت در فرآیند همسان‌سازی به ازای شرایط اولیه تصادفی سلول‌ها را نشان می‌دهد</w:t>
      </w:r>
      <w:r w:rsidR="00CD5114">
        <w:rPr>
          <w:rFonts w:hint="cs"/>
          <w:rtl/>
        </w:rPr>
        <w:t>.</w:t>
      </w:r>
      <w:r>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p>
    <w:p w14:paraId="78BCE32B" w14:textId="77777777" w:rsidR="00C976D4" w:rsidRDefault="00C976D4" w:rsidP="00C976D4">
      <w:pPr>
        <w:rPr>
          <w:rtl/>
        </w:rPr>
      </w:pPr>
      <w:r>
        <w:rPr>
          <w:rFonts w:hint="cs"/>
          <w:rtl/>
        </w:rPr>
        <w:t xml:space="preserve">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09E23C19" w14:textId="77777777" w:rsidR="00C976D4" w:rsidRDefault="00C976D4" w:rsidP="00C976D4">
      <w:pPr>
        <w:rPr>
          <w:rtl/>
        </w:rPr>
      </w:pPr>
    </w:p>
    <w:p w14:paraId="47283C9C" w14:textId="77777777" w:rsidR="00C976D4" w:rsidRDefault="00C976D4" w:rsidP="00C976D4"/>
    <w:p w14:paraId="6DAA08FB" w14:textId="02B6DBB2" w:rsidR="00C976D4" w:rsidRDefault="00C976D4" w:rsidP="00C976D4">
      <w:pPr>
        <w:pStyle w:val="Heading3"/>
        <w:keepLines/>
        <w:spacing w:before="240" w:after="0"/>
        <w:jc w:val="lowKashida"/>
        <w:rPr>
          <w:rtl/>
        </w:rPr>
      </w:pPr>
      <w:bookmarkStart w:id="208" w:name="_Toc168306352"/>
      <w:r>
        <w:rPr>
          <w:rFonts w:hint="cs"/>
          <w:rtl/>
        </w:rPr>
        <w:t xml:space="preserve">بهینه‌سازی </w:t>
      </w:r>
      <w:r w:rsidRPr="007E51F2">
        <w:t>ε</w:t>
      </w:r>
      <w:r>
        <w:rPr>
          <w:rFonts w:hint="cs"/>
          <w:rtl/>
        </w:rPr>
        <w:t xml:space="preserve"> براساس </w:t>
      </w:r>
      <w:r>
        <w:t>PSO</w:t>
      </w:r>
      <w:bookmarkEnd w:id="208"/>
    </w:p>
    <w:p w14:paraId="2F277CFF" w14:textId="502FF509" w:rsidR="00C976D4" w:rsidRDefault="00C976D4" w:rsidP="00C976D4">
      <w:pPr>
        <w:rPr>
          <w:rtl/>
        </w:rPr>
      </w:pPr>
      <w:r>
        <w:rPr>
          <w:rtl/>
        </w:rPr>
        <w:t>الگور</w:t>
      </w:r>
      <w:r>
        <w:rPr>
          <w:rFonts w:hint="cs"/>
          <w:rtl/>
        </w:rPr>
        <w:t>ی</w:t>
      </w:r>
      <w:r>
        <w:rPr>
          <w:rFonts w:hint="eastAsia"/>
          <w:rtl/>
        </w:rPr>
        <w:t>تم</w:t>
      </w:r>
      <w:r>
        <w:rPr>
          <w:rtl/>
        </w:rPr>
        <w:t xml:space="preserve"> </w:t>
      </w:r>
      <w:r>
        <w:t>PSO</w:t>
      </w:r>
      <w:r>
        <w:rPr>
          <w:rFonts w:hint="cs"/>
          <w:rtl/>
        </w:rPr>
        <w:t xml:space="preserve">  بمنظور یافتن بهینه‌ترین</w:t>
      </w:r>
      <w:r>
        <w:rPr>
          <w:rtl/>
        </w:rPr>
        <w:t xml:space="preserve"> موقع</w:t>
      </w:r>
      <w:r>
        <w:rPr>
          <w:rFonts w:hint="cs"/>
          <w:rtl/>
        </w:rPr>
        <w:t>ی</w:t>
      </w:r>
      <w:r>
        <w:rPr>
          <w:rFonts w:hint="eastAsia"/>
          <w:rtl/>
        </w:rPr>
        <w:t>ت</w:t>
      </w:r>
      <w:r>
        <w:rPr>
          <w:rtl/>
        </w:rPr>
        <w:t xml:space="preserve"> برا</w:t>
      </w:r>
      <w:r>
        <w:rPr>
          <w:rFonts w:hint="cs"/>
          <w:rtl/>
        </w:rPr>
        <w:t>ی</w:t>
      </w:r>
      <w:r>
        <w:rPr>
          <w:rtl/>
        </w:rPr>
        <w:t xml:space="preserve"> </w:t>
      </w:r>
      <w:r>
        <w:rPr>
          <w:rFonts w:hint="cs"/>
          <w:rtl/>
        </w:rPr>
        <w:t>ی</w:t>
      </w:r>
      <w:r>
        <w:rPr>
          <w:rFonts w:hint="eastAsia"/>
          <w:rtl/>
        </w:rPr>
        <w:t>ک</w:t>
      </w:r>
      <w:r>
        <w:rPr>
          <w:rtl/>
        </w:rPr>
        <w:t xml:space="preserve"> نقطه در فضا</w:t>
      </w:r>
      <w:r>
        <w:rPr>
          <w:rFonts w:hint="cs"/>
          <w:rtl/>
        </w:rPr>
        <w:t>ی</w:t>
      </w:r>
      <w:r>
        <w:rPr>
          <w:rtl/>
        </w:rPr>
        <w:t xml:space="preserve"> چند بعد</w:t>
      </w:r>
      <w:r>
        <w:rPr>
          <w:rFonts w:hint="cs"/>
          <w:rtl/>
        </w:rPr>
        <w:t>ی</w:t>
      </w:r>
      <w:r>
        <w:rPr>
          <w:rtl/>
        </w:rPr>
        <w:t xml:space="preserve"> در نظر گرفته م</w:t>
      </w:r>
      <w:r>
        <w:rPr>
          <w:rFonts w:hint="cs"/>
          <w:rtl/>
        </w:rPr>
        <w:t>ی‌</w:t>
      </w:r>
      <w:r>
        <w:rPr>
          <w:rFonts w:hint="eastAsia"/>
          <w:rtl/>
        </w:rPr>
        <w:t>شود</w:t>
      </w:r>
      <w:r w:rsidR="00CD5114">
        <w:rPr>
          <w:rtl/>
        </w:rPr>
        <w:t>.</w:t>
      </w:r>
      <w:r>
        <w:rPr>
          <w:rtl/>
        </w:rPr>
        <w:t xml:space="preserve"> در </w:t>
      </w:r>
      <w:r>
        <w:rPr>
          <w:rFonts w:hint="cs"/>
          <w:rtl/>
        </w:rPr>
        <w:t xml:space="preserve">مسئله‌ی فعلی </w:t>
      </w:r>
      <w:r w:rsidRPr="007E51F2">
        <w:t>ε</w:t>
      </w:r>
      <w:r>
        <w:rPr>
          <w:rFonts w:hint="eastAsia"/>
          <w:rtl/>
        </w:rPr>
        <w:t xml:space="preserve"> </w:t>
      </w:r>
      <w:r>
        <w:rPr>
          <w:rFonts w:hint="cs"/>
          <w:rtl/>
        </w:rPr>
        <w:t xml:space="preserve"> به عنوان متغیر</w:t>
      </w:r>
      <w:r>
        <w:rPr>
          <w:rtl/>
        </w:rPr>
        <w:t xml:space="preserve"> </w:t>
      </w:r>
      <w:r>
        <w:rPr>
          <w:rFonts w:hint="cs"/>
          <w:rtl/>
        </w:rPr>
        <w:t>وجود دارد</w:t>
      </w:r>
      <w:r w:rsidR="00CD5114">
        <w:rPr>
          <w:rFonts w:hint="cs"/>
          <w:rtl/>
        </w:rPr>
        <w:t>.</w:t>
      </w:r>
      <w:r>
        <w:rPr>
          <w:rFonts w:hint="cs"/>
          <w:rtl/>
        </w:rPr>
        <w:t xml:space="preserve"> همچنین، </w:t>
      </w:r>
      <w:r>
        <w:rPr>
          <w:rtl/>
        </w:rPr>
        <w:t xml:space="preserve">تابع </w:t>
      </w:r>
      <w:r>
        <w:rPr>
          <w:rFonts w:hint="cs"/>
          <w:rtl/>
        </w:rPr>
        <w:t xml:space="preserve">هزینه </w:t>
      </w:r>
      <w:r>
        <w:rPr>
          <w:rtl/>
        </w:rPr>
        <w:t xml:space="preserve"> </w:t>
      </w:r>
      <w:r>
        <w:rPr>
          <w:rFonts w:hint="cs"/>
          <w:rtl/>
        </w:rPr>
        <w:t xml:space="preserve">نقاط موجود در </w:t>
      </w:r>
      <w:r>
        <w:rPr>
          <w:rtl/>
        </w:rPr>
        <w:t>فضا</w:t>
      </w:r>
      <w:r>
        <w:rPr>
          <w:rFonts w:hint="cs"/>
          <w:rtl/>
        </w:rPr>
        <w:t xml:space="preserve">ی مسئله ارزیابی </w:t>
      </w:r>
      <w:r>
        <w:rPr>
          <w:rtl/>
        </w:rPr>
        <w:t xml:space="preserve">و </w:t>
      </w:r>
      <w:r>
        <w:rPr>
          <w:rFonts w:hint="cs"/>
          <w:rtl/>
        </w:rPr>
        <w:t>ی</w:t>
      </w:r>
      <w:r>
        <w:rPr>
          <w:rFonts w:hint="eastAsia"/>
          <w:rtl/>
        </w:rPr>
        <w:t>ک</w:t>
      </w:r>
      <w:r>
        <w:rPr>
          <w:rtl/>
        </w:rPr>
        <w:t xml:space="preserve"> مقدار هز</w:t>
      </w:r>
      <w:r>
        <w:rPr>
          <w:rFonts w:hint="cs"/>
          <w:rtl/>
        </w:rPr>
        <w:t>ی</w:t>
      </w:r>
      <w:r>
        <w:rPr>
          <w:rFonts w:hint="eastAsia"/>
          <w:rtl/>
        </w:rPr>
        <w:t>نه</w:t>
      </w:r>
      <w:r>
        <w:rPr>
          <w:rtl/>
        </w:rPr>
        <w:t xml:space="preserve"> را برا</w:t>
      </w:r>
      <w:r>
        <w:rPr>
          <w:rFonts w:hint="cs"/>
          <w:rtl/>
        </w:rPr>
        <w:t>ی</w:t>
      </w:r>
      <w:r>
        <w:rPr>
          <w:rtl/>
        </w:rPr>
        <w:t xml:space="preserve"> آن محاسبه م</w:t>
      </w:r>
      <w:r>
        <w:rPr>
          <w:rFonts w:hint="cs"/>
          <w:rtl/>
        </w:rPr>
        <w:t>ی‌</w:t>
      </w:r>
      <w:r>
        <w:rPr>
          <w:rFonts w:hint="eastAsia"/>
          <w:rtl/>
        </w:rPr>
        <w:t>کند</w:t>
      </w:r>
      <w:r w:rsidR="00CD5114">
        <w:rPr>
          <w:rtl/>
        </w:rPr>
        <w:t>.</w:t>
      </w:r>
      <w:r>
        <w:rPr>
          <w:rFonts w:hint="cs"/>
          <w:rtl/>
        </w:rPr>
        <w:t xml:space="preserve"> با در نظر گرفتن اهداف یاد شده در مسئله،</w:t>
      </w:r>
      <w:r>
        <w:rPr>
          <w:rtl/>
        </w:rPr>
        <w:t xml:space="preserve"> </w:t>
      </w:r>
      <w:r>
        <w:rPr>
          <w:rFonts w:hint="cs"/>
          <w:rtl/>
        </w:rPr>
        <w:t xml:space="preserve">هر چقدر خروجی تولید شده توسط </w:t>
      </w:r>
      <w:r>
        <w:rPr>
          <w:rtl/>
        </w:rPr>
        <w:t xml:space="preserve">تابع </w:t>
      </w:r>
      <w:r>
        <w:rPr>
          <w:rFonts w:hint="cs"/>
          <w:rtl/>
        </w:rPr>
        <w:t xml:space="preserve">هزینه </w:t>
      </w:r>
      <w:r>
        <w:rPr>
          <w:rtl/>
        </w:rPr>
        <w:t xml:space="preserve">کمتر </w:t>
      </w:r>
      <w:r>
        <w:rPr>
          <w:rFonts w:hint="cs"/>
          <w:rtl/>
        </w:rPr>
        <w:t xml:space="preserve">باشد، مقدار </w:t>
      </w:r>
      <w:r w:rsidRPr="007E51F2">
        <w:t>ε</w:t>
      </w:r>
      <w:r>
        <w:rPr>
          <w:rFonts w:hint="cs"/>
          <w:rtl/>
        </w:rPr>
        <w:t xml:space="preserve"> داده شده به تابع هزینه، در مقدار مطلوب‌تری قرار دارد و </w:t>
      </w:r>
      <w:r>
        <w:rPr>
          <w:rtl/>
        </w:rPr>
        <w:t xml:space="preserve"> </w:t>
      </w:r>
      <w:r>
        <w:rPr>
          <w:rFonts w:hint="cs"/>
          <w:rtl/>
        </w:rPr>
        <w:t xml:space="preserve">به عنوان </w:t>
      </w: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محسوب شود</w:t>
      </w:r>
      <w:r w:rsidR="00CD5114">
        <w:rPr>
          <w:rtl/>
        </w:rPr>
        <w:t>.</w:t>
      </w:r>
      <w:r>
        <w:rPr>
          <w:rtl/>
        </w:rPr>
        <w:t xml:space="preserve"> </w:t>
      </w:r>
    </w:p>
    <w:p w14:paraId="18F30733" w14:textId="64C5AB71" w:rsidR="00C976D4" w:rsidRDefault="00C976D4" w:rsidP="00C976D4">
      <w:pPr>
        <w:rPr>
          <w:rtl/>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Pr>
          <w:rFonts w:hint="cs"/>
          <w:rtl/>
        </w:rPr>
        <w:t xml:space="preserve"> </w:t>
      </w:r>
    </w:p>
    <w:p w14:paraId="3E67EAB9" w14:textId="120C18C8" w:rsidR="00C976D4" w:rsidRDefault="00C976D4" w:rsidP="00C976D4">
      <w:pPr>
        <w:rPr>
          <w:rtl/>
        </w:rPr>
      </w:pP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با توجه به </w:t>
      </w:r>
      <w:r w:rsidRPr="0006112D">
        <w:rPr>
          <w:rFonts w:hint="cs"/>
          <w:highlight w:val="yellow"/>
          <w:rtl/>
        </w:rPr>
        <w:t>رابطه</w:t>
      </w:r>
      <w:r>
        <w:rPr>
          <w:rFonts w:hint="cs"/>
          <w:highlight w:val="yellow"/>
          <w:rtl/>
        </w:rPr>
        <w:t xml:space="preserve"> </w:t>
      </w:r>
      <w:r w:rsidRPr="0006112D">
        <w:rPr>
          <w:rFonts w:hint="cs"/>
          <w:rtl/>
        </w:rPr>
        <w:t>س</w:t>
      </w:r>
      <w:r>
        <w:rPr>
          <w:rFonts w:hint="cs"/>
          <w:rtl/>
        </w:rPr>
        <w:t>رعت هر ذره بصورت برداری در نظر گرفته می‌شود</w:t>
      </w:r>
      <w:r w:rsidR="00CD5114">
        <w:rPr>
          <w:rFonts w:hint="cs"/>
          <w:rtl/>
        </w:rPr>
        <w:t>.</w:t>
      </w:r>
      <w:r>
        <w:rPr>
          <w:rFonts w:hint="cs"/>
          <w:rtl/>
        </w:rPr>
        <w:t xml:space="preserve"> این بردار از برآیند سه بردار دیگر تشکیل می‌شود</w:t>
      </w:r>
      <w:r w:rsidR="00CD5114">
        <w:rPr>
          <w:rFonts w:hint="cs"/>
          <w:rtl/>
        </w:rPr>
        <w:t>.</w:t>
      </w:r>
    </w:p>
    <w:p w14:paraId="33A481B7" w14:textId="77777777" w:rsidR="00C976D4" w:rsidRDefault="00C976D4" w:rsidP="00C976D4">
      <w:pPr>
        <w:rPr>
          <w:rtl/>
        </w:rPr>
      </w:pPr>
      <w:r w:rsidRPr="008F5233">
        <w:rPr>
          <w:rFonts w:hint="cs"/>
          <w:highlight w:val="yellow"/>
          <w:rtl/>
        </w:rPr>
        <w:t>رابطه‌ی سرع</w:t>
      </w:r>
      <w:r>
        <w:rPr>
          <w:rFonts w:hint="cs"/>
          <w:highlight w:val="yellow"/>
          <w:rtl/>
        </w:rPr>
        <w:t>ت هر ذره</w:t>
      </w:r>
    </w:p>
    <w:p w14:paraId="49112066" w14:textId="52C9A192" w:rsidR="00C976D4" w:rsidRDefault="00C976D4" w:rsidP="00C976D4">
      <w:pPr>
        <w:rPr>
          <w:rtl/>
        </w:rPr>
      </w:pPr>
      <w:r>
        <w:rPr>
          <w:rFonts w:hint="cs"/>
          <w:rtl/>
        </w:rPr>
        <w:lastRenderedPageBreak/>
        <w:t xml:space="preserve">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7.55pt;height:492.7pt" o:ole="">
                  <v:imagedata r:id="rId84" o:title=""/>
                </v:shape>
                <o:OLEObject Type="Embed" ProgID="Visio.Drawing.15" ShapeID="_x0000_i1028" DrawAspect="Content" ObjectID="_1781799855" r:id="rId85"/>
              </w:object>
            </w:r>
          </w:p>
        </w:tc>
      </w:tr>
      <w:tr w:rsidR="00C976D4" w:rsidRPr="00665CDB" w14:paraId="6D475341" w14:textId="77777777" w:rsidTr="00C976D4">
        <w:tc>
          <w:tcPr>
            <w:tcW w:w="9360" w:type="dxa"/>
            <w:shd w:val="clear" w:color="auto" w:fill="auto"/>
            <w:vAlign w:val="center"/>
          </w:tcPr>
          <w:p w14:paraId="1B10C44C" w14:textId="1BA56C9E"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Pr>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6451C592" w14:textId="77777777" w:rsidR="00C976D4" w:rsidRDefault="00C976D4" w:rsidP="00C976D4">
      <w:pPr>
        <w:rPr>
          <w:rtl/>
        </w:rPr>
      </w:pPr>
    </w:p>
    <w:p w14:paraId="30154DAD" w14:textId="44B42582" w:rsidR="00C976D4" w:rsidRDefault="00C976D4" w:rsidP="00C976D4">
      <w:pPr>
        <w:pStyle w:val="Heading4"/>
        <w:keepLines/>
        <w:tabs>
          <w:tab w:val="clear" w:pos="3030"/>
        </w:tabs>
        <w:spacing w:after="0" w:line="240" w:lineRule="auto"/>
        <w:jc w:val="lowKashida"/>
        <w:rPr>
          <w:rtl/>
        </w:rPr>
      </w:pPr>
      <w:bookmarkStart w:id="209" w:name="_Toc168306353"/>
      <w:r>
        <w:rPr>
          <w:rtl/>
        </w:rPr>
        <w:lastRenderedPageBreak/>
        <w:t>موقع</w:t>
      </w:r>
      <w:r>
        <w:rPr>
          <w:rFonts w:hint="cs"/>
          <w:rtl/>
        </w:rPr>
        <w:t>ی</w:t>
      </w:r>
      <w:r>
        <w:rPr>
          <w:rFonts w:hint="eastAsia"/>
          <w:rtl/>
        </w:rPr>
        <w:t>ت</w:t>
      </w:r>
      <w:r>
        <w:rPr>
          <w:rStyle w:val="FootnoteReference"/>
          <w:rtl/>
        </w:rPr>
        <w:footnoteReference w:id="41"/>
      </w:r>
      <w:bookmarkEnd w:id="209"/>
    </w:p>
    <w:p w14:paraId="3C51C54F" w14:textId="61DF7BB6" w:rsidR="00C976D4" w:rsidRDefault="00C976D4" w:rsidP="00C976D4">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 xml:space="preserve"> 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p>
    <w:p w14:paraId="280B2AE9" w14:textId="77777777" w:rsidR="00C976D4" w:rsidRDefault="00C976D4" w:rsidP="00C976D4">
      <w:pPr>
        <w:rPr>
          <w:rtl/>
        </w:rPr>
      </w:pPr>
      <w:r w:rsidRPr="000F4D74">
        <w:rPr>
          <w:rFonts w:hint="cs"/>
          <w:highlight w:val="yellow"/>
          <w:rtl/>
        </w:rPr>
        <w:t>رابطه بردار موقعیت</w:t>
      </w:r>
    </w:p>
    <w:p w14:paraId="4F7A03DC" w14:textId="03E84B29" w:rsidR="00C976D4" w:rsidRDefault="00C976D4" w:rsidP="00C976D4">
      <w:pPr>
        <w:pStyle w:val="Heading4"/>
        <w:keepLines/>
        <w:tabs>
          <w:tab w:val="clear" w:pos="3030"/>
        </w:tabs>
        <w:spacing w:after="0" w:line="240" w:lineRule="auto"/>
        <w:jc w:val="lowKashida"/>
        <w:rPr>
          <w:rtl/>
        </w:rPr>
      </w:pPr>
      <w:bookmarkStart w:id="210" w:name="_Toc168306354"/>
      <w:r>
        <w:rPr>
          <w:rFonts w:hint="eastAsia"/>
          <w:rtl/>
        </w:rPr>
        <w:t>بردار</w:t>
      </w:r>
      <w:r>
        <w:rPr>
          <w:rtl/>
        </w:rPr>
        <w:t xml:space="preserve"> سرعت</w:t>
      </w:r>
      <w:r>
        <w:rPr>
          <w:rStyle w:val="FootnoteReference"/>
          <w:rtl/>
        </w:rPr>
        <w:footnoteReference w:id="42"/>
      </w:r>
      <w:bookmarkEnd w:id="210"/>
    </w:p>
    <w:p w14:paraId="16F2F93F" w14:textId="09A6D5E6" w:rsidR="00C976D4" w:rsidRDefault="00C976D4" w:rsidP="00C976D4">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w:t>
      </w:r>
      <w:r w:rsidR="00CD5114">
        <w:rPr>
          <w:rtl/>
        </w:rPr>
        <w:t>.</w:t>
      </w:r>
      <w:r>
        <w:rPr>
          <w:rtl/>
        </w:rPr>
        <w:t xml:space="preserve">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sidR="00CD5114">
        <w:rPr>
          <w:rtl/>
        </w:rPr>
        <w:t>.</w:t>
      </w:r>
      <w:r>
        <w:rPr>
          <w:rtl/>
        </w:rPr>
        <w:t xml:space="preserve">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sidR="00CD5114">
        <w:rPr>
          <w:rtl/>
        </w:rPr>
        <w:t>.</w:t>
      </w:r>
    </w:p>
    <w:p w14:paraId="0250B610" w14:textId="77777777" w:rsidR="00C976D4" w:rsidRDefault="00C976D4" w:rsidP="00C976D4">
      <w:pPr>
        <w:rPr>
          <w:rtl/>
        </w:rPr>
      </w:pPr>
      <w:r w:rsidRPr="000F4D74">
        <w:rPr>
          <w:rFonts w:hint="cs"/>
          <w:highlight w:val="yellow"/>
          <w:rtl/>
        </w:rPr>
        <w:t xml:space="preserve">رابطه بردار </w:t>
      </w:r>
      <w:r>
        <w:rPr>
          <w:rFonts w:hint="cs"/>
          <w:highlight w:val="yellow"/>
          <w:rtl/>
        </w:rPr>
        <w:t>سرعت</w:t>
      </w:r>
    </w:p>
    <w:p w14:paraId="6D6544EC" w14:textId="044ADE12" w:rsidR="00C976D4" w:rsidRDefault="00C976D4" w:rsidP="00C976D4">
      <w:pPr>
        <w:pStyle w:val="Heading4"/>
        <w:keepLines/>
        <w:tabs>
          <w:tab w:val="clear" w:pos="3030"/>
        </w:tabs>
        <w:spacing w:after="0" w:line="240" w:lineRule="auto"/>
        <w:jc w:val="lowKashida"/>
        <w:rPr>
          <w:rtl/>
        </w:rPr>
      </w:pPr>
      <w:bookmarkStart w:id="211" w:name="_Toc168306355"/>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3"/>
      </w:r>
      <w:bookmarkEnd w:id="211"/>
    </w:p>
    <w:p w14:paraId="61120C05" w14:textId="59A52AC0" w:rsidR="00C976D4" w:rsidRDefault="00C976D4" w:rsidP="00C976D4">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w:t>
      </w:r>
      <w:r>
        <w:rPr>
          <w:rFonts w:hint="cs"/>
          <w:rtl/>
        </w:rPr>
        <w:t>همگانی</w:t>
      </w:r>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مقدار آن 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p>
    <w:p w14:paraId="0C63F728" w14:textId="77777777" w:rsidR="00C976D4" w:rsidRDefault="00C976D4" w:rsidP="00C976D4">
      <w:pPr>
        <w:rPr>
          <w:rtl/>
        </w:rPr>
      </w:pPr>
      <w:r w:rsidRPr="003C486E">
        <w:rPr>
          <w:rFonts w:hint="cs"/>
          <w:highlight w:val="yellow"/>
          <w:rtl/>
        </w:rPr>
        <w:t>رابطه تأثیر بهترین موقعیت در مسیریابی ذرات</w:t>
      </w:r>
    </w:p>
    <w:p w14:paraId="2C51AD81" w14:textId="4EDFA88E" w:rsidR="00AF7054" w:rsidRDefault="00C976D4" w:rsidP="00AF7054">
      <w:pPr>
        <w:rPr>
          <w:rtl/>
        </w:rPr>
      </w:pP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sidR="00CD5114">
        <w:rPr>
          <w:rtl/>
        </w:rPr>
        <w:t>.</w:t>
      </w:r>
      <w:r>
        <w:rPr>
          <w:rtl/>
        </w:rPr>
        <w:t xml:space="preserve">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sidR="00CD5114">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sidR="00CD5114">
        <w:rPr>
          <w:rFonts w:hint="cs"/>
          <w:rtl/>
        </w:rPr>
        <w:t>.</w:t>
      </w:r>
      <w:bookmarkStart w:id="212" w:name="_Toc168306356"/>
      <w:r w:rsidR="00AF7054">
        <w:rPr>
          <w:rtl/>
        </w:rPr>
        <w:t xml:space="preserve"> </w:t>
      </w:r>
    </w:p>
    <w:p w14:paraId="477A8C03" w14:textId="5479F352" w:rsidR="00C976D4" w:rsidRDefault="00C976D4" w:rsidP="00AF7054">
      <w:pPr>
        <w:pStyle w:val="2"/>
      </w:pPr>
      <w:r>
        <w:rPr>
          <w:rFonts w:hint="cs"/>
          <w:rtl/>
        </w:rPr>
        <w:lastRenderedPageBreak/>
        <w:t>شبیه‌سازی</w:t>
      </w:r>
      <w:bookmarkEnd w:id="212"/>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4"/>
      </w:r>
      <w:r w:rsidRPr="00E93B52">
        <w:t xml:space="preserve"> </w:t>
      </w:r>
      <w:r>
        <w:rPr>
          <w:rtl/>
        </w:rPr>
        <w:t>استفاده می‌ش</w:t>
      </w:r>
      <w:r>
        <w:rPr>
          <w:rFonts w:hint="cs"/>
          <w:rtl/>
        </w:rPr>
        <w:t>ود</w:t>
      </w:r>
      <w:r w:rsidR="00CD5114">
        <w:rPr>
          <w:rFonts w:hint="cs"/>
          <w:rtl/>
        </w:rPr>
        <w:t>.</w:t>
      </w:r>
      <w:r>
        <w:rPr>
          <w:rFonts w:hint="cs"/>
          <w:rtl/>
        </w:rPr>
        <w:t xml:space="preserve"> </w:t>
      </w:r>
      <w:proofErr w:type="gramStart"/>
      <w:r w:rsidRPr="00E93B52">
        <w:t xml:space="preserve">Multisim </w:t>
      </w:r>
      <w:r>
        <w:rPr>
          <w:rFonts w:hint="cs"/>
          <w:rtl/>
        </w:rPr>
        <w:t xml:space="preserve"> </w:t>
      </w:r>
      <w:r w:rsidRPr="00E93B52">
        <w:rPr>
          <w:rtl/>
        </w:rPr>
        <w:t>یک</w:t>
      </w:r>
      <w:proofErr w:type="gramEnd"/>
      <w:r w:rsidRPr="00E93B52">
        <w:rPr>
          <w:rtl/>
        </w:rPr>
        <w:t xml:space="preserve">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5"/>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213" w:name="_Toc168306357"/>
      <w:r>
        <w:rPr>
          <w:rFonts w:hint="cs"/>
          <w:rtl/>
        </w:rPr>
        <w:t>متلب</w:t>
      </w:r>
      <w:bookmarkEnd w:id="213"/>
    </w:p>
    <w:p w14:paraId="3A61D8F2" w14:textId="346C47BB" w:rsidR="00C976D4" w:rsidRDefault="00C976D4" w:rsidP="00C976D4">
      <w:pPr>
        <w:rPr>
          <w:rtl/>
        </w:rPr>
      </w:pP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Ref167625521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12</w:t>
      </w:r>
      <w:r>
        <w:rPr>
          <w:highlight w:val="yellow"/>
          <w:rtl/>
        </w:rPr>
        <w:fldChar w:fldCharType="end"/>
      </w:r>
      <w:r>
        <w:rPr>
          <w:rFonts w:hint="cs"/>
          <w:rtl/>
        </w:rPr>
        <w:t xml:space="preserve"> 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6"/>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7"/>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8"/>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49"/>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lastRenderedPageBreak/>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12A00AD1" w:rsidR="00C976D4" w:rsidRDefault="00C976D4" w:rsidP="00C976D4">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Ref167971541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13</w:t>
      </w:r>
      <w:r>
        <w:rPr>
          <w:rtl/>
        </w:rPr>
        <w:fldChar w:fldCharType="end"/>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Ref167971426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13</w:t>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r>
        <w:rPr>
          <w:highlight w:val="yellow"/>
          <w:rtl/>
        </w:rPr>
        <w:fldChar w:fldCharType="end"/>
      </w:r>
      <w:r>
        <w:rPr>
          <w:rFonts w:hint="cs"/>
          <w:rtl/>
        </w:rPr>
        <w:t>(الف) پایش مبدل و (ب) پایش باتری را نشان می‌دهد</w:t>
      </w:r>
      <w:r w:rsidR="00CD5114">
        <w:rPr>
          <w:rFonts w:hint="cs"/>
          <w:rtl/>
        </w:rPr>
        <w:t>.</w:t>
      </w:r>
    </w:p>
    <w:p w14:paraId="5C1D41E7" w14:textId="52E0128B" w:rsidR="00C976D4" w:rsidRDefault="00C976D4" w:rsidP="00C976D4">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Ref167627541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14</w:t>
      </w:r>
      <w:r>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214" w:name="_Toc168306358"/>
      <w:r>
        <w:rPr>
          <w:rFonts w:hint="cs"/>
          <w:rtl/>
        </w:rPr>
        <w:t>مولتی‌سیم</w:t>
      </w:r>
      <w:bookmarkEnd w:id="214"/>
    </w:p>
    <w:p w14:paraId="32E17314" w14:textId="663B701A" w:rsidR="00C976D4" w:rsidRPr="008C114E" w:rsidRDefault="00C976D4" w:rsidP="00C976D4">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15</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w:t>
      </w:r>
      <w:r>
        <w:rPr>
          <w:rtl/>
        </w:rPr>
        <w:lastRenderedPageBreak/>
        <w:t>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F7054">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F7054">
              <w:rPr>
                <w:noProof/>
                <w:rtl/>
              </w:rPr>
              <w:t>15</w:t>
            </w:r>
            <w:r>
              <w:rPr>
                <w:rtl/>
              </w:rPr>
              <w:fldChar w:fldCharType="end"/>
            </w:r>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215" w:name="_Toc168306359"/>
      <w:r>
        <w:rPr>
          <w:rFonts w:hint="cs"/>
          <w:rtl/>
        </w:rPr>
        <w:t>طراحی سخت‌افزار</w:t>
      </w:r>
      <w:bookmarkEnd w:id="215"/>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0"/>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216" w:name="_Toc168306360"/>
      <w:r>
        <w:rPr>
          <w:rFonts w:hint="cs"/>
          <w:rtl/>
        </w:rPr>
        <w:t>شمای کلی</w:t>
      </w:r>
      <w:bookmarkEnd w:id="216"/>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lastRenderedPageBreak/>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1"/>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2"/>
      </w:r>
      <w:r>
        <w:rPr>
          <w:rFonts w:hint="cs"/>
          <w:rtl/>
        </w:rPr>
        <w:t xml:space="preserve"> اپتوکوپلری</w:t>
      </w:r>
      <w:r>
        <w:rPr>
          <w:rStyle w:val="FootnoteReference"/>
          <w:rtl/>
        </w:rPr>
        <w:footnoteReference w:id="53"/>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431.15pt;height:304.5pt" o:ole="">
                  <v:imagedata r:id="rId90" o:title=""/>
                </v:shape>
                <o:OLEObject Type="Embed" ProgID="PBrush" ShapeID="_x0000_i1029" DrawAspect="Content" ObjectID="_1781799856" r:id="rId91"/>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lastRenderedPageBreak/>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217" w:name="_Toc168306361"/>
      <w:r>
        <w:rPr>
          <w:rFonts w:hint="cs"/>
          <w:rtl/>
        </w:rPr>
        <w:t>گیت درایور اپتوکوپلری</w:t>
      </w:r>
      <w:bookmarkEnd w:id="217"/>
    </w:p>
    <w:p w14:paraId="7095AD62" w14:textId="59A10851" w:rsidR="00C976D4" w:rsidRDefault="00C976D4" w:rsidP="00C976D4">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ساختار گیت درایور اپتوکوپلری را مشاهده می‌کنید</w:t>
      </w:r>
      <w:r w:rsidR="00CD5114">
        <w:rPr>
          <w:rFonts w:hint="cs"/>
          <w:rtl/>
        </w:rPr>
        <w:t>.</w:t>
      </w:r>
    </w:p>
    <w:p w14:paraId="39297386" w14:textId="77777777" w:rsidR="00C976D4" w:rsidRDefault="00C976D4" w:rsidP="00C976D4">
      <w:pPr>
        <w:rPr>
          <w:rtl/>
        </w:rPr>
      </w:pPr>
      <w:r w:rsidRPr="008C516C">
        <w:rPr>
          <w:rFonts w:hint="cs"/>
          <w:highlight w:val="yellow"/>
          <w:rtl/>
        </w:rPr>
        <w:t>معادله‌ی ماسفت در ناحیه‌ی خطی</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218" w:name="_Toc168306362"/>
      <w:r>
        <w:rPr>
          <w:rFonts w:hint="cs"/>
          <w:rtl/>
        </w:rPr>
        <w:lastRenderedPageBreak/>
        <w:t>گیت درایور ترانس‌پالسی</w:t>
      </w:r>
      <w:bookmarkEnd w:id="218"/>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219" w:name="_Toc168306363"/>
      <w:r>
        <w:rPr>
          <w:rFonts w:hint="cs"/>
          <w:rtl/>
        </w:rPr>
        <w:t>مبدل جریان مستقیم</w:t>
      </w:r>
      <w:bookmarkEnd w:id="219"/>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220" w:name="_Toc168306364"/>
      <w:r>
        <w:rPr>
          <w:rFonts w:hint="cs"/>
          <w:rtl/>
        </w:rPr>
        <w:t>سوئیچ‌های دوطرفه</w:t>
      </w:r>
      <w:bookmarkEnd w:id="220"/>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221" w:name="_Toc168306365"/>
      <w:r>
        <w:rPr>
          <w:rFonts w:hint="cs"/>
          <w:rtl/>
        </w:rPr>
        <w:lastRenderedPageBreak/>
        <w:t>واحد ریز کنترل کننده</w:t>
      </w:r>
      <w:bookmarkEnd w:id="221"/>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4"/>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5pt;height:142.25pt" o:ole="">
                  <v:imagedata r:id="rId94" o:title=""/>
                </v:shape>
                <o:OLEObject Type="Embed" ProgID="PBrush" ShapeID="_x0000_i1030" DrawAspect="Content" ObjectID="_1781799857" r:id="rId95"/>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222" w:name="_Toc168306366"/>
      <w:r>
        <w:rPr>
          <w:rFonts w:hint="cs"/>
          <w:rtl/>
        </w:rPr>
        <w:t>سنسور جریان</w:t>
      </w:r>
      <w:bookmarkEnd w:id="222"/>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223" w:name="_Toc168306367"/>
      <w:r>
        <w:rPr>
          <w:rFonts w:hint="cs"/>
          <w:rtl/>
        </w:rPr>
        <w:t>شبکه‌ی کنترل کننده</w:t>
      </w:r>
      <w:r>
        <w:rPr>
          <w:rStyle w:val="FootnoteReference"/>
          <w:rtl/>
        </w:rPr>
        <w:footnoteReference w:id="55"/>
      </w:r>
      <w:bookmarkEnd w:id="223"/>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224" w:name="_Toc168306368"/>
      <w:r>
        <w:rPr>
          <w:rFonts w:hint="cs"/>
          <w:rtl/>
        </w:rPr>
        <w:t>برد مدار چاپی</w:t>
      </w:r>
      <w:bookmarkEnd w:id="224"/>
    </w:p>
    <w:p w14:paraId="5DB682B4" w14:textId="1FCD7624"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88483F" w:rsidRPr="0055125F">
        <w:rPr>
          <w:rtl/>
        </w:rPr>
        <w:t xml:space="preserve">شکل </w:t>
      </w:r>
      <w:r w:rsidR="0088483F">
        <w:rPr>
          <w:noProof/>
          <w:rtl/>
        </w:rPr>
        <w:t>‏3</w:t>
      </w:r>
      <w:r w:rsidR="0088483F">
        <w:rPr>
          <w:rtl/>
        </w:rPr>
        <w:noBreakHyphen/>
      </w:r>
      <w:r w:rsidR="0088483F">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w:t>
      </w:r>
      <w:r>
        <w:rPr>
          <w:rFonts w:hint="cs"/>
          <w:rtl/>
        </w:rPr>
        <w:lastRenderedPageBreak/>
        <w:t>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50.2pt;height:538.7pt" o:ole="">
                  <v:imagedata r:id="rId96" o:title=""/>
                </v:shape>
                <o:OLEObject Type="Embed" ProgID="PBrush" ShapeID="_x0000_i1031" DrawAspect="Content" ObjectID="_1781799858" r:id="rId97"/>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225"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225"/>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bookmarkStart w:id="226" w:name="_Toc1683063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bookmarkEnd w:id="226"/>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227"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p>
    <w:p w14:paraId="3E478DBE" w14:textId="6685EB70" w:rsidR="00C54041" w:rsidRDefault="00693B36" w:rsidP="00693B36">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Pr>
          <w:rtl/>
        </w:rPr>
        <w:t xml:space="preserve"> در ابتدا، هر </w:t>
      </w:r>
      <w:r>
        <w:rPr>
          <w:rFonts w:hint="cs"/>
          <w:rtl/>
        </w:rPr>
        <w:t>ی</w:t>
      </w:r>
      <w:r>
        <w:rPr>
          <w:rFonts w:hint="eastAsia"/>
          <w:rtl/>
        </w:rPr>
        <w:t>ک</w:t>
      </w:r>
      <w:r>
        <w:rPr>
          <w:rtl/>
        </w:rPr>
        <w:t xml:space="preserve"> از سه ضر</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همچن</w:t>
      </w:r>
      <w:r>
        <w:rPr>
          <w:rFonts w:hint="cs"/>
          <w:rtl/>
        </w:rPr>
        <w:t>ی</w:t>
      </w:r>
      <w:r>
        <w:rPr>
          <w:rFonts w:hint="eastAsia"/>
          <w:rtl/>
        </w:rPr>
        <w:t>ن</w:t>
      </w:r>
      <w:r>
        <w:rPr>
          <w:rtl/>
        </w:rPr>
        <w:t xml:space="preserve"> به صورت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که هر </w:t>
      </w:r>
      <w:r>
        <w:rPr>
          <w:rFonts w:hint="cs"/>
          <w:rtl/>
        </w:rPr>
        <w:t>ی</w:t>
      </w:r>
      <w:r>
        <w:rPr>
          <w:rFonts w:hint="eastAsia"/>
          <w:rtl/>
        </w:rPr>
        <w:t>ک</w:t>
      </w:r>
      <w:r>
        <w:rPr>
          <w:rtl/>
        </w:rPr>
        <w:t xml:space="preserve"> از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به تنها</w:t>
      </w:r>
      <w:r>
        <w:rPr>
          <w:rFonts w:hint="cs"/>
          <w:rtl/>
        </w:rPr>
        <w:t>یی</w:t>
      </w:r>
      <w:r>
        <w:rPr>
          <w:rtl/>
        </w:rPr>
        <w:t xml:space="preserve"> مورد آزما</w:t>
      </w:r>
      <w:r>
        <w:rPr>
          <w:rFonts w:hint="cs"/>
          <w:rtl/>
        </w:rPr>
        <w:t>ی</w:t>
      </w:r>
      <w:r>
        <w:rPr>
          <w:rFonts w:hint="eastAsia"/>
          <w:rtl/>
        </w:rPr>
        <w:t>ش</w:t>
      </w:r>
      <w:r>
        <w:rPr>
          <w:rtl/>
        </w:rPr>
        <w:t xml:space="preserve"> قرار م</w:t>
      </w:r>
      <w:r>
        <w:rPr>
          <w:rFonts w:hint="cs"/>
          <w:rtl/>
        </w:rPr>
        <w:t>ی‌</w:t>
      </w:r>
      <w:r>
        <w:rPr>
          <w:rFonts w:hint="eastAsia"/>
          <w:rtl/>
        </w:rPr>
        <w:t>گ</w:t>
      </w:r>
      <w:r>
        <w:rPr>
          <w:rFonts w:hint="cs"/>
          <w:rtl/>
        </w:rPr>
        <w:t>ی</w:t>
      </w:r>
      <w:r>
        <w:rPr>
          <w:rFonts w:hint="eastAsia"/>
          <w:rtl/>
        </w:rPr>
        <w:t>رد</w:t>
      </w:r>
      <w:r>
        <w:rPr>
          <w:rtl/>
        </w:rPr>
        <w:t xml:space="preserve"> تا تأث</w:t>
      </w:r>
      <w:r>
        <w:rPr>
          <w:rFonts w:hint="cs"/>
          <w:rtl/>
        </w:rPr>
        <w:t>ی</w:t>
      </w:r>
      <w:r>
        <w:rPr>
          <w:rFonts w:hint="eastAsia"/>
          <w:rtl/>
        </w:rPr>
        <w:t>ر</w:t>
      </w:r>
      <w:r>
        <w:rPr>
          <w:rtl/>
        </w:rPr>
        <w:t xml:space="preserve"> هر کدام به صورت مستقل مشخص شود</w:t>
      </w:r>
      <w:r w:rsidR="00CD5114">
        <w:rPr>
          <w:rtl/>
        </w:rPr>
        <w:t>.</w:t>
      </w:r>
      <w:r>
        <w:rPr>
          <w:rtl/>
        </w:rPr>
        <w:t xml:space="preserve"> سپس،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ن</w:t>
      </w:r>
      <w:r>
        <w:rPr>
          <w:rFonts w:hint="cs"/>
          <w:rtl/>
        </w:rPr>
        <w:t>ی</w:t>
      </w:r>
      <w:r>
        <w:rPr>
          <w:rFonts w:hint="eastAsia"/>
          <w:rtl/>
        </w:rPr>
        <w:t>ز</w:t>
      </w:r>
      <w:r>
        <w:rPr>
          <w:rtl/>
        </w:rPr>
        <w:t xml:space="preserve"> </w:t>
      </w:r>
      <w:r>
        <w:rPr>
          <w:rFonts w:hint="cs"/>
          <w:rtl/>
        </w:rPr>
        <w:t>مورد آزمایش قرار می‌گیرند</w:t>
      </w:r>
      <w:r>
        <w:rPr>
          <w:rtl/>
        </w:rPr>
        <w:t xml:space="preserve"> 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درنهایت، پس از اعمال ترکیبی ضرایب، تمامی آن‌ها بصورت یکجا در فرآیند بکار گرفته می‌شوند و عملکرد سیستم مشاهده می‌شود</w:t>
      </w:r>
      <w:r w:rsidR="00CD5114" w:rsidRPr="00A73541">
        <w:rPr>
          <w:rFonts w:hint="cs"/>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832997" w14:paraId="043036CA" w14:textId="74A28BB9" w:rsidTr="0097101A">
        <w:tc>
          <w:tcPr>
            <w:tcW w:w="5000" w:type="pct"/>
            <w:gridSpan w:val="10"/>
            <w:tcBorders>
              <w:top w:val="nil"/>
              <w:left w:val="nil"/>
              <w:bottom w:val="single" w:sz="4" w:space="0" w:color="auto"/>
              <w:right w:val="nil"/>
            </w:tcBorders>
            <w:vAlign w:val="center"/>
          </w:tcPr>
          <w:p w14:paraId="1AD72322" w14:textId="5847AC92" w:rsidR="00832997" w:rsidRDefault="00832997" w:rsidP="00A73541">
            <w:pPr>
              <w:jc w:val="center"/>
              <w:rPr>
                <w:rtl/>
              </w:rPr>
            </w:pPr>
            <w:bookmarkStart w:id="228"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7354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73541">
              <w:rPr>
                <w:noProof/>
                <w:rtl/>
              </w:rPr>
              <w:t>1</w:t>
            </w:r>
            <w:r>
              <w:rPr>
                <w:rtl/>
              </w:rPr>
              <w:fldChar w:fldCharType="end"/>
            </w:r>
            <w:bookmarkEnd w:id="228"/>
            <w:r>
              <w:rPr>
                <w:rFonts w:hint="cs"/>
                <w:rtl/>
                <w:lang w:bidi="fa-IR"/>
              </w:rPr>
              <w:t xml:space="preserve"> مقدار اولیه سلول‌ها برای آزمایش</w:t>
            </w:r>
            <w:r>
              <w:rPr>
                <w:rFonts w:hint="cs"/>
                <w:rtl/>
              </w:rPr>
              <w:t>.</w:t>
            </w:r>
          </w:p>
        </w:tc>
      </w:tr>
      <w:tr w:rsidR="00832997" w14:paraId="0FEB7BB4" w14:textId="4A6B8A9F" w:rsidTr="0097101A">
        <w:tc>
          <w:tcPr>
            <w:tcW w:w="450" w:type="pct"/>
            <w:tcBorders>
              <w:top w:val="single" w:sz="4" w:space="0" w:color="auto"/>
            </w:tcBorders>
            <w:vAlign w:val="center"/>
          </w:tcPr>
          <w:p w14:paraId="48B292F6" w14:textId="6A285C40" w:rsidR="00832997" w:rsidRDefault="00832997" w:rsidP="00832997">
            <w:pPr>
              <w:ind w:left="0"/>
              <w:jc w:val="center"/>
              <w:rPr>
                <w:rtl/>
              </w:rPr>
            </w:pPr>
            <w:r>
              <w:rPr>
                <w:rFonts w:hint="cs"/>
                <w:rtl/>
              </w:rPr>
              <w:t>سلول</w:t>
            </w:r>
          </w:p>
        </w:tc>
        <w:tc>
          <w:tcPr>
            <w:tcW w:w="546" w:type="pct"/>
            <w:tcBorders>
              <w:top w:val="single" w:sz="4" w:space="0" w:color="auto"/>
            </w:tcBorders>
            <w:vAlign w:val="center"/>
          </w:tcPr>
          <w:p w14:paraId="05BCCE53" w14:textId="4632E788" w:rsidR="00832997" w:rsidRDefault="00832997" w:rsidP="00703284">
            <w:pPr>
              <w:ind w:left="0"/>
              <w:jc w:val="center"/>
              <w:rPr>
                <w:rtl/>
              </w:rPr>
            </w:pPr>
            <w:r>
              <w:rPr>
                <w:rFonts w:hint="cs"/>
                <w:rtl/>
              </w:rPr>
              <w:t>1</w:t>
            </w:r>
          </w:p>
        </w:tc>
        <w:tc>
          <w:tcPr>
            <w:tcW w:w="492" w:type="pct"/>
            <w:tcBorders>
              <w:top w:val="single" w:sz="4" w:space="0" w:color="auto"/>
            </w:tcBorders>
            <w:vAlign w:val="center"/>
          </w:tcPr>
          <w:p w14:paraId="3743E94B" w14:textId="29E9372E" w:rsidR="00832997" w:rsidRDefault="00832997" w:rsidP="00703284">
            <w:pPr>
              <w:ind w:left="0"/>
              <w:jc w:val="center"/>
              <w:rPr>
                <w:rtl/>
              </w:rPr>
            </w:pPr>
            <w:r>
              <w:rPr>
                <w:rFonts w:hint="cs"/>
                <w:rtl/>
              </w:rPr>
              <w:t>2</w:t>
            </w:r>
          </w:p>
        </w:tc>
        <w:tc>
          <w:tcPr>
            <w:tcW w:w="492" w:type="pct"/>
            <w:tcBorders>
              <w:top w:val="single" w:sz="4" w:space="0" w:color="auto"/>
            </w:tcBorders>
            <w:vAlign w:val="center"/>
          </w:tcPr>
          <w:p w14:paraId="4359C35A" w14:textId="72F6B354" w:rsidR="00832997" w:rsidRDefault="00832997" w:rsidP="00703284">
            <w:pPr>
              <w:ind w:left="0"/>
              <w:jc w:val="center"/>
              <w:rPr>
                <w:rtl/>
              </w:rPr>
            </w:pPr>
            <w:r>
              <w:rPr>
                <w:rFonts w:hint="cs"/>
                <w:rtl/>
              </w:rPr>
              <w:t>3</w:t>
            </w:r>
          </w:p>
        </w:tc>
        <w:tc>
          <w:tcPr>
            <w:tcW w:w="492" w:type="pct"/>
            <w:tcBorders>
              <w:top w:val="single" w:sz="4" w:space="0" w:color="auto"/>
            </w:tcBorders>
            <w:vAlign w:val="center"/>
          </w:tcPr>
          <w:p w14:paraId="65A83D1E" w14:textId="7D4A92A0" w:rsidR="00832997" w:rsidRDefault="00832997" w:rsidP="00703284">
            <w:pPr>
              <w:ind w:left="0"/>
              <w:jc w:val="center"/>
              <w:rPr>
                <w:rtl/>
              </w:rPr>
            </w:pPr>
            <w:r>
              <w:rPr>
                <w:rFonts w:hint="cs"/>
                <w:rtl/>
              </w:rPr>
              <w:t>4</w:t>
            </w:r>
          </w:p>
        </w:tc>
        <w:tc>
          <w:tcPr>
            <w:tcW w:w="509" w:type="pct"/>
            <w:tcBorders>
              <w:top w:val="single" w:sz="4" w:space="0" w:color="auto"/>
            </w:tcBorders>
            <w:vAlign w:val="center"/>
          </w:tcPr>
          <w:p w14:paraId="023D978C" w14:textId="30E800BB" w:rsidR="00832997" w:rsidRDefault="00832997" w:rsidP="00703284">
            <w:pPr>
              <w:ind w:left="0"/>
              <w:jc w:val="center"/>
              <w:rPr>
                <w:rtl/>
              </w:rPr>
            </w:pPr>
            <w:r>
              <w:rPr>
                <w:rFonts w:hint="cs"/>
                <w:rtl/>
              </w:rPr>
              <w:t>5</w:t>
            </w:r>
          </w:p>
        </w:tc>
        <w:tc>
          <w:tcPr>
            <w:tcW w:w="506" w:type="pct"/>
            <w:tcBorders>
              <w:top w:val="single" w:sz="4" w:space="0" w:color="auto"/>
            </w:tcBorders>
          </w:tcPr>
          <w:p w14:paraId="5A74F3E1" w14:textId="33311F2A" w:rsidR="00832997" w:rsidRDefault="00832997" w:rsidP="00703284">
            <w:pPr>
              <w:ind w:left="0"/>
              <w:jc w:val="center"/>
              <w:rPr>
                <w:rtl/>
              </w:rPr>
            </w:pPr>
            <w:r>
              <w:rPr>
                <w:rFonts w:hint="cs"/>
                <w:rtl/>
              </w:rPr>
              <w:t>6</w:t>
            </w:r>
          </w:p>
        </w:tc>
        <w:tc>
          <w:tcPr>
            <w:tcW w:w="506" w:type="pct"/>
            <w:tcBorders>
              <w:top w:val="single" w:sz="4" w:space="0" w:color="auto"/>
            </w:tcBorders>
          </w:tcPr>
          <w:p w14:paraId="62383903" w14:textId="7E855489" w:rsidR="00832997" w:rsidRDefault="00832997" w:rsidP="00703284">
            <w:pPr>
              <w:ind w:left="0"/>
              <w:jc w:val="center"/>
              <w:rPr>
                <w:rtl/>
              </w:rPr>
            </w:pPr>
            <w:r>
              <w:rPr>
                <w:rFonts w:hint="cs"/>
                <w:rtl/>
              </w:rPr>
              <w:t>7</w:t>
            </w:r>
          </w:p>
        </w:tc>
        <w:tc>
          <w:tcPr>
            <w:tcW w:w="505" w:type="pct"/>
            <w:tcBorders>
              <w:top w:val="single" w:sz="4" w:space="0" w:color="auto"/>
            </w:tcBorders>
          </w:tcPr>
          <w:p w14:paraId="653E47FC" w14:textId="5C091A82" w:rsidR="00832997" w:rsidRDefault="00832997" w:rsidP="00703284">
            <w:pPr>
              <w:ind w:left="0"/>
              <w:jc w:val="center"/>
              <w:rPr>
                <w:rtl/>
              </w:rPr>
            </w:pPr>
            <w:r>
              <w:rPr>
                <w:rFonts w:hint="cs"/>
                <w:rtl/>
              </w:rPr>
              <w:t>8</w:t>
            </w:r>
          </w:p>
        </w:tc>
        <w:tc>
          <w:tcPr>
            <w:tcW w:w="503" w:type="pct"/>
            <w:tcBorders>
              <w:top w:val="single" w:sz="4" w:space="0" w:color="auto"/>
            </w:tcBorders>
          </w:tcPr>
          <w:p w14:paraId="1AB1C33D" w14:textId="644AC81D" w:rsidR="00832997" w:rsidRDefault="00832997" w:rsidP="00703284">
            <w:pPr>
              <w:ind w:left="0"/>
              <w:jc w:val="center"/>
            </w:pPr>
            <w:r>
              <w:rPr>
                <w:rFonts w:hint="cs"/>
                <w:rtl/>
              </w:rPr>
              <w:t>9</w:t>
            </w:r>
          </w:p>
        </w:tc>
      </w:tr>
      <w:tr w:rsidR="00832997" w14:paraId="416D97F0" w14:textId="309BCDF5" w:rsidTr="0097101A">
        <w:tc>
          <w:tcPr>
            <w:tcW w:w="450" w:type="pct"/>
            <w:vAlign w:val="center"/>
          </w:tcPr>
          <w:p w14:paraId="57F55174" w14:textId="2F99EE61" w:rsidR="00832997" w:rsidRDefault="00832997" w:rsidP="00703284">
            <w:pPr>
              <w:ind w:left="0"/>
              <w:jc w:val="center"/>
              <w:rPr>
                <w:rtl/>
                <w:lang w:bidi="fa-IR"/>
              </w:rPr>
            </w:pPr>
            <w:r>
              <w:t>SOC</w:t>
            </w:r>
          </w:p>
        </w:tc>
        <w:tc>
          <w:tcPr>
            <w:tcW w:w="546" w:type="pct"/>
            <w:vAlign w:val="center"/>
          </w:tcPr>
          <w:p w14:paraId="7942AE4C" w14:textId="541F813B" w:rsidR="00832997" w:rsidRDefault="00832997" w:rsidP="00703284">
            <w:pPr>
              <w:ind w:left="0"/>
              <w:jc w:val="center"/>
            </w:pPr>
            <w:r w:rsidRPr="00832997">
              <w:rPr>
                <w:rtl/>
              </w:rPr>
              <w:t>39</w:t>
            </w:r>
          </w:p>
        </w:tc>
        <w:tc>
          <w:tcPr>
            <w:tcW w:w="492" w:type="pct"/>
            <w:vAlign w:val="center"/>
          </w:tcPr>
          <w:p w14:paraId="0E258DAD" w14:textId="1CF3048C" w:rsidR="00832997" w:rsidRDefault="00832997" w:rsidP="00703284">
            <w:pPr>
              <w:ind w:left="0"/>
              <w:jc w:val="center"/>
              <w:rPr>
                <w:rtl/>
                <w:lang w:bidi="fa-IR"/>
              </w:rPr>
            </w:pPr>
            <w:r>
              <w:rPr>
                <w:rFonts w:hint="cs"/>
                <w:rtl/>
              </w:rPr>
              <w:t>39</w:t>
            </w:r>
          </w:p>
        </w:tc>
        <w:tc>
          <w:tcPr>
            <w:tcW w:w="492" w:type="pct"/>
            <w:vAlign w:val="center"/>
          </w:tcPr>
          <w:p w14:paraId="51B8E742" w14:textId="64C8F4B0" w:rsidR="00832997" w:rsidRDefault="00832997" w:rsidP="00703284">
            <w:pPr>
              <w:ind w:left="0"/>
              <w:jc w:val="center"/>
              <w:rPr>
                <w:rtl/>
              </w:rPr>
            </w:pPr>
            <w:r>
              <w:rPr>
                <w:rFonts w:hint="cs"/>
                <w:rtl/>
              </w:rPr>
              <w:t>20</w:t>
            </w:r>
          </w:p>
        </w:tc>
        <w:tc>
          <w:tcPr>
            <w:tcW w:w="492" w:type="pct"/>
            <w:vAlign w:val="center"/>
          </w:tcPr>
          <w:p w14:paraId="3D8CBEC5" w14:textId="6AD8B17D" w:rsidR="00832997" w:rsidRDefault="00832997" w:rsidP="00703284">
            <w:pPr>
              <w:ind w:left="0"/>
              <w:jc w:val="center"/>
              <w:rPr>
                <w:rtl/>
              </w:rPr>
            </w:pPr>
            <w:r>
              <w:rPr>
                <w:rFonts w:hint="cs"/>
                <w:rtl/>
              </w:rPr>
              <w:t>72</w:t>
            </w:r>
          </w:p>
        </w:tc>
        <w:tc>
          <w:tcPr>
            <w:tcW w:w="509" w:type="pct"/>
            <w:vAlign w:val="center"/>
          </w:tcPr>
          <w:p w14:paraId="5B7F65B4" w14:textId="21801DC1" w:rsidR="00832997" w:rsidRDefault="00832997" w:rsidP="00703284">
            <w:pPr>
              <w:ind w:left="0"/>
              <w:jc w:val="center"/>
              <w:rPr>
                <w:rtl/>
              </w:rPr>
            </w:pPr>
            <w:r>
              <w:rPr>
                <w:rFonts w:hint="cs"/>
                <w:rtl/>
              </w:rPr>
              <w:t>81</w:t>
            </w:r>
          </w:p>
        </w:tc>
        <w:tc>
          <w:tcPr>
            <w:tcW w:w="506" w:type="pct"/>
          </w:tcPr>
          <w:p w14:paraId="1003E979" w14:textId="4B02346D" w:rsidR="00832997" w:rsidRDefault="00832997" w:rsidP="00703284">
            <w:pPr>
              <w:ind w:left="0"/>
              <w:jc w:val="center"/>
              <w:rPr>
                <w:rtl/>
              </w:rPr>
            </w:pPr>
            <w:r>
              <w:rPr>
                <w:rFonts w:hint="cs"/>
                <w:rtl/>
              </w:rPr>
              <w:t>92</w:t>
            </w:r>
          </w:p>
        </w:tc>
        <w:tc>
          <w:tcPr>
            <w:tcW w:w="506" w:type="pct"/>
          </w:tcPr>
          <w:p w14:paraId="1238BA19" w14:textId="2EA22618" w:rsidR="00832997" w:rsidRDefault="00832997" w:rsidP="00703284">
            <w:pPr>
              <w:ind w:left="0"/>
              <w:jc w:val="center"/>
              <w:rPr>
                <w:rtl/>
              </w:rPr>
            </w:pPr>
            <w:r>
              <w:rPr>
                <w:rFonts w:hint="cs"/>
                <w:rtl/>
              </w:rPr>
              <w:t>51</w:t>
            </w:r>
          </w:p>
        </w:tc>
        <w:tc>
          <w:tcPr>
            <w:tcW w:w="505" w:type="pct"/>
          </w:tcPr>
          <w:p w14:paraId="726520E4" w14:textId="1D9C4129" w:rsidR="00832997" w:rsidRDefault="00832997" w:rsidP="00703284">
            <w:pPr>
              <w:ind w:left="0"/>
              <w:jc w:val="center"/>
              <w:rPr>
                <w:rtl/>
              </w:rPr>
            </w:pPr>
            <w:r>
              <w:rPr>
                <w:rFonts w:hint="cs"/>
                <w:rtl/>
              </w:rPr>
              <w:t>11</w:t>
            </w:r>
          </w:p>
        </w:tc>
        <w:tc>
          <w:tcPr>
            <w:tcW w:w="503" w:type="pct"/>
          </w:tcPr>
          <w:p w14:paraId="6438FED4" w14:textId="0E7C7E97" w:rsidR="00832997" w:rsidRDefault="00832997" w:rsidP="00703284">
            <w:pPr>
              <w:ind w:left="0"/>
              <w:jc w:val="center"/>
              <w:rPr>
                <w:rtl/>
              </w:rPr>
            </w:pPr>
            <w:r>
              <w:rPr>
                <w:rFonts w:hint="cs"/>
                <w:rtl/>
              </w:rPr>
              <w:t>60</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97101A" w14:paraId="18963F52" w14:textId="77777777" w:rsidTr="004936DE">
        <w:tc>
          <w:tcPr>
            <w:tcW w:w="9360" w:type="dxa"/>
            <w:shd w:val="clear" w:color="auto" w:fill="auto"/>
            <w:vAlign w:val="center"/>
          </w:tcPr>
          <w:p w14:paraId="0630C8DB" w14:textId="77777777" w:rsidR="0097101A" w:rsidRPr="0055125F" w:rsidRDefault="0097101A" w:rsidP="004936DE">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3729640" wp14:editId="6DFAF814">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97101A" w:rsidRPr="00665CDB" w14:paraId="64D17B43" w14:textId="77777777" w:rsidTr="004936DE">
        <w:tc>
          <w:tcPr>
            <w:tcW w:w="9360" w:type="dxa"/>
            <w:shd w:val="clear" w:color="auto" w:fill="auto"/>
            <w:vAlign w:val="center"/>
          </w:tcPr>
          <w:p w14:paraId="5707E463" w14:textId="6BF8FB59" w:rsidR="0097101A" w:rsidRPr="0055125F" w:rsidRDefault="0097101A" w:rsidP="0097101A">
            <w:pPr>
              <w:pStyle w:val="NoSpacing"/>
              <w:framePr w:hSpace="0" w:wrap="auto" w:vAnchor="margin" w:hAnchor="text" w:yAlign="inline"/>
              <w:rPr>
                <w:noProof/>
                <w:rtl/>
              </w:rPr>
            </w:pPr>
            <w:bookmarkStart w:id="229"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B22C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B22CB">
              <w:rPr>
                <w:noProof/>
                <w:rtl/>
              </w:rPr>
              <w:t>1</w:t>
            </w:r>
            <w:r>
              <w:rPr>
                <w:rtl/>
              </w:rPr>
              <w:fldChar w:fldCharType="end"/>
            </w:r>
            <w:bookmarkEnd w:id="229"/>
            <w:r>
              <w:rPr>
                <w:rFonts w:hint="cs"/>
                <w:rtl/>
              </w:rPr>
              <w:t xml:space="preserve">  </w:t>
            </w:r>
            <w:r>
              <w:rPr>
                <w:rtl/>
              </w:rPr>
              <w:t xml:space="preserve">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Pr>
                <w:rFonts w:hint="cs"/>
                <w:rtl/>
              </w:rPr>
              <w:t xml:space="preserve">بصورت متغیر 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2DB034A0" w14:textId="77777777" w:rsidR="0097101A" w:rsidRDefault="0097101A" w:rsidP="0097101A">
      <w:pPr>
        <w:rPr>
          <w:rtl/>
        </w:rPr>
      </w:pPr>
    </w:p>
    <w:p w14:paraId="07304777" w14:textId="6110BD7D" w:rsidR="0097101A" w:rsidRDefault="0097101A" w:rsidP="00C7094A">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0B22CB" w:rsidRPr="0055125F">
        <w:rPr>
          <w:rtl/>
        </w:rPr>
        <w:t xml:space="preserve">شکل </w:t>
      </w:r>
      <w:r w:rsidR="000B22CB">
        <w:rPr>
          <w:noProof/>
          <w:rtl/>
        </w:rPr>
        <w:t>‏4</w:t>
      </w:r>
      <w:r w:rsidR="000B22CB">
        <w:rPr>
          <w:rtl/>
        </w:rPr>
        <w:noBreakHyphen/>
      </w:r>
      <w:r w:rsidR="000B22CB">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Pr="0097101A">
        <w:rPr>
          <w:rtl/>
        </w:rPr>
        <w:t xml:space="preserve"> </w:t>
      </w:r>
      <w:r w:rsidR="00C7094A">
        <w:rPr>
          <w:rFonts w:hint="cs"/>
          <w:rtl/>
        </w:rPr>
        <w:t>/</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3CCD944A" w14:textId="77777777" w:rsidR="00C7094A" w:rsidRDefault="00C7094A" w:rsidP="00C7094A">
      <w:pPr>
        <w:rPr>
          <w:rtl/>
        </w:rPr>
      </w:pPr>
    </w:p>
    <w:p w14:paraId="3407E009" w14:textId="72260F83" w:rsidR="00C54041" w:rsidRDefault="00D4227F" w:rsidP="00D4227F">
      <w:pPr>
        <w:pStyle w:val="2"/>
        <w:rPr>
          <w:rtl/>
        </w:rPr>
      </w:pPr>
      <w:r>
        <w:rPr>
          <w:rFonts w:hint="cs"/>
          <w:rtl/>
        </w:rPr>
        <w:t xml:space="preserve">اثر </w:t>
      </w:r>
      <w:r w:rsidR="00866AAF">
        <w:rPr>
          <w:rFonts w:hint="cs"/>
          <w:rtl/>
        </w:rPr>
        <w:t xml:space="preserve">وزن </w:t>
      </w:r>
      <w:r>
        <w:rPr>
          <w:rFonts w:hint="cs"/>
          <w:rtl/>
        </w:rPr>
        <w:t>یکپارچگی</w:t>
      </w:r>
    </w:p>
    <w:p w14:paraId="6FF90F15" w14:textId="1C7ECAE3" w:rsidR="004614A9" w:rsidRDefault="000F0182" w:rsidP="008D08E6">
      <w:pPr>
        <w:rPr>
          <w:highlight w:val="yellow"/>
          <w:rtl/>
          <w:lang w:bidi="fa-IR"/>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4614A9" w:rsidRPr="004614A9">
        <w:rPr>
          <w:rFonts w:hint="cs"/>
          <w:highlight w:val="yellow"/>
          <w:rtl/>
        </w:rPr>
        <w:t>رابطه</w:t>
      </w:r>
      <w:r w:rsidR="004614A9">
        <w:rPr>
          <w:rFonts w:hint="cs"/>
          <w:rtl/>
        </w:rPr>
        <w:t xml:space="preserve"> ورودی</w:t>
      </w:r>
      <w:r w:rsidR="004614A9">
        <w:rPr>
          <w:rFonts w:hint="cs"/>
          <w:highlight w:val="yellow"/>
          <w:rtl/>
        </w:rPr>
        <w:t>‌</w:t>
      </w:r>
      <w:r w:rsidR="004614A9">
        <w:rPr>
          <w:rFonts w:hint="cs"/>
          <w:rtl/>
        </w:rPr>
        <w:t>های تابع هزینه نوشته شده است</w:t>
      </w:r>
      <w:r w:rsidR="004614A9" w:rsidRPr="004614A9">
        <w:rPr>
          <w:rFonts w:hint="cs"/>
          <w:highlight w:val="yellow"/>
          <w:rtl/>
        </w:rPr>
        <w:t xml:space="preserve">وزن‌ها </w:t>
      </w:r>
      <w:r w:rsidR="004614A9" w:rsidRPr="004614A9">
        <w:rPr>
          <w:highlight w:val="yellow"/>
        </w:rPr>
        <w:t>0</w:t>
      </w:r>
      <w:r w:rsidR="00CD5114">
        <w:rPr>
          <w:highlight w:val="yellow"/>
        </w:rPr>
        <w:t>.</w:t>
      </w:r>
      <w:r w:rsidR="004614A9" w:rsidRPr="004614A9">
        <w:rPr>
          <w:highlight w:val="yellow"/>
        </w:rPr>
        <w:t>1, 0</w:t>
      </w:r>
      <w:r w:rsidR="00CD5114">
        <w:rPr>
          <w:highlight w:val="yellow"/>
        </w:rPr>
        <w:t>.</w:t>
      </w:r>
      <w:r w:rsidR="004614A9" w:rsidRPr="004614A9">
        <w:rPr>
          <w:highlight w:val="yellow"/>
        </w:rPr>
        <w:t>8, 0</w:t>
      </w:r>
      <w:r w:rsidR="00CD5114">
        <w:rPr>
          <w:highlight w:val="yellow"/>
        </w:rPr>
        <w:t>.</w:t>
      </w:r>
      <w:r w:rsidR="004614A9" w:rsidRPr="004614A9">
        <w:rPr>
          <w:highlight w:val="yellow"/>
        </w:rPr>
        <w:t>1);</w:t>
      </w:r>
    </w:p>
    <w:tbl>
      <w:tblPr>
        <w:tblpPr w:leftFromText="180" w:rightFromText="180" w:vertAnchor="text" w:horzAnchor="margin" w:tblpY="-241"/>
        <w:bidiVisual/>
        <w:tblW w:w="0" w:type="auto"/>
        <w:tblLook w:val="04A0" w:firstRow="1" w:lastRow="0" w:firstColumn="1" w:lastColumn="0" w:noHBand="0" w:noVBand="1"/>
      </w:tblPr>
      <w:tblGrid>
        <w:gridCol w:w="9360"/>
      </w:tblGrid>
      <w:tr w:rsidR="00FD1599" w14:paraId="01DDD80D" w14:textId="77777777" w:rsidTr="00FD1599">
        <w:tc>
          <w:tcPr>
            <w:tcW w:w="9360" w:type="dxa"/>
            <w:vAlign w:val="center"/>
            <w:hideMark/>
          </w:tcPr>
          <w:p w14:paraId="0C24FBD5" w14:textId="6DF5E009" w:rsidR="00FD1599" w:rsidRDefault="00FD1599">
            <w:pPr>
              <w:pStyle w:val="Caption"/>
              <w:framePr w:hSpace="0" w:wrap="auto" w:vAnchor="margin" w:hAnchor="text" w:yAlign="inline"/>
              <w:rPr>
                <w:rFonts w:ascii="Calibri" w:hAnsi="Calibri"/>
                <w:sz w:val="22"/>
              </w:rPr>
            </w:pPr>
            <w:r>
              <w:rPr>
                <w:noProof/>
              </w:rPr>
              <w:lastRenderedPageBreak/>
              <w:drawing>
                <wp:inline distT="0" distB="0" distL="0" distR="0" wp14:anchorId="0CD536F6" wp14:editId="31CF04BF">
                  <wp:extent cx="5943600" cy="3081655"/>
                  <wp:effectExtent l="0" t="0" r="0" b="4445"/>
                  <wp:docPr id="47" name="Picture 47"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D1599" w14:paraId="00C31DF6" w14:textId="77777777" w:rsidTr="00FD1599">
        <w:tc>
          <w:tcPr>
            <w:tcW w:w="9360" w:type="dxa"/>
            <w:vAlign w:val="center"/>
            <w:hideMark/>
          </w:tcPr>
          <w:p w14:paraId="36B60AA5" w14:textId="4D949F46" w:rsidR="00FD1599" w:rsidRDefault="00FD1599">
            <w:pPr>
              <w:pStyle w:val="NoSpacing"/>
              <w:framePr w:hSpace="0" w:wrap="auto" w:vAnchor="margin" w:hAnchor="text" w:yAlign="inline"/>
              <w:rPr>
                <w:rFonts w:hint="cs"/>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2</w:t>
            </w:r>
            <w:r>
              <w:rPr>
                <w:rFonts w:hint="cs"/>
                <w:rtl/>
              </w:rPr>
              <w:fldChar w:fldCharType="end"/>
            </w:r>
            <w:r>
              <w:rPr>
                <w:rFonts w:hint="cs"/>
                <w:rtl/>
              </w:rPr>
              <w:t xml:space="preserve">   </w:t>
            </w:r>
          </w:p>
        </w:tc>
      </w:tr>
      <w:tr w:rsidR="00FD1599" w14:paraId="1E015DFA" w14:textId="77777777" w:rsidTr="00FD1599">
        <w:tc>
          <w:tcPr>
            <w:tcW w:w="9360" w:type="dxa"/>
            <w:vAlign w:val="center"/>
            <w:hideMark/>
          </w:tcPr>
          <w:p w14:paraId="58610B75" w14:textId="2ABF333A" w:rsidR="00FD1599" w:rsidRDefault="00FD1599">
            <w:pPr>
              <w:pStyle w:val="NoSpacing"/>
              <w:framePr w:hSpace="0" w:wrap="auto" w:vAnchor="margin" w:hAnchor="text" w:yAlign="inline"/>
              <w:rPr>
                <w:rFonts w:hint="cs"/>
                <w:rtl/>
              </w:rPr>
            </w:pPr>
            <w:r>
              <w:rPr>
                <w:noProof/>
              </w:rPr>
              <w:drawing>
                <wp:inline distT="0" distB="0" distL="0" distR="0" wp14:anchorId="6AAA3642" wp14:editId="74F65F9E">
                  <wp:extent cx="5943600" cy="3081655"/>
                  <wp:effectExtent l="0" t="0" r="0" b="4445"/>
                  <wp:docPr id="44" name="Picture 44" descr="Balancing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D1599" w14:paraId="61C72219" w14:textId="77777777" w:rsidTr="00FD1599">
        <w:tc>
          <w:tcPr>
            <w:tcW w:w="9360" w:type="dxa"/>
            <w:vAlign w:val="center"/>
            <w:hideMark/>
          </w:tcPr>
          <w:p w14:paraId="357EEFED" w14:textId="6F001866" w:rsidR="00FD1599" w:rsidRDefault="00FD1599">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3</w:t>
            </w:r>
            <w:r>
              <w:rPr>
                <w:rFonts w:hint="cs"/>
                <w:rtl/>
              </w:rPr>
              <w:fldChar w:fldCharType="end"/>
            </w:r>
            <w:r>
              <w:rPr>
                <w:rFonts w:hint="cs"/>
                <w:rtl/>
              </w:rPr>
              <w:t xml:space="preserve">   </w:t>
            </w:r>
          </w:p>
        </w:tc>
      </w:tr>
      <w:tr w:rsidR="00FD1599" w14:paraId="6616A823" w14:textId="77777777" w:rsidTr="00FD1599">
        <w:tc>
          <w:tcPr>
            <w:tcW w:w="9360" w:type="dxa"/>
            <w:vAlign w:val="center"/>
          </w:tcPr>
          <w:p w14:paraId="12F542F7" w14:textId="20572C96" w:rsidR="00FD1599" w:rsidRDefault="00FD1599" w:rsidP="00FD1599">
            <w:pPr>
              <w:pStyle w:val="NoSpacing"/>
              <w:framePr w:hSpace="0" w:wrap="auto" w:vAnchor="margin" w:hAnchor="text" w:yAlign="inline"/>
              <w:rPr>
                <w:rFonts w:hint="cs"/>
                <w:rtl/>
              </w:rPr>
            </w:pPr>
            <w:r>
              <w:rPr>
                <w:noProof/>
              </w:rPr>
              <w:lastRenderedPageBreak/>
              <w:drawing>
                <wp:inline distT="0" distB="0" distL="0" distR="0" wp14:anchorId="1EF084D7" wp14:editId="33BF93BC">
                  <wp:extent cx="5943600" cy="3081655"/>
                  <wp:effectExtent l="0" t="0" r="0" b="4445"/>
                  <wp:docPr id="20" name="Picture 20" descr="Balancing Resu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Balancing Result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D1599" w14:paraId="027E5CE6" w14:textId="77777777" w:rsidTr="00FD1599">
        <w:tc>
          <w:tcPr>
            <w:tcW w:w="9360" w:type="dxa"/>
            <w:vAlign w:val="center"/>
          </w:tcPr>
          <w:p w14:paraId="3B533754" w14:textId="5BE4DE42" w:rsidR="00FD1599" w:rsidRDefault="00FD1599" w:rsidP="00FD1599">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4</w:t>
            </w:r>
            <w:r>
              <w:rPr>
                <w:rFonts w:hint="cs"/>
                <w:rtl/>
              </w:rPr>
              <w:fldChar w:fldCharType="end"/>
            </w:r>
            <w:r>
              <w:rPr>
                <w:rFonts w:hint="cs"/>
                <w:rtl/>
              </w:rPr>
              <w:t xml:space="preserve">   </w:t>
            </w:r>
          </w:p>
        </w:tc>
      </w:tr>
      <w:tr w:rsidR="00FD1599" w14:paraId="77D89057" w14:textId="77777777" w:rsidTr="00FD1599">
        <w:tc>
          <w:tcPr>
            <w:tcW w:w="9360" w:type="dxa"/>
            <w:vAlign w:val="center"/>
          </w:tcPr>
          <w:p w14:paraId="4854CA10" w14:textId="5A0DE011" w:rsidR="00FD1599" w:rsidRDefault="00FD1599" w:rsidP="00FD1599">
            <w:pPr>
              <w:pStyle w:val="NoSpacing"/>
              <w:framePr w:hSpace="0" w:wrap="auto" w:vAnchor="margin" w:hAnchor="text" w:yAlign="inline"/>
              <w:rPr>
                <w:rFonts w:hint="cs"/>
                <w:rtl/>
              </w:rPr>
            </w:pPr>
            <w:r>
              <w:rPr>
                <w:noProof/>
                <w:lang w:bidi="fa-IR"/>
              </w:rPr>
              <w:drawing>
                <wp:inline distT="0" distB="0" distL="0" distR="0" wp14:anchorId="6159C138" wp14:editId="4B566167">
                  <wp:extent cx="5927090" cy="3073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27090" cy="3073400"/>
                          </a:xfrm>
                          <a:prstGeom prst="rect">
                            <a:avLst/>
                          </a:prstGeom>
                          <a:noFill/>
                          <a:ln>
                            <a:noFill/>
                          </a:ln>
                        </pic:spPr>
                      </pic:pic>
                    </a:graphicData>
                  </a:graphic>
                </wp:inline>
              </w:drawing>
            </w:r>
          </w:p>
        </w:tc>
      </w:tr>
      <w:tr w:rsidR="00FD1599" w14:paraId="5EBCC3B7" w14:textId="77777777" w:rsidTr="00FD1599">
        <w:tc>
          <w:tcPr>
            <w:tcW w:w="9360" w:type="dxa"/>
            <w:vAlign w:val="center"/>
            <w:hideMark/>
          </w:tcPr>
          <w:p w14:paraId="0E3D3F94" w14:textId="549A6549" w:rsidR="00FD1599" w:rsidRDefault="00FD1599" w:rsidP="00FD1599">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5</w:t>
            </w:r>
            <w:r>
              <w:rPr>
                <w:rFonts w:hint="cs"/>
                <w:rtl/>
              </w:rPr>
              <w:fldChar w:fldCharType="end"/>
            </w:r>
            <w:r>
              <w:rPr>
                <w:rFonts w:hint="cs"/>
                <w:rtl/>
              </w:rPr>
              <w:t xml:space="preserve">   </w:t>
            </w:r>
          </w:p>
        </w:tc>
      </w:tr>
    </w:tbl>
    <w:p w14:paraId="15B1AB81" w14:textId="02D2C1F1" w:rsidR="008B4B29" w:rsidRPr="004614A9" w:rsidRDefault="008B4B29" w:rsidP="004614A9">
      <w:pPr>
        <w:rPr>
          <w:i w:val="0"/>
          <w:iCs/>
          <w:rtl/>
        </w:rPr>
      </w:pPr>
      <w:r w:rsidRPr="008B4B29">
        <w:rPr>
          <w:rFonts w:hint="cs"/>
          <w:highlight w:val="yellow"/>
          <w:rtl/>
        </w:rPr>
        <w:t>عکس و نتایج نرم افزاری و سخت افزاری</w:t>
      </w:r>
    </w:p>
    <w:p w14:paraId="74010331" w14:textId="77777777" w:rsidR="000F0182" w:rsidRDefault="000F0182" w:rsidP="000F0182">
      <w:pPr>
        <w:rPr>
          <w:rtl/>
        </w:rPr>
      </w:pPr>
    </w:p>
    <w:p w14:paraId="5AC15D45" w14:textId="77777777" w:rsidR="00703284" w:rsidRDefault="00703284" w:rsidP="000F0182">
      <w:pPr>
        <w:rPr>
          <w:rtl/>
        </w:rPr>
      </w:pPr>
    </w:p>
    <w:p w14:paraId="65E463D6" w14:textId="56A32F08" w:rsidR="000F0182" w:rsidRDefault="000F0182" w:rsidP="004614A9">
      <w:pPr>
        <w:rPr>
          <w:rtl/>
        </w:rPr>
      </w:pPr>
      <w:r>
        <w:rPr>
          <w:rFonts w:hint="eastAsia"/>
          <w:rtl/>
        </w:rPr>
        <w:lastRenderedPageBreak/>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Pr>
          <w:rFonts w:hint="cs"/>
          <w:rtl/>
        </w:rPr>
        <w:t xml:space="preserve">در </w:t>
      </w:r>
      <w:r>
        <w:rPr>
          <w:rtl/>
        </w:rPr>
        <w:t>سلول‌ها شود</w:t>
      </w:r>
      <w:r w:rsidR="00CD5114">
        <w:rPr>
          <w:rtl/>
        </w:rPr>
        <w:t>.</w:t>
      </w: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7DE89F7E" w14:textId="1AC0D75D" w:rsidR="00866AAF" w:rsidRDefault="00866AAF" w:rsidP="00866AAF">
      <w:pPr>
        <w:pStyle w:val="2"/>
        <w:rPr>
          <w:rtl/>
        </w:rPr>
      </w:pPr>
      <w:r>
        <w:rPr>
          <w:rFonts w:hint="cs"/>
          <w:rtl/>
        </w:rPr>
        <w:t xml:space="preserve">اثر وزن زمان همسان‌سازی </w:t>
      </w:r>
    </w:p>
    <w:p w14:paraId="3AF54A2E" w14:textId="1FAE6A4C" w:rsidR="008B4B29" w:rsidRDefault="00866AAF" w:rsidP="008B4B29">
      <w:pPr>
        <w:rPr>
          <w:rtl/>
        </w:rPr>
      </w:pPr>
      <w:r>
        <w:rPr>
          <w:rtl/>
        </w:rPr>
        <w:t>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8B4B29">
        <w:rPr>
          <w:rFonts w:hint="cs"/>
          <w:rtl/>
        </w:rPr>
        <w:t xml:space="preserve">به </w:t>
      </w:r>
      <w:r>
        <w:rPr>
          <w:rtl/>
        </w:rPr>
        <w:t>ارز</w:t>
      </w:r>
      <w:r>
        <w:rPr>
          <w:rFonts w:hint="cs"/>
          <w:rtl/>
        </w:rPr>
        <w:t>ی</w:t>
      </w:r>
      <w:r>
        <w:rPr>
          <w:rFonts w:hint="eastAsia"/>
          <w:rtl/>
        </w:rPr>
        <w:t>اب</w:t>
      </w:r>
      <w:r>
        <w:rPr>
          <w:rFonts w:hint="cs"/>
          <w:rtl/>
        </w:rPr>
        <w:t>ی</w:t>
      </w:r>
      <w:r>
        <w:rPr>
          <w:rtl/>
        </w:rPr>
        <w:t xml:space="preserve"> تأث</w:t>
      </w:r>
      <w:r>
        <w:rPr>
          <w:rFonts w:hint="cs"/>
          <w:rtl/>
        </w:rPr>
        <w:t>ی</w:t>
      </w:r>
      <w:r>
        <w:rPr>
          <w:rFonts w:hint="eastAsia"/>
          <w:rtl/>
        </w:rPr>
        <w:t>ر</w:t>
      </w:r>
      <w:r>
        <w:rPr>
          <w:rtl/>
        </w:rPr>
        <w:t xml:space="preserve"> وزن زمان اتمام همسان‌ساز</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sidR="008B4B29">
        <w:rPr>
          <w:rFonts w:hint="cs"/>
          <w:rtl/>
        </w:rPr>
        <w:t xml:space="preserve"> می‌پردازد</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اتمام همسان‌ساز</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8B4B29">
        <w:rPr>
          <w:rFonts w:hint="cs"/>
          <w:rtl/>
        </w:rPr>
        <w:t>8/0</w:t>
      </w:r>
      <w:r>
        <w:rPr>
          <w:rtl/>
        </w:rPr>
        <w:t>)، در حال</w:t>
      </w:r>
      <w:r>
        <w:rPr>
          <w:rFonts w:hint="cs"/>
          <w:rtl/>
        </w:rPr>
        <w:t>ی</w:t>
      </w:r>
      <w:r>
        <w:rPr>
          <w:rtl/>
        </w:rPr>
        <w:t xml:space="preserve">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8B4B2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8B4B29">
        <w:rPr>
          <w:rFonts w:hint="cs"/>
          <w:rtl/>
        </w:rPr>
        <w:t xml:space="preserve"> به عبارتی دیگر،</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به گونه‌ا</w:t>
      </w:r>
      <w:r>
        <w:rPr>
          <w:rFonts w:hint="cs"/>
          <w:rtl/>
        </w:rPr>
        <w:t>ی</w:t>
      </w:r>
      <w:r>
        <w:rPr>
          <w:rtl/>
        </w:rPr>
        <w:t xml:space="preserve"> عمل م</w:t>
      </w:r>
      <w:r>
        <w:rPr>
          <w:rFonts w:hint="cs"/>
          <w:rtl/>
        </w:rPr>
        <w:t>ی‌</w:t>
      </w:r>
      <w:r>
        <w:rPr>
          <w:rFonts w:hint="eastAsia"/>
          <w:rtl/>
        </w:rPr>
        <w:t>کند</w:t>
      </w:r>
      <w:r>
        <w:rPr>
          <w:rtl/>
        </w:rPr>
        <w:t xml:space="preserve"> که هدف اصل</w:t>
      </w:r>
      <w:r>
        <w:rPr>
          <w:rFonts w:hint="cs"/>
          <w:rtl/>
        </w:rPr>
        <w:t>ی</w:t>
      </w:r>
      <w:r>
        <w:rPr>
          <w:rtl/>
        </w:rPr>
        <w:t xml:space="preserve"> کاهش زمان اتمام همسان‌ساز</w:t>
      </w:r>
      <w:r>
        <w:rPr>
          <w:rFonts w:hint="cs"/>
          <w:rtl/>
        </w:rPr>
        <w:t>ی</w:t>
      </w:r>
      <w:r>
        <w:rPr>
          <w:rtl/>
        </w:rPr>
        <w:t xml:space="preserve"> است</w:t>
      </w:r>
      <w:r w:rsidR="008B4B29">
        <w:rPr>
          <w:rFonts w:hint="cs"/>
          <w:rtl/>
        </w:rPr>
        <w:t xml:space="preserve"> و طبیعتا</w:t>
      </w:r>
      <w:r>
        <w:rPr>
          <w:rtl/>
        </w:rPr>
        <w:t xml:space="preserve"> ا</w:t>
      </w:r>
      <w:r>
        <w:rPr>
          <w:rFonts w:hint="cs"/>
          <w:rtl/>
        </w:rPr>
        <w:t>ی</w:t>
      </w:r>
      <w:r>
        <w:rPr>
          <w:rFonts w:hint="eastAsia"/>
          <w:rtl/>
        </w:rPr>
        <w:t>ن</w:t>
      </w:r>
      <w:r>
        <w:rPr>
          <w:rtl/>
        </w:rPr>
        <w:t xml:space="preserve"> امر به ق</w:t>
      </w:r>
      <w:r>
        <w:rPr>
          <w:rFonts w:hint="cs"/>
          <w:rtl/>
        </w:rPr>
        <w:t>ی</w:t>
      </w:r>
      <w:r>
        <w:rPr>
          <w:rFonts w:hint="eastAsia"/>
          <w:rtl/>
        </w:rPr>
        <w:t>مت</w:t>
      </w:r>
      <w:r>
        <w:rPr>
          <w:rtl/>
        </w:rPr>
        <w:t xml:space="preserve"> کاهش </w:t>
      </w:r>
      <w:r>
        <w:rPr>
          <w:rFonts w:hint="cs"/>
          <w:rtl/>
        </w:rPr>
        <w:t>ی</w:t>
      </w:r>
      <w:r>
        <w:rPr>
          <w:rFonts w:hint="eastAsia"/>
          <w:rtl/>
        </w:rPr>
        <w:t>کپارچگ</w:t>
      </w:r>
      <w:r>
        <w:rPr>
          <w:rFonts w:hint="cs"/>
          <w:rtl/>
        </w:rPr>
        <w:t>ی</w:t>
      </w:r>
      <w:r>
        <w:rPr>
          <w:rtl/>
        </w:rPr>
        <w:t xml:space="preserve"> و دقت در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w:t>
      </w:r>
      <w:r w:rsidR="008B4B29">
        <w:rPr>
          <w:rFonts w:hint="cs"/>
          <w:rtl/>
        </w:rPr>
        <w:t xml:space="preserve"> می‌گردد</w:t>
      </w:r>
      <w:r w:rsidR="00CD5114">
        <w:rPr>
          <w:rtl/>
        </w:rPr>
        <w:t>.</w:t>
      </w:r>
      <w:r w:rsidR="008B4B29">
        <w:rPr>
          <w:rFonts w:hint="cs"/>
          <w:rtl/>
        </w:rPr>
        <w:t xml:space="preserve"> در </w:t>
      </w:r>
      <w:r w:rsidR="008B4B29" w:rsidRPr="004614A9">
        <w:rPr>
          <w:rFonts w:hint="cs"/>
          <w:highlight w:val="yellow"/>
          <w:rtl/>
        </w:rPr>
        <w:t>رابطه</w:t>
      </w:r>
      <w:r w:rsidR="008B4B29">
        <w:rPr>
          <w:rFonts w:hint="cs"/>
          <w:rtl/>
        </w:rPr>
        <w:t xml:space="preserve"> ورودی</w:t>
      </w:r>
      <w:r w:rsidR="008B4B29">
        <w:rPr>
          <w:rFonts w:hint="cs"/>
          <w:highlight w:val="yellow"/>
          <w:rtl/>
        </w:rPr>
        <w:t>‌</w:t>
      </w:r>
      <w:r w:rsidR="008B4B29">
        <w:rPr>
          <w:rFonts w:hint="cs"/>
          <w:rtl/>
        </w:rPr>
        <w:t>های تابع هزینه مشهود است</w:t>
      </w:r>
      <w:r w:rsidR="00CD5114">
        <w:rPr>
          <w:rFonts w:hint="cs"/>
          <w:rtl/>
        </w:rPr>
        <w:t>.</w:t>
      </w:r>
    </w:p>
    <w:p w14:paraId="6F2BA1E5" w14:textId="4CB3BDE3" w:rsidR="008B4B29" w:rsidRDefault="008B4B29" w:rsidP="008B4B29">
      <w:pPr>
        <w:rPr>
          <w:highlight w:val="yellow"/>
        </w:rPr>
      </w:pPr>
      <w:r w:rsidRPr="004614A9">
        <w:rPr>
          <w:rFonts w:hint="cs"/>
          <w:highlight w:val="yellow"/>
          <w:rtl/>
        </w:rPr>
        <w:t xml:space="preserve">وزن‌ها </w:t>
      </w:r>
      <w:r w:rsidRPr="004614A9">
        <w:rPr>
          <w:highlight w:val="yellow"/>
        </w:rPr>
        <w:t>0</w:t>
      </w:r>
      <w:r w:rsidR="00CD5114">
        <w:rPr>
          <w:highlight w:val="yellow"/>
        </w:rPr>
        <w:t>.</w:t>
      </w:r>
      <w:r>
        <w:rPr>
          <w:highlight w:val="yellow"/>
        </w:rPr>
        <w:t>8</w:t>
      </w:r>
      <w:r w:rsidRPr="004614A9">
        <w:rPr>
          <w:highlight w:val="yellow"/>
        </w:rPr>
        <w:t>, 0</w:t>
      </w:r>
      <w:r w:rsidR="00CD5114">
        <w:rPr>
          <w:highlight w:val="yellow"/>
        </w:rPr>
        <w:t>.</w:t>
      </w:r>
      <w:r>
        <w:rPr>
          <w:highlight w:val="yellow"/>
        </w:rPr>
        <w:t>1</w:t>
      </w:r>
      <w:r w:rsidRPr="004614A9">
        <w:rPr>
          <w:highlight w:val="yellow"/>
        </w:rPr>
        <w:t>, 0</w:t>
      </w:r>
      <w:r w:rsidR="00CD5114">
        <w:rPr>
          <w:highlight w:val="yellow"/>
        </w:rPr>
        <w:t>.</w:t>
      </w:r>
      <w:r w:rsidRPr="004614A9">
        <w:rPr>
          <w:highlight w:val="yellow"/>
        </w:rPr>
        <w:t>1);</w:t>
      </w:r>
    </w:p>
    <w:tbl>
      <w:tblPr>
        <w:tblpPr w:leftFromText="180" w:rightFromText="180" w:vertAnchor="text" w:horzAnchor="margin" w:tblpY="-241"/>
        <w:bidiVisual/>
        <w:tblW w:w="0" w:type="auto"/>
        <w:tblLook w:val="04A0" w:firstRow="1" w:lastRow="0" w:firstColumn="1" w:lastColumn="0" w:noHBand="0" w:noVBand="1"/>
      </w:tblPr>
      <w:tblGrid>
        <w:gridCol w:w="9360"/>
      </w:tblGrid>
      <w:tr w:rsidR="00FD1599" w14:paraId="54B7A5D1" w14:textId="77777777" w:rsidTr="00FD1599">
        <w:tc>
          <w:tcPr>
            <w:tcW w:w="9360" w:type="dxa"/>
            <w:vAlign w:val="center"/>
            <w:hideMark/>
          </w:tcPr>
          <w:p w14:paraId="5F22CA4C" w14:textId="5237DA10" w:rsidR="00FD1599" w:rsidRDefault="00911D63">
            <w:pPr>
              <w:pStyle w:val="Caption"/>
              <w:framePr w:hSpace="0" w:wrap="auto" w:vAnchor="margin" w:hAnchor="text" w:yAlign="inline"/>
              <w:rPr>
                <w:rFonts w:ascii="Calibri" w:hAnsi="Calibri"/>
                <w:sz w:val="22"/>
              </w:rPr>
            </w:pPr>
            <w:r>
              <w:rPr>
                <w:noProof/>
              </w:rPr>
              <w:lastRenderedPageBreak/>
              <w:drawing>
                <wp:inline distT="0" distB="0" distL="0" distR="0" wp14:anchorId="02976D46" wp14:editId="13F63A7B">
                  <wp:extent cx="5943600" cy="3081655"/>
                  <wp:effectExtent l="0" t="0" r="0" b="444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D1599" w14:paraId="3DE6CDE0" w14:textId="77777777" w:rsidTr="00FD1599">
        <w:tc>
          <w:tcPr>
            <w:tcW w:w="9360" w:type="dxa"/>
            <w:vAlign w:val="center"/>
            <w:hideMark/>
          </w:tcPr>
          <w:p w14:paraId="24612575" w14:textId="45CA1375" w:rsidR="00FD1599" w:rsidRDefault="00FD1599">
            <w:pPr>
              <w:pStyle w:val="NoSpacing"/>
              <w:framePr w:hSpace="0" w:wrap="auto" w:vAnchor="margin" w:hAnchor="text" w:yAlign="inline"/>
              <w:rPr>
                <w:rFonts w:hint="cs"/>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6</w:t>
            </w:r>
            <w:r>
              <w:rPr>
                <w:rFonts w:hint="cs"/>
                <w:rtl/>
              </w:rPr>
              <w:fldChar w:fldCharType="end"/>
            </w:r>
            <w:r>
              <w:rPr>
                <w:rFonts w:hint="cs"/>
                <w:rtl/>
              </w:rPr>
              <w:t xml:space="preserve">   </w:t>
            </w:r>
          </w:p>
        </w:tc>
      </w:tr>
      <w:tr w:rsidR="00FD1599" w14:paraId="4EAC42F3" w14:textId="77777777" w:rsidTr="00FD1599">
        <w:tc>
          <w:tcPr>
            <w:tcW w:w="9360" w:type="dxa"/>
            <w:vAlign w:val="center"/>
            <w:hideMark/>
          </w:tcPr>
          <w:p w14:paraId="5A74D215" w14:textId="45D9684B" w:rsidR="00FD1599" w:rsidRDefault="00911D63">
            <w:pPr>
              <w:pStyle w:val="NoSpacing"/>
              <w:framePr w:hSpace="0" w:wrap="auto" w:vAnchor="margin" w:hAnchor="text" w:yAlign="inline"/>
              <w:rPr>
                <w:rFonts w:hint="cs"/>
                <w:rtl/>
              </w:rPr>
            </w:pPr>
            <w:r>
              <w:rPr>
                <w:rFonts w:ascii="Calibri" w:hAnsi="Calibri"/>
                <w:noProof/>
              </w:rPr>
              <w:drawing>
                <wp:inline distT="0" distB="0" distL="0" distR="0" wp14:anchorId="7E0CEB8F" wp14:editId="50B5C4FC">
                  <wp:extent cx="5943600" cy="3081655"/>
                  <wp:effectExtent l="0" t="0" r="0" b="444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D1599" w14:paraId="6AA15282" w14:textId="77777777" w:rsidTr="00FD1599">
        <w:tc>
          <w:tcPr>
            <w:tcW w:w="9360" w:type="dxa"/>
            <w:vAlign w:val="center"/>
          </w:tcPr>
          <w:p w14:paraId="3DDD375A" w14:textId="560AE53B" w:rsidR="00FD1599" w:rsidRDefault="00FD1599" w:rsidP="00FD1599">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7</w:t>
            </w:r>
            <w:r>
              <w:rPr>
                <w:rFonts w:hint="cs"/>
                <w:rtl/>
              </w:rPr>
              <w:fldChar w:fldCharType="end"/>
            </w:r>
            <w:r>
              <w:rPr>
                <w:rFonts w:hint="cs"/>
                <w:rtl/>
              </w:rPr>
              <w:t xml:space="preserve">   </w:t>
            </w:r>
          </w:p>
        </w:tc>
      </w:tr>
      <w:tr w:rsidR="00FD1599" w14:paraId="50F9E141" w14:textId="77777777" w:rsidTr="00FD1599">
        <w:tc>
          <w:tcPr>
            <w:tcW w:w="9360" w:type="dxa"/>
            <w:vAlign w:val="center"/>
          </w:tcPr>
          <w:p w14:paraId="10636A83" w14:textId="453466AE" w:rsidR="00FD1599" w:rsidRDefault="00911D63" w:rsidP="00FD1599">
            <w:pPr>
              <w:pStyle w:val="NoSpacing"/>
              <w:framePr w:hSpace="0" w:wrap="auto" w:vAnchor="margin" w:hAnchor="text" w:yAlign="inline"/>
              <w:rPr>
                <w:noProof/>
              </w:rPr>
            </w:pPr>
            <w:r>
              <w:rPr>
                <w:rFonts w:ascii="Calibri" w:hAnsi="Calibri"/>
                <w:noProof/>
              </w:rPr>
              <w:lastRenderedPageBreak/>
              <w:drawing>
                <wp:inline distT="0" distB="0" distL="0" distR="0" wp14:anchorId="0653FD60" wp14:editId="5F2C0F62">
                  <wp:extent cx="5943600" cy="3081655"/>
                  <wp:effectExtent l="0" t="0" r="0" b="444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D1599" w14:paraId="7BF1D79A" w14:textId="77777777" w:rsidTr="00FD1599">
        <w:tc>
          <w:tcPr>
            <w:tcW w:w="9360" w:type="dxa"/>
            <w:vAlign w:val="center"/>
            <w:hideMark/>
          </w:tcPr>
          <w:p w14:paraId="41913D84" w14:textId="5F0DB73B" w:rsidR="00FD1599" w:rsidRDefault="00FD1599" w:rsidP="00FD1599">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8</w:t>
            </w:r>
            <w:r>
              <w:rPr>
                <w:rFonts w:hint="cs"/>
                <w:rtl/>
              </w:rPr>
              <w:fldChar w:fldCharType="end"/>
            </w:r>
            <w:r>
              <w:rPr>
                <w:rFonts w:hint="cs"/>
                <w:rtl/>
              </w:rPr>
              <w:t xml:space="preserve">   </w:t>
            </w:r>
          </w:p>
        </w:tc>
      </w:tr>
    </w:tbl>
    <w:p w14:paraId="1A8E5B8D" w14:textId="625AFE5F" w:rsidR="006D7A98" w:rsidRDefault="006D7A98" w:rsidP="008B4B29">
      <w:pPr>
        <w:rPr>
          <w:rtl/>
          <w:lang w:bidi="fa-IR"/>
        </w:rPr>
      </w:pPr>
    </w:p>
    <w:p w14:paraId="57DD6DA8" w14:textId="77777777" w:rsidR="006D7A98" w:rsidRDefault="006D7A98" w:rsidP="008B4B29">
      <w:pPr>
        <w:rPr>
          <w:rtl/>
          <w:lang w:bidi="fa-IR"/>
        </w:rPr>
      </w:pPr>
    </w:p>
    <w:p w14:paraId="20BF83D2" w14:textId="77777777" w:rsidR="00F454E5" w:rsidRPr="004614A9" w:rsidRDefault="00866AAF" w:rsidP="00F454E5">
      <w:pPr>
        <w:rPr>
          <w:i w:val="0"/>
          <w:iCs/>
          <w:rtl/>
        </w:rPr>
      </w:pPr>
      <w:r>
        <w:rPr>
          <w:rtl/>
        </w:rPr>
        <w:t xml:space="preserve"> </w:t>
      </w:r>
      <w:r w:rsidR="00F454E5" w:rsidRPr="008B4B29">
        <w:rPr>
          <w:rFonts w:hint="cs"/>
          <w:highlight w:val="yellow"/>
          <w:rtl/>
        </w:rPr>
        <w:t>عکس و نتایج نرم افزاری و سخت افزاری</w:t>
      </w:r>
    </w:p>
    <w:p w14:paraId="35BA3C68" w14:textId="68F4502D" w:rsidR="00866AAF" w:rsidRDefault="00866AAF" w:rsidP="00866AAF">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زمان اتمام همسان‌ساز</w:t>
      </w:r>
      <w:r>
        <w:rPr>
          <w:rFonts w:hint="cs"/>
          <w:rtl/>
        </w:rPr>
        <w:t>ی</w:t>
      </w:r>
      <w:r>
        <w:rPr>
          <w:rFonts w:hint="eastAsia"/>
          <w:rtl/>
        </w:rPr>
        <w:t>،</w:t>
      </w:r>
      <w:r>
        <w:rPr>
          <w:rtl/>
        </w:rPr>
        <w:t xml:space="preserve"> ممکن است کمتر</w:t>
      </w:r>
      <w:r>
        <w:rPr>
          <w:rFonts w:hint="cs"/>
          <w:rtl/>
        </w:rPr>
        <w:t>ی</w:t>
      </w:r>
      <w:r>
        <w:rPr>
          <w:rFonts w:hint="eastAsia"/>
          <w:rtl/>
        </w:rPr>
        <w:t>ن</w:t>
      </w:r>
      <w:r>
        <w:rPr>
          <w:rtl/>
        </w:rPr>
        <w:t xml:space="preserve"> زمان ممکن (حت</w:t>
      </w:r>
      <w:r>
        <w:rPr>
          <w:rFonts w:hint="cs"/>
          <w:rtl/>
        </w:rPr>
        <w:t>ی</w:t>
      </w:r>
      <w:r>
        <w:rPr>
          <w:rtl/>
        </w:rPr>
        <w:t xml:space="preserve"> 0 ثان</w:t>
      </w:r>
      <w:r>
        <w:rPr>
          <w:rFonts w:hint="cs"/>
          <w:rtl/>
        </w:rPr>
        <w:t>ی</w:t>
      </w:r>
      <w:r>
        <w:rPr>
          <w:rFonts w:hint="eastAsia"/>
          <w:rtl/>
        </w:rPr>
        <w:t>ه</w:t>
      </w:r>
      <w:r>
        <w:rPr>
          <w:rtl/>
        </w:rPr>
        <w:t>) در خروج</w:t>
      </w:r>
      <w:r>
        <w:rPr>
          <w:rFonts w:hint="cs"/>
          <w:rtl/>
        </w:rPr>
        <w:t>ی</w:t>
      </w:r>
      <w:r>
        <w:rPr>
          <w:rtl/>
        </w:rPr>
        <w:t xml:space="preserve"> ظاهر شود، به ا</w:t>
      </w:r>
      <w:r>
        <w:rPr>
          <w:rFonts w:hint="cs"/>
          <w:rtl/>
        </w:rPr>
        <w:t>ی</w:t>
      </w:r>
      <w:r>
        <w:rPr>
          <w:rFonts w:hint="eastAsia"/>
          <w:rtl/>
        </w:rPr>
        <w:t>ن</w:t>
      </w:r>
      <w:r>
        <w:rPr>
          <w:rtl/>
        </w:rPr>
        <w:t xml:space="preserve"> معنا که فرآ</w:t>
      </w:r>
      <w:r>
        <w:rPr>
          <w:rFonts w:hint="cs"/>
          <w:rtl/>
        </w:rPr>
        <w:t>ی</w:t>
      </w:r>
      <w:r>
        <w:rPr>
          <w:rFonts w:hint="eastAsia"/>
          <w:rtl/>
        </w:rPr>
        <w:t>ند</w:t>
      </w:r>
      <w:r>
        <w:rPr>
          <w:rtl/>
        </w:rPr>
        <w:t xml:space="preserve"> همسان‌ساز</w:t>
      </w:r>
      <w:r>
        <w:rPr>
          <w:rFonts w:hint="cs"/>
          <w:rtl/>
        </w:rPr>
        <w:t>ی</w:t>
      </w:r>
      <w:r>
        <w:rPr>
          <w:rtl/>
        </w:rPr>
        <w:t xml:space="preserve"> عملاً انجام نم</w:t>
      </w:r>
      <w:r>
        <w:rPr>
          <w:rFonts w:hint="cs"/>
          <w:rtl/>
        </w:rPr>
        <w:t>ی‌</w:t>
      </w:r>
      <w:r>
        <w:rPr>
          <w:rFonts w:hint="eastAsia"/>
          <w:rtl/>
        </w:rPr>
        <w:t>شود</w:t>
      </w:r>
      <w:r>
        <w:rPr>
          <w:rtl/>
        </w:rPr>
        <w:t xml:space="preserve"> و ه</w:t>
      </w:r>
      <w:r>
        <w:rPr>
          <w:rFonts w:hint="cs"/>
          <w:rtl/>
        </w:rPr>
        <w:t>ی</w:t>
      </w:r>
      <w:r>
        <w:rPr>
          <w:rFonts w:hint="eastAsia"/>
          <w:rtl/>
        </w:rPr>
        <w:t>چ</w:t>
      </w:r>
      <w:r>
        <w:rPr>
          <w:rtl/>
        </w:rPr>
        <w:t xml:space="preserve"> خوشه‌بند</w:t>
      </w:r>
      <w:r>
        <w:rPr>
          <w:rFonts w:hint="cs"/>
          <w:rtl/>
        </w:rPr>
        <w:t>ی</w:t>
      </w:r>
      <w:r>
        <w:rPr>
          <w:rtl/>
        </w:rPr>
        <w:t xml:space="preserve"> مشخص</w:t>
      </w:r>
      <w:r>
        <w:rPr>
          <w:rFonts w:hint="cs"/>
          <w:rtl/>
        </w:rPr>
        <w:t>ی</w:t>
      </w:r>
      <w:r>
        <w:rPr>
          <w:rtl/>
        </w:rPr>
        <w:t xml:space="preserve"> ب</w:t>
      </w:r>
      <w:r>
        <w:rPr>
          <w:rFonts w:hint="cs"/>
          <w:rtl/>
        </w:rPr>
        <w:t>ی</w:t>
      </w:r>
      <w:r>
        <w:rPr>
          <w:rFonts w:hint="eastAsia"/>
          <w:rtl/>
        </w:rPr>
        <w:t>ن</w:t>
      </w:r>
      <w:r>
        <w:rPr>
          <w:rtl/>
        </w:rPr>
        <w:t xml:space="preserve"> سلول‌ها</w:t>
      </w:r>
      <w:r>
        <w:rPr>
          <w:rFonts w:hint="cs"/>
          <w:rtl/>
        </w:rPr>
        <w:t>ی</w:t>
      </w:r>
      <w:r>
        <w:rPr>
          <w:rtl/>
        </w:rPr>
        <w:t xml:space="preserve"> باتر</w:t>
      </w:r>
      <w:r>
        <w:rPr>
          <w:rFonts w:hint="cs"/>
          <w:rtl/>
        </w:rPr>
        <w:t>ی</w:t>
      </w:r>
      <w:r>
        <w:rPr>
          <w:rtl/>
        </w:rPr>
        <w:t xml:space="preserve"> صورت نم</w:t>
      </w:r>
      <w:r>
        <w:rPr>
          <w:rFonts w:hint="cs"/>
          <w:rtl/>
        </w:rPr>
        <w:t>ی‌</w:t>
      </w:r>
      <w:r>
        <w:rPr>
          <w:rFonts w:hint="eastAsia"/>
          <w:rtl/>
        </w:rPr>
        <w:t>گ</w:t>
      </w:r>
      <w:r>
        <w:rPr>
          <w:rFonts w:hint="cs"/>
          <w:rtl/>
        </w:rPr>
        <w:t>ی</w:t>
      </w:r>
      <w:r>
        <w:rPr>
          <w:rFonts w:hint="eastAsia"/>
          <w:rtl/>
        </w:rPr>
        <w:t>رد</w:t>
      </w:r>
      <w:r w:rsidR="00CD5114">
        <w:rPr>
          <w:rtl/>
        </w:rPr>
        <w:t>.</w:t>
      </w:r>
      <w:r>
        <w:rPr>
          <w:rtl/>
        </w:rPr>
        <w:t xml:space="preserve"> ا</w:t>
      </w:r>
      <w:r>
        <w:rPr>
          <w:rFonts w:hint="cs"/>
          <w:rtl/>
        </w:rPr>
        <w:t>ی</w:t>
      </w:r>
      <w:r>
        <w:rPr>
          <w:rFonts w:hint="eastAsia"/>
          <w:rtl/>
        </w:rPr>
        <w:t>ن</w:t>
      </w:r>
      <w:r>
        <w:rPr>
          <w:rtl/>
        </w:rPr>
        <w:t xml:space="preserve"> نت</w:t>
      </w:r>
      <w:r>
        <w:rPr>
          <w:rFonts w:hint="cs"/>
          <w:rtl/>
        </w:rPr>
        <w:t>ی</w:t>
      </w:r>
      <w:r>
        <w:rPr>
          <w:rFonts w:hint="eastAsia"/>
          <w:rtl/>
        </w:rPr>
        <w:t>جه</w:t>
      </w:r>
      <w:r>
        <w:rPr>
          <w:rtl/>
        </w:rPr>
        <w:t xml:space="preserve"> ب</w:t>
      </w:r>
      <w:r>
        <w:rPr>
          <w:rFonts w:hint="cs"/>
          <w:rtl/>
        </w:rPr>
        <w:t>ی</w:t>
      </w:r>
      <w:r>
        <w:rPr>
          <w:rFonts w:hint="eastAsia"/>
          <w:rtl/>
        </w:rPr>
        <w:t>انگر</w:t>
      </w:r>
      <w:r>
        <w:rPr>
          <w:rtl/>
        </w:rPr>
        <w:t xml:space="preserve"> آن است که با اولو</w:t>
      </w:r>
      <w:r>
        <w:rPr>
          <w:rFonts w:hint="cs"/>
          <w:rtl/>
        </w:rPr>
        <w:t>ی</w:t>
      </w:r>
      <w:r>
        <w:rPr>
          <w:rFonts w:hint="eastAsia"/>
          <w:rtl/>
        </w:rPr>
        <w:t>ت</w:t>
      </w:r>
      <w:r>
        <w:rPr>
          <w:rtl/>
        </w:rPr>
        <w:t xml:space="preserve"> دادن به کاهش زمان اتمام همسان‌ساز</w:t>
      </w:r>
      <w:r>
        <w:rPr>
          <w:rFonts w:hint="cs"/>
          <w:rtl/>
        </w:rPr>
        <w:t>ی</w:t>
      </w:r>
      <w:r>
        <w:rPr>
          <w:rFonts w:hint="eastAsia"/>
          <w:rtl/>
        </w:rPr>
        <w:t>،</w:t>
      </w:r>
      <w:r>
        <w:rPr>
          <w:rtl/>
        </w:rPr>
        <w:t xml:space="preserve"> ممکن است فرآ</w:t>
      </w:r>
      <w:r>
        <w:rPr>
          <w:rFonts w:hint="cs"/>
          <w:rtl/>
        </w:rPr>
        <w:t>ی</w:t>
      </w:r>
      <w:r>
        <w:rPr>
          <w:rFonts w:hint="eastAsia"/>
          <w:rtl/>
        </w:rPr>
        <w:t>ند</w:t>
      </w:r>
      <w:r>
        <w:rPr>
          <w:rtl/>
        </w:rPr>
        <w:t xml:space="preserve"> همسان‌ساز</w:t>
      </w:r>
      <w:r>
        <w:rPr>
          <w:rFonts w:hint="cs"/>
          <w:rtl/>
        </w:rPr>
        <w:t>ی</w:t>
      </w:r>
      <w:r>
        <w:rPr>
          <w:rtl/>
        </w:rPr>
        <w:t xml:space="preserve"> به طور کامل ناد</w:t>
      </w:r>
      <w:r>
        <w:rPr>
          <w:rFonts w:hint="cs"/>
          <w:rtl/>
        </w:rPr>
        <w:t>ی</w:t>
      </w:r>
      <w:r>
        <w:rPr>
          <w:rFonts w:hint="eastAsia"/>
          <w:rtl/>
        </w:rPr>
        <w:t>ده</w:t>
      </w:r>
      <w:r>
        <w:rPr>
          <w:rtl/>
        </w:rPr>
        <w:t xml:space="preserve"> گرفته شود و هماهنگ</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ب</w:t>
      </w:r>
      <w:r>
        <w:rPr>
          <w:rFonts w:hint="cs"/>
          <w:rtl/>
        </w:rPr>
        <w:t>ی</w:t>
      </w:r>
      <w:r>
        <w:rPr>
          <w:rFonts w:hint="eastAsia"/>
          <w:rtl/>
        </w:rPr>
        <w:t>ن</w:t>
      </w:r>
      <w:r>
        <w:rPr>
          <w:rtl/>
        </w:rPr>
        <w:t xml:space="preserve"> سلول‌ها به شدت کاهش </w:t>
      </w:r>
      <w:r>
        <w:rPr>
          <w:rFonts w:hint="cs"/>
          <w:rtl/>
        </w:rPr>
        <w:t>ی</w:t>
      </w:r>
      <w:r>
        <w:rPr>
          <w:rFonts w:hint="eastAsia"/>
          <w:rtl/>
        </w:rPr>
        <w:t>ابد</w:t>
      </w:r>
      <w:r w:rsidR="00CD5114">
        <w:rPr>
          <w:rtl/>
        </w:rPr>
        <w:t>.</w:t>
      </w:r>
    </w:p>
    <w:p w14:paraId="3627A539" w14:textId="524E77F8" w:rsidR="00476C8B" w:rsidRDefault="00866AAF" w:rsidP="00866AAF">
      <w:pPr>
        <w:rPr>
          <w:rtl/>
        </w:rPr>
      </w:pPr>
      <w:r>
        <w:rPr>
          <w:rFonts w:hint="eastAsia"/>
          <w:rtl/>
        </w:rPr>
        <w:t>به</w:t>
      </w:r>
      <w:r>
        <w:rPr>
          <w:rtl/>
        </w:rPr>
        <w:t xml:space="preserve"> طور خلاصه، 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کاهش زمان اتمام همسان‌ساز</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زمان فرآ</w:t>
      </w:r>
      <w:r>
        <w:rPr>
          <w:rFonts w:hint="cs"/>
          <w:rtl/>
        </w:rPr>
        <w:t>ی</w:t>
      </w:r>
      <w:r>
        <w:rPr>
          <w:rFonts w:hint="eastAsia"/>
          <w:rtl/>
        </w:rPr>
        <w:t>ند</w:t>
      </w:r>
      <w:r>
        <w:rPr>
          <w:rtl/>
        </w:rPr>
        <w:t xml:space="preserve"> را به حداقل برساند،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توجه داشت که ا</w:t>
      </w:r>
      <w:r>
        <w:rPr>
          <w:rFonts w:hint="cs"/>
          <w:rtl/>
        </w:rPr>
        <w:t>ی</w:t>
      </w:r>
      <w:r>
        <w:rPr>
          <w:rFonts w:hint="eastAsia"/>
          <w:rtl/>
        </w:rPr>
        <w:t>ن</w:t>
      </w:r>
      <w:r>
        <w:rPr>
          <w:rtl/>
        </w:rPr>
        <w:t xml:space="preserve"> امر ممکن است به بها</w:t>
      </w:r>
      <w:r>
        <w:rPr>
          <w:rFonts w:hint="cs"/>
          <w:rtl/>
        </w:rPr>
        <w:t>ی</w:t>
      </w:r>
      <w:r>
        <w:rPr>
          <w:rtl/>
        </w:rPr>
        <w:t xml:space="preserve"> کاهش هماهنگ</w:t>
      </w:r>
      <w:r>
        <w:rPr>
          <w:rFonts w:hint="cs"/>
          <w:rtl/>
        </w:rPr>
        <w:t>ی</w:t>
      </w:r>
      <w:r>
        <w:rPr>
          <w:rtl/>
        </w:rPr>
        <w:t xml:space="preserve"> و عملکرد منسجم سلول‌ها</w:t>
      </w:r>
      <w:r>
        <w:rPr>
          <w:rFonts w:hint="cs"/>
          <w:rtl/>
        </w:rPr>
        <w:t>ی</w:t>
      </w:r>
      <w:r>
        <w:rPr>
          <w:rtl/>
        </w:rPr>
        <w:t xml:space="preserve"> باتر</w:t>
      </w:r>
      <w:r>
        <w:rPr>
          <w:rFonts w:hint="cs"/>
          <w:rtl/>
        </w:rPr>
        <w:t>ی</w:t>
      </w:r>
      <w:r>
        <w:rPr>
          <w:rtl/>
        </w:rPr>
        <w:t xml:space="preserve"> تمام شود و فرآ</w:t>
      </w:r>
      <w:r>
        <w:rPr>
          <w:rFonts w:hint="cs"/>
          <w:rtl/>
        </w:rPr>
        <w:t>ی</w:t>
      </w:r>
      <w:r>
        <w:rPr>
          <w:rFonts w:hint="eastAsia"/>
          <w:rtl/>
        </w:rPr>
        <w:t>ند</w:t>
      </w:r>
      <w:r>
        <w:rPr>
          <w:rtl/>
        </w:rPr>
        <w:t xml:space="preserve"> همسان‌ساز</w:t>
      </w:r>
      <w:r>
        <w:rPr>
          <w:rFonts w:hint="cs"/>
          <w:rtl/>
        </w:rPr>
        <w:t>ی</w:t>
      </w:r>
      <w:r>
        <w:rPr>
          <w:rtl/>
        </w:rPr>
        <w:t xml:space="preserve"> به درست</w:t>
      </w:r>
      <w:r>
        <w:rPr>
          <w:rFonts w:hint="cs"/>
          <w:rtl/>
        </w:rPr>
        <w:t>ی</w:t>
      </w:r>
      <w:r>
        <w:rPr>
          <w:rtl/>
        </w:rPr>
        <w:t xml:space="preserve"> انجام نشود</w:t>
      </w:r>
      <w:r w:rsidR="00CD5114">
        <w:rPr>
          <w:rtl/>
        </w:rPr>
        <w:t>.</w:t>
      </w:r>
    </w:p>
    <w:p w14:paraId="4856DBD4" w14:textId="428FA572" w:rsidR="00476C8B" w:rsidRDefault="00476C8B" w:rsidP="00476C8B">
      <w:pPr>
        <w:pStyle w:val="2"/>
        <w:rPr>
          <w:rtl/>
        </w:rPr>
      </w:pPr>
      <w:r>
        <w:rPr>
          <w:rFonts w:hint="cs"/>
          <w:rtl/>
        </w:rPr>
        <w:lastRenderedPageBreak/>
        <w:t>اثر وزن میزان روی‌هم‌رفت</w:t>
      </w:r>
    </w:p>
    <w:p w14:paraId="3FDC1AA0" w14:textId="36275B6E" w:rsidR="00953ECC" w:rsidRDefault="00476C8B" w:rsidP="00953ECC">
      <w:pPr>
        <w:rPr>
          <w:rtl/>
        </w:rPr>
      </w:pPr>
      <w:r>
        <w:rPr>
          <w:rtl/>
        </w:rPr>
        <w:t>در سوم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توجه اصل</w:t>
      </w:r>
      <w:r>
        <w:rPr>
          <w:rFonts w:hint="cs"/>
          <w:rtl/>
        </w:rPr>
        <w:t>ی</w:t>
      </w:r>
      <w:r>
        <w:rPr>
          <w:rtl/>
        </w:rPr>
        <w:t xml:space="preserve"> به تاث</w:t>
      </w:r>
      <w:r>
        <w:rPr>
          <w:rFonts w:hint="cs"/>
          <w:rtl/>
        </w:rPr>
        <w:t>ی</w:t>
      </w:r>
      <w:r>
        <w:rPr>
          <w:rFonts w:hint="eastAsia"/>
          <w:rtl/>
        </w:rPr>
        <w:t>ر</w:t>
      </w:r>
      <w:r>
        <w:rPr>
          <w:rtl/>
        </w:rPr>
        <w:t xml:space="preserve"> وزن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در فرآ</w:t>
      </w:r>
      <w:r>
        <w:rPr>
          <w:rFonts w:hint="cs"/>
          <w:rtl/>
        </w:rPr>
        <w:t>ی</w:t>
      </w:r>
      <w:r>
        <w:rPr>
          <w:rFonts w:hint="eastAsia"/>
          <w:rtl/>
        </w:rPr>
        <w:t>ند</w:t>
      </w:r>
      <w:r>
        <w:rPr>
          <w:rtl/>
        </w:rPr>
        <w:t xml:space="preserve"> همسان‌ساز</w:t>
      </w:r>
      <w:r>
        <w:rPr>
          <w:rFonts w:hint="cs"/>
          <w:rtl/>
        </w:rPr>
        <w:t>ی</w:t>
      </w:r>
      <w:r>
        <w:rPr>
          <w:rtl/>
        </w:rPr>
        <w:t xml:space="preserve">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و</w:t>
      </w:r>
      <w:r>
        <w:rPr>
          <w:rFonts w:hint="cs"/>
          <w:rtl/>
        </w:rPr>
        <w:t>ی</w:t>
      </w:r>
      <w:r>
        <w:rPr>
          <w:rFonts w:hint="eastAsia"/>
          <w:rtl/>
        </w:rPr>
        <w:t>ژه‌ا</w:t>
      </w:r>
      <w:r>
        <w:rPr>
          <w:rFonts w:hint="cs"/>
          <w:rtl/>
        </w:rPr>
        <w:t>ی</w:t>
      </w:r>
      <w:r>
        <w:rPr>
          <w:rtl/>
        </w:rPr>
        <w:t xml:space="preserve"> برجسته شده است (با ضر</w:t>
      </w:r>
      <w:r>
        <w:rPr>
          <w:rFonts w:hint="cs"/>
          <w:rtl/>
        </w:rPr>
        <w:t>ی</w:t>
      </w:r>
      <w:r>
        <w:rPr>
          <w:rFonts w:hint="eastAsia"/>
          <w:rtl/>
        </w:rPr>
        <w:t>ب</w:t>
      </w:r>
      <w:r>
        <w:rPr>
          <w:rtl/>
        </w:rPr>
        <w:t xml:space="preserve"> 0</w:t>
      </w:r>
      <w:r w:rsidR="00CD5114">
        <w:rPr>
          <w:rtl/>
        </w:rPr>
        <w:t>.</w:t>
      </w:r>
      <w:r>
        <w:rPr>
          <w:rtl/>
        </w:rPr>
        <w:t>8)، در حال</w:t>
      </w:r>
      <w:r>
        <w:rPr>
          <w:rFonts w:hint="cs"/>
          <w:rtl/>
        </w:rPr>
        <w:t>ی</w:t>
      </w:r>
      <w:r>
        <w:rPr>
          <w:rtl/>
        </w:rPr>
        <w:t xml:space="preserve"> که زمان اتمام همسان‌ساز</w:t>
      </w:r>
      <w:r>
        <w:rPr>
          <w:rFonts w:hint="cs"/>
          <w:rtl/>
        </w:rPr>
        <w:t>ی</w:t>
      </w:r>
      <w:r>
        <w:rPr>
          <w:rtl/>
        </w:rPr>
        <w:t xml:space="preserve"> و </w:t>
      </w:r>
      <w:r>
        <w:rPr>
          <w:rFonts w:hint="eastAsia"/>
          <w:rtl/>
        </w:rPr>
        <w:t>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هر کدام تنها با ضر</w:t>
      </w:r>
      <w:r>
        <w:rPr>
          <w:rFonts w:hint="cs"/>
          <w:rtl/>
        </w:rPr>
        <w:t>ی</w:t>
      </w:r>
      <w:r>
        <w:rPr>
          <w:rFonts w:hint="eastAsia"/>
          <w:rtl/>
        </w:rPr>
        <w:t>ب</w:t>
      </w:r>
      <w:r>
        <w:rPr>
          <w:rtl/>
        </w:rPr>
        <w:t xml:space="preserve"> 0</w:t>
      </w:r>
      <w:r w:rsidR="00CD5114">
        <w:rPr>
          <w:rtl/>
        </w:rPr>
        <w:t>.</w:t>
      </w:r>
      <w:r>
        <w:rPr>
          <w:rtl/>
        </w:rPr>
        <w:t>1 در نظر گرفته شده‌اند</w:t>
      </w:r>
      <w:r w:rsidR="00CD5114">
        <w:rPr>
          <w:rtl/>
        </w:rPr>
        <w:t>.</w:t>
      </w:r>
      <w:r w:rsidR="00953ECC">
        <w:rPr>
          <w:rFonts w:hint="eastAsia"/>
          <w:rtl/>
        </w:rPr>
        <w:t xml:space="preserve"> </w:t>
      </w:r>
      <w:r>
        <w:rPr>
          <w:rFonts w:hint="eastAsia"/>
          <w:rtl/>
        </w:rPr>
        <w:t>ا</w:t>
      </w:r>
      <w:r>
        <w:rPr>
          <w:rFonts w:hint="cs"/>
          <w:rtl/>
        </w:rPr>
        <w:t>ی</w:t>
      </w:r>
      <w:r>
        <w:rPr>
          <w:rFonts w:hint="eastAsia"/>
          <w:rtl/>
        </w:rPr>
        <w:t>ن</w:t>
      </w:r>
      <w:r>
        <w:rPr>
          <w:rtl/>
        </w:rPr>
        <w:t xml:space="preserve"> تنظ</w:t>
      </w:r>
      <w:r>
        <w:rPr>
          <w:rFonts w:hint="cs"/>
          <w:rtl/>
        </w:rPr>
        <w:t>ی</w:t>
      </w:r>
      <w:r>
        <w:rPr>
          <w:rFonts w:hint="eastAsia"/>
          <w:rtl/>
        </w:rPr>
        <w:t>مات</w:t>
      </w:r>
      <w:r>
        <w:rPr>
          <w:rtl/>
        </w:rPr>
        <w:t xml:space="preserve"> نشان م</w:t>
      </w:r>
      <w:r>
        <w:rPr>
          <w:rFonts w:hint="cs"/>
          <w:rtl/>
        </w:rPr>
        <w:t>ی‌</w:t>
      </w:r>
      <w:r>
        <w:rPr>
          <w:rFonts w:hint="eastAsia"/>
          <w:rtl/>
        </w:rPr>
        <w:t>دهد</w:t>
      </w:r>
      <w:r>
        <w:rPr>
          <w:rtl/>
        </w:rPr>
        <w:t xml:space="preserve"> که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عمدتاً به دنبال به حداقل رساندن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است</w:t>
      </w:r>
      <w:r w:rsidR="00CD5114">
        <w:rPr>
          <w:rFonts w:hint="cs"/>
          <w:rtl/>
        </w:rPr>
        <w:t>.</w:t>
      </w:r>
      <w:r w:rsidR="00953ECC">
        <w:rPr>
          <w:rFonts w:hint="cs"/>
          <w:rtl/>
        </w:rPr>
        <w:t xml:space="preserve"> همچنین، </w:t>
      </w:r>
      <w:r>
        <w:rPr>
          <w:rtl/>
        </w:rPr>
        <w:t>ا</w:t>
      </w:r>
      <w:r>
        <w:rPr>
          <w:rFonts w:hint="cs"/>
          <w:rtl/>
        </w:rPr>
        <w:t>ی</w:t>
      </w:r>
      <w:r>
        <w:rPr>
          <w:rFonts w:hint="eastAsia"/>
          <w:rtl/>
        </w:rPr>
        <w:t>ن</w:t>
      </w:r>
      <w:r>
        <w:rPr>
          <w:rtl/>
        </w:rPr>
        <w:t xml:space="preserve"> هدف </w:t>
      </w:r>
      <w:r w:rsidR="00953ECC">
        <w:rPr>
          <w:rFonts w:hint="cs"/>
          <w:rtl/>
        </w:rPr>
        <w:t>همواره تأثیر یکسانی بر</w:t>
      </w:r>
      <w:r>
        <w:rPr>
          <w:rtl/>
        </w:rPr>
        <w:t xml:space="preserve"> زمان همسان‌ساز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w:t>
      </w:r>
      <w:r w:rsidR="00953ECC">
        <w:rPr>
          <w:rFonts w:hint="cs"/>
          <w:rtl/>
        </w:rPr>
        <w:t xml:space="preserve"> نمی‌گذارد و همواره با توجه به داده‌ی ورودی، پارامتر‌های یاد شده را دچار تغیرات می‌کند</w:t>
      </w:r>
      <w:r w:rsidR="00CD5114">
        <w:rPr>
          <w:rFonts w:hint="cs"/>
          <w:rtl/>
        </w:rPr>
        <w:t>.</w:t>
      </w:r>
      <w:r w:rsidR="00953ECC">
        <w:rPr>
          <w:rFonts w:hint="cs"/>
          <w:rtl/>
        </w:rPr>
        <w:t xml:space="preserve"> </w:t>
      </w:r>
      <w:r w:rsidR="00CD5114">
        <w:rPr>
          <w:rtl/>
        </w:rPr>
        <w:t>.</w:t>
      </w:r>
      <w:r w:rsidR="00953ECC">
        <w:rPr>
          <w:rFonts w:hint="cs"/>
          <w:rtl/>
        </w:rPr>
        <w:t xml:space="preserve"> در </w:t>
      </w:r>
      <w:r w:rsidR="00953ECC" w:rsidRPr="004614A9">
        <w:rPr>
          <w:rFonts w:hint="cs"/>
          <w:highlight w:val="yellow"/>
          <w:rtl/>
        </w:rPr>
        <w:t>رابطه</w:t>
      </w:r>
      <w:r w:rsidR="00953ECC">
        <w:rPr>
          <w:rFonts w:hint="cs"/>
          <w:rtl/>
        </w:rPr>
        <w:t xml:space="preserve"> ورودی</w:t>
      </w:r>
      <w:r w:rsidR="00953ECC">
        <w:rPr>
          <w:rFonts w:hint="cs"/>
          <w:highlight w:val="yellow"/>
          <w:rtl/>
        </w:rPr>
        <w:t>‌</w:t>
      </w:r>
      <w:r w:rsidR="00953ECC">
        <w:rPr>
          <w:rFonts w:hint="cs"/>
          <w:rtl/>
        </w:rPr>
        <w:t>های تابع هزینه</w:t>
      </w:r>
      <w:r w:rsidR="00953ECC">
        <w:rPr>
          <w:rFonts w:hint="cs"/>
          <w:rtl/>
          <w:lang w:bidi="fa-IR"/>
        </w:rPr>
        <w:t xml:space="preserve"> قابل مشاهده</w:t>
      </w:r>
      <w:r w:rsidR="00953ECC">
        <w:rPr>
          <w:rFonts w:hint="cs"/>
          <w:rtl/>
        </w:rPr>
        <w:t xml:space="preserve"> است</w:t>
      </w:r>
      <w:r w:rsidR="00CD5114">
        <w:rPr>
          <w:rFonts w:hint="cs"/>
          <w:rtl/>
        </w:rPr>
        <w:t>.</w:t>
      </w:r>
    </w:p>
    <w:p w14:paraId="79F63CBF" w14:textId="2DA6E732" w:rsidR="00953ECC" w:rsidRDefault="00953ECC" w:rsidP="00953ECC">
      <w:pPr>
        <w:rPr>
          <w:rtl/>
        </w:rPr>
      </w:pPr>
      <w:r w:rsidRPr="004614A9">
        <w:rPr>
          <w:rFonts w:hint="cs"/>
          <w:highlight w:val="yellow"/>
          <w:rtl/>
        </w:rPr>
        <w:t xml:space="preserve">وزن‌ها </w:t>
      </w:r>
      <w:r w:rsidRPr="004614A9">
        <w:rPr>
          <w:highlight w:val="yellow"/>
        </w:rPr>
        <w:t>0</w:t>
      </w:r>
      <w:r w:rsidR="00CD5114">
        <w:rPr>
          <w:highlight w:val="yellow"/>
        </w:rPr>
        <w:t>.</w:t>
      </w:r>
      <w:r>
        <w:rPr>
          <w:highlight w:val="yellow"/>
        </w:rPr>
        <w:t>1</w:t>
      </w:r>
      <w:r w:rsidRPr="004614A9">
        <w:rPr>
          <w:highlight w:val="yellow"/>
        </w:rPr>
        <w:t>, 0</w:t>
      </w:r>
      <w:r w:rsidR="00CD5114">
        <w:rPr>
          <w:highlight w:val="yellow"/>
        </w:rPr>
        <w:t>.</w:t>
      </w:r>
      <w:r>
        <w:rPr>
          <w:highlight w:val="yellow"/>
        </w:rPr>
        <w:t>1</w:t>
      </w:r>
      <w:r w:rsidRPr="004614A9">
        <w:rPr>
          <w:highlight w:val="yellow"/>
        </w:rPr>
        <w:t>, 0</w:t>
      </w:r>
      <w:r w:rsidR="00CD5114">
        <w:rPr>
          <w:highlight w:val="yellow"/>
        </w:rPr>
        <w:t>.</w:t>
      </w:r>
      <w:r>
        <w:rPr>
          <w:highlight w:val="yellow"/>
        </w:rPr>
        <w:t>8</w:t>
      </w:r>
      <w:r w:rsidRPr="004614A9">
        <w:rPr>
          <w:highlight w:val="yellow"/>
        </w:rPr>
        <w:t>);</w:t>
      </w:r>
    </w:p>
    <w:p w14:paraId="79376908" w14:textId="69425F71" w:rsidR="00476C8B" w:rsidRDefault="00953ECC" w:rsidP="00953ECC">
      <w:pPr>
        <w:rPr>
          <w:highlight w:val="yellow"/>
        </w:rPr>
      </w:pPr>
      <w:r>
        <w:rPr>
          <w:rtl/>
        </w:rPr>
        <w:t xml:space="preserve"> </w:t>
      </w:r>
      <w:r w:rsidRPr="008B4B29">
        <w:rPr>
          <w:rFonts w:hint="cs"/>
          <w:highlight w:val="yellow"/>
          <w:rtl/>
        </w:rPr>
        <w:t>عکس و نتایج نرم افزاری و سخت افزاری</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07D94" w14:paraId="70185400" w14:textId="77777777" w:rsidTr="00C07D94">
        <w:tc>
          <w:tcPr>
            <w:tcW w:w="9360" w:type="dxa"/>
            <w:vAlign w:val="center"/>
            <w:hideMark/>
          </w:tcPr>
          <w:p w14:paraId="7BFB3B21" w14:textId="543F6051" w:rsidR="00C07D94" w:rsidRDefault="000A4BB7">
            <w:pPr>
              <w:pStyle w:val="Caption"/>
              <w:framePr w:hSpace="0" w:wrap="auto" w:vAnchor="margin" w:hAnchor="text" w:yAlign="inline"/>
              <w:rPr>
                <w:rFonts w:ascii="Calibri" w:hAnsi="Calibri"/>
                <w:sz w:val="22"/>
              </w:rPr>
            </w:pPr>
            <w:r>
              <w:rPr>
                <w:rFonts w:hint="cs"/>
                <w:noProof/>
              </w:rPr>
              <w:lastRenderedPageBreak/>
              <w:drawing>
                <wp:inline distT="0" distB="0" distL="0" distR="0" wp14:anchorId="2D9FBCE6" wp14:editId="641E7CB9">
                  <wp:extent cx="5949315" cy="308483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C07D94" w14:paraId="00E31C8A" w14:textId="77777777" w:rsidTr="00C07D94">
        <w:tc>
          <w:tcPr>
            <w:tcW w:w="9360" w:type="dxa"/>
            <w:vAlign w:val="center"/>
            <w:hideMark/>
          </w:tcPr>
          <w:p w14:paraId="705B7D4E" w14:textId="68B0C736" w:rsidR="00C07D94" w:rsidRDefault="00C07D94">
            <w:pPr>
              <w:pStyle w:val="NoSpacing"/>
              <w:framePr w:hSpace="0" w:wrap="auto" w:vAnchor="margin" w:hAnchor="text" w:yAlign="inline"/>
              <w:rPr>
                <w:rFonts w:hint="cs"/>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9</w:t>
            </w:r>
            <w:r>
              <w:rPr>
                <w:rFonts w:hint="cs"/>
                <w:rtl/>
              </w:rPr>
              <w:fldChar w:fldCharType="end"/>
            </w:r>
            <w:r>
              <w:rPr>
                <w:rFonts w:hint="cs"/>
                <w:rtl/>
              </w:rPr>
              <w:t xml:space="preserve">   </w:t>
            </w:r>
          </w:p>
        </w:tc>
      </w:tr>
      <w:tr w:rsidR="00C07D94" w14:paraId="2CF7E7BA" w14:textId="77777777" w:rsidTr="00C07D94">
        <w:tc>
          <w:tcPr>
            <w:tcW w:w="9360" w:type="dxa"/>
            <w:vAlign w:val="center"/>
            <w:hideMark/>
          </w:tcPr>
          <w:p w14:paraId="23CA8FB5" w14:textId="375C44F9" w:rsidR="00C07D94" w:rsidRDefault="000A4BB7">
            <w:pPr>
              <w:pStyle w:val="NoSpacing"/>
              <w:framePr w:hSpace="0" w:wrap="auto" w:vAnchor="margin" w:hAnchor="text" w:yAlign="inline"/>
              <w:rPr>
                <w:rFonts w:hint="cs"/>
                <w:rtl/>
              </w:rPr>
            </w:pPr>
            <w:r>
              <w:rPr>
                <w:rFonts w:hint="cs"/>
                <w:noProof/>
              </w:rPr>
              <w:drawing>
                <wp:inline distT="0" distB="0" distL="0" distR="0" wp14:anchorId="0059F71D" wp14:editId="1669C36B">
                  <wp:extent cx="5949315" cy="3084830"/>
                  <wp:effectExtent l="0" t="0" r="0" b="127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C07D94" w14:paraId="2D69E179" w14:textId="77777777" w:rsidTr="00C07D94">
        <w:tc>
          <w:tcPr>
            <w:tcW w:w="9360" w:type="dxa"/>
            <w:vAlign w:val="center"/>
            <w:hideMark/>
          </w:tcPr>
          <w:p w14:paraId="3D8188CC" w14:textId="49AB8983" w:rsidR="00C07D94" w:rsidRDefault="00C07D94">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10</w:t>
            </w:r>
            <w:r>
              <w:rPr>
                <w:rFonts w:hint="cs"/>
                <w:rtl/>
              </w:rPr>
              <w:fldChar w:fldCharType="end"/>
            </w:r>
            <w:r>
              <w:rPr>
                <w:rFonts w:hint="cs"/>
                <w:rtl/>
              </w:rPr>
              <w:t xml:space="preserve">   </w:t>
            </w:r>
          </w:p>
        </w:tc>
      </w:tr>
      <w:tr w:rsidR="00C07D94" w14:paraId="05298ACD" w14:textId="77777777" w:rsidTr="00C07D94">
        <w:tc>
          <w:tcPr>
            <w:tcW w:w="9360" w:type="dxa"/>
            <w:vAlign w:val="center"/>
          </w:tcPr>
          <w:p w14:paraId="564A8DAA" w14:textId="7A9E1EC4" w:rsidR="00C07D94" w:rsidRDefault="000A4BB7">
            <w:pPr>
              <w:pStyle w:val="NoSpacing"/>
              <w:framePr w:hSpace="0" w:wrap="auto" w:vAnchor="margin" w:hAnchor="text" w:yAlign="inline"/>
              <w:rPr>
                <w:rFonts w:hint="cs"/>
                <w:rtl/>
              </w:rPr>
            </w:pPr>
            <w:r>
              <w:rPr>
                <w:rFonts w:hint="cs"/>
                <w:noProof/>
              </w:rPr>
              <w:lastRenderedPageBreak/>
              <w:drawing>
                <wp:inline distT="0" distB="0" distL="0" distR="0" wp14:anchorId="1F0F518C" wp14:editId="29B82394">
                  <wp:extent cx="5949315" cy="3084830"/>
                  <wp:effectExtent l="0" t="0" r="0" b="127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C07D94" w14:paraId="15F5FAFB" w14:textId="77777777" w:rsidTr="00C07D94">
        <w:tc>
          <w:tcPr>
            <w:tcW w:w="9360" w:type="dxa"/>
            <w:vAlign w:val="center"/>
          </w:tcPr>
          <w:p w14:paraId="4CEC07D9" w14:textId="2C34E5D3" w:rsidR="00C07D94" w:rsidRDefault="00C07D94" w:rsidP="00C07D94">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11</w:t>
            </w:r>
            <w:r>
              <w:rPr>
                <w:rFonts w:hint="cs"/>
                <w:rtl/>
              </w:rPr>
              <w:fldChar w:fldCharType="end"/>
            </w:r>
            <w:r>
              <w:rPr>
                <w:rFonts w:hint="cs"/>
                <w:rtl/>
              </w:rPr>
              <w:t xml:space="preserve">   </w:t>
            </w:r>
          </w:p>
        </w:tc>
      </w:tr>
    </w:tbl>
    <w:p w14:paraId="32545A6D" w14:textId="77777777" w:rsidR="00AD054F" w:rsidRDefault="00AD054F" w:rsidP="00953ECC">
      <w:pPr>
        <w:rPr>
          <w:rtl/>
        </w:rPr>
      </w:pPr>
    </w:p>
    <w:p w14:paraId="07801F46" w14:textId="77777777" w:rsidR="00953ECC" w:rsidRDefault="00953ECC" w:rsidP="00953ECC">
      <w:pPr>
        <w:rPr>
          <w:rtl/>
        </w:rPr>
      </w:pPr>
    </w:p>
    <w:p w14:paraId="5DC542AD" w14:textId="04992984" w:rsidR="00476C8B" w:rsidRDefault="00476C8B" w:rsidP="00476C8B">
      <w:pPr>
        <w:rPr>
          <w:rtl/>
        </w:rPr>
      </w:pPr>
      <w:r>
        <w:rPr>
          <w:rFonts w:hint="eastAsia"/>
          <w:rtl/>
        </w:rPr>
        <w:t>نتا</w:t>
      </w:r>
      <w:r>
        <w:rPr>
          <w:rFonts w:hint="cs"/>
          <w:rtl/>
        </w:rPr>
        <w:t>ی</w:t>
      </w:r>
      <w:r>
        <w:rPr>
          <w:rFonts w:hint="eastAsia"/>
          <w:rtl/>
        </w:rPr>
        <w:t>ج</w:t>
      </w:r>
      <w:r>
        <w:rPr>
          <w:rtl/>
        </w:rPr>
        <w:t xml:space="preserve"> حاصل از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تاک</w:t>
      </w:r>
      <w:r>
        <w:rPr>
          <w:rFonts w:hint="cs"/>
          <w:rtl/>
        </w:rPr>
        <w:t>ی</w:t>
      </w:r>
      <w:r>
        <w:rPr>
          <w:rFonts w:hint="eastAsia"/>
          <w:rtl/>
        </w:rPr>
        <w:t>د</w:t>
      </w:r>
      <w:r>
        <w:rPr>
          <w:rtl/>
        </w:rPr>
        <w:t xml:space="preserve"> ز</w:t>
      </w:r>
      <w:r>
        <w:rPr>
          <w:rFonts w:hint="cs"/>
          <w:rtl/>
        </w:rPr>
        <w:t>ی</w:t>
      </w:r>
      <w:r>
        <w:rPr>
          <w:rFonts w:hint="eastAsia"/>
          <w:rtl/>
        </w:rPr>
        <w:t>اد</w:t>
      </w:r>
      <w:r>
        <w:rPr>
          <w:rtl/>
        </w:rPr>
        <w:t xml:space="preserve"> بر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س</w:t>
      </w:r>
      <w:r>
        <w:rPr>
          <w:rFonts w:hint="cs"/>
          <w:rtl/>
        </w:rPr>
        <w:t>ی</w:t>
      </w:r>
      <w:r>
        <w:rPr>
          <w:rFonts w:hint="eastAsia"/>
          <w:rtl/>
        </w:rPr>
        <w:t>ستم</w:t>
      </w:r>
      <w:r>
        <w:rPr>
          <w:rtl/>
        </w:rPr>
        <w:t xml:space="preserve"> دستخوش تغ</w:t>
      </w:r>
      <w:r>
        <w:rPr>
          <w:rFonts w:hint="cs"/>
          <w:rtl/>
        </w:rPr>
        <w:t>یی</w:t>
      </w:r>
      <w:r>
        <w:rPr>
          <w:rFonts w:hint="eastAsia"/>
          <w:rtl/>
        </w:rPr>
        <w:t>رات</w:t>
      </w:r>
      <w:r>
        <w:rPr>
          <w:rtl/>
        </w:rPr>
        <w:t xml:space="preserve"> قابل توجه</w:t>
      </w:r>
      <w:r>
        <w:rPr>
          <w:rFonts w:hint="cs"/>
          <w:rtl/>
        </w:rPr>
        <w:t>ی</w:t>
      </w:r>
      <w:r>
        <w:rPr>
          <w:rtl/>
        </w:rPr>
        <w:t xml:space="preserve"> م</w:t>
      </w:r>
      <w:r>
        <w:rPr>
          <w:rFonts w:hint="cs"/>
          <w:rtl/>
        </w:rPr>
        <w:t>ی‌</w:t>
      </w:r>
      <w:r>
        <w:rPr>
          <w:rFonts w:hint="eastAsia"/>
          <w:rtl/>
        </w:rPr>
        <w:t>شود</w:t>
      </w:r>
      <w:r w:rsidR="00CD5114">
        <w:rPr>
          <w:rtl/>
        </w:rPr>
        <w:t>.</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مستق</w:t>
      </w:r>
      <w:r>
        <w:rPr>
          <w:rFonts w:hint="cs"/>
          <w:rtl/>
        </w:rPr>
        <w:t>ی</w:t>
      </w:r>
      <w:r>
        <w:rPr>
          <w:rFonts w:hint="eastAsia"/>
          <w:rtl/>
        </w:rPr>
        <w:t>م</w:t>
      </w:r>
      <w:r>
        <w:rPr>
          <w:rtl/>
        </w:rPr>
        <w:t xml:space="preserve"> وابسته به وضع</w:t>
      </w:r>
      <w:r>
        <w:rPr>
          <w:rFonts w:hint="cs"/>
          <w:rtl/>
        </w:rPr>
        <w:t>ی</w:t>
      </w:r>
      <w:r>
        <w:rPr>
          <w:rFonts w:hint="eastAsia"/>
          <w:rtl/>
        </w:rPr>
        <w:t>ت</w:t>
      </w:r>
      <w:r>
        <w:rPr>
          <w:rtl/>
        </w:rPr>
        <w:t xml:space="preserve"> شارژ (</w:t>
      </w:r>
      <w:r>
        <w:t>SOC</w:t>
      </w:r>
      <w:r>
        <w:rPr>
          <w:rtl/>
        </w:rPr>
        <w:t>) سلول‌ها است، و ا</w:t>
      </w:r>
      <w:r>
        <w:rPr>
          <w:rFonts w:hint="cs"/>
          <w:rtl/>
        </w:rPr>
        <w:t>ی</w:t>
      </w:r>
      <w:r>
        <w:rPr>
          <w:rFonts w:hint="eastAsia"/>
          <w:rtl/>
        </w:rPr>
        <w:t>ن</w:t>
      </w:r>
      <w:r>
        <w:rPr>
          <w:rtl/>
        </w:rPr>
        <w:t xml:space="preserve"> پارامتر م</w:t>
      </w:r>
      <w:r>
        <w:rPr>
          <w:rFonts w:hint="cs"/>
          <w:rtl/>
        </w:rPr>
        <w:t>ی‌</w:t>
      </w:r>
      <w:r>
        <w:rPr>
          <w:rFonts w:hint="eastAsia"/>
          <w:rtl/>
        </w:rPr>
        <w:t>تواند</w:t>
      </w:r>
      <w:r>
        <w:rPr>
          <w:rtl/>
        </w:rPr>
        <w:t xml:space="preserve"> به طور قابل توجه</w:t>
      </w:r>
      <w:r>
        <w:rPr>
          <w:rFonts w:hint="cs"/>
          <w:rtl/>
        </w:rPr>
        <w:t>ی</w:t>
      </w:r>
      <w:r>
        <w:rPr>
          <w:rtl/>
        </w:rPr>
        <w:t xml:space="preserve"> زمان همسان</w:t>
      </w:r>
      <w:r>
        <w:rPr>
          <w:rFonts w:hint="eastAsia"/>
          <w:rtl/>
        </w:rPr>
        <w:t>‌ساز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 را تحت تاث</w:t>
      </w:r>
      <w:r>
        <w:rPr>
          <w:rFonts w:hint="cs"/>
          <w:rtl/>
        </w:rPr>
        <w:t>ی</w:t>
      </w:r>
      <w:r>
        <w:rPr>
          <w:rFonts w:hint="eastAsia"/>
          <w:rtl/>
        </w:rPr>
        <w:t>ر</w:t>
      </w:r>
      <w:r>
        <w:rPr>
          <w:rtl/>
        </w:rPr>
        <w:t xml:space="preserve"> قرار دهد</w:t>
      </w:r>
      <w:r w:rsidR="00CD5114">
        <w:rPr>
          <w:rtl/>
        </w:rPr>
        <w:t>.</w:t>
      </w:r>
    </w:p>
    <w:p w14:paraId="739BE0E7" w14:textId="77777777" w:rsidR="00476C8B" w:rsidRDefault="00476C8B" w:rsidP="00476C8B">
      <w:pPr>
        <w:rPr>
          <w:rtl/>
        </w:rPr>
      </w:pPr>
    </w:p>
    <w:p w14:paraId="1BCAD7A4" w14:textId="3F548601" w:rsidR="00476C8B" w:rsidRDefault="00476C8B" w:rsidP="00476C8B">
      <w:pPr>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افته‌ها</w:t>
      </w:r>
      <w:r>
        <w:rPr>
          <w:rtl/>
        </w:rPr>
        <w:t xml:space="preserve"> نشان م</w:t>
      </w:r>
      <w:r>
        <w:rPr>
          <w:rFonts w:hint="cs"/>
          <w:rtl/>
        </w:rPr>
        <w:t>ی‌</w:t>
      </w:r>
      <w:r>
        <w:rPr>
          <w:rFonts w:hint="eastAsia"/>
          <w:rtl/>
        </w:rPr>
        <w:t>دهد</w:t>
      </w:r>
      <w:r>
        <w:rPr>
          <w:rtl/>
        </w:rPr>
        <w:t xml:space="preserve"> که با اولو</w:t>
      </w:r>
      <w:r>
        <w:rPr>
          <w:rFonts w:hint="cs"/>
          <w:rtl/>
        </w:rPr>
        <w:t>ی</w:t>
      </w:r>
      <w:r>
        <w:rPr>
          <w:rFonts w:hint="eastAsia"/>
          <w:rtl/>
        </w:rPr>
        <w:t>ت</w:t>
      </w:r>
      <w:r>
        <w:rPr>
          <w:rtl/>
        </w:rPr>
        <w:t xml:space="preserve"> دادن به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w:t>
      </w:r>
      <w:r>
        <w:rPr>
          <w:rFonts w:hint="cs"/>
          <w:rtl/>
        </w:rPr>
        <w:t>ی</w:t>
      </w:r>
      <w:r>
        <w:rPr>
          <w:rFonts w:hint="eastAsia"/>
          <w:rtl/>
        </w:rPr>
        <w:t>ستم</w:t>
      </w:r>
      <w:r>
        <w:rPr>
          <w:rtl/>
        </w:rPr>
        <w:t xml:space="preserve"> ممکن است زمان ب</w:t>
      </w:r>
      <w:r>
        <w:rPr>
          <w:rFonts w:hint="cs"/>
          <w:rtl/>
        </w:rPr>
        <w:t>ی</w:t>
      </w:r>
      <w:r>
        <w:rPr>
          <w:rFonts w:hint="eastAsia"/>
          <w:rtl/>
        </w:rPr>
        <w:t>شتر</w:t>
      </w:r>
      <w:r>
        <w:rPr>
          <w:rFonts w:hint="cs"/>
          <w:rtl/>
        </w:rPr>
        <w:t>ی</w:t>
      </w:r>
      <w:r>
        <w:rPr>
          <w:rtl/>
        </w:rPr>
        <w:t xml:space="preserve"> را صرف همسان‌ساز</w:t>
      </w:r>
      <w:r>
        <w:rPr>
          <w:rFonts w:hint="cs"/>
          <w:rtl/>
        </w:rPr>
        <w:t>ی</w:t>
      </w:r>
      <w:r>
        <w:rPr>
          <w:rtl/>
        </w:rPr>
        <w:t xml:space="preserve"> کند و </w:t>
      </w:r>
      <w:r>
        <w:rPr>
          <w:rFonts w:hint="cs"/>
          <w:rtl/>
        </w:rPr>
        <w:t>ی</w:t>
      </w:r>
      <w:r>
        <w:rPr>
          <w:rFonts w:hint="eastAsia"/>
          <w:rtl/>
        </w:rPr>
        <w:t>کپارچگ</w:t>
      </w:r>
      <w:r>
        <w:rPr>
          <w:rFonts w:hint="cs"/>
          <w:rtl/>
        </w:rPr>
        <w:t>ی</w:t>
      </w:r>
      <w:r>
        <w:rPr>
          <w:rtl/>
        </w:rPr>
        <w:t xml:space="preserve"> سلول‌ها ن</w:t>
      </w:r>
      <w:r>
        <w:rPr>
          <w:rFonts w:hint="cs"/>
          <w:rtl/>
        </w:rPr>
        <w:t>ی</w:t>
      </w:r>
      <w:r>
        <w:rPr>
          <w:rFonts w:hint="eastAsia"/>
          <w:rtl/>
        </w:rPr>
        <w:t>ز</w:t>
      </w:r>
      <w:r>
        <w:rPr>
          <w:rtl/>
        </w:rPr>
        <w:t xml:space="preserve"> ممکن است تحت تاث</w:t>
      </w:r>
      <w:r>
        <w:rPr>
          <w:rFonts w:hint="cs"/>
          <w:rtl/>
        </w:rPr>
        <w:t>ی</w:t>
      </w:r>
      <w:r>
        <w:rPr>
          <w:rFonts w:hint="eastAsia"/>
          <w:rtl/>
        </w:rPr>
        <w:t>ر</w:t>
      </w:r>
      <w:r>
        <w:rPr>
          <w:rtl/>
        </w:rPr>
        <w:t xml:space="preserve"> قرار گ</w:t>
      </w:r>
      <w:r>
        <w:rPr>
          <w:rFonts w:hint="cs"/>
          <w:rtl/>
        </w:rPr>
        <w:t>ی</w:t>
      </w:r>
      <w:r>
        <w:rPr>
          <w:rFonts w:hint="eastAsia"/>
          <w:rtl/>
        </w:rPr>
        <w:t>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ب</w:t>
      </w:r>
      <w:r>
        <w:rPr>
          <w:rFonts w:hint="cs"/>
          <w:rtl/>
        </w:rPr>
        <w:t>ی</w:t>
      </w:r>
      <w:r>
        <w:rPr>
          <w:rFonts w:hint="eastAsia"/>
          <w:rtl/>
        </w:rPr>
        <w:t>ان</w:t>
      </w:r>
      <w:r>
        <w:rPr>
          <w:rtl/>
        </w:rPr>
        <w:t xml:space="preserve"> م</w:t>
      </w:r>
      <w:r>
        <w:rPr>
          <w:rFonts w:hint="cs"/>
          <w:rtl/>
        </w:rPr>
        <w:t>ی‌</w:t>
      </w:r>
      <w:r>
        <w:rPr>
          <w:rFonts w:hint="eastAsia"/>
          <w:rtl/>
        </w:rPr>
        <w:t>کند</w:t>
      </w:r>
      <w:r>
        <w:rPr>
          <w:rtl/>
        </w:rPr>
        <w:t xml:space="preserve"> که تمرکز شد</w:t>
      </w:r>
      <w:r>
        <w:rPr>
          <w:rFonts w:hint="cs"/>
          <w:rtl/>
        </w:rPr>
        <w:t>ی</w:t>
      </w:r>
      <w:r>
        <w:rPr>
          <w:rFonts w:hint="eastAsia"/>
          <w:rtl/>
        </w:rPr>
        <w:t>د</w:t>
      </w:r>
      <w:r>
        <w:rPr>
          <w:rtl/>
        </w:rPr>
        <w:t xml:space="preserve"> بر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w:t>
      </w:r>
      <w:r>
        <w:rPr>
          <w:rFonts w:hint="eastAsia"/>
          <w:rtl/>
        </w:rPr>
        <w:t>ل‌ها</w:t>
      </w:r>
      <w:r>
        <w:rPr>
          <w:rtl/>
        </w:rPr>
        <w:t xml:space="preserve"> م</w:t>
      </w:r>
      <w:r>
        <w:rPr>
          <w:rFonts w:hint="cs"/>
          <w:rtl/>
        </w:rPr>
        <w:t>ی‌</w:t>
      </w:r>
      <w:r>
        <w:rPr>
          <w:rFonts w:hint="eastAsia"/>
          <w:rtl/>
        </w:rPr>
        <w:t>تواند</w:t>
      </w:r>
      <w:r>
        <w:rPr>
          <w:rtl/>
        </w:rPr>
        <w:t xml:space="preserve"> به بها</w:t>
      </w:r>
      <w:r>
        <w:rPr>
          <w:rFonts w:hint="cs"/>
          <w:rtl/>
        </w:rPr>
        <w:t>ی</w:t>
      </w:r>
      <w:r>
        <w:rPr>
          <w:rtl/>
        </w:rPr>
        <w:t xml:space="preserve"> افزا</w:t>
      </w:r>
      <w:r>
        <w:rPr>
          <w:rFonts w:hint="cs"/>
          <w:rtl/>
        </w:rPr>
        <w:t>ی</w:t>
      </w:r>
      <w:r>
        <w:rPr>
          <w:rFonts w:hint="eastAsia"/>
          <w:rtl/>
        </w:rPr>
        <w:t>ش</w:t>
      </w:r>
      <w:r>
        <w:rPr>
          <w:rtl/>
        </w:rPr>
        <w:t xml:space="preserve"> زمان همسان‌ساز</w:t>
      </w:r>
      <w:r>
        <w:rPr>
          <w:rFonts w:hint="cs"/>
          <w:rtl/>
        </w:rPr>
        <w:t>ی</w:t>
      </w:r>
      <w:r>
        <w:rPr>
          <w:rtl/>
        </w:rPr>
        <w:t xml:space="preserve"> و کاهش هماهنگ</w:t>
      </w:r>
      <w:r>
        <w:rPr>
          <w:rFonts w:hint="cs"/>
          <w:rtl/>
        </w:rPr>
        <w:t>ی</w:t>
      </w:r>
      <w:r>
        <w:rPr>
          <w:rtl/>
        </w:rPr>
        <w:t xml:space="preserve"> ب</w:t>
      </w:r>
      <w:r>
        <w:rPr>
          <w:rFonts w:hint="cs"/>
          <w:rtl/>
        </w:rPr>
        <w:t>ی</w:t>
      </w:r>
      <w:r>
        <w:rPr>
          <w:rFonts w:hint="eastAsia"/>
          <w:rtl/>
        </w:rPr>
        <w:t>ن</w:t>
      </w:r>
      <w:r>
        <w:rPr>
          <w:rtl/>
        </w:rPr>
        <w:t xml:space="preserve"> سلول‌ها باشد، و س</w:t>
      </w:r>
      <w:r>
        <w:rPr>
          <w:rFonts w:hint="cs"/>
          <w:rtl/>
        </w:rPr>
        <w:t>ی</w:t>
      </w:r>
      <w:r>
        <w:rPr>
          <w:rFonts w:hint="eastAsia"/>
          <w:rtl/>
        </w:rPr>
        <w:t>ستم</w:t>
      </w:r>
      <w:r>
        <w:rPr>
          <w:rtl/>
        </w:rPr>
        <w:t xml:space="preserve"> با</w:t>
      </w:r>
      <w:r>
        <w:rPr>
          <w:rFonts w:hint="cs"/>
          <w:rtl/>
        </w:rPr>
        <w:t>ی</w:t>
      </w:r>
      <w:r>
        <w:rPr>
          <w:rFonts w:hint="eastAsia"/>
          <w:rtl/>
        </w:rPr>
        <w:t>د</w:t>
      </w:r>
      <w:r>
        <w:rPr>
          <w:rtl/>
        </w:rPr>
        <w:t xml:space="preserve"> تعادل مناسب</w:t>
      </w:r>
      <w:r>
        <w:rPr>
          <w:rFonts w:hint="cs"/>
          <w:rtl/>
        </w:rPr>
        <w:t>ی</w:t>
      </w:r>
      <w:r>
        <w:rPr>
          <w:rtl/>
        </w:rPr>
        <w:t xml:space="preserve"> ب</w:t>
      </w:r>
      <w:r>
        <w:rPr>
          <w:rFonts w:hint="cs"/>
          <w:rtl/>
        </w:rPr>
        <w:t>ی</w:t>
      </w:r>
      <w:r>
        <w:rPr>
          <w:rFonts w:hint="eastAsia"/>
          <w:rtl/>
        </w:rPr>
        <w:t>ن</w:t>
      </w:r>
      <w:r>
        <w:rPr>
          <w:rtl/>
        </w:rPr>
        <w:t xml:space="preserve"> ا</w:t>
      </w:r>
      <w:r>
        <w:rPr>
          <w:rFonts w:hint="cs"/>
          <w:rtl/>
        </w:rPr>
        <w:t>ی</w:t>
      </w:r>
      <w:r>
        <w:rPr>
          <w:rFonts w:hint="eastAsia"/>
          <w:rtl/>
        </w:rPr>
        <w:t>ن</w:t>
      </w:r>
      <w:r>
        <w:rPr>
          <w:rtl/>
        </w:rPr>
        <w:t xml:space="preserve"> پارامترها برقرار کند تا به</w:t>
      </w:r>
      <w:r>
        <w:rPr>
          <w:rFonts w:hint="cs"/>
          <w:rtl/>
        </w:rPr>
        <w:t>ی</w:t>
      </w:r>
      <w:r>
        <w:rPr>
          <w:rFonts w:hint="eastAsia"/>
          <w:rtl/>
        </w:rPr>
        <w:t>نه‌تر</w:t>
      </w:r>
      <w:r>
        <w:rPr>
          <w:rFonts w:hint="cs"/>
          <w:rtl/>
        </w:rPr>
        <w:t>ی</w:t>
      </w:r>
      <w:r>
        <w:rPr>
          <w:rFonts w:hint="eastAsia"/>
          <w:rtl/>
        </w:rPr>
        <w:t>ن</w:t>
      </w:r>
      <w:r>
        <w:rPr>
          <w:rtl/>
        </w:rPr>
        <w:t xml:space="preserve"> عملکرد را داشته باشد</w:t>
      </w:r>
      <w:r w:rsidR="00CD5114">
        <w:rPr>
          <w:rtl/>
        </w:rPr>
        <w:t>.</w:t>
      </w:r>
    </w:p>
    <w:p w14:paraId="663272DE" w14:textId="489DB061" w:rsidR="00953ECC" w:rsidRDefault="00A23A26" w:rsidP="00F151A1">
      <w:pPr>
        <w:pStyle w:val="2"/>
        <w:rPr>
          <w:rtl/>
        </w:rPr>
      </w:pPr>
      <w:r>
        <w:rPr>
          <w:rFonts w:hint="cs"/>
          <w:rtl/>
        </w:rPr>
        <w:lastRenderedPageBreak/>
        <w:t>اثر وزن زمان همسان‌سازی و یکپارچگی</w:t>
      </w:r>
    </w:p>
    <w:p w14:paraId="64175611" w14:textId="6F25A04F" w:rsidR="00610781" w:rsidRPr="00C04AD1" w:rsidRDefault="00A23A26" w:rsidP="00C04AD1">
      <w:pPr>
        <w:rPr>
          <w:rtl/>
        </w:rPr>
      </w:pPr>
      <w:r>
        <w:rPr>
          <w:rtl/>
        </w:rPr>
        <w:t>در چهارم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تاک</w:t>
      </w:r>
      <w:r>
        <w:rPr>
          <w:rFonts w:hint="cs"/>
          <w:rtl/>
        </w:rPr>
        <w:t>ی</w:t>
      </w:r>
      <w:r>
        <w:rPr>
          <w:rFonts w:hint="eastAsia"/>
          <w:rtl/>
        </w:rPr>
        <w:t>د</w:t>
      </w:r>
      <w:r>
        <w:rPr>
          <w:rtl/>
        </w:rPr>
        <w:t xml:space="preserve"> اصل</w:t>
      </w:r>
      <w:r>
        <w:rPr>
          <w:rFonts w:hint="cs"/>
          <w:rtl/>
        </w:rPr>
        <w:t>ی</w:t>
      </w:r>
      <w:r>
        <w:rPr>
          <w:rtl/>
        </w:rPr>
        <w:t xml:space="preserve"> بر تاث</w:t>
      </w:r>
      <w:r>
        <w:rPr>
          <w:rFonts w:hint="cs"/>
          <w:rtl/>
        </w:rPr>
        <w:t>ی</w:t>
      </w:r>
      <w:r>
        <w:rPr>
          <w:rFonts w:hint="eastAsia"/>
          <w:rtl/>
        </w:rPr>
        <w:t>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به‌گونه‌ا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6/0</w:t>
      </w:r>
      <w:r>
        <w:rPr>
          <w:rtl/>
        </w:rPr>
        <w:t>،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با ضر</w:t>
      </w:r>
      <w:r>
        <w:rPr>
          <w:rFonts w:hint="cs"/>
          <w:rtl/>
        </w:rPr>
        <w:t>ی</w:t>
      </w:r>
      <w:r>
        <w:rPr>
          <w:rFonts w:hint="eastAsia"/>
          <w:rtl/>
        </w:rPr>
        <w:t>ب</w:t>
      </w:r>
      <w:r>
        <w:rPr>
          <w:rtl/>
        </w:rPr>
        <w:t xml:space="preserve"> </w:t>
      </w:r>
      <w:r>
        <w:rPr>
          <w:rFonts w:hint="cs"/>
          <w:rtl/>
        </w:rPr>
        <w:t xml:space="preserve">1/0 </w:t>
      </w:r>
      <w:r>
        <w:rPr>
          <w:rtl/>
        </w:rPr>
        <w:t>در نظر گرفته شده‌ا</w:t>
      </w:r>
      <w:r>
        <w:rPr>
          <w:rFonts w:hint="eastAsia"/>
          <w:rtl/>
        </w:rPr>
        <w:t>ند</w:t>
      </w:r>
      <w:r w:rsidR="00CD5114">
        <w:rPr>
          <w:rtl/>
        </w:rPr>
        <w:t>.</w:t>
      </w:r>
      <w:r>
        <w:rPr>
          <w:rFonts w:hint="cs"/>
          <w:rtl/>
        </w:rPr>
        <w:t xml:space="preserve"> 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Fonts w:hint="cs"/>
          <w:rtl/>
        </w:rPr>
        <w:t>.</w:t>
      </w:r>
      <w:r w:rsidR="007F3658">
        <w:rPr>
          <w:rFonts w:hint="cs"/>
          <w:rtl/>
        </w:rPr>
        <w:t xml:space="preserve"> </w:t>
      </w:r>
      <w:r>
        <w:rPr>
          <w:rtl/>
        </w:rPr>
        <w:t xml:space="preserve">با </w:t>
      </w:r>
      <w:r w:rsidR="007F3658">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تاث</w:t>
      </w:r>
      <w:r>
        <w:rPr>
          <w:rFonts w:hint="cs"/>
          <w:rtl/>
        </w:rPr>
        <w:t>ی</w:t>
      </w:r>
      <w:r>
        <w:rPr>
          <w:rFonts w:hint="eastAsia"/>
          <w:rtl/>
        </w:rPr>
        <w:t>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 طور قابل توجه</w:t>
      </w:r>
      <w:r>
        <w:rPr>
          <w:rFonts w:hint="cs"/>
          <w:rtl/>
        </w:rPr>
        <w:t>ی</w:t>
      </w:r>
      <w:r>
        <w:rPr>
          <w:rtl/>
        </w:rPr>
        <w:t xml:space="preserve"> طولان</w:t>
      </w:r>
      <w:r>
        <w:rPr>
          <w:rFonts w:hint="cs"/>
          <w:rtl/>
        </w:rPr>
        <w:t>ی</w:t>
      </w:r>
      <w:r>
        <w:rPr>
          <w:rtl/>
        </w:rPr>
        <w:t xml:space="preserve"> شود</w:t>
      </w:r>
      <w:r w:rsidR="00CD5114">
        <w:rPr>
          <w:rtl/>
        </w:rPr>
        <w:t>.</w:t>
      </w:r>
      <w:r>
        <w:rPr>
          <w:rtl/>
        </w:rPr>
        <w:t xml:space="preserve">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w:t>
      </w:r>
      <w:r>
        <w:rPr>
          <w:rFonts w:hint="cs"/>
          <w:rtl/>
        </w:rPr>
        <w:t>ی‌</w:t>
      </w:r>
      <w:r>
        <w:rPr>
          <w:rFonts w:hint="eastAsia"/>
          <w:rtl/>
        </w:rPr>
        <w:t>کند</w:t>
      </w:r>
      <w:r>
        <w:rPr>
          <w:rtl/>
        </w:rPr>
        <w:t xml:space="preserve"> که سلول‌ها </w:t>
      </w:r>
      <w:r w:rsidR="007F3658">
        <w:rPr>
          <w:rFonts w:hint="cs"/>
          <w:rtl/>
        </w:rPr>
        <w:t xml:space="preserve">از یکپارچگی </w:t>
      </w:r>
      <w:r>
        <w:rPr>
          <w:rtl/>
        </w:rPr>
        <w:t>بهتر</w:t>
      </w:r>
      <w:r>
        <w:rPr>
          <w:rFonts w:hint="cs"/>
          <w:rtl/>
        </w:rPr>
        <w:t>ی</w:t>
      </w:r>
      <w:r>
        <w:rPr>
          <w:rtl/>
        </w:rPr>
        <w:t xml:space="preserve"> با </w:t>
      </w:r>
      <w:r w:rsidR="007F3658">
        <w:rPr>
          <w:rFonts w:hint="cs"/>
          <w:rtl/>
        </w:rPr>
        <w:t xml:space="preserve">برخوردار </w:t>
      </w:r>
      <w:r>
        <w:rPr>
          <w:rtl/>
        </w:rPr>
        <w:t>باشند</w:t>
      </w:r>
      <w:r w:rsidR="00CD5114">
        <w:rPr>
          <w:rtl/>
        </w:rPr>
        <w:t>.</w:t>
      </w:r>
      <w:r w:rsidR="00610781" w:rsidRPr="00C04AD1">
        <w:rPr>
          <w:rFonts w:hint="cs"/>
          <w:rtl/>
        </w:rPr>
        <w:t xml:space="preserve"> در </w:t>
      </w:r>
      <w:r w:rsidR="00610781" w:rsidRPr="00C04AD1">
        <w:rPr>
          <w:rFonts w:hint="cs"/>
          <w:highlight w:val="yellow"/>
          <w:rtl/>
        </w:rPr>
        <w:t>رابطه</w:t>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p w14:paraId="6E4DB1E0" w14:textId="216035F3" w:rsidR="00610781" w:rsidRDefault="00610781" w:rsidP="00610781">
      <w:pPr>
        <w:rPr>
          <w:rtl/>
        </w:rPr>
      </w:pPr>
      <w:r w:rsidRPr="004614A9">
        <w:rPr>
          <w:rFonts w:hint="cs"/>
          <w:highlight w:val="yellow"/>
          <w:rtl/>
        </w:rPr>
        <w:t xml:space="preserve">وزن‌ها </w:t>
      </w:r>
      <w:r w:rsidRPr="004614A9">
        <w:rPr>
          <w:highlight w:val="yellow"/>
        </w:rPr>
        <w:t>0</w:t>
      </w:r>
      <w:r w:rsidR="00CD5114">
        <w:rPr>
          <w:highlight w:val="yellow"/>
        </w:rPr>
        <w:t>.</w:t>
      </w:r>
      <w:r>
        <w:rPr>
          <w:highlight w:val="yellow"/>
        </w:rPr>
        <w:t>3</w:t>
      </w:r>
      <w:r w:rsidRPr="004614A9">
        <w:rPr>
          <w:highlight w:val="yellow"/>
        </w:rPr>
        <w:t>, 0</w:t>
      </w:r>
      <w:r w:rsidR="00CD5114">
        <w:rPr>
          <w:highlight w:val="yellow"/>
        </w:rPr>
        <w:t>.</w:t>
      </w:r>
      <w:r>
        <w:rPr>
          <w:highlight w:val="yellow"/>
        </w:rPr>
        <w:t>6</w:t>
      </w:r>
      <w:r w:rsidRPr="004614A9">
        <w:rPr>
          <w:highlight w:val="yellow"/>
        </w:rPr>
        <w:t>, 0</w:t>
      </w:r>
      <w:r w:rsidR="00CD5114">
        <w:rPr>
          <w:highlight w:val="yellow"/>
        </w:rPr>
        <w:t>.</w:t>
      </w:r>
      <w:r>
        <w:rPr>
          <w:highlight w:val="yellow"/>
        </w:rPr>
        <w:t>1</w:t>
      </w:r>
      <w:r w:rsidRPr="004614A9">
        <w:rPr>
          <w:highlight w:val="yellow"/>
        </w:rPr>
        <w:t>);</w:t>
      </w:r>
    </w:p>
    <w:p w14:paraId="6B047BBA" w14:textId="77777777" w:rsidR="00F151A1" w:rsidRPr="00F151A1" w:rsidRDefault="00F151A1" w:rsidP="00F151A1">
      <w:r w:rsidRPr="00F151A1">
        <w:t>0.4, 0.4, 0.2);</w:t>
      </w:r>
    </w:p>
    <w:p w14:paraId="37D51179" w14:textId="77777777" w:rsidR="00F151A1" w:rsidRDefault="00F151A1" w:rsidP="00610781">
      <w:pPr>
        <w:rPr>
          <w:rtl/>
        </w:rPr>
      </w:pPr>
    </w:p>
    <w:p w14:paraId="35ADC733" w14:textId="77777777" w:rsidR="00610781" w:rsidRDefault="00610781" w:rsidP="00610781">
      <w:pPr>
        <w:rPr>
          <w:rtl/>
        </w:rPr>
      </w:pPr>
      <w:r>
        <w:rPr>
          <w:rtl/>
        </w:rPr>
        <w:t xml:space="preserve"> </w:t>
      </w:r>
      <w:r w:rsidRPr="008B4B29">
        <w:rPr>
          <w:rFonts w:hint="cs"/>
          <w:highlight w:val="yellow"/>
          <w:rtl/>
        </w:rPr>
        <w:t>عکس و نتایج نرم افزاری و سخت افزاری</w:t>
      </w:r>
    </w:p>
    <w:p w14:paraId="69C2AF05" w14:textId="77777777" w:rsidR="00C07D94" w:rsidRDefault="00610781" w:rsidP="00C07D94">
      <w:pPr>
        <w:rPr>
          <w:rtl/>
          <w:lang w:bidi="fa-IR"/>
        </w:rPr>
      </w:pPr>
      <w:r>
        <w:rPr>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07D94" w14:paraId="540D8170" w14:textId="77777777" w:rsidTr="00C07D94">
        <w:tc>
          <w:tcPr>
            <w:tcW w:w="9360" w:type="dxa"/>
            <w:vAlign w:val="center"/>
            <w:hideMark/>
          </w:tcPr>
          <w:p w14:paraId="190AF2B3" w14:textId="40310ADE" w:rsidR="00C07D94" w:rsidRDefault="00F1366C">
            <w:pPr>
              <w:pStyle w:val="Caption"/>
              <w:framePr w:hSpace="0" w:wrap="auto" w:vAnchor="margin" w:hAnchor="text" w:yAlign="inline"/>
              <w:rPr>
                <w:rFonts w:ascii="Calibri" w:hAnsi="Calibri"/>
                <w:sz w:val="22"/>
              </w:rPr>
            </w:pPr>
            <w:r>
              <w:rPr>
                <w:rFonts w:hint="cs"/>
                <w:noProof/>
              </w:rPr>
              <w:lastRenderedPageBreak/>
              <w:drawing>
                <wp:inline distT="0" distB="0" distL="0" distR="0" wp14:anchorId="65525EF5" wp14:editId="2411D198">
                  <wp:extent cx="5949315" cy="3084830"/>
                  <wp:effectExtent l="0" t="0" r="0" b="127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C07D94" w14:paraId="0FD99A74" w14:textId="77777777" w:rsidTr="00C07D94">
        <w:tc>
          <w:tcPr>
            <w:tcW w:w="9360" w:type="dxa"/>
            <w:vAlign w:val="center"/>
            <w:hideMark/>
          </w:tcPr>
          <w:p w14:paraId="252B794F" w14:textId="1A9DEFFE" w:rsidR="00C07D94" w:rsidRDefault="00C07D94">
            <w:pPr>
              <w:pStyle w:val="NoSpacing"/>
              <w:framePr w:hSpace="0" w:wrap="auto" w:vAnchor="margin" w:hAnchor="text" w:yAlign="inline"/>
              <w:rPr>
                <w:rFonts w:hint="cs"/>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12</w:t>
            </w:r>
            <w:r>
              <w:rPr>
                <w:rFonts w:hint="cs"/>
                <w:rtl/>
              </w:rPr>
              <w:fldChar w:fldCharType="end"/>
            </w:r>
            <w:r>
              <w:rPr>
                <w:rFonts w:hint="cs"/>
                <w:rtl/>
              </w:rPr>
              <w:t xml:space="preserve">   </w:t>
            </w:r>
          </w:p>
        </w:tc>
      </w:tr>
      <w:tr w:rsidR="00C07D94" w14:paraId="6A2F3068" w14:textId="77777777" w:rsidTr="00C07D94">
        <w:tc>
          <w:tcPr>
            <w:tcW w:w="9360" w:type="dxa"/>
            <w:vAlign w:val="center"/>
            <w:hideMark/>
          </w:tcPr>
          <w:p w14:paraId="2A0703F2" w14:textId="5AA40009" w:rsidR="00C07D94" w:rsidRDefault="00F1366C">
            <w:pPr>
              <w:pStyle w:val="NoSpacing"/>
              <w:framePr w:hSpace="0" w:wrap="auto" w:vAnchor="margin" w:hAnchor="text" w:yAlign="inline"/>
              <w:rPr>
                <w:rFonts w:hint="cs"/>
                <w:rtl/>
              </w:rPr>
            </w:pPr>
            <w:r>
              <w:rPr>
                <w:rFonts w:hint="cs"/>
                <w:noProof/>
              </w:rPr>
              <w:drawing>
                <wp:inline distT="0" distB="0" distL="0" distR="0" wp14:anchorId="541E6F4D" wp14:editId="2EA0BFBB">
                  <wp:extent cx="5949315" cy="3084830"/>
                  <wp:effectExtent l="0" t="0" r="0" b="127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C07D94" w14:paraId="33E277C0" w14:textId="77777777" w:rsidTr="00C07D94">
        <w:tc>
          <w:tcPr>
            <w:tcW w:w="9360" w:type="dxa"/>
            <w:vAlign w:val="center"/>
            <w:hideMark/>
          </w:tcPr>
          <w:p w14:paraId="2F60E94A" w14:textId="68419F6C" w:rsidR="00C07D94" w:rsidRDefault="00C07D94">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13</w:t>
            </w:r>
            <w:r>
              <w:rPr>
                <w:rFonts w:hint="cs"/>
                <w:rtl/>
              </w:rPr>
              <w:fldChar w:fldCharType="end"/>
            </w:r>
            <w:r>
              <w:rPr>
                <w:rFonts w:hint="cs"/>
                <w:rtl/>
              </w:rPr>
              <w:t xml:space="preserve">   </w:t>
            </w:r>
          </w:p>
        </w:tc>
      </w:tr>
      <w:tr w:rsidR="00F1366C" w14:paraId="225F7F0E" w14:textId="77777777" w:rsidTr="00C07D94">
        <w:tc>
          <w:tcPr>
            <w:tcW w:w="9360" w:type="dxa"/>
            <w:vAlign w:val="center"/>
          </w:tcPr>
          <w:p w14:paraId="046E9BE6" w14:textId="5B7884F3" w:rsidR="00F1366C" w:rsidRDefault="00F1366C">
            <w:pPr>
              <w:pStyle w:val="NoSpacing"/>
              <w:framePr w:hSpace="0" w:wrap="auto" w:vAnchor="margin" w:hAnchor="text" w:yAlign="inline"/>
              <w:rPr>
                <w:rFonts w:hint="cs"/>
                <w:rtl/>
              </w:rPr>
            </w:pPr>
            <w:r>
              <w:rPr>
                <w:rFonts w:hint="cs"/>
                <w:noProof/>
              </w:rPr>
              <w:lastRenderedPageBreak/>
              <w:drawing>
                <wp:inline distT="0" distB="0" distL="0" distR="0" wp14:anchorId="3991514B" wp14:editId="16E87D1F">
                  <wp:extent cx="5949315" cy="3084830"/>
                  <wp:effectExtent l="0" t="0" r="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F1366C" w14:paraId="6AF1DB57" w14:textId="77777777" w:rsidTr="00C07D94">
        <w:tc>
          <w:tcPr>
            <w:tcW w:w="9360" w:type="dxa"/>
            <w:vAlign w:val="center"/>
          </w:tcPr>
          <w:p w14:paraId="6048FBD4" w14:textId="2FD58952" w:rsidR="00F1366C" w:rsidRDefault="00F1366C" w:rsidP="00F1366C">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14</w:t>
            </w:r>
            <w:r>
              <w:rPr>
                <w:rFonts w:hint="cs"/>
                <w:rtl/>
              </w:rPr>
              <w:fldChar w:fldCharType="end"/>
            </w:r>
            <w:r>
              <w:rPr>
                <w:rFonts w:hint="cs"/>
                <w:rtl/>
              </w:rPr>
              <w:t xml:space="preserve">   </w:t>
            </w:r>
          </w:p>
        </w:tc>
      </w:tr>
    </w:tbl>
    <w:p w14:paraId="78E3721D" w14:textId="4AAC374B" w:rsidR="00A23A26" w:rsidRDefault="00A23A26" w:rsidP="00A23A26">
      <w:pPr>
        <w:rPr>
          <w:rtl/>
          <w:lang w:bidi="fa-IR"/>
        </w:rPr>
      </w:pPr>
      <w:bookmarkStart w:id="230" w:name="_GoBack"/>
      <w:bookmarkEnd w:id="230"/>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sidR="00CD5114">
        <w:rPr>
          <w:rtl/>
        </w:rPr>
        <w:t>.</w:t>
      </w:r>
      <w:r>
        <w:rPr>
          <w:rtl/>
        </w:rPr>
        <w:t xml:space="preserve">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p>
    <w:p w14:paraId="0E1A8EF6" w14:textId="50699CB1" w:rsidR="00D57E6B" w:rsidRDefault="00D57E6B" w:rsidP="00D57E6B">
      <w:pPr>
        <w:pStyle w:val="2"/>
        <w:rPr>
          <w:rtl/>
        </w:rPr>
      </w:pPr>
      <w:r>
        <w:rPr>
          <w:rFonts w:hint="cs"/>
          <w:rtl/>
        </w:rPr>
        <w:t>اثر وزن یکپارچگی و میزان روی‌هم‌رفت</w:t>
      </w:r>
    </w:p>
    <w:p w14:paraId="2E70FDD6" w14:textId="271DE973" w:rsidR="00C04AD1" w:rsidRPr="00C04AD1" w:rsidRDefault="00852FFA" w:rsidP="00C04AD1">
      <w:pPr>
        <w:rPr>
          <w:rtl/>
        </w:rPr>
      </w:pPr>
      <w:r>
        <w:rPr>
          <w:rtl/>
        </w:rPr>
        <w:t>در پنجم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1/0</w:t>
      </w:r>
      <w:r>
        <w:rPr>
          <w:rtl/>
        </w:rPr>
        <w:t>، م</w:t>
      </w:r>
      <w:r>
        <w:rPr>
          <w:rFonts w:hint="cs"/>
          <w:rtl/>
        </w:rPr>
        <w:t>ی</w:t>
      </w:r>
      <w:r>
        <w:rPr>
          <w:rFonts w:hint="eastAsia"/>
          <w:rtl/>
        </w:rPr>
        <w:t>زان</w:t>
      </w:r>
      <w:r>
        <w:rPr>
          <w:rtl/>
        </w:rPr>
        <w:t xml:space="preserve"> رو</w:t>
      </w:r>
      <w:r>
        <w:rPr>
          <w:rFonts w:hint="cs"/>
          <w:rtl/>
        </w:rPr>
        <w:t>ی</w:t>
      </w:r>
      <w:r>
        <w:rPr>
          <w:rtl/>
        </w:rPr>
        <w:t xml:space="preserve"> هم رفت با ضر</w:t>
      </w:r>
      <w:r>
        <w:rPr>
          <w:rFonts w:hint="cs"/>
          <w:rtl/>
        </w:rPr>
        <w:t>ی</w:t>
      </w:r>
      <w:r>
        <w:rPr>
          <w:rFonts w:hint="eastAsia"/>
          <w:rtl/>
        </w:rPr>
        <w:t>ب</w:t>
      </w:r>
      <w:r>
        <w:rPr>
          <w:rtl/>
        </w:rPr>
        <w:t xml:space="preserve"> </w:t>
      </w:r>
      <w:r>
        <w:rPr>
          <w:rFonts w:hint="cs"/>
          <w:rtl/>
        </w:rPr>
        <w:t>6/0</w:t>
      </w:r>
      <w:r>
        <w:rPr>
          <w:rtl/>
        </w:rPr>
        <w:t xml:space="preserve">، و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در نظر گرفته شده‌اند</w:t>
      </w:r>
      <w:r w:rsidR="00CD5114">
        <w:rPr>
          <w:rtl/>
        </w:rPr>
        <w:t>.</w:t>
      </w:r>
      <w:r>
        <w:rPr>
          <w:rFonts w:hint="cs"/>
          <w:rtl/>
        </w:rPr>
        <w:t xml:space="preserve"> </w:t>
      </w:r>
      <w:r>
        <w:rPr>
          <w:rFonts w:hint="eastAsia"/>
          <w:rtl/>
        </w:rPr>
        <w:t>ا</w:t>
      </w:r>
      <w:r>
        <w:rPr>
          <w:rFonts w:hint="cs"/>
          <w:rtl/>
        </w:rPr>
        <w:t>ی</w:t>
      </w:r>
      <w:r>
        <w:rPr>
          <w:rFonts w:hint="eastAsia"/>
          <w:rtl/>
        </w:rPr>
        <w:t>ن</w:t>
      </w:r>
      <w:r>
        <w:rPr>
          <w:rtl/>
        </w:rPr>
        <w:t xml:space="preserve"> </w:t>
      </w:r>
      <w:r w:rsidR="00C04AD1">
        <w:rPr>
          <w:rFonts w:hint="cs"/>
          <w:rtl/>
        </w:rPr>
        <w:t xml:space="preserve">ترکیب موجب می‌شود </w:t>
      </w:r>
      <w:r>
        <w:rPr>
          <w:rtl/>
        </w:rPr>
        <w:t>که س</w:t>
      </w:r>
      <w:r>
        <w:rPr>
          <w:rFonts w:hint="cs"/>
          <w:rtl/>
        </w:rPr>
        <w:t>ی</w:t>
      </w:r>
      <w:r>
        <w:rPr>
          <w:rFonts w:hint="eastAsia"/>
          <w:rtl/>
        </w:rPr>
        <w:t>ستم</w:t>
      </w:r>
      <w:r>
        <w:rPr>
          <w:rtl/>
        </w:rPr>
        <w:t xml:space="preserve"> همسان‌ساز</w:t>
      </w:r>
      <w:r>
        <w:rPr>
          <w:rFonts w:hint="cs"/>
          <w:rtl/>
        </w:rPr>
        <w:t>ی</w:t>
      </w:r>
      <w:r>
        <w:rPr>
          <w:rtl/>
        </w:rPr>
        <w:t xml:space="preserve"> به دنبال به حداقل رساندن م</w:t>
      </w:r>
      <w:r>
        <w:rPr>
          <w:rFonts w:hint="cs"/>
          <w:rtl/>
        </w:rPr>
        <w:t>ی</w:t>
      </w:r>
      <w:r>
        <w:rPr>
          <w:rFonts w:hint="eastAsia"/>
          <w:rtl/>
        </w:rPr>
        <w:t>زان</w:t>
      </w:r>
      <w:r>
        <w:rPr>
          <w:rtl/>
        </w:rPr>
        <w:t xml:space="preserve"> رو</w:t>
      </w:r>
      <w:r>
        <w:rPr>
          <w:rFonts w:hint="cs"/>
          <w:rtl/>
        </w:rPr>
        <w:t>ی</w:t>
      </w:r>
      <w:r w:rsidR="00C04AD1">
        <w:rPr>
          <w:rFonts w:hint="cs"/>
          <w:rtl/>
        </w:rPr>
        <w:t>‌</w:t>
      </w:r>
      <w:r w:rsidR="00C04AD1">
        <w:rPr>
          <w:rtl/>
        </w:rPr>
        <w:t>هم</w:t>
      </w:r>
      <w:r w:rsidR="00C04AD1">
        <w:rPr>
          <w:rFonts w:hint="cs"/>
          <w:rtl/>
        </w:rPr>
        <w:t>‌</w:t>
      </w:r>
      <w:r>
        <w:rPr>
          <w:rtl/>
        </w:rPr>
        <w:t>رفت سلول‌ها و افزا</w:t>
      </w:r>
      <w:r>
        <w:rPr>
          <w:rFonts w:hint="cs"/>
          <w:rtl/>
        </w:rPr>
        <w:t>ی</w:t>
      </w:r>
      <w:r>
        <w:rPr>
          <w:rFonts w:hint="eastAsia"/>
          <w:rtl/>
        </w:rPr>
        <w:t>ش</w:t>
      </w:r>
      <w:r>
        <w:rPr>
          <w:rtl/>
        </w:rPr>
        <w:t xml:space="preserve"> </w:t>
      </w:r>
      <w:r>
        <w:rPr>
          <w:rFonts w:hint="cs"/>
          <w:rtl/>
        </w:rPr>
        <w:t>ی</w:t>
      </w:r>
      <w:r>
        <w:rPr>
          <w:rFonts w:hint="eastAsia"/>
          <w:rtl/>
        </w:rPr>
        <w:t>کپارچگ</w:t>
      </w:r>
      <w:r>
        <w:rPr>
          <w:rFonts w:hint="cs"/>
          <w:rtl/>
        </w:rPr>
        <w:t>ی</w:t>
      </w:r>
      <w:r>
        <w:rPr>
          <w:rtl/>
        </w:rPr>
        <w:t xml:space="preserve"> آن‌ها </w:t>
      </w:r>
      <w:r w:rsidR="00C04AD1">
        <w:rPr>
          <w:rFonts w:hint="cs"/>
          <w:rtl/>
        </w:rPr>
        <w:t>باشد</w:t>
      </w:r>
      <w:r>
        <w:rPr>
          <w:rtl/>
        </w:rPr>
        <w:t>،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tl/>
        </w:rPr>
        <w:t>.</w:t>
      </w:r>
      <w:r w:rsidR="00C04AD1">
        <w:rPr>
          <w:rFonts w:hint="cs"/>
          <w:rtl/>
        </w:rPr>
        <w:t xml:space="preserve"> </w:t>
      </w:r>
      <w:r w:rsidR="00C04AD1" w:rsidRPr="00C04AD1">
        <w:rPr>
          <w:rFonts w:hint="cs"/>
          <w:rtl/>
        </w:rPr>
        <w:t xml:space="preserve">در </w:t>
      </w:r>
      <w:r w:rsidR="00C04AD1" w:rsidRPr="00C04AD1">
        <w:rPr>
          <w:rFonts w:hint="cs"/>
          <w:highlight w:val="yellow"/>
          <w:rtl/>
        </w:rPr>
        <w:t>رابطه</w:t>
      </w:r>
      <w:r w:rsidR="00C04AD1" w:rsidRPr="00C04AD1">
        <w:rPr>
          <w:rFonts w:hint="cs"/>
          <w:rtl/>
        </w:rPr>
        <w:t xml:space="preserve"> ورودی</w:t>
      </w:r>
      <w:r w:rsidR="00C04AD1" w:rsidRPr="00C04AD1">
        <w:rPr>
          <w:rFonts w:hint="cs"/>
          <w:highlight w:val="yellow"/>
          <w:rtl/>
        </w:rPr>
        <w:t>‌</w:t>
      </w:r>
      <w:r w:rsidR="00C04AD1" w:rsidRPr="00C04AD1">
        <w:rPr>
          <w:rFonts w:hint="cs"/>
          <w:rtl/>
        </w:rPr>
        <w:t>های تابع هزینه</w:t>
      </w:r>
      <w:r w:rsidR="00C04AD1">
        <w:rPr>
          <w:rFonts w:hint="cs"/>
          <w:rtl/>
        </w:rPr>
        <w:t xml:space="preserve"> نشان داده شده</w:t>
      </w:r>
      <w:r w:rsidR="00C04AD1" w:rsidRPr="00C04AD1">
        <w:rPr>
          <w:rFonts w:hint="cs"/>
          <w:rtl/>
        </w:rPr>
        <w:t xml:space="preserve"> است</w:t>
      </w:r>
      <w:r w:rsidR="00CD5114">
        <w:rPr>
          <w:rFonts w:hint="cs"/>
          <w:rtl/>
        </w:rPr>
        <w:t>.</w:t>
      </w:r>
    </w:p>
    <w:p w14:paraId="3FC6B5B6" w14:textId="4D70135C" w:rsidR="00C04AD1" w:rsidRDefault="00C04AD1" w:rsidP="00C04AD1">
      <w:pPr>
        <w:rPr>
          <w:rtl/>
        </w:rPr>
      </w:pPr>
      <w:r w:rsidRPr="004614A9">
        <w:rPr>
          <w:rFonts w:hint="cs"/>
          <w:highlight w:val="yellow"/>
          <w:rtl/>
        </w:rPr>
        <w:t xml:space="preserve">وزن‌ها </w:t>
      </w:r>
      <w:r w:rsidRPr="004614A9">
        <w:rPr>
          <w:highlight w:val="yellow"/>
        </w:rPr>
        <w:t>0</w:t>
      </w:r>
      <w:r w:rsidR="00CD5114">
        <w:rPr>
          <w:highlight w:val="yellow"/>
        </w:rPr>
        <w:t>.</w:t>
      </w:r>
      <w:r>
        <w:rPr>
          <w:highlight w:val="yellow"/>
        </w:rPr>
        <w:t>3</w:t>
      </w:r>
      <w:r w:rsidRPr="004614A9">
        <w:rPr>
          <w:highlight w:val="yellow"/>
        </w:rPr>
        <w:t>, 0</w:t>
      </w:r>
      <w:r w:rsidR="00CD5114">
        <w:rPr>
          <w:highlight w:val="yellow"/>
        </w:rPr>
        <w:t>.</w:t>
      </w:r>
      <w:r>
        <w:rPr>
          <w:highlight w:val="yellow"/>
        </w:rPr>
        <w:t>6</w:t>
      </w:r>
      <w:r w:rsidRPr="004614A9">
        <w:rPr>
          <w:highlight w:val="yellow"/>
        </w:rPr>
        <w:t>, 0</w:t>
      </w:r>
      <w:r w:rsidR="00CD5114">
        <w:rPr>
          <w:highlight w:val="yellow"/>
        </w:rPr>
        <w:t>.</w:t>
      </w:r>
      <w:r>
        <w:rPr>
          <w:highlight w:val="yellow"/>
        </w:rPr>
        <w:t>1</w:t>
      </w:r>
      <w:r w:rsidRPr="004614A9">
        <w:rPr>
          <w:highlight w:val="yellow"/>
        </w:rPr>
        <w:t>);</w:t>
      </w:r>
    </w:p>
    <w:p w14:paraId="42AA6F17" w14:textId="77777777" w:rsidR="00F151A1" w:rsidRPr="00F151A1" w:rsidRDefault="00F151A1" w:rsidP="00F151A1">
      <w:r w:rsidRPr="00F151A1">
        <w:t>0.2, 0.4, 0.4);</w:t>
      </w:r>
    </w:p>
    <w:p w14:paraId="20F8DBB7" w14:textId="77777777" w:rsidR="00F151A1" w:rsidRDefault="00F151A1" w:rsidP="00C04AD1"/>
    <w:p w14:paraId="4535DF15" w14:textId="77777777" w:rsidR="00C04AD1" w:rsidRDefault="00C04AD1" w:rsidP="00C04AD1">
      <w:pPr>
        <w:rPr>
          <w:rtl/>
        </w:rPr>
      </w:pPr>
      <w:r>
        <w:rPr>
          <w:rtl/>
        </w:rPr>
        <w:lastRenderedPageBreak/>
        <w:t xml:space="preserve"> </w:t>
      </w:r>
      <w:r w:rsidRPr="008B4B29">
        <w:rPr>
          <w:rFonts w:hint="cs"/>
          <w:highlight w:val="yellow"/>
          <w:rtl/>
        </w:rPr>
        <w:t>عکس و نتایج نرم افزاری و سخت افزاری</w:t>
      </w:r>
    </w:p>
    <w:tbl>
      <w:tblPr>
        <w:tblpPr w:leftFromText="180" w:rightFromText="180" w:vertAnchor="text" w:horzAnchor="margin" w:tblpY="-241"/>
        <w:bidiVisual/>
        <w:tblW w:w="0" w:type="auto"/>
        <w:tblLook w:val="04A0" w:firstRow="1" w:lastRow="0" w:firstColumn="1" w:lastColumn="0" w:noHBand="0" w:noVBand="1"/>
      </w:tblPr>
      <w:tblGrid>
        <w:gridCol w:w="9360"/>
      </w:tblGrid>
      <w:tr w:rsidR="00914CE7" w14:paraId="060166FE" w14:textId="77777777" w:rsidTr="00247BB1">
        <w:tc>
          <w:tcPr>
            <w:tcW w:w="9360" w:type="dxa"/>
            <w:vAlign w:val="center"/>
            <w:hideMark/>
          </w:tcPr>
          <w:p w14:paraId="573777F2" w14:textId="0E2D64CE" w:rsidR="00914CE7" w:rsidRDefault="00522A2C" w:rsidP="00247BB1">
            <w:pPr>
              <w:pStyle w:val="Caption"/>
              <w:framePr w:hSpace="0" w:wrap="auto" w:vAnchor="margin" w:hAnchor="text" w:yAlign="inline"/>
              <w:rPr>
                <w:rFonts w:ascii="Calibri" w:hAnsi="Calibri"/>
                <w:sz w:val="22"/>
              </w:rPr>
            </w:pPr>
            <w:r>
              <w:rPr>
                <w:noProof/>
              </w:rPr>
              <w:lastRenderedPageBreak/>
              <w:drawing>
                <wp:inline distT="0" distB="0" distL="0" distR="0" wp14:anchorId="05C06F6D" wp14:editId="427F5D6C">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914CE7" w14:paraId="60AB50A2" w14:textId="77777777" w:rsidTr="00247BB1">
        <w:tc>
          <w:tcPr>
            <w:tcW w:w="9360" w:type="dxa"/>
            <w:vAlign w:val="center"/>
            <w:hideMark/>
          </w:tcPr>
          <w:p w14:paraId="7ED8DD36" w14:textId="0B467B9E" w:rsidR="00914CE7" w:rsidRDefault="00914CE7" w:rsidP="00247BB1">
            <w:pPr>
              <w:pStyle w:val="NoSpacing"/>
              <w:framePr w:hSpace="0" w:wrap="auto" w:vAnchor="margin" w:hAnchor="text" w:yAlign="inline"/>
              <w:rPr>
                <w:rFonts w:hint="cs"/>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15</w:t>
            </w:r>
            <w:r>
              <w:rPr>
                <w:rFonts w:hint="cs"/>
                <w:rtl/>
              </w:rPr>
              <w:fldChar w:fldCharType="end"/>
            </w:r>
            <w:r>
              <w:rPr>
                <w:rFonts w:hint="cs"/>
                <w:rtl/>
              </w:rPr>
              <w:t xml:space="preserve">   </w:t>
            </w:r>
          </w:p>
        </w:tc>
      </w:tr>
      <w:tr w:rsidR="00914CE7" w14:paraId="0E26233F" w14:textId="77777777" w:rsidTr="00247BB1">
        <w:tc>
          <w:tcPr>
            <w:tcW w:w="9360" w:type="dxa"/>
            <w:vAlign w:val="center"/>
            <w:hideMark/>
          </w:tcPr>
          <w:p w14:paraId="274145F9" w14:textId="154C1662" w:rsidR="00914CE7" w:rsidRDefault="00522A2C" w:rsidP="00247BB1">
            <w:pPr>
              <w:pStyle w:val="NoSpacing"/>
              <w:framePr w:hSpace="0" w:wrap="auto" w:vAnchor="margin" w:hAnchor="text" w:yAlign="inline"/>
              <w:rPr>
                <w:rFonts w:hint="cs"/>
                <w:rtl/>
              </w:rPr>
            </w:pPr>
            <w:r>
              <w:rPr>
                <w:noProof/>
              </w:rPr>
              <w:drawing>
                <wp:inline distT="0" distB="0" distL="0" distR="0" wp14:anchorId="5FB7B6D2" wp14:editId="25ED6EEE">
                  <wp:extent cx="5943600" cy="3083560"/>
                  <wp:effectExtent l="0" t="0" r="0" b="254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914CE7" w14:paraId="1F0970A5" w14:textId="77777777" w:rsidTr="00247BB1">
        <w:tc>
          <w:tcPr>
            <w:tcW w:w="9360" w:type="dxa"/>
            <w:vAlign w:val="center"/>
          </w:tcPr>
          <w:p w14:paraId="6822EDCB" w14:textId="0A8817E7" w:rsidR="00914CE7" w:rsidRDefault="00914CE7" w:rsidP="00247BB1">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16</w:t>
            </w:r>
            <w:r>
              <w:rPr>
                <w:rFonts w:hint="cs"/>
                <w:rtl/>
              </w:rPr>
              <w:fldChar w:fldCharType="end"/>
            </w:r>
            <w:r>
              <w:rPr>
                <w:rFonts w:hint="cs"/>
                <w:rtl/>
              </w:rPr>
              <w:t xml:space="preserve">   </w:t>
            </w:r>
          </w:p>
        </w:tc>
      </w:tr>
      <w:tr w:rsidR="00914CE7" w14:paraId="6F383E4B" w14:textId="77777777" w:rsidTr="00247BB1">
        <w:tc>
          <w:tcPr>
            <w:tcW w:w="9360" w:type="dxa"/>
            <w:vAlign w:val="center"/>
          </w:tcPr>
          <w:p w14:paraId="483332FF" w14:textId="2E7AFA7C" w:rsidR="00914CE7" w:rsidRDefault="00522A2C" w:rsidP="00247BB1">
            <w:pPr>
              <w:pStyle w:val="NoSpacing"/>
              <w:framePr w:hSpace="0" w:wrap="auto" w:vAnchor="margin" w:hAnchor="text" w:yAlign="inline"/>
              <w:rPr>
                <w:noProof/>
              </w:rPr>
            </w:pPr>
            <w:r>
              <w:rPr>
                <w:noProof/>
              </w:rPr>
              <w:lastRenderedPageBreak/>
              <w:drawing>
                <wp:inline distT="0" distB="0" distL="0" distR="0" wp14:anchorId="3EE83A11" wp14:editId="6E0881E7">
                  <wp:extent cx="5943600" cy="3083560"/>
                  <wp:effectExtent l="0" t="0" r="0" b="254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914CE7" w14:paraId="2733A12A" w14:textId="77777777" w:rsidTr="00247BB1">
        <w:tc>
          <w:tcPr>
            <w:tcW w:w="9360" w:type="dxa"/>
            <w:vAlign w:val="center"/>
            <w:hideMark/>
          </w:tcPr>
          <w:p w14:paraId="5BBAC565" w14:textId="2C48EFF7" w:rsidR="00914CE7" w:rsidRDefault="00914CE7" w:rsidP="00247BB1">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tl/>
              </w:rPr>
              <w:fldChar w:fldCharType="separate"/>
            </w:r>
            <w:r w:rsidR="000B22CB">
              <w:rPr>
                <w:rFonts w:hint="eastAsia"/>
                <w:noProof/>
                <w:rtl/>
              </w:rPr>
              <w:t>‏</w:t>
            </w:r>
            <w:r w:rsidR="000B22C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tl/>
              </w:rPr>
              <w:fldChar w:fldCharType="separate"/>
            </w:r>
            <w:r w:rsidR="000B22CB">
              <w:rPr>
                <w:noProof/>
                <w:rtl/>
              </w:rPr>
              <w:t>17</w:t>
            </w:r>
            <w:r>
              <w:rPr>
                <w:rFonts w:hint="cs"/>
                <w:rtl/>
              </w:rPr>
              <w:fldChar w:fldCharType="end"/>
            </w:r>
            <w:r>
              <w:rPr>
                <w:rFonts w:hint="cs"/>
                <w:rtl/>
              </w:rPr>
              <w:t xml:space="preserve">   </w:t>
            </w:r>
          </w:p>
        </w:tc>
      </w:tr>
    </w:tbl>
    <w:p w14:paraId="614E71D5" w14:textId="7B34FAC4" w:rsidR="00C04AD1" w:rsidRDefault="00C04AD1" w:rsidP="00C04AD1">
      <w:pPr>
        <w:rPr>
          <w:rtl/>
        </w:rPr>
      </w:pPr>
    </w:p>
    <w:p w14:paraId="3A853C1F" w14:textId="77777777" w:rsidR="00C9165A" w:rsidRDefault="00C9165A" w:rsidP="00C04AD1">
      <w:pPr>
        <w:rPr>
          <w:rtl/>
        </w:rPr>
      </w:pPr>
    </w:p>
    <w:p w14:paraId="1971E4A7" w14:textId="77777777" w:rsidR="00C04AD1" w:rsidRDefault="00C04AD1" w:rsidP="00C04AD1">
      <w:pPr>
        <w:rPr>
          <w:rtl/>
        </w:rPr>
      </w:pPr>
    </w:p>
    <w:p w14:paraId="1CCE499E" w14:textId="4854AF50" w:rsidR="00D57E6B" w:rsidRDefault="00852FFA" w:rsidP="00852FFA">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رو</w:t>
      </w:r>
      <w:r>
        <w:rPr>
          <w:rFonts w:hint="cs"/>
          <w:rtl/>
        </w:rPr>
        <w:t>ی</w:t>
      </w:r>
      <w:r>
        <w:rPr>
          <w:rtl/>
        </w:rPr>
        <w:t xml:space="preserve"> هم رفت سلول‌ها و </w:t>
      </w:r>
      <w:r>
        <w:rPr>
          <w:rFonts w:hint="cs"/>
          <w:rtl/>
        </w:rPr>
        <w:t>ی</w:t>
      </w:r>
      <w:r>
        <w:rPr>
          <w:rFonts w:hint="eastAsia"/>
          <w:rtl/>
        </w:rPr>
        <w:t>کپارچگ</w:t>
      </w:r>
      <w:r>
        <w:rPr>
          <w:rFonts w:hint="cs"/>
          <w:rtl/>
        </w:rPr>
        <w:t>ی</w:t>
      </w:r>
      <w:r>
        <w:rPr>
          <w:rtl/>
        </w:rPr>
        <w:t xml:space="preserve"> آن‌ها دست </w:t>
      </w:r>
      <w:r>
        <w:rPr>
          <w:rFonts w:hint="cs"/>
          <w:rtl/>
        </w:rPr>
        <w:t>ی</w:t>
      </w:r>
      <w:r>
        <w:rPr>
          <w:rFonts w:hint="eastAsia"/>
          <w:rtl/>
        </w:rPr>
        <w:t>افت</w:t>
      </w:r>
      <w:r w:rsidR="00CD5114">
        <w:rPr>
          <w:rtl/>
        </w:rPr>
        <w:t>.</w:t>
      </w:r>
      <w:r>
        <w:rPr>
          <w:rtl/>
        </w:rPr>
        <w:t xml:space="preserve">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p>
    <w:p w14:paraId="7E7C9C4D" w14:textId="77777777" w:rsidR="00C04AD1" w:rsidRDefault="00C04AD1" w:rsidP="00C04AD1">
      <w:pPr>
        <w:pStyle w:val="2"/>
      </w:pPr>
      <w:r>
        <w:rPr>
          <w:rFonts w:hint="cs"/>
          <w:rtl/>
        </w:rPr>
        <w:t>اثر وزن میزان روی‌هم‌رفت و اتمام زمان همسان‌سازی</w:t>
      </w:r>
    </w:p>
    <w:p w14:paraId="081FFE5E" w14:textId="1339C6E0" w:rsidR="00CD5114" w:rsidRPr="00C04AD1" w:rsidRDefault="00C04AD1" w:rsidP="00CD5114">
      <w:pPr>
        <w:rPr>
          <w:rtl/>
        </w:rPr>
      </w:pPr>
      <w:r>
        <w:rPr>
          <w:rFonts w:hint="cs"/>
          <w:rtl/>
        </w:rPr>
        <w:t xml:space="preserve"> </w:t>
      </w:r>
      <w:r w:rsidR="00CD5114" w:rsidRPr="00CD5114">
        <w:rPr>
          <w:rtl/>
        </w:rPr>
        <w:t>در ششمین سناریو، تمرکز اصلی بر روی تاثیر وزن‌های میزان روی هم رفت و زمان همسان‌سازی سلول‌ها است</w:t>
      </w:r>
      <w:r w:rsidR="00CD5114">
        <w:rPr>
          <w:rtl/>
        </w:rPr>
        <w:t>.</w:t>
      </w:r>
      <w:r w:rsidR="00CD5114" w:rsidRPr="00CD5114">
        <w:rPr>
          <w:rtl/>
        </w:rPr>
        <w:t xml:space="preserve"> در این سناریو، ضرایب به گونه‌ای تنظیم شده‌اند که یکپارچگی با ضریب </w:t>
      </w:r>
      <w:r w:rsidR="00CD5114">
        <w:rPr>
          <w:rFonts w:hint="cs"/>
          <w:rtl/>
        </w:rPr>
        <w:t>1/0</w:t>
      </w:r>
      <w:r w:rsidR="00CD5114" w:rsidRPr="00CD5114">
        <w:rPr>
          <w:rtl/>
        </w:rPr>
        <w:t xml:space="preserve">، میزان روی هم رفت با ضریب </w:t>
      </w:r>
      <w:r w:rsidR="00CD5114">
        <w:rPr>
          <w:rFonts w:hint="cs"/>
          <w:rtl/>
        </w:rPr>
        <w:t>6/0</w:t>
      </w:r>
      <w:r w:rsidR="00CD5114" w:rsidRPr="00CD5114">
        <w:rPr>
          <w:rtl/>
        </w:rPr>
        <w:t xml:space="preserve"> و زمان همسان‌سازی با ضریب </w:t>
      </w:r>
      <w:r w:rsidR="00CD5114">
        <w:rPr>
          <w:rFonts w:hint="cs"/>
          <w:rtl/>
        </w:rPr>
        <w:t>3/0</w:t>
      </w:r>
      <w:r w:rsidR="00CD5114" w:rsidRPr="00CD5114">
        <w:rPr>
          <w:rtl/>
        </w:rPr>
        <w:t xml:space="preserve"> در نظر</w:t>
      </w:r>
      <w:r w:rsidR="00CD5114">
        <w:rPr>
          <w:rtl/>
        </w:rPr>
        <w:t xml:space="preserve"> گرفته شده‌ان</w:t>
      </w:r>
      <w:r w:rsidR="00CD5114">
        <w:rPr>
          <w:rFonts w:hint="cs"/>
          <w:rtl/>
        </w:rPr>
        <w:t xml:space="preserve">د. </w:t>
      </w:r>
      <w:r w:rsidR="00CD5114" w:rsidRPr="00CD5114">
        <w:rPr>
          <w:rtl/>
        </w:rPr>
        <w:t>این تنظیمات نشان می‌دهند که سیستم همسان‌سازی باتری‌ها به دنبال به حداقل رساندن میزان روی</w:t>
      </w:r>
      <w:r w:rsidR="00CD5114">
        <w:rPr>
          <w:rFonts w:hint="cs"/>
          <w:rtl/>
        </w:rPr>
        <w:t>‌</w:t>
      </w:r>
      <w:r w:rsidR="00CD5114">
        <w:rPr>
          <w:rtl/>
        </w:rPr>
        <w:t>هم</w:t>
      </w:r>
      <w:r w:rsidR="00CD5114">
        <w:rPr>
          <w:rFonts w:hint="cs"/>
          <w:rtl/>
        </w:rPr>
        <w:t>‌</w:t>
      </w:r>
      <w:r w:rsidR="00CD5114" w:rsidRPr="00CD5114">
        <w:rPr>
          <w:rtl/>
        </w:rPr>
        <w:t xml:space="preserve">رفت سلول‌ها و کاهش زمان همسان‌سازی </w:t>
      </w:r>
      <w:r w:rsidR="00CD5114" w:rsidRPr="00CD5114">
        <w:rPr>
          <w:rtl/>
        </w:rPr>
        <w:lastRenderedPageBreak/>
        <w:t>است، به طوری که این دو پارامتر به طور همزمان بهبود یابند</w:t>
      </w:r>
      <w:r w:rsidR="00CD5114">
        <w:rPr>
          <w:rFonts w:hint="cs"/>
          <w:rtl/>
        </w:rPr>
        <w:t>.</w:t>
      </w:r>
      <w:r w:rsidR="00CD5114" w:rsidRPr="00CD5114">
        <w:rPr>
          <w:rFonts w:hint="cs"/>
          <w:rtl/>
        </w:rPr>
        <w:t xml:space="preserve"> </w:t>
      </w:r>
      <w:r w:rsidR="00CD5114" w:rsidRPr="00C04AD1">
        <w:rPr>
          <w:rFonts w:hint="cs"/>
          <w:rtl/>
        </w:rPr>
        <w:t xml:space="preserve">در </w:t>
      </w:r>
      <w:r w:rsidR="00CD5114" w:rsidRPr="00C04AD1">
        <w:rPr>
          <w:rFonts w:hint="cs"/>
          <w:highlight w:val="yellow"/>
          <w:rtl/>
        </w:rPr>
        <w:t>رابطه</w:t>
      </w:r>
      <w:r w:rsidR="00CD5114" w:rsidRPr="00C04AD1">
        <w:rPr>
          <w:rFonts w:hint="cs"/>
          <w:rtl/>
        </w:rPr>
        <w:t xml:space="preserve"> ورودی</w:t>
      </w:r>
      <w:r w:rsidR="00CD5114" w:rsidRPr="00C04AD1">
        <w:rPr>
          <w:rFonts w:hint="cs"/>
          <w:highlight w:val="yellow"/>
          <w:rtl/>
        </w:rPr>
        <w:t>‌</w:t>
      </w:r>
      <w:r w:rsidR="00CD5114" w:rsidRPr="00C04AD1">
        <w:rPr>
          <w:rFonts w:hint="cs"/>
          <w:rtl/>
        </w:rPr>
        <w:t>های تابع هزینه</w:t>
      </w:r>
      <w:r w:rsidR="00CD5114">
        <w:rPr>
          <w:rFonts w:hint="cs"/>
          <w:rtl/>
        </w:rPr>
        <w:t xml:space="preserve"> نشان داده شده</w:t>
      </w:r>
      <w:r w:rsidR="00CD5114" w:rsidRPr="00C04AD1">
        <w:rPr>
          <w:rFonts w:hint="cs"/>
          <w:rtl/>
        </w:rPr>
        <w:t xml:space="preserve"> است</w:t>
      </w:r>
      <w:r w:rsidR="00CD5114">
        <w:rPr>
          <w:rFonts w:hint="cs"/>
          <w:rtl/>
        </w:rPr>
        <w:t>.</w:t>
      </w:r>
    </w:p>
    <w:p w14:paraId="68B59B57" w14:textId="310CE60D" w:rsidR="00CD5114" w:rsidRDefault="00CD5114" w:rsidP="00CD5114">
      <w:pPr>
        <w:rPr>
          <w:highlight w:val="yellow"/>
          <w:rtl/>
          <w:lang w:bidi="fa-IR"/>
        </w:rPr>
      </w:pPr>
      <w:r w:rsidRPr="004614A9">
        <w:rPr>
          <w:rFonts w:hint="cs"/>
          <w:highlight w:val="yellow"/>
          <w:rtl/>
        </w:rPr>
        <w:t xml:space="preserve">وزن‌ها </w:t>
      </w:r>
      <w:r w:rsidRPr="00CD5114">
        <w:rPr>
          <w:highlight w:val="yellow"/>
        </w:rPr>
        <w:t>0</w:t>
      </w:r>
      <w:r>
        <w:rPr>
          <w:highlight w:val="yellow"/>
        </w:rPr>
        <w:t>.</w:t>
      </w:r>
      <w:r w:rsidRPr="00CD5114">
        <w:rPr>
          <w:highlight w:val="yellow"/>
        </w:rPr>
        <w:t>3, 0</w:t>
      </w:r>
      <w:r>
        <w:rPr>
          <w:highlight w:val="yellow"/>
        </w:rPr>
        <w:t>.</w:t>
      </w:r>
      <w:r w:rsidRPr="00CD5114">
        <w:rPr>
          <w:highlight w:val="yellow"/>
        </w:rPr>
        <w:t>1, 0</w:t>
      </w:r>
      <w:r>
        <w:rPr>
          <w:highlight w:val="yellow"/>
        </w:rPr>
        <w:t>.</w:t>
      </w:r>
      <w:r w:rsidRPr="00CD5114">
        <w:rPr>
          <w:highlight w:val="yellow"/>
        </w:rPr>
        <w:t>6);</w:t>
      </w:r>
    </w:p>
    <w:p w14:paraId="782E47F0" w14:textId="6E26ACA2" w:rsidR="00CD5114" w:rsidRDefault="00CD5114" w:rsidP="00CD5114">
      <w:pPr>
        <w:rPr>
          <w:rtl/>
        </w:rPr>
      </w:pPr>
      <w:r>
        <w:rPr>
          <w:rtl/>
        </w:rPr>
        <w:t xml:space="preserve"> </w:t>
      </w:r>
      <w:r w:rsidRPr="008B4B29">
        <w:rPr>
          <w:rFonts w:hint="cs"/>
          <w:highlight w:val="yellow"/>
          <w:rtl/>
        </w:rPr>
        <w:t>عکس و نتایج نرم افزاری و سخت افزاری</w:t>
      </w:r>
    </w:p>
    <w:p w14:paraId="157E0217" w14:textId="77777777" w:rsidR="00C86A98" w:rsidRDefault="00C86A98" w:rsidP="00C86A98">
      <w:pPr>
        <w:rPr>
          <w:rtl/>
        </w:rPr>
      </w:pPr>
      <w:r>
        <w:rPr>
          <w:rFonts w:hint="cs"/>
          <w:rtl/>
        </w:rPr>
        <w:t>جواب ندارد !!!!!!!!!!!!!</w:t>
      </w:r>
    </w:p>
    <w:p w14:paraId="74495981" w14:textId="4077A900" w:rsidR="00CD5114" w:rsidRDefault="00CD5114" w:rsidP="00CD5114">
      <w:pPr>
        <w:rPr>
          <w:rtl/>
        </w:rPr>
      </w:pPr>
    </w:p>
    <w:p w14:paraId="499B3360" w14:textId="620EC390" w:rsidR="00743B43" w:rsidRDefault="00743B43" w:rsidP="00CD5114">
      <w:pPr>
        <w:rPr>
          <w:rtl/>
        </w:rPr>
      </w:pPr>
    </w:p>
    <w:p w14:paraId="6B715569" w14:textId="77777777" w:rsidR="00743B43" w:rsidRPr="00CD5114" w:rsidRDefault="00743B43" w:rsidP="00CD5114"/>
    <w:p w14:paraId="3EC0D134" w14:textId="59B2A309" w:rsidR="00D57E6B" w:rsidRDefault="00CD5114" w:rsidP="00CD5114">
      <w:r w:rsidRPr="00CD5114">
        <w:rPr>
          <w:rtl/>
        </w:rPr>
        <w:t>به این ترتیب، این سناریو نشان می‌دهد که با تخصیص ضرایب مناسب، می‌توان به تعادلی بین میزان روی هم رفت و زمان همسان‌سازی سلول‌ها دست یافت</w:t>
      </w:r>
      <w:r>
        <w:rPr>
          <w:rtl/>
        </w:rPr>
        <w:t>.</w:t>
      </w:r>
      <w:r w:rsidRPr="00CD5114">
        <w:rPr>
          <w:rtl/>
        </w:rPr>
        <w:t xml:space="preserve"> این تعادل باعث می‌شود که سیستم بتواند همزمان میزان روی هم رفت سلول‌ها را کاهش دهد و زمان همسان‌سازی را در سطح مطلوبی نگه دارد</w:t>
      </w:r>
      <w:r>
        <w:rPr>
          <w:rtl/>
        </w:rPr>
        <w:t>.</w:t>
      </w:r>
      <w:r w:rsidRPr="00CD5114">
        <w:rPr>
          <w:rtl/>
        </w:rPr>
        <w:t xml:space="preserve"> به طور کلی، این سناریو اهمیت ایجاد تعادل مناسب بین پارامترهای مختلف همسان‌سازی را برای دستیابی به عملکرد بهینه سیستم باتری‌ها نشان می‌دهد</w:t>
      </w:r>
      <w:r>
        <w:rPr>
          <w:rFonts w:hint="cs"/>
          <w:rtl/>
        </w:rPr>
        <w:t>.</w:t>
      </w:r>
    </w:p>
    <w:p w14:paraId="10BADA15" w14:textId="00899907" w:rsidR="00CF7FF8" w:rsidRDefault="00CF7FF8" w:rsidP="00CF7FF8">
      <w:pPr>
        <w:pStyle w:val="2"/>
        <w:rPr>
          <w:rtl/>
        </w:rPr>
      </w:pPr>
      <w:r>
        <w:rPr>
          <w:rFonts w:hint="cs"/>
          <w:rtl/>
        </w:rPr>
        <w:t>اثر وزن میزان روی‌هم‌رفت</w:t>
      </w:r>
      <w:r>
        <w:rPr>
          <w:rFonts w:hint="cs"/>
          <w:rtl/>
          <w:lang w:bidi="fa-IR"/>
        </w:rPr>
        <w:t xml:space="preserve">، </w:t>
      </w:r>
      <w:r>
        <w:rPr>
          <w:rFonts w:hint="cs"/>
          <w:rtl/>
        </w:rPr>
        <w:t>اتمام زمان همسان‌سازی و یکپارچگی</w:t>
      </w:r>
    </w:p>
    <w:p w14:paraId="5CEF000A" w14:textId="3D366752" w:rsidR="00CF7FF8" w:rsidRPr="00CF7FF8" w:rsidRDefault="00CF7FF8" w:rsidP="00CF7FF8">
      <w:r>
        <w:rPr>
          <w:rFonts w:hint="cs"/>
          <w:rtl/>
        </w:rPr>
        <w:t>د</w:t>
      </w:r>
      <w:r w:rsidRPr="00CF7FF8">
        <w:rPr>
          <w:rtl/>
        </w:rPr>
        <w:t>ر هفتمین و آخرین سناریو</w:t>
      </w:r>
      <w:r>
        <w:rPr>
          <w:rFonts w:hint="cs"/>
          <w:rtl/>
        </w:rPr>
        <w:t xml:space="preserve"> </w:t>
      </w:r>
      <w:r w:rsidRPr="00CF7FF8">
        <w:rPr>
          <w:rtl/>
        </w:rPr>
        <w:t xml:space="preserve">هر سه ضریب با مقدار </w:t>
      </w:r>
      <w:r>
        <w:rPr>
          <w:rFonts w:hint="cs"/>
          <w:rtl/>
        </w:rPr>
        <w:t>33/0</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46A278B2" w14:textId="7B8198DF" w:rsidR="00CF7FF8" w:rsidRPr="00C04AD1" w:rsidRDefault="00CF7FF8" w:rsidP="00CF7FF8">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Pr="00C04AD1">
        <w:rPr>
          <w:rFonts w:hint="cs"/>
          <w:highlight w:val="yellow"/>
          <w:rtl/>
        </w:rPr>
        <w:t>رابطه</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61FD1D4D" w14:textId="1D457C79" w:rsidR="00CF7FF8" w:rsidRPr="00CD5114" w:rsidRDefault="00CF7FF8" w:rsidP="00CF7FF8">
      <w:pPr>
        <w:rPr>
          <w:highlight w:val="yellow"/>
        </w:rPr>
      </w:pPr>
      <w:r w:rsidRPr="004614A9">
        <w:rPr>
          <w:rFonts w:hint="cs"/>
          <w:highlight w:val="yellow"/>
          <w:rtl/>
        </w:rPr>
        <w:t xml:space="preserve">وزن‌ها </w:t>
      </w:r>
      <w:r w:rsidRPr="00CD5114">
        <w:rPr>
          <w:highlight w:val="yellow"/>
        </w:rPr>
        <w:t>0</w:t>
      </w:r>
      <w:r>
        <w:rPr>
          <w:highlight w:val="yellow"/>
        </w:rPr>
        <w:t>.</w:t>
      </w:r>
      <w:r w:rsidR="00224ABE">
        <w:rPr>
          <w:highlight w:val="yellow"/>
        </w:rPr>
        <w:t>3</w:t>
      </w:r>
      <w:r w:rsidRPr="00CD5114">
        <w:rPr>
          <w:highlight w:val="yellow"/>
        </w:rPr>
        <w:t>3, 0</w:t>
      </w:r>
      <w:r>
        <w:rPr>
          <w:highlight w:val="yellow"/>
        </w:rPr>
        <w:t>.</w:t>
      </w:r>
      <w:r w:rsidR="00224ABE">
        <w:rPr>
          <w:highlight w:val="yellow"/>
        </w:rPr>
        <w:t>33</w:t>
      </w:r>
      <w:r w:rsidRPr="00CD5114">
        <w:rPr>
          <w:highlight w:val="yellow"/>
        </w:rPr>
        <w:t>, 0</w:t>
      </w:r>
      <w:r>
        <w:rPr>
          <w:highlight w:val="yellow"/>
        </w:rPr>
        <w:t>.</w:t>
      </w:r>
      <w:r w:rsidR="00224ABE">
        <w:rPr>
          <w:highlight w:val="yellow"/>
        </w:rPr>
        <w:t>33</w:t>
      </w:r>
      <w:r w:rsidRPr="00CD5114">
        <w:rPr>
          <w:highlight w:val="yellow"/>
        </w:rPr>
        <w:t>);</w:t>
      </w:r>
    </w:p>
    <w:p w14:paraId="465A0E9B" w14:textId="77777777" w:rsidR="00CF7FF8" w:rsidRDefault="00CF7FF8" w:rsidP="00CF7FF8">
      <w:pPr>
        <w:rPr>
          <w:rtl/>
        </w:rPr>
      </w:pPr>
    </w:p>
    <w:p w14:paraId="07EF1EEA" w14:textId="77777777" w:rsidR="00CF7FF8" w:rsidRDefault="00CF7FF8" w:rsidP="00CF7FF8">
      <w:pPr>
        <w:rPr>
          <w:rtl/>
        </w:rPr>
      </w:pPr>
      <w:r>
        <w:rPr>
          <w:rtl/>
        </w:rPr>
        <w:t xml:space="preserve"> </w:t>
      </w:r>
      <w:r w:rsidRPr="008B4B29">
        <w:rPr>
          <w:rFonts w:hint="cs"/>
          <w:highlight w:val="yellow"/>
          <w:rtl/>
        </w:rPr>
        <w:t>عکس و نتایج نرم افزاری و سخت افزاری</w:t>
      </w:r>
    </w:p>
    <w:p w14:paraId="3123337A" w14:textId="0DE52DE7" w:rsidR="00CF7FF8" w:rsidRDefault="00CF7FF8" w:rsidP="00CF7FF8">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743B43" w14:paraId="14BBD811" w14:textId="77777777" w:rsidTr="00743B43">
        <w:tc>
          <w:tcPr>
            <w:tcW w:w="9360" w:type="dxa"/>
            <w:shd w:val="clear" w:color="auto" w:fill="auto"/>
            <w:vAlign w:val="center"/>
          </w:tcPr>
          <w:p w14:paraId="2EC69E83" w14:textId="38E67EA8" w:rsidR="00743B43" w:rsidRPr="0055125F" w:rsidRDefault="00C355B1" w:rsidP="00743B43">
            <w:pPr>
              <w:pStyle w:val="Caption"/>
              <w:framePr w:hSpace="0" w:wrap="auto" w:vAnchor="margin" w:hAnchor="text" w:yAlign="inline"/>
              <w:rPr>
                <w:rFonts w:ascii="Calibri" w:hAnsi="Calibri"/>
                <w:sz w:val="22"/>
                <w:lang w:bidi="fa-IR"/>
              </w:rPr>
            </w:pPr>
            <w:r>
              <w:rPr>
                <w:noProof/>
              </w:rPr>
              <w:lastRenderedPageBreak/>
              <w:drawing>
                <wp:inline distT="0" distB="0" distL="0" distR="0" wp14:anchorId="66E4B48F" wp14:editId="6EEFC6AF">
                  <wp:extent cx="5947410" cy="3083560"/>
                  <wp:effectExtent l="0" t="0" r="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743B43" w:rsidRPr="00665CDB" w14:paraId="51770DE8" w14:textId="77777777" w:rsidTr="00743B43">
        <w:tc>
          <w:tcPr>
            <w:tcW w:w="9360" w:type="dxa"/>
            <w:shd w:val="clear" w:color="auto" w:fill="auto"/>
            <w:vAlign w:val="center"/>
          </w:tcPr>
          <w:p w14:paraId="055CBACD" w14:textId="78902222" w:rsidR="00743B43" w:rsidRPr="0055125F" w:rsidRDefault="00743B43" w:rsidP="00743B43">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B22C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B22CB">
              <w:rPr>
                <w:noProof/>
                <w:rtl/>
              </w:rPr>
              <w:t>18</w:t>
            </w:r>
            <w:r>
              <w:rPr>
                <w:rtl/>
              </w:rPr>
              <w:fldChar w:fldCharType="end"/>
            </w:r>
            <w:r>
              <w:rPr>
                <w:rFonts w:hint="cs"/>
                <w:rtl/>
              </w:rPr>
              <w:t xml:space="preserve">  </w:t>
            </w:r>
            <w:r>
              <w:rPr>
                <w:rtl/>
              </w:rPr>
              <w:t xml:space="preserve"> </w:t>
            </w:r>
            <w:r>
              <w:rPr>
                <w:rFonts w:hint="cs"/>
                <w:rtl/>
              </w:rPr>
              <w:t>نمودار</w:t>
            </w:r>
          </w:p>
        </w:tc>
      </w:tr>
      <w:tr w:rsidR="00743B43" w14:paraId="1DA17261" w14:textId="77777777" w:rsidTr="00743B43">
        <w:tc>
          <w:tcPr>
            <w:tcW w:w="9360" w:type="dxa"/>
            <w:shd w:val="clear" w:color="auto" w:fill="auto"/>
            <w:vAlign w:val="center"/>
          </w:tcPr>
          <w:p w14:paraId="5F5D6967" w14:textId="686920D2" w:rsidR="00743B43" w:rsidRPr="0055125F" w:rsidRDefault="00D738D8" w:rsidP="00743B43">
            <w:pPr>
              <w:pStyle w:val="Caption"/>
              <w:framePr w:hSpace="0" w:wrap="auto" w:vAnchor="margin" w:hAnchor="text" w:yAlign="inline"/>
              <w:rPr>
                <w:rFonts w:ascii="Calibri" w:hAnsi="Calibri"/>
                <w:sz w:val="22"/>
                <w:rtl/>
              </w:rPr>
            </w:pPr>
            <w:r>
              <w:rPr>
                <w:noProof/>
              </w:rPr>
              <w:drawing>
                <wp:inline distT="0" distB="0" distL="0" distR="0" wp14:anchorId="2ABAAFE4" wp14:editId="56FA853C">
                  <wp:extent cx="5947410" cy="3083560"/>
                  <wp:effectExtent l="0" t="0" r="0" b="254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743B43" w:rsidRPr="00665CDB" w14:paraId="065998AF" w14:textId="77777777" w:rsidTr="00743B43">
        <w:tc>
          <w:tcPr>
            <w:tcW w:w="9360" w:type="dxa"/>
            <w:shd w:val="clear" w:color="auto" w:fill="auto"/>
            <w:vAlign w:val="center"/>
          </w:tcPr>
          <w:p w14:paraId="55ADC489" w14:textId="6CC844B6" w:rsidR="00743B43" w:rsidRPr="0055125F" w:rsidRDefault="00743B43" w:rsidP="00743B43">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B22C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B22CB">
              <w:rPr>
                <w:noProof/>
                <w:rtl/>
              </w:rPr>
              <w:t>19</w:t>
            </w:r>
            <w:r>
              <w:rPr>
                <w:rtl/>
              </w:rPr>
              <w:fldChar w:fldCharType="end"/>
            </w:r>
            <w:r>
              <w:rPr>
                <w:rFonts w:hint="cs"/>
                <w:rtl/>
              </w:rPr>
              <w:t xml:space="preserve">  </w:t>
            </w:r>
            <w:r>
              <w:rPr>
                <w:rtl/>
              </w:rPr>
              <w:t xml:space="preserve"> </w:t>
            </w:r>
            <w:r>
              <w:rPr>
                <w:rFonts w:hint="cs"/>
                <w:rtl/>
              </w:rPr>
              <w:t>نمودار</w:t>
            </w:r>
          </w:p>
        </w:tc>
      </w:tr>
      <w:tr w:rsidR="00C355B1" w:rsidRPr="00665CDB" w14:paraId="51A20C3F" w14:textId="77777777" w:rsidTr="00743B43">
        <w:tc>
          <w:tcPr>
            <w:tcW w:w="9360" w:type="dxa"/>
            <w:shd w:val="clear" w:color="auto" w:fill="auto"/>
            <w:vAlign w:val="center"/>
          </w:tcPr>
          <w:p w14:paraId="187813F3" w14:textId="781DA7AE" w:rsidR="00C355B1" w:rsidRPr="0055125F" w:rsidRDefault="00D738D8" w:rsidP="00743B43">
            <w:pPr>
              <w:pStyle w:val="NoSpacing"/>
              <w:framePr w:hSpace="0" w:wrap="auto" w:vAnchor="margin" w:hAnchor="text" w:yAlign="inline"/>
              <w:rPr>
                <w:rtl/>
              </w:rPr>
            </w:pPr>
            <w:r>
              <w:rPr>
                <w:noProof/>
              </w:rPr>
              <w:lastRenderedPageBreak/>
              <w:drawing>
                <wp:inline distT="0" distB="0" distL="0" distR="0" wp14:anchorId="24B6BA85" wp14:editId="111E40FC">
                  <wp:extent cx="5947410" cy="3083560"/>
                  <wp:effectExtent l="0" t="0" r="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C355B1" w:rsidRPr="00665CDB" w14:paraId="40CD5848" w14:textId="77777777" w:rsidTr="00743B43">
        <w:tc>
          <w:tcPr>
            <w:tcW w:w="9360" w:type="dxa"/>
            <w:shd w:val="clear" w:color="auto" w:fill="auto"/>
            <w:vAlign w:val="center"/>
          </w:tcPr>
          <w:p w14:paraId="7AA5AC3B" w14:textId="22A5B735" w:rsidR="00C355B1" w:rsidRPr="0055125F" w:rsidRDefault="00C355B1" w:rsidP="00C355B1">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B22C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B22CB">
              <w:rPr>
                <w:noProof/>
                <w:rtl/>
              </w:rPr>
              <w:t>20</w:t>
            </w:r>
            <w:r>
              <w:rPr>
                <w:rtl/>
              </w:rPr>
              <w:fldChar w:fldCharType="end"/>
            </w:r>
            <w:r>
              <w:rPr>
                <w:rFonts w:hint="cs"/>
                <w:rtl/>
              </w:rPr>
              <w:t xml:space="preserve">  </w:t>
            </w:r>
            <w:r>
              <w:rPr>
                <w:rtl/>
              </w:rPr>
              <w:t xml:space="preserve"> </w:t>
            </w:r>
            <w:r>
              <w:rPr>
                <w:rFonts w:hint="cs"/>
                <w:rtl/>
              </w:rPr>
              <w:t>نمودار</w:t>
            </w:r>
          </w:p>
        </w:tc>
      </w:tr>
    </w:tbl>
    <w:p w14:paraId="2C1EA5AD" w14:textId="77777777" w:rsidR="00743B43" w:rsidRPr="00CF7FF8" w:rsidRDefault="00743B43" w:rsidP="00CF7FF8"/>
    <w:p w14:paraId="7A98506F" w14:textId="77777777" w:rsidR="00CF7FF8" w:rsidRPr="00CF7FF8" w:rsidRDefault="00CF7FF8" w:rsidP="00CF7FF8">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بهبود کلی عملکرد سیستم همسان‌سازی شد</w:t>
      </w:r>
      <w:r w:rsidRPr="00CF7FF8">
        <w:t>.</w:t>
      </w:r>
    </w:p>
    <w:p w14:paraId="2097F473" w14:textId="77777777" w:rsidR="00CF7FF8" w:rsidRDefault="00CF7FF8" w:rsidP="00CF7FF8">
      <w:pPr>
        <w:rPr>
          <w:rtl/>
        </w:rPr>
      </w:pPr>
    </w:p>
    <w:p w14:paraId="39C04C54" w14:textId="77777777" w:rsidR="00CF7FF8" w:rsidRDefault="00CF7FF8" w:rsidP="00CF7FF8">
      <w:pPr>
        <w:rPr>
          <w:rtl/>
        </w:rPr>
      </w:pPr>
    </w:p>
    <w:p w14:paraId="213D017E" w14:textId="77777777" w:rsidR="00CF7FF8" w:rsidRDefault="00CF7FF8" w:rsidP="00CF7FF8">
      <w:pPr>
        <w:rPr>
          <w:rtl/>
        </w:rPr>
      </w:pPr>
    </w:p>
    <w:p w14:paraId="3C6F0EF2" w14:textId="77777777" w:rsidR="00CF7FF8" w:rsidRPr="00CF7FF8" w:rsidRDefault="00CF7FF8" w:rsidP="00CF7FF8"/>
    <w:p w14:paraId="24B20075" w14:textId="77777777" w:rsidR="00CD5114" w:rsidRPr="00D57E6B" w:rsidRDefault="00CD5114" w:rsidP="00CD5114">
      <w:pPr>
        <w:rPr>
          <w:rtl/>
        </w:rPr>
      </w:pPr>
    </w:p>
    <w:p w14:paraId="793B8125" w14:textId="77777777" w:rsidR="00D57E6B" w:rsidRPr="00A23A26" w:rsidRDefault="00D57E6B" w:rsidP="00A23A26">
      <w:pPr>
        <w:rPr>
          <w:rtl/>
          <w:lang w:bidi="fa-IR"/>
        </w:rPr>
      </w:pPr>
    </w:p>
    <w:p w14:paraId="670F12F3" w14:textId="77777777" w:rsidR="00476C8B" w:rsidRDefault="00476C8B" w:rsidP="00866AAF">
      <w:pPr>
        <w:rPr>
          <w:rtl/>
        </w:rPr>
      </w:pPr>
    </w:p>
    <w:p w14:paraId="3F170369" w14:textId="70EAA962" w:rsidR="00476C8B" w:rsidRDefault="00476C8B" w:rsidP="00476C8B">
      <w:pPr>
        <w:rPr>
          <w:rtl/>
        </w:rPr>
      </w:pPr>
    </w:p>
    <w:p w14:paraId="7571176C" w14:textId="0E9C9022" w:rsidR="00476C8B" w:rsidRDefault="00476C8B" w:rsidP="00476C8B">
      <w:pPr>
        <w:rPr>
          <w:rtl/>
        </w:rPr>
      </w:pPr>
    </w:p>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p>
    <w:p w14:paraId="2C94EA27" w14:textId="77777777" w:rsidR="00AF7054" w:rsidRDefault="00AF7054" w:rsidP="00AF7054">
      <w:pPr>
        <w:pStyle w:val="1"/>
        <w:rPr>
          <w:rtl/>
        </w:rPr>
      </w:pPr>
      <w:r>
        <w:rPr>
          <w:rFonts w:hint="cs"/>
          <w:rtl/>
        </w:rPr>
        <w:lastRenderedPageBreak/>
        <w:t>مراجع</w:t>
      </w:r>
      <w:bookmarkEnd w:id="227"/>
    </w:p>
    <w:p w14:paraId="4224A7E7" w14:textId="502A8B67" w:rsidR="00280487" w:rsidRPr="00280487" w:rsidRDefault="00AF7054" w:rsidP="00280487">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280487" w:rsidRPr="00280487">
        <w:t>[1]</w:t>
      </w:r>
      <w:r w:rsidR="00280487" w:rsidRPr="00280487">
        <w:tab/>
        <w:t>T</w:t>
      </w:r>
      <w:r w:rsidR="00CD5114">
        <w:t>.</w:t>
      </w:r>
      <w:r w:rsidR="00280487" w:rsidRPr="00280487">
        <w:t xml:space="preserve"> B</w:t>
      </w:r>
      <w:r w:rsidR="00CD5114">
        <w:t>.</w:t>
      </w:r>
      <w:r w:rsidR="00280487" w:rsidRPr="00280487">
        <w:t xml:space="preserve"> Reddy, Linden’s handbook of batteries</w:t>
      </w:r>
      <w:r w:rsidR="00CD5114">
        <w:t>.</w:t>
      </w:r>
      <w:r w:rsidR="00280487" w:rsidRPr="00280487">
        <w:t xml:space="preserve"> McGraw-Hill Education, 2011</w:t>
      </w:r>
      <w:r w:rsidR="00CD5114">
        <w:t>.</w:t>
      </w:r>
    </w:p>
    <w:p w14:paraId="1B473F21" w14:textId="11DA85F3" w:rsidR="00280487" w:rsidRPr="00280487" w:rsidRDefault="00280487" w:rsidP="00280487">
      <w:pPr>
        <w:pStyle w:val="EndNoteBibliography"/>
        <w:bidi w:val="0"/>
        <w:ind w:left="720" w:hanging="720"/>
      </w:pPr>
      <w:r w:rsidRPr="00280487">
        <w:t>[2]</w:t>
      </w:r>
      <w:r w:rsidRPr="00280487">
        <w:tab/>
        <w:t>A</w:t>
      </w:r>
      <w:r w:rsidR="00CD5114">
        <w:t>.</w:t>
      </w:r>
      <w:r w:rsidRPr="00280487">
        <w:t xml:space="preserve"> Aktaş and Y</w:t>
      </w:r>
      <w:r w:rsidR="00CD5114">
        <w:t>.</w:t>
      </w:r>
      <w:r w:rsidRPr="00280487">
        <w:t xml:space="preserve"> Kirçiçek, "Solar hybrid systems and energy storage systems," Solar hybrid systems, pp</w:t>
      </w:r>
      <w:r w:rsidR="00CD5114">
        <w:t>.</w:t>
      </w:r>
      <w:r w:rsidRPr="00280487">
        <w:t xml:space="preserve"> 87-125, 2021</w:t>
      </w:r>
      <w:r w:rsidR="00CD5114">
        <w:t>.</w:t>
      </w:r>
    </w:p>
    <w:p w14:paraId="02E035FE" w14:textId="0DB8617C" w:rsidR="00280487" w:rsidRPr="00280487" w:rsidRDefault="00280487" w:rsidP="00280487">
      <w:pPr>
        <w:pStyle w:val="EndNoteBibliography"/>
        <w:bidi w:val="0"/>
        <w:ind w:left="720" w:hanging="720"/>
      </w:pPr>
      <w:r w:rsidRPr="00280487">
        <w:t>[3]</w:t>
      </w:r>
      <w:r w:rsidRPr="00280487">
        <w:tab/>
        <w:t>A</w:t>
      </w:r>
      <w:r w:rsidR="00CD5114">
        <w:t>.</w:t>
      </w:r>
      <w:r w:rsidRPr="00280487">
        <w:t xml:space="preserve"> Arora, S</w:t>
      </w:r>
      <w:r w:rsidR="00CD5114">
        <w:t>.</w:t>
      </w:r>
      <w:r w:rsidRPr="00280487">
        <w:t xml:space="preserve"> Lele, N</w:t>
      </w:r>
      <w:r w:rsidR="00CD5114">
        <w:t>.</w:t>
      </w:r>
      <w:r w:rsidRPr="00280487">
        <w:t xml:space="preserve"> Medora, and S</w:t>
      </w:r>
      <w:r w:rsidR="00CD5114">
        <w:t>.</w:t>
      </w:r>
      <w:r w:rsidRPr="00280487">
        <w:t xml:space="preserve"> Souri, Lithium-Ion Battery Failures in Consumer Electronics</w:t>
      </w:r>
      <w:r w:rsidR="00CD5114">
        <w:t>.</w:t>
      </w:r>
      <w:r w:rsidRPr="00280487">
        <w:t xml:space="preserve"> Artech House, 2019</w:t>
      </w:r>
      <w:r w:rsidR="00CD5114">
        <w:t>.</w:t>
      </w:r>
    </w:p>
    <w:p w14:paraId="576CA5CE" w14:textId="674F8D16" w:rsidR="00280487" w:rsidRPr="00280487" w:rsidRDefault="00280487" w:rsidP="00280487">
      <w:pPr>
        <w:pStyle w:val="EndNoteBibliography"/>
        <w:bidi w:val="0"/>
        <w:ind w:left="720" w:hanging="720"/>
      </w:pPr>
      <w:r w:rsidRPr="00280487">
        <w:t>[4]</w:t>
      </w:r>
      <w:r w:rsidRPr="00280487">
        <w:tab/>
        <w:t>J</w:t>
      </w:r>
      <w:r w:rsidR="00CD5114">
        <w:t>.</w:t>
      </w:r>
      <w:r w:rsidRPr="00280487">
        <w:t xml:space="preserve"> T</w:t>
      </w:r>
      <w:r w:rsidR="00CD5114">
        <w:t>.</w:t>
      </w:r>
      <w:r w:rsidRPr="00280487">
        <w:t xml:space="preserve"> Warner, Lithium-ion battery chemistries: A primer</w:t>
      </w:r>
      <w:r w:rsidR="00CD5114">
        <w:t>.</w:t>
      </w:r>
      <w:r w:rsidRPr="00280487">
        <w:t xml:space="preserve"> Elsevier, 2019</w:t>
      </w:r>
      <w:r w:rsidR="00CD5114">
        <w:t>.</w:t>
      </w:r>
    </w:p>
    <w:p w14:paraId="5491367F" w14:textId="01790023" w:rsidR="00280487" w:rsidRPr="00280487" w:rsidRDefault="00280487" w:rsidP="00280487">
      <w:pPr>
        <w:pStyle w:val="EndNoteBibliography"/>
        <w:bidi w:val="0"/>
        <w:ind w:left="720" w:hanging="720"/>
      </w:pPr>
      <w:r w:rsidRPr="00280487">
        <w:t>[5]</w:t>
      </w:r>
      <w:r w:rsidRPr="00280487">
        <w:tab/>
        <w:t>Q</w:t>
      </w:r>
      <w:r w:rsidR="00CD5114">
        <w:t>.</w:t>
      </w:r>
      <w:r w:rsidRPr="00280487">
        <w:t xml:space="preserve"> Lin, J</w:t>
      </w:r>
      <w:r w:rsidR="00CD5114">
        <w:t>.</w:t>
      </w:r>
      <w:r w:rsidRPr="00280487">
        <w:t xml:space="preserve"> Wang, R</w:t>
      </w:r>
      <w:r w:rsidR="00CD5114">
        <w:t>.</w:t>
      </w:r>
      <w:r w:rsidRPr="00280487">
        <w:t xml:space="preserve"> Xiong, W</w:t>
      </w:r>
      <w:r w:rsidR="00CD5114">
        <w:t>.</w:t>
      </w:r>
      <w:r w:rsidRPr="00280487">
        <w:t xml:space="preserve"> Shen, and H</w:t>
      </w:r>
      <w:r w:rsidR="00CD5114">
        <w:t>.</w:t>
      </w:r>
      <w:r w:rsidRPr="00280487">
        <w:t xml:space="preserve"> He, "Towards a smarter battery management system: A critical review on optimal charging methods of lithium ion batteries," Energy, vol</w:t>
      </w:r>
      <w:r w:rsidR="00CD5114">
        <w:t>.</w:t>
      </w:r>
      <w:r w:rsidRPr="00280487">
        <w:t xml:space="preserve"> 183, pp</w:t>
      </w:r>
      <w:r w:rsidR="00CD5114">
        <w:t>.</w:t>
      </w:r>
      <w:r w:rsidRPr="00280487">
        <w:t xml:space="preserve"> 220-234, 2019/09/15/ 2019, doi: </w:t>
      </w:r>
      <w:hyperlink r:id="rId114"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energy</w:t>
        </w:r>
        <w:r w:rsidR="00CD5114">
          <w:rPr>
            <w:rStyle w:val="Hyperlink"/>
          </w:rPr>
          <w:t>.</w:t>
        </w:r>
        <w:r w:rsidRPr="00280487">
          <w:rPr>
            <w:rStyle w:val="Hyperlink"/>
          </w:rPr>
          <w:t>2019</w:t>
        </w:r>
        <w:r w:rsidR="00CD5114">
          <w:rPr>
            <w:rStyle w:val="Hyperlink"/>
          </w:rPr>
          <w:t>.</w:t>
        </w:r>
        <w:r w:rsidRPr="00280487">
          <w:rPr>
            <w:rStyle w:val="Hyperlink"/>
          </w:rPr>
          <w:t>06</w:t>
        </w:r>
        <w:r w:rsidR="00CD5114">
          <w:rPr>
            <w:rStyle w:val="Hyperlink"/>
          </w:rPr>
          <w:t>.</w:t>
        </w:r>
        <w:r w:rsidRPr="00280487">
          <w:rPr>
            <w:rStyle w:val="Hyperlink"/>
          </w:rPr>
          <w:t>128</w:t>
        </w:r>
      </w:hyperlink>
      <w:r w:rsidR="00CD5114">
        <w:t>.</w:t>
      </w:r>
    </w:p>
    <w:p w14:paraId="010CEDEC" w14:textId="4F0EB7D9" w:rsidR="00280487" w:rsidRPr="00280487" w:rsidRDefault="00280487" w:rsidP="00280487">
      <w:pPr>
        <w:pStyle w:val="EndNoteBibliography"/>
        <w:bidi w:val="0"/>
        <w:ind w:left="720" w:hanging="720"/>
      </w:pPr>
      <w:r w:rsidRPr="00280487">
        <w:t>[6]</w:t>
      </w:r>
      <w:r w:rsidRPr="00280487">
        <w:tab/>
        <w:t>M</w:t>
      </w:r>
      <w:r w:rsidR="00CD5114">
        <w:t>.</w:t>
      </w:r>
      <w:r w:rsidRPr="00280487">
        <w:t xml:space="preserve"> U</w:t>
      </w:r>
      <w:r w:rsidR="00CD5114">
        <w:t>.</w:t>
      </w:r>
      <w:r w:rsidRPr="00280487">
        <w:t xml:space="preserve"> Ali, A</w:t>
      </w:r>
      <w:r w:rsidR="00CD5114">
        <w:t>.</w:t>
      </w:r>
      <w:r w:rsidRPr="00280487">
        <w:t xml:space="preserve"> Zafar, S</w:t>
      </w:r>
      <w:r w:rsidR="00CD5114">
        <w:t>.</w:t>
      </w:r>
      <w:r w:rsidRPr="00280487">
        <w:t xml:space="preserve"> H</w:t>
      </w:r>
      <w:r w:rsidR="00CD5114">
        <w:t>.</w:t>
      </w:r>
      <w:r w:rsidRPr="00280487">
        <w:t xml:space="preserve"> Nengroo, S</w:t>
      </w:r>
      <w:r w:rsidR="00CD5114">
        <w:t>.</w:t>
      </w:r>
      <w:r w:rsidRPr="00280487">
        <w:t xml:space="preserve"> Hussain, M</w:t>
      </w:r>
      <w:r w:rsidR="00CD5114">
        <w:t>.</w:t>
      </w:r>
      <w:r w:rsidRPr="00280487">
        <w:t xml:space="preserve"> Junaid Alvi, and H</w:t>
      </w:r>
      <w:r w:rsidR="00CD5114">
        <w:t>.</w:t>
      </w:r>
      <w:r w:rsidRPr="00280487">
        <w:t>-J</w:t>
      </w:r>
      <w:r w:rsidR="00CD5114">
        <w:t>.</w:t>
      </w:r>
      <w:r w:rsidRPr="00280487">
        <w:t xml:space="preserve"> Kim, "Towards a smarter battery management system for electric vehicle applications: A critical review of lithium-ion battery state of charge estimation," Energies, vol</w:t>
      </w:r>
      <w:r w:rsidR="00CD5114">
        <w:t>.</w:t>
      </w:r>
      <w:r w:rsidRPr="00280487">
        <w:t xml:space="preserve"> 12, no</w:t>
      </w:r>
      <w:r w:rsidR="00CD5114">
        <w:t>.</w:t>
      </w:r>
      <w:r w:rsidRPr="00280487">
        <w:t xml:space="preserve"> 3, p</w:t>
      </w:r>
      <w:r w:rsidR="00CD5114">
        <w:t>.</w:t>
      </w:r>
      <w:r w:rsidRPr="00280487">
        <w:t xml:space="preserve"> 446, 2019</w:t>
      </w:r>
      <w:r w:rsidR="00CD5114">
        <w:t>.</w:t>
      </w:r>
    </w:p>
    <w:p w14:paraId="6E8B586F" w14:textId="7B29E73C" w:rsidR="00280487" w:rsidRPr="00280487" w:rsidRDefault="00280487" w:rsidP="00280487">
      <w:pPr>
        <w:pStyle w:val="EndNoteBibliography"/>
        <w:bidi w:val="0"/>
        <w:ind w:left="720" w:hanging="720"/>
      </w:pPr>
      <w:r w:rsidRPr="00280487">
        <w:t>[7]</w:t>
      </w:r>
      <w:r w:rsidRPr="00280487">
        <w:tab/>
        <w:t>M</w:t>
      </w:r>
      <w:r w:rsidR="00CD5114">
        <w:t>.</w:t>
      </w:r>
      <w:r w:rsidRPr="00280487">
        <w:t xml:space="preserve"> Lelie et al</w:t>
      </w:r>
      <w:r w:rsidR="00CD5114">
        <w:t>.</w:t>
      </w:r>
      <w:r w:rsidRPr="00280487">
        <w:t>, "Battery management system hardware concepts: An overview," Applied Sciences, vol</w:t>
      </w:r>
      <w:r w:rsidR="00CD5114">
        <w:t>.</w:t>
      </w:r>
      <w:r w:rsidRPr="00280487">
        <w:t xml:space="preserve"> 8, no</w:t>
      </w:r>
      <w:r w:rsidR="00CD5114">
        <w:t>.</w:t>
      </w:r>
      <w:r w:rsidRPr="00280487">
        <w:t xml:space="preserve"> 4, p</w:t>
      </w:r>
      <w:r w:rsidR="00CD5114">
        <w:t>.</w:t>
      </w:r>
      <w:r w:rsidRPr="00280487">
        <w:t xml:space="preserve"> 534, 2018</w:t>
      </w:r>
      <w:r w:rsidR="00CD5114">
        <w:t>.</w:t>
      </w:r>
    </w:p>
    <w:p w14:paraId="2B1DC3B9" w14:textId="7619CE6E" w:rsidR="00280487" w:rsidRPr="00280487" w:rsidRDefault="00280487" w:rsidP="00280487">
      <w:pPr>
        <w:pStyle w:val="EndNoteBibliography"/>
        <w:bidi w:val="0"/>
        <w:ind w:left="720" w:hanging="720"/>
      </w:pPr>
      <w:r w:rsidRPr="00280487">
        <w:t>[8]</w:t>
      </w:r>
      <w:r w:rsidRPr="00280487">
        <w:tab/>
        <w:t>R</w:t>
      </w:r>
      <w:r w:rsidR="00CD5114">
        <w:t>.</w:t>
      </w:r>
      <w:r w:rsidRPr="00280487">
        <w:t xml:space="preserve"> Zhang et al</w:t>
      </w:r>
      <w:r w:rsidR="00CD5114">
        <w:t>.</w:t>
      </w:r>
      <w:r w:rsidRPr="00280487">
        <w:t>, "State of the art of lithium-ion battery SOC estimation for electrical vehicles," Energies, vol</w:t>
      </w:r>
      <w:r w:rsidR="00CD5114">
        <w:t>.</w:t>
      </w:r>
      <w:r w:rsidRPr="00280487">
        <w:t xml:space="preserve"> 11, no</w:t>
      </w:r>
      <w:r w:rsidR="00CD5114">
        <w:t>.</w:t>
      </w:r>
      <w:r w:rsidRPr="00280487">
        <w:t xml:space="preserve"> 7, p</w:t>
      </w:r>
      <w:r w:rsidR="00CD5114">
        <w:t>.</w:t>
      </w:r>
      <w:r w:rsidRPr="00280487">
        <w:t xml:space="preserve"> 1820, 2018</w:t>
      </w:r>
      <w:r w:rsidR="00CD5114">
        <w:t>.</w:t>
      </w:r>
    </w:p>
    <w:p w14:paraId="7BBA0E0B" w14:textId="2A58699E" w:rsidR="00280487" w:rsidRPr="00280487" w:rsidRDefault="00280487" w:rsidP="00280487">
      <w:pPr>
        <w:pStyle w:val="EndNoteBibliography"/>
        <w:bidi w:val="0"/>
        <w:ind w:left="720" w:hanging="720"/>
      </w:pPr>
      <w:r w:rsidRPr="00280487">
        <w:t>[9]</w:t>
      </w:r>
      <w:r w:rsidRPr="00280487">
        <w:tab/>
        <w:t>J</w:t>
      </w:r>
      <w:r w:rsidR="00CD5114">
        <w:t>.</w:t>
      </w:r>
      <w:r w:rsidRPr="00280487">
        <w:t xml:space="preserve"> Jiang and C</w:t>
      </w:r>
      <w:r w:rsidR="00CD5114">
        <w:t>.</w:t>
      </w:r>
      <w:r w:rsidRPr="00280487">
        <w:t xml:space="preserve"> Zhang, Fundamentals and applications of lithium-ion batteries in electric drive vehicles</w:t>
      </w:r>
      <w:r w:rsidR="00CD5114">
        <w:t>.</w:t>
      </w:r>
      <w:r w:rsidRPr="00280487">
        <w:t xml:space="preserve"> John Wiley &amp; Sons, 2015</w:t>
      </w:r>
      <w:r w:rsidR="00CD5114">
        <w:t>.</w:t>
      </w:r>
    </w:p>
    <w:p w14:paraId="7904C39C" w14:textId="4928DA66" w:rsidR="00280487" w:rsidRPr="00280487" w:rsidRDefault="00280487" w:rsidP="00280487">
      <w:pPr>
        <w:pStyle w:val="EndNoteBibliography"/>
        <w:bidi w:val="0"/>
        <w:ind w:left="720" w:hanging="720"/>
      </w:pPr>
      <w:r w:rsidRPr="00280487">
        <w:t>[10]</w:t>
      </w:r>
      <w:r w:rsidRPr="00280487">
        <w:tab/>
        <w:t>M</w:t>
      </w:r>
      <w:r w:rsidR="00CD5114">
        <w:t>.</w:t>
      </w:r>
      <w:r w:rsidRPr="00280487">
        <w:t xml:space="preserve"> S</w:t>
      </w:r>
      <w:r w:rsidR="00CD5114">
        <w:t>.</w:t>
      </w:r>
      <w:r w:rsidRPr="00280487">
        <w:t xml:space="preserve"> Hossain Lipu et al</w:t>
      </w:r>
      <w:r w:rsidR="00CD5114">
        <w:t>.</w:t>
      </w:r>
      <w:r w:rsidRPr="00280487">
        <w:t>, "Intelligent algorithms and control strategies for battery management system in electric vehicles: Progress, challenges and future outlook," Journal of Cleaner Production, vol</w:t>
      </w:r>
      <w:r w:rsidR="00CD5114">
        <w:t>.</w:t>
      </w:r>
      <w:r w:rsidRPr="00280487">
        <w:t xml:space="preserve"> 292, p</w:t>
      </w:r>
      <w:r w:rsidR="00CD5114">
        <w:t>.</w:t>
      </w:r>
      <w:r w:rsidRPr="00280487">
        <w:t xml:space="preserve"> 126044, 2021/04/10/ 2021, doi: </w:t>
      </w:r>
      <w:hyperlink r:id="rId115"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jclepro</w:t>
        </w:r>
        <w:r w:rsidR="00CD5114">
          <w:rPr>
            <w:rStyle w:val="Hyperlink"/>
          </w:rPr>
          <w:t>.</w:t>
        </w:r>
        <w:r w:rsidRPr="00280487">
          <w:rPr>
            <w:rStyle w:val="Hyperlink"/>
          </w:rPr>
          <w:t>2021</w:t>
        </w:r>
        <w:r w:rsidR="00CD5114">
          <w:rPr>
            <w:rStyle w:val="Hyperlink"/>
          </w:rPr>
          <w:t>.</w:t>
        </w:r>
        <w:r w:rsidRPr="00280487">
          <w:rPr>
            <w:rStyle w:val="Hyperlink"/>
          </w:rPr>
          <w:t>126044</w:t>
        </w:r>
      </w:hyperlink>
      <w:r w:rsidR="00CD5114">
        <w:t>.</w:t>
      </w:r>
    </w:p>
    <w:p w14:paraId="26521914" w14:textId="29A80ECC" w:rsidR="00280487" w:rsidRPr="00280487" w:rsidRDefault="00280487" w:rsidP="00280487">
      <w:pPr>
        <w:pStyle w:val="EndNoteBibliography"/>
        <w:bidi w:val="0"/>
        <w:ind w:left="720" w:hanging="720"/>
      </w:pPr>
      <w:r w:rsidRPr="00280487">
        <w:t>[11]</w:t>
      </w:r>
      <w:r w:rsidRPr="00280487">
        <w:tab/>
        <w:t>L</w:t>
      </w:r>
      <w:r w:rsidR="00CD5114">
        <w:t>.</w:t>
      </w:r>
      <w:r w:rsidRPr="00280487">
        <w:t xml:space="preserve"> Buccolini, A</w:t>
      </w:r>
      <w:r w:rsidR="00CD5114">
        <w:t>.</w:t>
      </w:r>
      <w:r w:rsidRPr="00280487">
        <w:t xml:space="preserve"> Ricci, C</w:t>
      </w:r>
      <w:r w:rsidR="00CD5114">
        <w:t>.</w:t>
      </w:r>
      <w:r w:rsidRPr="00280487">
        <w:t xml:space="preserve"> Scavongelli, G</w:t>
      </w:r>
      <w:r w:rsidR="00CD5114">
        <w:t>.</w:t>
      </w:r>
      <w:r w:rsidRPr="00280487">
        <w:t xml:space="preserve"> DeMaso-Gentile, S</w:t>
      </w:r>
      <w:r w:rsidR="00CD5114">
        <w:t>.</w:t>
      </w:r>
      <w:r w:rsidRPr="00280487">
        <w:t xml:space="preserve"> Orcioni, and M</w:t>
      </w:r>
      <w:r w:rsidR="00CD5114">
        <w:t>.</w:t>
      </w:r>
      <w:r w:rsidRPr="00280487">
        <w:t xml:space="preserve"> Conti, "Battery Management System (BMS) simulation environment for electric vehicles," in 2016 IEEE 16th International Conference on Environment and Electrical Engineering (EEEIC), 2016: IEEE, pp</w:t>
      </w:r>
      <w:r w:rsidR="00CD5114">
        <w:t>.</w:t>
      </w:r>
      <w:r w:rsidRPr="00280487">
        <w:t xml:space="preserve"> 1-6</w:t>
      </w:r>
      <w:r w:rsidR="00CD5114">
        <w:t>.</w:t>
      </w:r>
      <w:r w:rsidRPr="00280487">
        <w:t xml:space="preserve"> </w:t>
      </w:r>
    </w:p>
    <w:p w14:paraId="68BA0D60" w14:textId="5FFAF55F" w:rsidR="00280487" w:rsidRPr="00280487" w:rsidRDefault="00280487" w:rsidP="00280487">
      <w:pPr>
        <w:pStyle w:val="EndNoteBibliography"/>
        <w:bidi w:val="0"/>
        <w:ind w:left="720" w:hanging="720"/>
      </w:pPr>
      <w:r w:rsidRPr="00280487">
        <w:t>[12]</w:t>
      </w:r>
      <w:r w:rsidRPr="00280487">
        <w:tab/>
        <w:t>R</w:t>
      </w:r>
      <w:r w:rsidR="00CD5114">
        <w:t>.</w:t>
      </w:r>
      <w:r w:rsidRPr="00280487">
        <w:t xml:space="preserve"> Xiong, J</w:t>
      </w:r>
      <w:r w:rsidR="00CD5114">
        <w:t>.</w:t>
      </w:r>
      <w:r w:rsidRPr="00280487">
        <w:t xml:space="preserve"> Cao, Q</w:t>
      </w:r>
      <w:r w:rsidR="00CD5114">
        <w:t>.</w:t>
      </w:r>
      <w:r w:rsidRPr="00280487">
        <w:t xml:space="preserve"> Yu, H</w:t>
      </w:r>
      <w:r w:rsidR="00CD5114">
        <w:t>.</w:t>
      </w:r>
      <w:r w:rsidRPr="00280487">
        <w:t xml:space="preserve"> He, and F</w:t>
      </w:r>
      <w:r w:rsidR="00CD5114">
        <w:t>.</w:t>
      </w:r>
      <w:r w:rsidRPr="00280487">
        <w:t xml:space="preserve"> Sun, "Critical review on the battery state of charge estimation methods for electric vehicles," Ieee Access, vol</w:t>
      </w:r>
      <w:r w:rsidR="00CD5114">
        <w:t>.</w:t>
      </w:r>
      <w:r w:rsidRPr="00280487">
        <w:t xml:space="preserve"> 6, pp</w:t>
      </w:r>
      <w:r w:rsidR="00CD5114">
        <w:t>.</w:t>
      </w:r>
      <w:r w:rsidRPr="00280487">
        <w:t xml:space="preserve"> 1832-1843, 2017</w:t>
      </w:r>
      <w:r w:rsidR="00CD5114">
        <w:t>.</w:t>
      </w:r>
    </w:p>
    <w:p w14:paraId="37A8E716" w14:textId="17C66B2D" w:rsidR="00280487" w:rsidRPr="00280487" w:rsidRDefault="00280487" w:rsidP="00280487">
      <w:pPr>
        <w:pStyle w:val="EndNoteBibliography"/>
        <w:bidi w:val="0"/>
        <w:ind w:left="720" w:hanging="720"/>
      </w:pPr>
      <w:r w:rsidRPr="00280487">
        <w:t>[13]</w:t>
      </w:r>
      <w:r w:rsidRPr="00280487">
        <w:tab/>
        <w:t>D</w:t>
      </w:r>
      <w:r w:rsidR="00CD5114">
        <w:t>.</w:t>
      </w:r>
      <w:r w:rsidRPr="00280487">
        <w:t xml:space="preserve"> Huang, Z</w:t>
      </w:r>
      <w:r w:rsidR="00CD5114">
        <w:t>.</w:t>
      </w:r>
      <w:r w:rsidRPr="00280487">
        <w:t xml:space="preserve"> Chen, C</w:t>
      </w:r>
      <w:r w:rsidR="00CD5114">
        <w:t>.</w:t>
      </w:r>
      <w:r w:rsidRPr="00280487">
        <w:t xml:space="preserve"> Zheng, and H</w:t>
      </w:r>
      <w:r w:rsidR="00CD5114">
        <w:t>.</w:t>
      </w:r>
      <w:r w:rsidRPr="00280487">
        <w:t xml:space="preserve"> Li, "A model-based state-of-charge estimation method for series-connected lithium-ion battery </w:t>
      </w:r>
      <w:r w:rsidRPr="00280487">
        <w:lastRenderedPageBreak/>
        <w:t>pack considering fast-varying cell temperature," Energy, vol</w:t>
      </w:r>
      <w:r w:rsidR="00CD5114">
        <w:t>.</w:t>
      </w:r>
      <w:r w:rsidRPr="00280487">
        <w:t xml:space="preserve"> 185, pp</w:t>
      </w:r>
      <w:r w:rsidR="00CD5114">
        <w:t>.</w:t>
      </w:r>
      <w:r w:rsidRPr="00280487">
        <w:t xml:space="preserve"> 847-861, 2019</w:t>
      </w:r>
      <w:r w:rsidR="00CD5114">
        <w:t>.</w:t>
      </w:r>
    </w:p>
    <w:p w14:paraId="15F83E4F" w14:textId="1488DB27" w:rsidR="00280487" w:rsidRPr="00280487" w:rsidRDefault="00280487" w:rsidP="00280487">
      <w:pPr>
        <w:pStyle w:val="EndNoteBibliography"/>
        <w:bidi w:val="0"/>
        <w:ind w:left="720" w:hanging="720"/>
      </w:pPr>
      <w:r w:rsidRPr="00280487">
        <w:t>[14]</w:t>
      </w:r>
      <w:r w:rsidRPr="00280487">
        <w:tab/>
        <w:t>W</w:t>
      </w:r>
      <w:r w:rsidR="00CD5114">
        <w:t>.</w:t>
      </w:r>
      <w:r w:rsidRPr="00280487">
        <w:t xml:space="preserve"> Li et al</w:t>
      </w:r>
      <w:r w:rsidR="00CD5114">
        <w:t>.</w:t>
      </w:r>
      <w:r w:rsidRPr="00280487">
        <w:t>, "Electrochemical model-based state estimation for lithium-ion batteries with adaptive unscented Kalman filter," Journal of Power Sources, vol</w:t>
      </w:r>
      <w:r w:rsidR="00CD5114">
        <w:t>.</w:t>
      </w:r>
      <w:r w:rsidRPr="00280487">
        <w:t xml:space="preserve"> 476, p</w:t>
      </w:r>
      <w:r w:rsidR="00CD5114">
        <w:t>.</w:t>
      </w:r>
      <w:r w:rsidRPr="00280487">
        <w:t xml:space="preserve"> 228534, 2020</w:t>
      </w:r>
      <w:r w:rsidR="00CD5114">
        <w:t>.</w:t>
      </w:r>
    </w:p>
    <w:p w14:paraId="5B7DA7CE" w14:textId="38302662" w:rsidR="00280487" w:rsidRPr="00280487" w:rsidRDefault="00280487" w:rsidP="00280487">
      <w:pPr>
        <w:pStyle w:val="EndNoteBibliography"/>
        <w:bidi w:val="0"/>
        <w:ind w:left="720" w:hanging="720"/>
      </w:pPr>
      <w:r w:rsidRPr="00280487">
        <w:t>[15]</w:t>
      </w:r>
      <w:r w:rsidRPr="00280487">
        <w:tab/>
        <w:t>I</w:t>
      </w:r>
      <w:r w:rsidR="00CD5114">
        <w:t>.</w:t>
      </w:r>
      <w:r w:rsidRPr="00280487">
        <w:t xml:space="preserve"> Snihir, W</w:t>
      </w:r>
      <w:r w:rsidR="00CD5114">
        <w:t>.</w:t>
      </w:r>
      <w:r w:rsidRPr="00280487">
        <w:t xml:space="preserve"> Rey, E</w:t>
      </w:r>
      <w:r w:rsidR="00CD5114">
        <w:t>.</w:t>
      </w:r>
      <w:r w:rsidRPr="00280487">
        <w:t xml:space="preserve"> Verbitskiy, A</w:t>
      </w:r>
      <w:r w:rsidR="00CD5114">
        <w:t>.</w:t>
      </w:r>
      <w:r w:rsidRPr="00280487">
        <w:t xml:space="preserve"> Belfadhel-Ayeb, and P</w:t>
      </w:r>
      <w:r w:rsidR="00CD5114">
        <w:t>.</w:t>
      </w:r>
      <w:r w:rsidRPr="00280487">
        <w:t xml:space="preserve"> H</w:t>
      </w:r>
      <w:r w:rsidR="00CD5114">
        <w:t>.</w:t>
      </w:r>
      <w:r w:rsidRPr="00280487">
        <w:t xml:space="preserve"> Notten, "Battery open-circuit voltage estimation by a method of statistical analysis," Journal of Power Sources, vol</w:t>
      </w:r>
      <w:r w:rsidR="00CD5114">
        <w:t>.</w:t>
      </w:r>
      <w:r w:rsidRPr="00280487">
        <w:t xml:space="preserve"> 159, no</w:t>
      </w:r>
      <w:r w:rsidR="00CD5114">
        <w:t>.</w:t>
      </w:r>
      <w:r w:rsidRPr="00280487">
        <w:t xml:space="preserve"> 2, pp</w:t>
      </w:r>
      <w:r w:rsidR="00CD5114">
        <w:t>.</w:t>
      </w:r>
      <w:r w:rsidRPr="00280487">
        <w:t xml:space="preserve"> 1484-1487, 2006</w:t>
      </w:r>
      <w:r w:rsidR="00CD5114">
        <w:t>.</w:t>
      </w:r>
    </w:p>
    <w:p w14:paraId="5C24EB97" w14:textId="7477CA84" w:rsidR="00280487" w:rsidRPr="00280487" w:rsidRDefault="00280487" w:rsidP="00280487">
      <w:pPr>
        <w:pStyle w:val="EndNoteBibliography"/>
        <w:bidi w:val="0"/>
        <w:ind w:left="720" w:hanging="720"/>
      </w:pPr>
      <w:r w:rsidRPr="00280487">
        <w:t>[16]</w:t>
      </w:r>
      <w:r w:rsidRPr="00280487">
        <w:tab/>
        <w:t>D</w:t>
      </w:r>
      <w:r w:rsidR="00CD5114">
        <w:t>.</w:t>
      </w:r>
      <w:r w:rsidRPr="00280487">
        <w:t xml:space="preserve"> Tingting, L</w:t>
      </w:r>
      <w:r w:rsidR="00CD5114">
        <w:t>.</w:t>
      </w:r>
      <w:r w:rsidRPr="00280487">
        <w:t xml:space="preserve"> Jun, Z</w:t>
      </w:r>
      <w:r w:rsidR="00CD5114">
        <w:t>.</w:t>
      </w:r>
      <w:r w:rsidRPr="00280487">
        <w:t xml:space="preserve"> Fuquan, Y</w:t>
      </w:r>
      <w:r w:rsidR="00CD5114">
        <w:t>.</w:t>
      </w:r>
      <w:r w:rsidRPr="00280487">
        <w:t xml:space="preserve"> Yi, and J</w:t>
      </w:r>
      <w:r w:rsidR="00CD5114">
        <w:t>.</w:t>
      </w:r>
      <w:r w:rsidRPr="00280487">
        <w:t xml:space="preserve"> Qiqian, "Analysis on the influence of measurement error on state of charge estimation of LiFePO4 power Battery," in 2011 International Conference on Materials for Renewable Energy &amp; Environment, 2011, vol</w:t>
      </w:r>
      <w:r w:rsidR="00CD5114">
        <w:t>.</w:t>
      </w:r>
      <w:r w:rsidRPr="00280487">
        <w:t xml:space="preserve"> 1: IEEE, pp</w:t>
      </w:r>
      <w:r w:rsidR="00CD5114">
        <w:t>.</w:t>
      </w:r>
      <w:r w:rsidRPr="00280487">
        <w:t xml:space="preserve"> 644-649</w:t>
      </w:r>
      <w:r w:rsidR="00CD5114">
        <w:t>.</w:t>
      </w:r>
      <w:r w:rsidRPr="00280487">
        <w:t xml:space="preserve"> </w:t>
      </w:r>
    </w:p>
    <w:p w14:paraId="1615D46A" w14:textId="35C5772B" w:rsidR="00280487" w:rsidRPr="00280487" w:rsidRDefault="00280487" w:rsidP="00280487">
      <w:pPr>
        <w:pStyle w:val="EndNoteBibliography"/>
        <w:bidi w:val="0"/>
        <w:ind w:left="720" w:hanging="720"/>
      </w:pPr>
      <w:r w:rsidRPr="00280487">
        <w:t>[17]</w:t>
      </w:r>
      <w:r w:rsidRPr="00280487">
        <w:tab/>
        <w:t>L</w:t>
      </w:r>
      <w:r w:rsidR="00CD5114">
        <w:t>.</w:t>
      </w:r>
      <w:r w:rsidRPr="00280487">
        <w:t xml:space="preserve"> Zheng, L</w:t>
      </w:r>
      <w:r w:rsidR="00CD5114">
        <w:t>.</w:t>
      </w:r>
      <w:r w:rsidRPr="00280487">
        <w:t xml:space="preserve"> Zhang, J</w:t>
      </w:r>
      <w:r w:rsidR="00CD5114">
        <w:t>.</w:t>
      </w:r>
      <w:r w:rsidRPr="00280487">
        <w:t xml:space="preserve"> Zhu, G</w:t>
      </w:r>
      <w:r w:rsidR="00CD5114">
        <w:t>.</w:t>
      </w:r>
      <w:r w:rsidRPr="00280487">
        <w:t xml:space="preserve"> Wang, and J</w:t>
      </w:r>
      <w:r w:rsidR="00CD5114">
        <w:t>.</w:t>
      </w:r>
      <w:r w:rsidRPr="00280487">
        <w:t xml:space="preserve"> Jiang, "Co-estimation of state-of-charge, capacity and resistance for lithium-ion batteries based on a high-fidelity electrochemical model," Applied Energy, vol</w:t>
      </w:r>
      <w:r w:rsidR="00CD5114">
        <w:t>.</w:t>
      </w:r>
      <w:r w:rsidRPr="00280487">
        <w:t xml:space="preserve"> 180, pp</w:t>
      </w:r>
      <w:r w:rsidR="00CD5114">
        <w:t>.</w:t>
      </w:r>
      <w:r w:rsidRPr="00280487">
        <w:t xml:space="preserve"> 424-434, 2016</w:t>
      </w:r>
      <w:r w:rsidR="00CD5114">
        <w:t>.</w:t>
      </w:r>
    </w:p>
    <w:p w14:paraId="566EBE85" w14:textId="277D9488" w:rsidR="00280487" w:rsidRPr="00280487" w:rsidRDefault="00280487" w:rsidP="00280487">
      <w:pPr>
        <w:pStyle w:val="EndNoteBibliography"/>
        <w:bidi w:val="0"/>
        <w:ind w:left="720" w:hanging="720"/>
      </w:pPr>
      <w:r w:rsidRPr="00280487">
        <w:t>[18]</w:t>
      </w:r>
      <w:r w:rsidRPr="00280487">
        <w:tab/>
        <w:t>M</w:t>
      </w:r>
      <w:r w:rsidR="00CD5114">
        <w:t>.</w:t>
      </w:r>
      <w:r w:rsidRPr="00280487">
        <w:t xml:space="preserve"> A</w:t>
      </w:r>
      <w:r w:rsidR="00CD5114">
        <w:t>.</w:t>
      </w:r>
      <w:r w:rsidRPr="00280487">
        <w:t xml:space="preserve"> Roscher and D</w:t>
      </w:r>
      <w:r w:rsidR="00CD5114">
        <w:t>.</w:t>
      </w:r>
      <w:r w:rsidRPr="00280487">
        <w:t xml:space="preserve"> U</w:t>
      </w:r>
      <w:r w:rsidR="00CD5114">
        <w:t>.</w:t>
      </w:r>
      <w:r w:rsidRPr="00280487">
        <w:t xml:space="preserve"> Sauer, "Dynamic electric behavior and open-circuit-voltage modeling of LiFePO4-based lithium ion secondary batteries," Journal of Power Sources, vol</w:t>
      </w:r>
      <w:r w:rsidR="00CD5114">
        <w:t>.</w:t>
      </w:r>
      <w:r w:rsidRPr="00280487">
        <w:t xml:space="preserve"> 196, no</w:t>
      </w:r>
      <w:r w:rsidR="00CD5114">
        <w:t>.</w:t>
      </w:r>
      <w:r w:rsidRPr="00280487">
        <w:t xml:space="preserve"> 1, pp</w:t>
      </w:r>
      <w:r w:rsidR="00CD5114">
        <w:t>.</w:t>
      </w:r>
      <w:r w:rsidRPr="00280487">
        <w:t xml:space="preserve"> 331-336, 2011</w:t>
      </w:r>
      <w:r w:rsidR="00CD5114">
        <w:t>.</w:t>
      </w:r>
    </w:p>
    <w:p w14:paraId="4820473A" w14:textId="7A303F9C" w:rsidR="00280487" w:rsidRPr="00280487" w:rsidRDefault="00280487" w:rsidP="00280487">
      <w:pPr>
        <w:pStyle w:val="EndNoteBibliography"/>
        <w:bidi w:val="0"/>
        <w:ind w:left="720" w:hanging="720"/>
      </w:pPr>
      <w:r w:rsidRPr="00280487">
        <w:t>[19]</w:t>
      </w:r>
      <w:r w:rsidRPr="00280487">
        <w:tab/>
        <w:t>Y</w:t>
      </w:r>
      <w:r w:rsidR="00CD5114">
        <w:t>.</w:t>
      </w:r>
      <w:r w:rsidRPr="00280487">
        <w:t xml:space="preserve"> Zhang, W</w:t>
      </w:r>
      <w:r w:rsidR="00CD5114">
        <w:t>.</w:t>
      </w:r>
      <w:r w:rsidRPr="00280487">
        <w:t xml:space="preserve"> Song, S</w:t>
      </w:r>
      <w:r w:rsidR="00CD5114">
        <w:t>.</w:t>
      </w:r>
      <w:r w:rsidRPr="00280487">
        <w:t xml:space="preserve"> Lin, and Z</w:t>
      </w:r>
      <w:r w:rsidR="00CD5114">
        <w:t>.</w:t>
      </w:r>
      <w:r w:rsidRPr="00280487">
        <w:t xml:space="preserve"> Feng, "A novel model of the initial state of charge estimation for LiFePO4 batteries," Journal of Power Sources, vol</w:t>
      </w:r>
      <w:r w:rsidR="00CD5114">
        <w:t>.</w:t>
      </w:r>
      <w:r w:rsidRPr="00280487">
        <w:t xml:space="preserve"> 248, pp</w:t>
      </w:r>
      <w:r w:rsidR="00CD5114">
        <w:t>.</w:t>
      </w:r>
      <w:r w:rsidRPr="00280487">
        <w:t xml:space="preserve"> 1028-1033, 2014</w:t>
      </w:r>
      <w:r w:rsidR="00CD5114">
        <w:t>.</w:t>
      </w:r>
    </w:p>
    <w:p w14:paraId="1668B0E5" w14:textId="3C5EEBD4" w:rsidR="00280487" w:rsidRPr="00280487" w:rsidRDefault="00280487" w:rsidP="00280487">
      <w:pPr>
        <w:pStyle w:val="EndNoteBibliography"/>
        <w:bidi w:val="0"/>
        <w:ind w:left="720" w:hanging="720"/>
      </w:pPr>
      <w:r w:rsidRPr="00280487">
        <w:t>[20]</w:t>
      </w:r>
      <w:r w:rsidRPr="00280487">
        <w:tab/>
        <w:t>K</w:t>
      </w:r>
      <w:r w:rsidR="00CD5114">
        <w:t>.</w:t>
      </w:r>
      <w:r w:rsidRPr="00280487">
        <w:t xml:space="preserve"> S</w:t>
      </w:r>
      <w:r w:rsidR="00CD5114">
        <w:t>.</w:t>
      </w:r>
      <w:r w:rsidRPr="00280487">
        <w:t xml:space="preserve"> Ng, C</w:t>
      </w:r>
      <w:r w:rsidR="00CD5114">
        <w:t>.</w:t>
      </w:r>
      <w:r w:rsidRPr="00280487">
        <w:t>-S</w:t>
      </w:r>
      <w:r w:rsidR="00CD5114">
        <w:t>.</w:t>
      </w:r>
      <w:r w:rsidRPr="00280487">
        <w:t xml:space="preserve"> Moo, Y</w:t>
      </w:r>
      <w:r w:rsidR="00CD5114">
        <w:t>.</w:t>
      </w:r>
      <w:r w:rsidRPr="00280487">
        <w:t>-P</w:t>
      </w:r>
      <w:r w:rsidR="00CD5114">
        <w:t>.</w:t>
      </w:r>
      <w:r w:rsidRPr="00280487">
        <w:t xml:space="preserve"> Chen, and Y</w:t>
      </w:r>
      <w:r w:rsidR="00CD5114">
        <w:t>.</w:t>
      </w:r>
      <w:r w:rsidRPr="00280487">
        <w:t>-C</w:t>
      </w:r>
      <w:r w:rsidR="00CD5114">
        <w:t>.</w:t>
      </w:r>
      <w:r w:rsidRPr="00280487">
        <w:t xml:space="preserve"> Hsieh, "Enhanced coulomb counting method for estimating state-of-charge and state-of-health of lithium-ion batteries," Applied energy, vol</w:t>
      </w:r>
      <w:r w:rsidR="00CD5114">
        <w:t>.</w:t>
      </w:r>
      <w:r w:rsidRPr="00280487">
        <w:t xml:space="preserve"> 86, no</w:t>
      </w:r>
      <w:r w:rsidR="00CD5114">
        <w:t>.</w:t>
      </w:r>
      <w:r w:rsidRPr="00280487">
        <w:t xml:space="preserve"> 9, pp</w:t>
      </w:r>
      <w:r w:rsidR="00CD5114">
        <w:t>.</w:t>
      </w:r>
      <w:r w:rsidRPr="00280487">
        <w:t xml:space="preserve"> 1506-1511, 2009</w:t>
      </w:r>
      <w:r w:rsidR="00CD5114">
        <w:t>.</w:t>
      </w:r>
    </w:p>
    <w:p w14:paraId="274E5D4C" w14:textId="15EB423D" w:rsidR="00280487" w:rsidRPr="00280487" w:rsidRDefault="00280487" w:rsidP="00280487">
      <w:pPr>
        <w:pStyle w:val="EndNoteBibliography"/>
        <w:bidi w:val="0"/>
        <w:ind w:left="720" w:hanging="720"/>
      </w:pPr>
      <w:r w:rsidRPr="00280487">
        <w:t>[21]</w:t>
      </w:r>
      <w:r w:rsidRPr="00280487">
        <w:tab/>
        <w:t>X</w:t>
      </w:r>
      <w:r w:rsidR="00CD5114">
        <w:t>.</w:t>
      </w:r>
      <w:r w:rsidRPr="00280487">
        <w:t xml:space="preserve"> Hu, S</w:t>
      </w:r>
      <w:r w:rsidR="00CD5114">
        <w:t>.</w:t>
      </w:r>
      <w:r w:rsidRPr="00280487">
        <w:t xml:space="preserve"> Li, and H</w:t>
      </w:r>
      <w:r w:rsidR="00CD5114">
        <w:t>.</w:t>
      </w:r>
      <w:r w:rsidRPr="00280487">
        <w:t xml:space="preserve"> Peng, "A comparative study of equivalent circuit models for Li-ion batteries," Journal of Power Sources, vol</w:t>
      </w:r>
      <w:r w:rsidR="00CD5114">
        <w:t>.</w:t>
      </w:r>
      <w:r w:rsidRPr="00280487">
        <w:t xml:space="preserve"> 198, pp</w:t>
      </w:r>
      <w:r w:rsidR="00CD5114">
        <w:t>.</w:t>
      </w:r>
      <w:r w:rsidRPr="00280487">
        <w:t xml:space="preserve"> 359-367, 2012</w:t>
      </w:r>
      <w:r w:rsidR="00CD5114">
        <w:t>.</w:t>
      </w:r>
    </w:p>
    <w:p w14:paraId="6F320FE6" w14:textId="5AE7DA3A" w:rsidR="00280487" w:rsidRPr="00280487" w:rsidRDefault="00280487" w:rsidP="00280487">
      <w:pPr>
        <w:pStyle w:val="EndNoteBibliography"/>
        <w:bidi w:val="0"/>
        <w:ind w:left="720" w:hanging="720"/>
      </w:pPr>
      <w:r w:rsidRPr="00280487">
        <w:t>[22]</w:t>
      </w:r>
      <w:r w:rsidRPr="00280487">
        <w:tab/>
        <w:t>M</w:t>
      </w:r>
      <w:r w:rsidR="00CD5114">
        <w:t>.</w:t>
      </w:r>
      <w:r w:rsidRPr="00280487">
        <w:t xml:space="preserve"> A</w:t>
      </w:r>
      <w:r w:rsidR="00CD5114">
        <w:t>.</w:t>
      </w:r>
      <w:r w:rsidRPr="00280487">
        <w:t xml:space="preserve"> Hannan, M</w:t>
      </w:r>
      <w:r w:rsidR="00CD5114">
        <w:t>.</w:t>
      </w:r>
      <w:r w:rsidRPr="00280487">
        <w:t xml:space="preserve"> H</w:t>
      </w:r>
      <w:r w:rsidR="00CD5114">
        <w:t>.</w:t>
      </w:r>
      <w:r w:rsidRPr="00280487">
        <w:t xml:space="preserve"> Lipu, A</w:t>
      </w:r>
      <w:r w:rsidR="00CD5114">
        <w:t>.</w:t>
      </w:r>
      <w:r w:rsidRPr="00280487">
        <w:t xml:space="preserve"> Hussain, and A</w:t>
      </w:r>
      <w:r w:rsidR="00CD5114">
        <w:t>.</w:t>
      </w:r>
      <w:r w:rsidRPr="00280487">
        <w:t xml:space="preserve"> Mohamed, "A review of lithium-ion battery state of charge estimation and management system in electric vehicle applications: Challenges and recommendations," Renewable and Sustainable Energy Reviews, vol</w:t>
      </w:r>
      <w:r w:rsidR="00CD5114">
        <w:t>.</w:t>
      </w:r>
      <w:r w:rsidRPr="00280487">
        <w:t xml:space="preserve"> 78, pp</w:t>
      </w:r>
      <w:r w:rsidR="00CD5114">
        <w:t>.</w:t>
      </w:r>
      <w:r w:rsidRPr="00280487">
        <w:t xml:space="preserve"> 834-854, 2017</w:t>
      </w:r>
      <w:r w:rsidR="00CD5114">
        <w:t>.</w:t>
      </w:r>
    </w:p>
    <w:p w14:paraId="6A85D6F7" w14:textId="54B35A07" w:rsidR="00280487" w:rsidRPr="00280487" w:rsidRDefault="00280487" w:rsidP="00280487">
      <w:pPr>
        <w:pStyle w:val="EndNoteBibliography"/>
        <w:bidi w:val="0"/>
        <w:ind w:left="720" w:hanging="720"/>
      </w:pPr>
      <w:r w:rsidRPr="00280487">
        <w:t>[23]</w:t>
      </w:r>
      <w:r w:rsidRPr="00280487">
        <w:tab/>
        <w:t>X</w:t>
      </w:r>
      <w:r w:rsidR="00CD5114">
        <w:t>.</w:t>
      </w:r>
      <w:r w:rsidRPr="00280487">
        <w:t xml:space="preserve"> Ding et al</w:t>
      </w:r>
      <w:r w:rsidR="00CD5114">
        <w:t>.</w:t>
      </w:r>
      <w:r w:rsidRPr="00280487">
        <w:t>, "A novel active equalization topology for series-connected lithium-ion battery packs," IEEE Transactions on Industry Applications, vol</w:t>
      </w:r>
      <w:r w:rsidR="00CD5114">
        <w:t>.</w:t>
      </w:r>
      <w:r w:rsidRPr="00280487">
        <w:t xml:space="preserve"> 56, no</w:t>
      </w:r>
      <w:r w:rsidR="00CD5114">
        <w:t>.</w:t>
      </w:r>
      <w:r w:rsidRPr="00280487">
        <w:t xml:space="preserve"> 6, pp</w:t>
      </w:r>
      <w:r w:rsidR="00CD5114">
        <w:t>.</w:t>
      </w:r>
      <w:r w:rsidRPr="00280487">
        <w:t xml:space="preserve"> 6892-6903, 2020</w:t>
      </w:r>
      <w:r w:rsidR="00CD5114">
        <w:t>.</w:t>
      </w:r>
    </w:p>
    <w:p w14:paraId="0E0485B7" w14:textId="127B87C3" w:rsidR="00280487" w:rsidRPr="00280487" w:rsidRDefault="00280487" w:rsidP="00280487">
      <w:pPr>
        <w:pStyle w:val="EndNoteBibliography"/>
        <w:bidi w:val="0"/>
        <w:ind w:left="720" w:hanging="720"/>
      </w:pPr>
      <w:r w:rsidRPr="00280487">
        <w:lastRenderedPageBreak/>
        <w:t>[24]</w:t>
      </w:r>
      <w:r w:rsidRPr="00280487">
        <w:tab/>
        <w:t>I</w:t>
      </w:r>
      <w:r w:rsidR="00CD5114">
        <w:t>.</w:t>
      </w:r>
      <w:r w:rsidRPr="00280487">
        <w:t xml:space="preserve"> Baccouche, S</w:t>
      </w:r>
      <w:r w:rsidR="00CD5114">
        <w:t>.</w:t>
      </w:r>
      <w:r w:rsidRPr="00280487">
        <w:t xml:space="preserve"> Jemmali, B</w:t>
      </w:r>
      <w:r w:rsidR="00CD5114">
        <w:t>.</w:t>
      </w:r>
      <w:r w:rsidRPr="00280487">
        <w:t xml:space="preserve"> Manai, R</w:t>
      </w:r>
      <w:r w:rsidR="00CD5114">
        <w:t>.</w:t>
      </w:r>
      <w:r w:rsidRPr="00280487">
        <w:t xml:space="preserve"> Chaibi, and N</w:t>
      </w:r>
      <w:r w:rsidR="00CD5114">
        <w:t>.</w:t>
      </w:r>
      <w:r w:rsidRPr="00280487">
        <w:t xml:space="preserve"> E</w:t>
      </w:r>
      <w:r w:rsidR="00CD5114">
        <w:t>.</w:t>
      </w:r>
      <w:r w:rsidRPr="00280487">
        <w:t xml:space="preserve"> B</w:t>
      </w:r>
      <w:r w:rsidR="00CD5114">
        <w:t>.</w:t>
      </w:r>
      <w:r w:rsidRPr="00280487">
        <w:t xml:space="preserve"> Amara, "Hardware implementation of an algorithm based on kalman filtrer for monitoring low capacity Li-ion batteries," in 2016 7th International Renewable Energy Congress (IREC), 2016: IEEE, pp</w:t>
      </w:r>
      <w:r w:rsidR="00CD5114">
        <w:t>.</w:t>
      </w:r>
      <w:r w:rsidRPr="00280487">
        <w:t xml:space="preserve"> 1-6</w:t>
      </w:r>
      <w:r w:rsidR="00CD5114">
        <w:t>.</w:t>
      </w:r>
      <w:r w:rsidRPr="00280487">
        <w:t xml:space="preserve"> </w:t>
      </w:r>
    </w:p>
    <w:p w14:paraId="32630F20" w14:textId="3B6D26E4" w:rsidR="00280487" w:rsidRPr="00280487" w:rsidRDefault="00280487" w:rsidP="00280487">
      <w:pPr>
        <w:pStyle w:val="EndNoteBibliography"/>
        <w:bidi w:val="0"/>
        <w:ind w:left="720" w:hanging="720"/>
      </w:pPr>
      <w:r w:rsidRPr="00280487">
        <w:t>[25]</w:t>
      </w:r>
      <w:r w:rsidRPr="00280487">
        <w:tab/>
        <w:t>M</w:t>
      </w:r>
      <w:r w:rsidR="00CD5114">
        <w:t>.</w:t>
      </w:r>
      <w:r w:rsidRPr="00280487">
        <w:t xml:space="preserve"> Shen and Q</w:t>
      </w:r>
      <w:r w:rsidR="00CD5114">
        <w:t>.</w:t>
      </w:r>
      <w:r w:rsidRPr="00280487">
        <w:t xml:space="preserve"> Gao, "A review on battery management system from the modeling efforts to its multiapplication and integration," International Journal of Energy Research, vol</w:t>
      </w:r>
      <w:r w:rsidR="00CD5114">
        <w:t>.</w:t>
      </w:r>
      <w:r w:rsidRPr="00280487">
        <w:t xml:space="preserve"> 43, no</w:t>
      </w:r>
      <w:r w:rsidR="00CD5114">
        <w:t>.</w:t>
      </w:r>
      <w:r w:rsidRPr="00280487">
        <w:t xml:space="preserve"> 10, pp</w:t>
      </w:r>
      <w:r w:rsidR="00CD5114">
        <w:t>.</w:t>
      </w:r>
      <w:r w:rsidRPr="00280487">
        <w:t xml:space="preserve"> 5042-5075, 2019</w:t>
      </w:r>
      <w:r w:rsidR="00CD5114">
        <w:t>.</w:t>
      </w:r>
    </w:p>
    <w:p w14:paraId="1562D080" w14:textId="56F2BF75" w:rsidR="00280487" w:rsidRPr="00280487" w:rsidRDefault="00280487" w:rsidP="00280487">
      <w:pPr>
        <w:pStyle w:val="EndNoteBibliography"/>
        <w:bidi w:val="0"/>
        <w:ind w:left="720" w:hanging="720"/>
      </w:pPr>
      <w:r w:rsidRPr="00280487">
        <w:t>[26]</w:t>
      </w:r>
      <w:r w:rsidRPr="00280487">
        <w:tab/>
        <w:t>X</w:t>
      </w:r>
      <w:r w:rsidR="00CD5114">
        <w:t>.</w:t>
      </w:r>
      <w:r w:rsidRPr="00280487">
        <w:t xml:space="preserve"> Hu, S</w:t>
      </w:r>
      <w:r w:rsidR="00CD5114">
        <w:t>.</w:t>
      </w:r>
      <w:r w:rsidRPr="00280487">
        <w:t xml:space="preserve"> E</w:t>
      </w:r>
      <w:r w:rsidR="00CD5114">
        <w:t>.</w:t>
      </w:r>
      <w:r w:rsidRPr="00280487">
        <w:t xml:space="preserve"> Li, and Y</w:t>
      </w:r>
      <w:r w:rsidR="00CD5114">
        <w:t>.</w:t>
      </w:r>
      <w:r w:rsidRPr="00280487">
        <w:t xml:space="preserve"> Yang, "Advanced machine learning approach for lithium-ion battery state estimation in electric vehicles," IEEE Transactions on Transportation electrification, vol</w:t>
      </w:r>
      <w:r w:rsidR="00CD5114">
        <w:t>.</w:t>
      </w:r>
      <w:r w:rsidRPr="00280487">
        <w:t xml:space="preserve"> 2, no</w:t>
      </w:r>
      <w:r w:rsidR="00CD5114">
        <w:t>.</w:t>
      </w:r>
      <w:r w:rsidRPr="00280487">
        <w:t xml:space="preserve"> 2, pp</w:t>
      </w:r>
      <w:r w:rsidR="00CD5114">
        <w:t>.</w:t>
      </w:r>
      <w:r w:rsidRPr="00280487">
        <w:t xml:space="preserve"> 140-149, 2015</w:t>
      </w:r>
      <w:r w:rsidR="00CD5114">
        <w:t>.</w:t>
      </w:r>
    </w:p>
    <w:p w14:paraId="22CDE8F3" w14:textId="5642B997" w:rsidR="00280487" w:rsidRPr="00280487" w:rsidRDefault="00280487" w:rsidP="00280487">
      <w:pPr>
        <w:pStyle w:val="EndNoteBibliography"/>
        <w:bidi w:val="0"/>
        <w:ind w:left="720" w:hanging="720"/>
      </w:pPr>
      <w:r w:rsidRPr="00280487">
        <w:t>[27]</w:t>
      </w:r>
      <w:r w:rsidRPr="00280487">
        <w:tab/>
        <w:t>N</w:t>
      </w:r>
      <w:r w:rsidR="00CD5114">
        <w:t>.</w:t>
      </w:r>
      <w:r w:rsidRPr="00280487">
        <w:t xml:space="preserve"> H</w:t>
      </w:r>
      <w:r w:rsidR="00CD5114">
        <w:t>.</w:t>
      </w:r>
      <w:r w:rsidRPr="00280487">
        <w:t xml:space="preserve"> Kutkut, "A modular nondissipative current diverter for EV battery charge equalization," in APEC'98 Thirteenth Annual Applied Power Electronics Conference and Exposition, 1998, vol</w:t>
      </w:r>
      <w:r w:rsidR="00CD5114">
        <w:t>.</w:t>
      </w:r>
      <w:r w:rsidRPr="00280487">
        <w:t xml:space="preserve"> 2: IEEE, pp</w:t>
      </w:r>
      <w:r w:rsidR="00CD5114">
        <w:t>.</w:t>
      </w:r>
      <w:r w:rsidRPr="00280487">
        <w:t xml:space="preserve"> 686-690</w:t>
      </w:r>
      <w:r w:rsidR="00CD5114">
        <w:t>.</w:t>
      </w:r>
      <w:r w:rsidRPr="00280487">
        <w:t xml:space="preserve"> </w:t>
      </w:r>
    </w:p>
    <w:p w14:paraId="0FC35147" w14:textId="6EA063BE" w:rsidR="00280487" w:rsidRPr="00280487" w:rsidRDefault="00280487" w:rsidP="00280487">
      <w:pPr>
        <w:pStyle w:val="EndNoteBibliography"/>
        <w:bidi w:val="0"/>
        <w:ind w:left="720" w:hanging="720"/>
      </w:pPr>
      <w:r w:rsidRPr="00280487">
        <w:t>[28]</w:t>
      </w:r>
      <w:r w:rsidRPr="00280487">
        <w:tab/>
        <w:t>N</w:t>
      </w:r>
      <w:r w:rsidR="00CD5114">
        <w:t>.</w:t>
      </w:r>
      <w:r w:rsidRPr="00280487">
        <w:t xml:space="preserve"> Ghaeminezhad, Q</w:t>
      </w:r>
      <w:r w:rsidR="00CD5114">
        <w:t>.</w:t>
      </w:r>
      <w:r w:rsidRPr="00280487">
        <w:t xml:space="preserve"> Ouyang, X</w:t>
      </w:r>
      <w:r w:rsidR="00CD5114">
        <w:t>.</w:t>
      </w:r>
      <w:r w:rsidRPr="00280487">
        <w:t xml:space="preserve"> Hu, G</w:t>
      </w:r>
      <w:r w:rsidR="00CD5114">
        <w:t>.</w:t>
      </w:r>
      <w:r w:rsidRPr="00280487">
        <w:t xml:space="preserve"> Xu, and Z</w:t>
      </w:r>
      <w:r w:rsidR="00CD5114">
        <w:t>.</w:t>
      </w:r>
      <w:r w:rsidRPr="00280487">
        <w:t xml:space="preserve"> Wang, "Active cell equalization topologies analysis for battery packs: A systematic review," IEEE Transactions on Power Electronics, vol</w:t>
      </w:r>
      <w:r w:rsidR="00CD5114">
        <w:t>.</w:t>
      </w:r>
      <w:r w:rsidRPr="00280487">
        <w:t xml:space="preserve"> 36, no</w:t>
      </w:r>
      <w:r w:rsidR="00CD5114">
        <w:t>.</w:t>
      </w:r>
      <w:r w:rsidRPr="00280487">
        <w:t xml:space="preserve"> 8, pp</w:t>
      </w:r>
      <w:r w:rsidR="00CD5114">
        <w:t>.</w:t>
      </w:r>
      <w:r w:rsidRPr="00280487">
        <w:t xml:space="preserve"> 9119-9135, 2021</w:t>
      </w:r>
      <w:r w:rsidR="00CD5114">
        <w:t>.</w:t>
      </w:r>
    </w:p>
    <w:p w14:paraId="6DF941D6" w14:textId="7A27F7FB" w:rsidR="00280487" w:rsidRPr="00280487" w:rsidRDefault="00280487" w:rsidP="00280487">
      <w:pPr>
        <w:pStyle w:val="EndNoteBibliography"/>
        <w:bidi w:val="0"/>
        <w:ind w:left="720" w:hanging="720"/>
      </w:pPr>
      <w:r w:rsidRPr="00280487">
        <w:t>[29]</w:t>
      </w:r>
      <w:r w:rsidRPr="00280487">
        <w:tab/>
        <w:t>C</w:t>
      </w:r>
      <w:r w:rsidR="00CD5114">
        <w:t>.</w:t>
      </w:r>
      <w:r w:rsidRPr="00280487">
        <w:t xml:space="preserve"> Zhang, Y</w:t>
      </w:r>
      <w:r w:rsidR="00CD5114">
        <w:t>.</w:t>
      </w:r>
      <w:r w:rsidRPr="00280487">
        <w:t xml:space="preserve"> Jiang, J</w:t>
      </w:r>
      <w:r w:rsidR="00CD5114">
        <w:t>.</w:t>
      </w:r>
      <w:r w:rsidRPr="00280487">
        <w:t xml:space="preserve"> Jiang, G</w:t>
      </w:r>
      <w:r w:rsidR="00CD5114">
        <w:t>.</w:t>
      </w:r>
      <w:r w:rsidRPr="00280487">
        <w:t xml:space="preserve"> Cheng, W</w:t>
      </w:r>
      <w:r w:rsidR="00CD5114">
        <w:t>.</w:t>
      </w:r>
      <w:r w:rsidRPr="00280487">
        <w:t xml:space="preserve"> Diao, and W</w:t>
      </w:r>
      <w:r w:rsidR="00CD5114">
        <w:t>.</w:t>
      </w:r>
      <w:r w:rsidRPr="00280487">
        <w:t xml:space="preserve"> Zhang, "Study on battery pack consistency evolutions and equilibrium diagnosis for serial-connected lithium-ion batteries," Applied Energy, vol</w:t>
      </w:r>
      <w:r w:rsidR="00CD5114">
        <w:t>.</w:t>
      </w:r>
      <w:r w:rsidRPr="00280487">
        <w:t xml:space="preserve"> 207, pp</w:t>
      </w:r>
      <w:r w:rsidR="00CD5114">
        <w:t>.</w:t>
      </w:r>
      <w:r w:rsidRPr="00280487">
        <w:t xml:space="preserve"> 510-519, 2017</w:t>
      </w:r>
      <w:r w:rsidR="00CD5114">
        <w:t>.</w:t>
      </w:r>
    </w:p>
    <w:p w14:paraId="1D9F2AA7" w14:textId="6B415FFB" w:rsidR="00280487" w:rsidRPr="00280487" w:rsidRDefault="00280487" w:rsidP="00280487">
      <w:pPr>
        <w:pStyle w:val="EndNoteBibliography"/>
        <w:bidi w:val="0"/>
        <w:ind w:left="720" w:hanging="720"/>
      </w:pPr>
      <w:r w:rsidRPr="00280487">
        <w:t>[30]</w:t>
      </w:r>
      <w:r w:rsidRPr="00280487">
        <w:tab/>
        <w:t>T</w:t>
      </w:r>
      <w:r w:rsidR="00CD5114">
        <w:t>.</w:t>
      </w:r>
      <w:r w:rsidRPr="00280487">
        <w:t xml:space="preserve"> Baumhöfer, M</w:t>
      </w:r>
      <w:r w:rsidR="00CD5114">
        <w:t>.</w:t>
      </w:r>
      <w:r w:rsidRPr="00280487">
        <w:t xml:space="preserve"> Brühl, S</w:t>
      </w:r>
      <w:r w:rsidR="00CD5114">
        <w:t>.</w:t>
      </w:r>
      <w:r w:rsidRPr="00280487">
        <w:t xml:space="preserve"> Rothgang, and D</w:t>
      </w:r>
      <w:r w:rsidR="00CD5114">
        <w:t>.</w:t>
      </w:r>
      <w:r w:rsidRPr="00280487">
        <w:t xml:space="preserve"> U</w:t>
      </w:r>
      <w:r w:rsidR="00CD5114">
        <w:t>.</w:t>
      </w:r>
      <w:r w:rsidRPr="00280487">
        <w:t xml:space="preserve"> Sauer, "Production caused variation in capacity aging trend and correlation to initial cell performance," Journal of Power Sources, vol</w:t>
      </w:r>
      <w:r w:rsidR="00CD5114">
        <w:t>.</w:t>
      </w:r>
      <w:r w:rsidRPr="00280487">
        <w:t xml:space="preserve"> 247, pp</w:t>
      </w:r>
      <w:r w:rsidR="00CD5114">
        <w:t>.</w:t>
      </w:r>
      <w:r w:rsidRPr="00280487">
        <w:t xml:space="preserve"> 332-338, 2014</w:t>
      </w:r>
      <w:r w:rsidR="00CD5114">
        <w:t>.</w:t>
      </w:r>
    </w:p>
    <w:p w14:paraId="58D3E997" w14:textId="7DFB47A0" w:rsidR="00280487" w:rsidRPr="00280487" w:rsidRDefault="00280487" w:rsidP="00280487">
      <w:pPr>
        <w:pStyle w:val="EndNoteBibliography"/>
        <w:bidi w:val="0"/>
        <w:ind w:left="720" w:hanging="720"/>
      </w:pPr>
      <w:r w:rsidRPr="00280487">
        <w:t>[31]</w:t>
      </w:r>
      <w:r w:rsidRPr="00280487">
        <w:tab/>
        <w:t>F</w:t>
      </w:r>
      <w:r w:rsidR="00CD5114">
        <w:t>.</w:t>
      </w:r>
      <w:r w:rsidRPr="00280487">
        <w:t xml:space="preserve"> Feng, X</w:t>
      </w:r>
      <w:r w:rsidR="00CD5114">
        <w:t>.</w:t>
      </w:r>
      <w:r w:rsidRPr="00280487">
        <w:t xml:space="preserve"> Hu, L</w:t>
      </w:r>
      <w:r w:rsidR="00CD5114">
        <w:t>.</w:t>
      </w:r>
      <w:r w:rsidRPr="00280487">
        <w:t xml:space="preserve"> Hu, F</w:t>
      </w:r>
      <w:r w:rsidR="00CD5114">
        <w:t>.</w:t>
      </w:r>
      <w:r w:rsidRPr="00280487">
        <w:t xml:space="preserve"> Hu, Y</w:t>
      </w:r>
      <w:r w:rsidR="00CD5114">
        <w:t>.</w:t>
      </w:r>
      <w:r w:rsidRPr="00280487">
        <w:t xml:space="preserve"> Li, and L</w:t>
      </w:r>
      <w:r w:rsidR="00CD5114">
        <w:t>.</w:t>
      </w:r>
      <w:r w:rsidRPr="00280487">
        <w:t xml:space="preserve"> Zhang, "Propagation mechanisms and diagnosis of parameter inconsistency within Li-Ion battery packs," Renewable and Sustainable Energy Reviews, vol</w:t>
      </w:r>
      <w:r w:rsidR="00CD5114">
        <w:t>.</w:t>
      </w:r>
      <w:r w:rsidRPr="00280487">
        <w:t xml:space="preserve"> 112, pp</w:t>
      </w:r>
      <w:r w:rsidR="00CD5114">
        <w:t>.</w:t>
      </w:r>
      <w:r w:rsidRPr="00280487">
        <w:t xml:space="preserve"> 102-113, 2019</w:t>
      </w:r>
      <w:r w:rsidR="00CD5114">
        <w:t>.</w:t>
      </w:r>
    </w:p>
    <w:p w14:paraId="5392E8BE" w14:textId="63C2A877" w:rsidR="00280487" w:rsidRPr="00280487" w:rsidRDefault="00280487" w:rsidP="00280487">
      <w:pPr>
        <w:pStyle w:val="EndNoteBibliography"/>
        <w:bidi w:val="0"/>
        <w:ind w:left="720" w:hanging="720"/>
      </w:pPr>
      <w:r w:rsidRPr="00280487">
        <w:t>[32]</w:t>
      </w:r>
      <w:r w:rsidRPr="00280487">
        <w:tab/>
        <w:t>F</w:t>
      </w:r>
      <w:r w:rsidR="00CD5114">
        <w:t>.</w:t>
      </w:r>
      <w:r w:rsidRPr="00280487">
        <w:t xml:space="preserve"> Feng, X</w:t>
      </w:r>
      <w:r w:rsidR="00CD5114">
        <w:t>.</w:t>
      </w:r>
      <w:r w:rsidRPr="00280487">
        <w:t xml:space="preserve"> Hu, J</w:t>
      </w:r>
      <w:r w:rsidR="00CD5114">
        <w:t>.</w:t>
      </w:r>
      <w:r w:rsidRPr="00280487">
        <w:t xml:space="preserve"> Liu, X</w:t>
      </w:r>
      <w:r w:rsidR="00CD5114">
        <w:t>.</w:t>
      </w:r>
      <w:r w:rsidRPr="00280487">
        <w:t xml:space="preserve"> Lin, and B</w:t>
      </w:r>
      <w:r w:rsidR="00CD5114">
        <w:t>.</w:t>
      </w:r>
      <w:r w:rsidRPr="00280487">
        <w:t xml:space="preserve"> Liu, "A review of equalization strategies for series battery packs: variables, objectives, and algorithms," Renewable and Sustainable Energy Reviews, vol</w:t>
      </w:r>
      <w:r w:rsidR="00CD5114">
        <w:t>.</w:t>
      </w:r>
      <w:r w:rsidRPr="00280487">
        <w:t xml:space="preserve"> 116, p</w:t>
      </w:r>
      <w:r w:rsidR="00CD5114">
        <w:t>.</w:t>
      </w:r>
      <w:r w:rsidRPr="00280487">
        <w:t xml:space="preserve"> 109464, 2019</w:t>
      </w:r>
      <w:r w:rsidR="00CD5114">
        <w:t>.</w:t>
      </w:r>
    </w:p>
    <w:p w14:paraId="5A777BE6" w14:textId="602F4BA7" w:rsidR="00280487" w:rsidRPr="00280487" w:rsidRDefault="00280487" w:rsidP="00280487">
      <w:pPr>
        <w:pStyle w:val="EndNoteBibliography"/>
        <w:bidi w:val="0"/>
        <w:ind w:left="720" w:hanging="720"/>
      </w:pPr>
      <w:r w:rsidRPr="00280487">
        <w:t>[33]</w:t>
      </w:r>
      <w:r w:rsidRPr="00280487">
        <w:tab/>
        <w:t>X</w:t>
      </w:r>
      <w:r w:rsidR="00CD5114">
        <w:t>.</w:t>
      </w:r>
      <w:r w:rsidRPr="00280487">
        <w:t xml:space="preserve"> Hu, H</w:t>
      </w:r>
      <w:r w:rsidR="00CD5114">
        <w:t>.</w:t>
      </w:r>
      <w:r w:rsidRPr="00280487">
        <w:t xml:space="preserve"> Yuan, C</w:t>
      </w:r>
      <w:r w:rsidR="00CD5114">
        <w:t>.</w:t>
      </w:r>
      <w:r w:rsidRPr="00280487">
        <w:t xml:space="preserve"> Zou, Z</w:t>
      </w:r>
      <w:r w:rsidR="00CD5114">
        <w:t>.</w:t>
      </w:r>
      <w:r w:rsidRPr="00280487">
        <w:t xml:space="preserve"> Li, and L</w:t>
      </w:r>
      <w:r w:rsidR="00CD5114">
        <w:t>.</w:t>
      </w:r>
      <w:r w:rsidRPr="00280487">
        <w:t xml:space="preserve"> Zhang, "Co-estimation of state of charge and state of health for lithium-ion batteries based on fractional-order calculus," IEEE Transactions on Vehicular Technology, vol</w:t>
      </w:r>
      <w:r w:rsidR="00CD5114">
        <w:t>.</w:t>
      </w:r>
      <w:r w:rsidRPr="00280487">
        <w:t xml:space="preserve"> 67, no</w:t>
      </w:r>
      <w:r w:rsidR="00CD5114">
        <w:t>.</w:t>
      </w:r>
      <w:r w:rsidRPr="00280487">
        <w:t xml:space="preserve"> 11, pp</w:t>
      </w:r>
      <w:r w:rsidR="00CD5114">
        <w:t>.</w:t>
      </w:r>
      <w:r w:rsidRPr="00280487">
        <w:t xml:space="preserve"> 10319-10329, 2018</w:t>
      </w:r>
      <w:r w:rsidR="00CD5114">
        <w:t>.</w:t>
      </w:r>
    </w:p>
    <w:p w14:paraId="187070A3" w14:textId="11AE5CF1" w:rsidR="00280487" w:rsidRPr="00280487" w:rsidRDefault="00280487" w:rsidP="00280487">
      <w:pPr>
        <w:pStyle w:val="EndNoteBibliography"/>
        <w:bidi w:val="0"/>
        <w:ind w:left="720" w:hanging="720"/>
      </w:pPr>
      <w:r w:rsidRPr="00280487">
        <w:lastRenderedPageBreak/>
        <w:t>[34]</w:t>
      </w:r>
      <w:r w:rsidRPr="00280487">
        <w:tab/>
        <w:t>M</w:t>
      </w:r>
      <w:r w:rsidR="00CD5114">
        <w:t>.</w:t>
      </w:r>
      <w:r w:rsidRPr="00280487">
        <w:t xml:space="preserve"> Daowd, N</w:t>
      </w:r>
      <w:r w:rsidR="00CD5114">
        <w:t>.</w:t>
      </w:r>
      <w:r w:rsidRPr="00280487">
        <w:t xml:space="preserve"> Omar, P</w:t>
      </w:r>
      <w:r w:rsidR="00CD5114">
        <w:t>.</w:t>
      </w:r>
      <w:r w:rsidRPr="00280487">
        <w:t xml:space="preserve"> Van Den Bossche, and J</w:t>
      </w:r>
      <w:r w:rsidR="00CD5114">
        <w:t>.</w:t>
      </w:r>
      <w:r w:rsidRPr="00280487">
        <w:t xml:space="preserve"> Van Mierlo, "Passive and active battery balancing comparison based on MATLAB simulation," in 2011 IEEE Vehicle Power and Propulsion Conference, 2011: IEEE, pp</w:t>
      </w:r>
      <w:r w:rsidR="00CD5114">
        <w:t>.</w:t>
      </w:r>
      <w:r w:rsidRPr="00280487">
        <w:t xml:space="preserve"> 1-7</w:t>
      </w:r>
      <w:r w:rsidR="00CD5114">
        <w:t>.</w:t>
      </w:r>
      <w:r w:rsidRPr="00280487">
        <w:t xml:space="preserve"> </w:t>
      </w:r>
    </w:p>
    <w:p w14:paraId="2D524111" w14:textId="3A0730C1" w:rsidR="00280487" w:rsidRPr="00280487" w:rsidRDefault="00280487" w:rsidP="00280487">
      <w:pPr>
        <w:pStyle w:val="EndNoteBibliography"/>
        <w:bidi w:val="0"/>
        <w:ind w:left="720" w:hanging="720"/>
      </w:pPr>
      <w:r w:rsidRPr="00280487">
        <w:t>[35]</w:t>
      </w:r>
      <w:r w:rsidRPr="00280487">
        <w:tab/>
        <w:t>W</w:t>
      </w:r>
      <w:r w:rsidR="00CD5114">
        <w:t>.</w:t>
      </w:r>
      <w:r w:rsidRPr="00280487">
        <w:t xml:space="preserve"> C</w:t>
      </w:r>
      <w:r w:rsidR="00CD5114">
        <w:t>.</w:t>
      </w:r>
      <w:r w:rsidRPr="00280487">
        <w:t xml:space="preserve"> Lee, D</w:t>
      </w:r>
      <w:r w:rsidR="00CD5114">
        <w:t>.</w:t>
      </w:r>
      <w:r w:rsidRPr="00280487">
        <w:t xml:space="preserve"> Drury, and P</w:t>
      </w:r>
      <w:r w:rsidR="00CD5114">
        <w:t>.</w:t>
      </w:r>
      <w:r w:rsidRPr="00280487">
        <w:t xml:space="preserve"> Mellor, "Comparison of passive cell balancing and active cell balancing for automotive batteries," in 2011 IEEE Vehicle Power and Propulsion Conference, 2011: IEEE, pp</w:t>
      </w:r>
      <w:r w:rsidR="00CD5114">
        <w:t>.</w:t>
      </w:r>
      <w:r w:rsidRPr="00280487">
        <w:t xml:space="preserve"> 1-7</w:t>
      </w:r>
      <w:r w:rsidR="00CD5114">
        <w:t>.</w:t>
      </w:r>
      <w:r w:rsidRPr="00280487">
        <w:t xml:space="preserve"> </w:t>
      </w:r>
    </w:p>
    <w:p w14:paraId="49399F0E" w14:textId="6F06DF0D" w:rsidR="00280487" w:rsidRPr="00280487" w:rsidRDefault="00280487" w:rsidP="00280487">
      <w:pPr>
        <w:pStyle w:val="EndNoteBibliography"/>
        <w:bidi w:val="0"/>
        <w:ind w:left="720" w:hanging="720"/>
      </w:pPr>
      <w:r w:rsidRPr="00280487">
        <w:t>[36]</w:t>
      </w:r>
      <w:r w:rsidRPr="00280487">
        <w:tab/>
        <w:t>N</w:t>
      </w:r>
      <w:r w:rsidR="00CD5114">
        <w:t>.</w:t>
      </w:r>
      <w:r w:rsidRPr="00280487">
        <w:t xml:space="preserve"> Nguyen, S</w:t>
      </w:r>
      <w:r w:rsidR="00CD5114">
        <w:t>.</w:t>
      </w:r>
      <w:r w:rsidRPr="00280487">
        <w:t xml:space="preserve"> K</w:t>
      </w:r>
      <w:r w:rsidR="00CD5114">
        <w:t>.</w:t>
      </w:r>
      <w:r w:rsidRPr="00280487">
        <w:t xml:space="preserve"> Oruganti, K</w:t>
      </w:r>
      <w:r w:rsidR="00CD5114">
        <w:t>.</w:t>
      </w:r>
      <w:r w:rsidRPr="00280487">
        <w:t xml:space="preserve"> Na, and F</w:t>
      </w:r>
      <w:r w:rsidR="00CD5114">
        <w:t>.</w:t>
      </w:r>
      <w:r w:rsidRPr="00280487">
        <w:t xml:space="preserve"> Bien, "An adaptive backward control battery equalization system for serially connected lithium-ion battery packs," IEEE Transactions on Vehicular Technology, vol</w:t>
      </w:r>
      <w:r w:rsidR="00CD5114">
        <w:t>.</w:t>
      </w:r>
      <w:r w:rsidRPr="00280487">
        <w:t xml:space="preserve"> 63, no</w:t>
      </w:r>
      <w:r w:rsidR="00CD5114">
        <w:t>.</w:t>
      </w:r>
      <w:r w:rsidRPr="00280487">
        <w:t xml:space="preserve"> 8, pp</w:t>
      </w:r>
      <w:r w:rsidR="00CD5114">
        <w:t>.</w:t>
      </w:r>
      <w:r w:rsidRPr="00280487">
        <w:t xml:space="preserve"> 3651-3660, 2014</w:t>
      </w:r>
      <w:r w:rsidR="00CD5114">
        <w:t>.</w:t>
      </w:r>
    </w:p>
    <w:p w14:paraId="712F9024" w14:textId="45BC89A6" w:rsidR="00280487" w:rsidRPr="00280487" w:rsidRDefault="00280487" w:rsidP="00280487">
      <w:pPr>
        <w:pStyle w:val="EndNoteBibliography"/>
        <w:bidi w:val="0"/>
        <w:ind w:left="720" w:hanging="720"/>
      </w:pPr>
      <w:r w:rsidRPr="00280487">
        <w:t>[37]</w:t>
      </w:r>
      <w:r w:rsidRPr="00280487">
        <w:tab/>
        <w:t>S</w:t>
      </w:r>
      <w:r w:rsidR="00CD5114">
        <w:t>.</w:t>
      </w:r>
      <w:r w:rsidRPr="00280487">
        <w:t xml:space="preserve"> Zhang, J</w:t>
      </w:r>
      <w:r w:rsidR="00CD5114">
        <w:t>.</w:t>
      </w:r>
      <w:r w:rsidRPr="00280487">
        <w:t xml:space="preserve"> Qiang, L</w:t>
      </w:r>
      <w:r w:rsidR="00CD5114">
        <w:t>.</w:t>
      </w:r>
      <w:r w:rsidRPr="00280487">
        <w:t xml:space="preserve"> Yang, and X</w:t>
      </w:r>
      <w:r w:rsidR="00CD5114">
        <w:t>.</w:t>
      </w:r>
      <w:r w:rsidRPr="00280487">
        <w:t xml:space="preserve"> Zhao, "Prior-knowledge-independent equalization to improve battery uniformity with energy efficiency and time efficiency for lithium-ion battery," Energy, vol</w:t>
      </w:r>
      <w:r w:rsidR="00CD5114">
        <w:t>.</w:t>
      </w:r>
      <w:r w:rsidRPr="00280487">
        <w:t xml:space="preserve"> 94, pp</w:t>
      </w:r>
      <w:r w:rsidR="00CD5114">
        <w:t>.</w:t>
      </w:r>
      <w:r w:rsidRPr="00280487">
        <w:t xml:space="preserve"> 1-12, 2016</w:t>
      </w:r>
      <w:r w:rsidR="00CD5114">
        <w:t>.</w:t>
      </w:r>
    </w:p>
    <w:p w14:paraId="3312ED4D" w14:textId="7ACAFE44" w:rsidR="00280487" w:rsidRPr="00280487" w:rsidRDefault="00280487" w:rsidP="00280487">
      <w:pPr>
        <w:pStyle w:val="EndNoteBibliography"/>
        <w:bidi w:val="0"/>
        <w:ind w:left="720" w:hanging="720"/>
      </w:pPr>
      <w:r w:rsidRPr="00280487">
        <w:t>[38]</w:t>
      </w:r>
      <w:r w:rsidRPr="00280487">
        <w:tab/>
        <w:t>T</w:t>
      </w:r>
      <w:r w:rsidR="00CD5114">
        <w:t>.</w:t>
      </w:r>
      <w:r w:rsidRPr="00280487">
        <w:t>-h</w:t>
      </w:r>
      <w:r w:rsidR="00CD5114">
        <w:t>.</w:t>
      </w:r>
      <w:r w:rsidRPr="00280487">
        <w:t xml:space="preserve"> Kim, N</w:t>
      </w:r>
      <w:r w:rsidR="00CD5114">
        <w:t>.</w:t>
      </w:r>
      <w:r w:rsidRPr="00280487">
        <w:t>-j</w:t>
      </w:r>
      <w:r w:rsidR="00CD5114">
        <w:t>.</w:t>
      </w:r>
      <w:r w:rsidRPr="00280487">
        <w:t xml:space="preserve"> Park, R</w:t>
      </w:r>
      <w:r w:rsidR="00CD5114">
        <w:t>.</w:t>
      </w:r>
      <w:r w:rsidRPr="00280487">
        <w:t>-y</w:t>
      </w:r>
      <w:r w:rsidR="00CD5114">
        <w:t>.</w:t>
      </w:r>
      <w:r w:rsidRPr="00280487">
        <w:t xml:space="preserve"> Kim, and D</w:t>
      </w:r>
      <w:r w:rsidR="00CD5114">
        <w:t>.</w:t>
      </w:r>
      <w:r w:rsidRPr="00280487">
        <w:t>-s</w:t>
      </w:r>
      <w:r w:rsidR="00CD5114">
        <w:t>.</w:t>
      </w:r>
      <w:r w:rsidRPr="00280487">
        <w:t xml:space="preserve"> Hyun, "A high efficiency zero voltage-zero current transition converter for battery cell equalization," in 2012 Twenty-Seventh Annual IEEE Applied Power Electronics Conference and Exposition (APEC), 2012: IEEE, pp</w:t>
      </w:r>
      <w:r w:rsidR="00CD5114">
        <w:t>.</w:t>
      </w:r>
      <w:r w:rsidRPr="00280487">
        <w:t xml:space="preserve"> 2590-2595</w:t>
      </w:r>
      <w:r w:rsidR="00CD5114">
        <w:t>.</w:t>
      </w:r>
      <w:r w:rsidRPr="00280487">
        <w:t xml:space="preserve"> </w:t>
      </w:r>
    </w:p>
    <w:p w14:paraId="7350A594" w14:textId="0791D63E" w:rsidR="00280487" w:rsidRPr="00280487" w:rsidRDefault="00280487" w:rsidP="00280487">
      <w:pPr>
        <w:pStyle w:val="EndNoteBibliography"/>
        <w:bidi w:val="0"/>
        <w:ind w:left="720" w:hanging="720"/>
      </w:pPr>
      <w:r w:rsidRPr="00280487">
        <w:t>[39]</w:t>
      </w:r>
      <w:r w:rsidRPr="00280487">
        <w:tab/>
        <w:t>S</w:t>
      </w:r>
      <w:r w:rsidR="00CD5114">
        <w:t>.</w:t>
      </w:r>
      <w:r w:rsidRPr="00280487">
        <w:t xml:space="preserve"> Liu, L</w:t>
      </w:r>
      <w:r w:rsidR="00CD5114">
        <w:t>.</w:t>
      </w:r>
      <w:r w:rsidRPr="00280487">
        <w:t xml:space="preserve"> Na, X</w:t>
      </w:r>
      <w:r w:rsidR="00CD5114">
        <w:t>.</w:t>
      </w:r>
      <w:r w:rsidRPr="00280487">
        <w:t xml:space="preserve"> Yang, J</w:t>
      </w:r>
      <w:r w:rsidR="00CD5114">
        <w:t>.</w:t>
      </w:r>
      <w:r w:rsidRPr="00280487">
        <w:t xml:space="preserve"> Jie, S</w:t>
      </w:r>
      <w:r w:rsidR="00CD5114">
        <w:t>.</w:t>
      </w:r>
      <w:r w:rsidRPr="00280487">
        <w:t xml:space="preserve"> Han, and J</w:t>
      </w:r>
      <w:r w:rsidR="00CD5114">
        <w:t>.</w:t>
      </w:r>
      <w:r w:rsidRPr="00280487">
        <w:t xml:space="preserve"> Zhe, "Research on Electricity Demand Forecasting Method based on System Dynamics with Electricity Market Reform</w:t>
      </w:r>
      <w:r w:rsidR="00CD5114">
        <w:t>.</w:t>
      </w:r>
      <w:r w:rsidRPr="00280487">
        <w:t xml:space="preserve"> DEStech Transactions on Environment," Energy and Earth Science, 2016</w:t>
      </w:r>
      <w:r w:rsidR="00CD5114">
        <w:t>.</w:t>
      </w:r>
    </w:p>
    <w:p w14:paraId="5B1B0C42" w14:textId="44921664" w:rsidR="00280487" w:rsidRPr="00280487" w:rsidRDefault="00280487" w:rsidP="00280487">
      <w:pPr>
        <w:pStyle w:val="EndNoteBibliography"/>
        <w:bidi w:val="0"/>
        <w:ind w:left="720" w:hanging="720"/>
      </w:pPr>
      <w:r w:rsidRPr="00280487">
        <w:t>[40]</w:t>
      </w:r>
      <w:r w:rsidRPr="00280487">
        <w:tab/>
        <w:t>X</w:t>
      </w:r>
      <w:r w:rsidR="00CD5114">
        <w:t>.</w:t>
      </w:r>
      <w:r w:rsidRPr="00280487">
        <w:t xml:space="preserve"> Liu and Y</w:t>
      </w:r>
      <w:r w:rsidR="00CD5114">
        <w:t>.</w:t>
      </w:r>
      <w:r w:rsidRPr="00280487">
        <w:t xml:space="preserve"> Zou, "The proportional current control strategy for equalization circuits of series battery packs," in 2018 21st International Conference on Electrical Machines and Systems (ICEMS), 2018: IEEE, pp</w:t>
      </w:r>
      <w:r w:rsidR="00CD5114">
        <w:t>.</w:t>
      </w:r>
      <w:r w:rsidRPr="00280487">
        <w:t xml:space="preserve"> 846-849</w:t>
      </w:r>
      <w:r w:rsidR="00CD5114">
        <w:t>.</w:t>
      </w:r>
      <w:r w:rsidRPr="00280487">
        <w:t xml:space="preserve"> </w:t>
      </w:r>
    </w:p>
    <w:p w14:paraId="7EDF283A" w14:textId="3D4290B3" w:rsidR="00280487" w:rsidRPr="00280487" w:rsidRDefault="00280487" w:rsidP="00280487">
      <w:pPr>
        <w:pStyle w:val="EndNoteBibliography"/>
        <w:bidi w:val="0"/>
        <w:ind w:left="720" w:hanging="720"/>
      </w:pPr>
      <w:r w:rsidRPr="00280487">
        <w:t>[41]</w:t>
      </w:r>
      <w:r w:rsidRPr="00280487">
        <w:tab/>
        <w:t>Y</w:t>
      </w:r>
      <w:r w:rsidR="00CD5114">
        <w:t>.</w:t>
      </w:r>
      <w:r w:rsidRPr="00280487">
        <w:t xml:space="preserve"> Zheng, M</w:t>
      </w:r>
      <w:r w:rsidR="00CD5114">
        <w:t>.</w:t>
      </w:r>
      <w:r w:rsidRPr="00280487">
        <w:t xml:space="preserve"> Ouyang, L</w:t>
      </w:r>
      <w:r w:rsidR="00CD5114">
        <w:t>.</w:t>
      </w:r>
      <w:r w:rsidRPr="00280487">
        <w:t xml:space="preserve"> Lu, J</w:t>
      </w:r>
      <w:r w:rsidR="00CD5114">
        <w:t>.</w:t>
      </w:r>
      <w:r w:rsidRPr="00280487">
        <w:t xml:space="preserve"> Li, X</w:t>
      </w:r>
      <w:r w:rsidR="00CD5114">
        <w:t>.</w:t>
      </w:r>
      <w:r w:rsidRPr="00280487">
        <w:t xml:space="preserve"> Han, and L</w:t>
      </w:r>
      <w:r w:rsidR="00CD5114">
        <w:t>.</w:t>
      </w:r>
      <w:r w:rsidRPr="00280487">
        <w:t xml:space="preserve"> Xu, "On-line equalization for lithium-ion battery packs based on charging cell voltages: Part 1</w:t>
      </w:r>
      <w:r w:rsidR="00CD5114">
        <w:t>.</w:t>
      </w:r>
      <w:r w:rsidRPr="00280487">
        <w:t xml:space="preserve"> Equalization based on remaining charging capacity estimation," Journal of Power Sources, vol</w:t>
      </w:r>
      <w:r w:rsidR="00CD5114">
        <w:t>.</w:t>
      </w:r>
      <w:r w:rsidRPr="00280487">
        <w:t xml:space="preserve"> 247, pp</w:t>
      </w:r>
      <w:r w:rsidR="00CD5114">
        <w:t>.</w:t>
      </w:r>
      <w:r w:rsidRPr="00280487">
        <w:t xml:space="preserve"> 676-686, 2014</w:t>
      </w:r>
      <w:r w:rsidR="00CD5114">
        <w:t>.</w:t>
      </w:r>
    </w:p>
    <w:p w14:paraId="2857B409" w14:textId="4B51EDB7" w:rsidR="00280487" w:rsidRPr="00280487" w:rsidRDefault="00280487" w:rsidP="00280487">
      <w:pPr>
        <w:pStyle w:val="EndNoteBibliography"/>
        <w:bidi w:val="0"/>
        <w:ind w:left="720" w:hanging="720"/>
      </w:pPr>
      <w:r w:rsidRPr="00280487">
        <w:t>[42]</w:t>
      </w:r>
      <w:r w:rsidRPr="00280487">
        <w:tab/>
        <w:t>M</w:t>
      </w:r>
      <w:r w:rsidR="00CD5114">
        <w:t>.</w:t>
      </w:r>
      <w:r w:rsidRPr="00280487">
        <w:t xml:space="preserve"> Einhorn, W</w:t>
      </w:r>
      <w:r w:rsidR="00CD5114">
        <w:t>.</w:t>
      </w:r>
      <w:r w:rsidRPr="00280487">
        <w:t xml:space="preserve"> Roessler, and J</w:t>
      </w:r>
      <w:r w:rsidR="00CD5114">
        <w:t>.</w:t>
      </w:r>
      <w:r w:rsidRPr="00280487">
        <w:t xml:space="preserve"> Fleig, "Improved performance of serially connected Li-ion batteries with active cell balancing in electric vehicles," IEEE Transactions on Vehicular Technology, vol</w:t>
      </w:r>
      <w:r w:rsidR="00CD5114">
        <w:t>.</w:t>
      </w:r>
      <w:r w:rsidRPr="00280487">
        <w:t xml:space="preserve"> 60, no</w:t>
      </w:r>
      <w:r w:rsidR="00CD5114">
        <w:t>.</w:t>
      </w:r>
      <w:r w:rsidRPr="00280487">
        <w:t xml:space="preserve"> 6, pp</w:t>
      </w:r>
      <w:r w:rsidR="00CD5114">
        <w:t>.</w:t>
      </w:r>
      <w:r w:rsidRPr="00280487">
        <w:t xml:space="preserve"> 2448-2457, 2011</w:t>
      </w:r>
      <w:r w:rsidR="00CD5114">
        <w:t>.</w:t>
      </w:r>
    </w:p>
    <w:p w14:paraId="4EF90ED0" w14:textId="3D7637C8" w:rsidR="00280487" w:rsidRPr="00280487" w:rsidRDefault="00280487" w:rsidP="00280487">
      <w:pPr>
        <w:pStyle w:val="EndNoteBibliography"/>
        <w:bidi w:val="0"/>
        <w:ind w:left="720" w:hanging="720"/>
      </w:pPr>
      <w:r w:rsidRPr="00280487">
        <w:t>[43]</w:t>
      </w:r>
      <w:r w:rsidRPr="00280487">
        <w:tab/>
        <w:t>W</w:t>
      </w:r>
      <w:r w:rsidR="00CD5114">
        <w:t>.</w:t>
      </w:r>
      <w:r w:rsidRPr="00280487">
        <w:t xml:space="preserve"> Diao, N</w:t>
      </w:r>
      <w:r w:rsidR="00CD5114">
        <w:t>.</w:t>
      </w:r>
      <w:r w:rsidRPr="00280487">
        <w:t xml:space="preserve"> Xue, V</w:t>
      </w:r>
      <w:r w:rsidR="00CD5114">
        <w:t>.</w:t>
      </w:r>
      <w:r w:rsidRPr="00280487">
        <w:t xml:space="preserve"> Bhattacharjee, J</w:t>
      </w:r>
      <w:r w:rsidR="00CD5114">
        <w:t>.</w:t>
      </w:r>
      <w:r w:rsidRPr="00280487">
        <w:t xml:space="preserve"> Jiang, O</w:t>
      </w:r>
      <w:r w:rsidR="00CD5114">
        <w:t>.</w:t>
      </w:r>
      <w:r w:rsidRPr="00280487">
        <w:t xml:space="preserve"> Karabasoglu, and M</w:t>
      </w:r>
      <w:r w:rsidR="00CD5114">
        <w:t>.</w:t>
      </w:r>
      <w:r w:rsidRPr="00280487">
        <w:t xml:space="preserve"> Pecht, "Active battery cell equalization based on residual available energy maximization," Applied energy, vol</w:t>
      </w:r>
      <w:r w:rsidR="00CD5114">
        <w:t>.</w:t>
      </w:r>
      <w:r w:rsidRPr="00280487">
        <w:t xml:space="preserve"> 210, pp</w:t>
      </w:r>
      <w:r w:rsidR="00CD5114">
        <w:t>.</w:t>
      </w:r>
      <w:r w:rsidRPr="00280487">
        <w:t xml:space="preserve"> 690-698, 2018</w:t>
      </w:r>
      <w:r w:rsidR="00CD5114">
        <w:t>.</w:t>
      </w:r>
    </w:p>
    <w:p w14:paraId="4FDE138D" w14:textId="3EAC2CEB" w:rsidR="00280487" w:rsidRPr="00280487" w:rsidRDefault="00280487" w:rsidP="00280487">
      <w:pPr>
        <w:pStyle w:val="EndNoteBibliography"/>
        <w:bidi w:val="0"/>
        <w:ind w:left="720" w:hanging="720"/>
      </w:pPr>
      <w:r w:rsidRPr="00280487">
        <w:lastRenderedPageBreak/>
        <w:t>[44]</w:t>
      </w:r>
      <w:r w:rsidRPr="00280487">
        <w:tab/>
        <w:t>M</w:t>
      </w:r>
      <w:r w:rsidR="00CD5114">
        <w:t>.</w:t>
      </w:r>
      <w:r w:rsidRPr="00280487">
        <w:t xml:space="preserve"> Einhorn et al</w:t>
      </w:r>
      <w:r w:rsidR="00CD5114">
        <w:t>.</w:t>
      </w:r>
      <w:r w:rsidRPr="00280487">
        <w:t>, "A current equalization method for serially connected battery cells using a single power converter for each cell," IEEE Transactions on Vehicular Technology, vol</w:t>
      </w:r>
      <w:r w:rsidR="00CD5114">
        <w:t>.</w:t>
      </w:r>
      <w:r w:rsidRPr="00280487">
        <w:t xml:space="preserve"> 60, no</w:t>
      </w:r>
      <w:r w:rsidR="00CD5114">
        <w:t>.</w:t>
      </w:r>
      <w:r w:rsidRPr="00280487">
        <w:t xml:space="preserve"> 9, pp</w:t>
      </w:r>
      <w:r w:rsidR="00CD5114">
        <w:t>.</w:t>
      </w:r>
      <w:r w:rsidRPr="00280487">
        <w:t xml:space="preserve"> 4227-4237, 2011</w:t>
      </w:r>
      <w:r w:rsidR="00CD5114">
        <w:t>.</w:t>
      </w:r>
    </w:p>
    <w:p w14:paraId="6CE0055D" w14:textId="6E35871A" w:rsidR="00280487" w:rsidRPr="00280487" w:rsidRDefault="00280487" w:rsidP="00280487">
      <w:pPr>
        <w:pStyle w:val="EndNoteBibliography"/>
        <w:bidi w:val="0"/>
        <w:ind w:left="720" w:hanging="720"/>
      </w:pPr>
      <w:r w:rsidRPr="00280487">
        <w:t>[45]</w:t>
      </w:r>
      <w:r w:rsidRPr="00280487">
        <w:tab/>
        <w:t>J</w:t>
      </w:r>
      <w:r w:rsidR="00CD5114">
        <w:t>.</w:t>
      </w:r>
      <w:r w:rsidRPr="00280487">
        <w:t xml:space="preserve"> Sun, C</w:t>
      </w:r>
      <w:r w:rsidR="00CD5114">
        <w:t>.</w:t>
      </w:r>
      <w:r w:rsidRPr="00280487">
        <w:t xml:space="preserve"> Zhu, R</w:t>
      </w:r>
      <w:r w:rsidR="00CD5114">
        <w:t>.</w:t>
      </w:r>
      <w:r w:rsidRPr="00280487">
        <w:t xml:space="preserve"> Lu, K</w:t>
      </w:r>
      <w:r w:rsidR="00CD5114">
        <w:t>.</w:t>
      </w:r>
      <w:r w:rsidRPr="00280487">
        <w:t xml:space="preserve"> Song, and G</w:t>
      </w:r>
      <w:r w:rsidR="00CD5114">
        <w:t>.</w:t>
      </w:r>
      <w:r w:rsidRPr="00280487">
        <w:t xml:space="preserve"> Wei, "Development of an optimized algorithm for bidirectional equalization in lithium-ion batteries," Journal of Power Electronics, vol</w:t>
      </w:r>
      <w:r w:rsidR="00CD5114">
        <w:t>.</w:t>
      </w:r>
      <w:r w:rsidRPr="00280487">
        <w:t xml:space="preserve"> 15, no</w:t>
      </w:r>
      <w:r w:rsidR="00CD5114">
        <w:t>.</w:t>
      </w:r>
      <w:r w:rsidRPr="00280487">
        <w:t xml:space="preserve"> 3, pp</w:t>
      </w:r>
      <w:r w:rsidR="00CD5114">
        <w:t>.</w:t>
      </w:r>
      <w:r w:rsidRPr="00280487">
        <w:t xml:space="preserve"> 775-785, 2015</w:t>
      </w:r>
      <w:r w:rsidR="00CD5114">
        <w:t>.</w:t>
      </w:r>
    </w:p>
    <w:p w14:paraId="5EAE2129" w14:textId="0D0A9667" w:rsidR="00280487" w:rsidRPr="00280487" w:rsidRDefault="00280487" w:rsidP="00280487">
      <w:pPr>
        <w:pStyle w:val="EndNoteBibliography"/>
        <w:bidi w:val="0"/>
        <w:ind w:left="720" w:hanging="720"/>
      </w:pPr>
      <w:r w:rsidRPr="00280487">
        <w:t>[46]</w:t>
      </w:r>
      <w:r w:rsidRPr="00280487">
        <w:tab/>
        <w:t>M</w:t>
      </w:r>
      <w:r w:rsidR="00CD5114">
        <w:t>.</w:t>
      </w:r>
      <w:r w:rsidRPr="00280487">
        <w:t xml:space="preserve"> Hoque, M</w:t>
      </w:r>
      <w:r w:rsidR="00CD5114">
        <w:t>.</w:t>
      </w:r>
      <w:r w:rsidRPr="00280487">
        <w:t xml:space="preserve"> Hannan, A</w:t>
      </w:r>
      <w:r w:rsidR="00CD5114">
        <w:t>.</w:t>
      </w:r>
      <w:r w:rsidRPr="00280487">
        <w:t xml:space="preserve"> Mohamed, and A</w:t>
      </w:r>
      <w:r w:rsidR="00CD5114">
        <w:t>.</w:t>
      </w:r>
      <w:r w:rsidRPr="00280487">
        <w:t xml:space="preserve"> Ayob, "Battery charge equalization controller in electric vehicle applications: A review," Renewable and Sustainable Energy Reviews, vol</w:t>
      </w:r>
      <w:r w:rsidR="00CD5114">
        <w:t>.</w:t>
      </w:r>
      <w:r w:rsidRPr="00280487">
        <w:t xml:space="preserve"> 75, pp</w:t>
      </w:r>
      <w:r w:rsidR="00CD5114">
        <w:t>.</w:t>
      </w:r>
      <w:r w:rsidRPr="00280487">
        <w:t xml:space="preserve"> 1363-1385, 2017</w:t>
      </w:r>
      <w:r w:rsidR="00CD5114">
        <w:t>.</w:t>
      </w:r>
    </w:p>
    <w:p w14:paraId="330339A5" w14:textId="197A721B" w:rsidR="00280487" w:rsidRPr="00280487" w:rsidRDefault="00280487" w:rsidP="00280487">
      <w:pPr>
        <w:pStyle w:val="EndNoteBibliography"/>
        <w:bidi w:val="0"/>
        <w:ind w:left="720" w:hanging="720"/>
      </w:pPr>
      <w:r w:rsidRPr="00280487">
        <w:t>[47]</w:t>
      </w:r>
      <w:r w:rsidRPr="00280487">
        <w:tab/>
        <w:t>Z</w:t>
      </w:r>
      <w:r w:rsidR="00CD5114">
        <w:t>.</w:t>
      </w:r>
      <w:r w:rsidRPr="00280487">
        <w:t xml:space="preserve"> Liu, X</w:t>
      </w:r>
      <w:r w:rsidR="00CD5114">
        <w:t>.</w:t>
      </w:r>
      <w:r w:rsidRPr="00280487">
        <w:t xml:space="preserve"> Liu, J</w:t>
      </w:r>
      <w:r w:rsidR="00CD5114">
        <w:t>.</w:t>
      </w:r>
      <w:r w:rsidRPr="00280487">
        <w:t xml:space="preserve"> Han, and W</w:t>
      </w:r>
      <w:r w:rsidR="00CD5114">
        <w:t>.</w:t>
      </w:r>
      <w:r w:rsidRPr="00280487">
        <w:t xml:space="preserve"> Yang, "An optimization algorithm for equalization scheme of series-connected energy storage cells," in 2017 IEEE Transportation Electrification Conference and Expo, Asia-Pacific (ITEC Asia-Pacific), 2017: IEEE, pp</w:t>
      </w:r>
      <w:r w:rsidR="00CD5114">
        <w:t>.</w:t>
      </w:r>
      <w:r w:rsidRPr="00280487">
        <w:t xml:space="preserve"> 1-6</w:t>
      </w:r>
      <w:r w:rsidR="00CD5114">
        <w:t>.</w:t>
      </w:r>
      <w:r w:rsidRPr="00280487">
        <w:t xml:space="preserve"> </w:t>
      </w:r>
    </w:p>
    <w:p w14:paraId="139097A2" w14:textId="458610E1" w:rsidR="00280487" w:rsidRPr="00280487" w:rsidRDefault="00280487" w:rsidP="00280487">
      <w:pPr>
        <w:pStyle w:val="EndNoteBibliography"/>
        <w:bidi w:val="0"/>
        <w:ind w:left="720" w:hanging="720"/>
      </w:pPr>
      <w:r w:rsidRPr="00280487">
        <w:t>[48]</w:t>
      </w:r>
      <w:r w:rsidRPr="00280487">
        <w:tab/>
        <w:t>S</w:t>
      </w:r>
      <w:r w:rsidR="00CD5114">
        <w:t>.</w:t>
      </w:r>
      <w:r w:rsidRPr="00280487">
        <w:t xml:space="preserve"> Zhang, L</w:t>
      </w:r>
      <w:r w:rsidR="00CD5114">
        <w:t>.</w:t>
      </w:r>
      <w:r w:rsidRPr="00280487">
        <w:t xml:space="preserve"> Yang, X</w:t>
      </w:r>
      <w:r w:rsidR="00CD5114">
        <w:t>.</w:t>
      </w:r>
      <w:r w:rsidRPr="00280487">
        <w:t xml:space="preserve"> Zhao, and J</w:t>
      </w:r>
      <w:r w:rsidR="00CD5114">
        <w:t>.</w:t>
      </w:r>
      <w:r w:rsidRPr="00280487">
        <w:t xml:space="preserve"> Qiang, "A GA optimization for lithium–ion battery equalization based on SOC estimation by NN and FLC," International Journal of Electrical Power &amp; Energy Systems, vol</w:t>
      </w:r>
      <w:r w:rsidR="00CD5114">
        <w:t>.</w:t>
      </w:r>
      <w:r w:rsidRPr="00280487">
        <w:t xml:space="preserve"> 73, pp</w:t>
      </w:r>
      <w:r w:rsidR="00CD5114">
        <w:t>.</w:t>
      </w:r>
      <w:r w:rsidRPr="00280487">
        <w:t xml:space="preserve"> 318-328, 2015</w:t>
      </w:r>
      <w:r w:rsidR="00CD5114">
        <w:t>.</w:t>
      </w:r>
    </w:p>
    <w:p w14:paraId="298E7F77" w14:textId="4E18CCD1" w:rsidR="00280487" w:rsidRPr="00280487" w:rsidRDefault="00280487" w:rsidP="00280487">
      <w:pPr>
        <w:pStyle w:val="EndNoteBibliography"/>
        <w:bidi w:val="0"/>
        <w:ind w:left="720" w:hanging="720"/>
      </w:pPr>
      <w:r w:rsidRPr="00280487">
        <w:t>[49]</w:t>
      </w:r>
      <w:r w:rsidRPr="00280487">
        <w:tab/>
        <w:t>H</w:t>
      </w:r>
      <w:r w:rsidR="00CD5114">
        <w:t>.</w:t>
      </w:r>
      <w:r w:rsidRPr="00280487">
        <w:t xml:space="preserve"> Chen, L</w:t>
      </w:r>
      <w:r w:rsidR="00CD5114">
        <w:t>.</w:t>
      </w:r>
      <w:r w:rsidRPr="00280487">
        <w:t xml:space="preserve"> Zhang, and Y</w:t>
      </w:r>
      <w:r w:rsidR="00CD5114">
        <w:t>.</w:t>
      </w:r>
      <w:r w:rsidRPr="00280487">
        <w:t xml:space="preserve"> Han, "System-theoretic analysis of a class of battery equalization systems: Mathematical modeling and performance evaluation," IEEE Transactions on Vehicular Technology, vol</w:t>
      </w:r>
      <w:r w:rsidR="00CD5114">
        <w:t>.</w:t>
      </w:r>
      <w:r w:rsidRPr="00280487">
        <w:t xml:space="preserve"> 64, no</w:t>
      </w:r>
      <w:r w:rsidR="00CD5114">
        <w:t>.</w:t>
      </w:r>
      <w:r w:rsidRPr="00280487">
        <w:t xml:space="preserve"> 4, pp</w:t>
      </w:r>
      <w:r w:rsidR="00CD5114">
        <w:t>.</w:t>
      </w:r>
      <w:r w:rsidRPr="00280487">
        <w:t xml:space="preserve"> 1445-1457, 2014</w:t>
      </w:r>
      <w:r w:rsidR="00CD5114">
        <w:t>.</w:t>
      </w:r>
    </w:p>
    <w:p w14:paraId="2C918014" w14:textId="399250A0" w:rsidR="00280487" w:rsidRPr="00280487" w:rsidRDefault="00280487" w:rsidP="00280487">
      <w:pPr>
        <w:pStyle w:val="EndNoteBibliography"/>
        <w:bidi w:val="0"/>
        <w:ind w:left="720" w:hanging="720"/>
      </w:pPr>
      <w:r w:rsidRPr="00280487">
        <w:t>[50]</w:t>
      </w:r>
      <w:r w:rsidRPr="00280487">
        <w:tab/>
        <w:t>W</w:t>
      </w:r>
      <w:r w:rsidR="00CD5114">
        <w:t>.</w:t>
      </w:r>
      <w:r w:rsidRPr="00280487">
        <w:t xml:space="preserve"> Han, L</w:t>
      </w:r>
      <w:r w:rsidR="00CD5114">
        <w:t>.</w:t>
      </w:r>
      <w:r w:rsidRPr="00280487">
        <w:t xml:space="preserve"> Zhang, and Y</w:t>
      </w:r>
      <w:r w:rsidR="00CD5114">
        <w:t>.</w:t>
      </w:r>
      <w:r w:rsidRPr="00280487">
        <w:t xml:space="preserve"> Han, "Mathematical modeling, performance analysis and control of battery equalization systems: Review and recent developments," Advances in Battery Manufacturing, Service, and Management Systems, pp</w:t>
      </w:r>
      <w:r w:rsidR="00CD5114">
        <w:t>.</w:t>
      </w:r>
      <w:r w:rsidRPr="00280487">
        <w:t xml:space="preserve"> 281-302, 2016</w:t>
      </w:r>
      <w:r w:rsidR="00CD5114">
        <w:t>.</w:t>
      </w:r>
    </w:p>
    <w:p w14:paraId="36628269" w14:textId="639CE7E1" w:rsidR="00280487" w:rsidRPr="00280487" w:rsidRDefault="00280487" w:rsidP="00280487">
      <w:pPr>
        <w:pStyle w:val="EndNoteBibliography"/>
        <w:bidi w:val="0"/>
        <w:ind w:left="720" w:hanging="720"/>
      </w:pPr>
      <w:r w:rsidRPr="00280487">
        <w:t>[51]</w:t>
      </w:r>
      <w:r w:rsidRPr="00280487">
        <w:tab/>
        <w:t>C</w:t>
      </w:r>
      <w:r w:rsidR="00CD5114">
        <w:t>.</w:t>
      </w:r>
      <w:r w:rsidRPr="00280487">
        <w:t>-H</w:t>
      </w:r>
      <w:r w:rsidR="00CD5114">
        <w:t>.</w:t>
      </w:r>
      <w:r w:rsidRPr="00280487">
        <w:t xml:space="preserve"> Kim, M</w:t>
      </w:r>
      <w:r w:rsidR="00CD5114">
        <w:t>.</w:t>
      </w:r>
      <w:r w:rsidRPr="00280487">
        <w:t>-Y</w:t>
      </w:r>
      <w:r w:rsidR="00CD5114">
        <w:t>.</w:t>
      </w:r>
      <w:r w:rsidRPr="00280487">
        <w:t xml:space="preserve"> Kim, H</w:t>
      </w:r>
      <w:r w:rsidR="00CD5114">
        <w:t>.</w:t>
      </w:r>
      <w:r w:rsidRPr="00280487">
        <w:t>-S</w:t>
      </w:r>
      <w:r w:rsidR="00CD5114">
        <w:t>.</w:t>
      </w:r>
      <w:r w:rsidRPr="00280487">
        <w:t xml:space="preserve"> Park, and G</w:t>
      </w:r>
      <w:r w:rsidR="00CD5114">
        <w:t>.</w:t>
      </w:r>
      <w:r w:rsidRPr="00280487">
        <w:t>-W</w:t>
      </w:r>
      <w:r w:rsidR="00CD5114">
        <w:t>.</w:t>
      </w:r>
      <w:r w:rsidRPr="00280487">
        <w:t xml:space="preserve"> Moon, "A modularized two-stage charge equalizer with cell selection switches for series-connected lithium-ion battery string in an HEV," IEEE Transactions on Power Electronics, vol</w:t>
      </w:r>
      <w:r w:rsidR="00CD5114">
        <w:t>.</w:t>
      </w:r>
      <w:r w:rsidRPr="00280487">
        <w:t xml:space="preserve"> 27, no</w:t>
      </w:r>
      <w:r w:rsidR="00CD5114">
        <w:t>.</w:t>
      </w:r>
      <w:r w:rsidRPr="00280487">
        <w:t xml:space="preserve"> 8, pp</w:t>
      </w:r>
      <w:r w:rsidR="00CD5114">
        <w:t>.</w:t>
      </w:r>
      <w:r w:rsidRPr="00280487">
        <w:t xml:space="preserve"> 3764-3774, 2012</w:t>
      </w:r>
      <w:r w:rsidR="00CD5114">
        <w:t>.</w:t>
      </w:r>
    </w:p>
    <w:p w14:paraId="1D55701C" w14:textId="5F6E28E1" w:rsidR="00280487" w:rsidRPr="00280487" w:rsidRDefault="00280487" w:rsidP="00280487">
      <w:pPr>
        <w:pStyle w:val="EndNoteBibliography"/>
        <w:bidi w:val="0"/>
        <w:ind w:left="720" w:hanging="720"/>
      </w:pPr>
      <w:r w:rsidRPr="00280487">
        <w:t>[52]</w:t>
      </w:r>
      <w:r w:rsidRPr="00280487">
        <w:tab/>
        <w:t>B</w:t>
      </w:r>
      <w:r w:rsidR="00CD5114">
        <w:t>.</w:t>
      </w:r>
      <w:r w:rsidRPr="00280487">
        <w:t xml:space="preserve"> Dong, Y</w:t>
      </w:r>
      <w:r w:rsidR="00CD5114">
        <w:t>.</w:t>
      </w:r>
      <w:r w:rsidRPr="00280487">
        <w:t xml:space="preserve"> Li, and Y</w:t>
      </w:r>
      <w:r w:rsidR="00CD5114">
        <w:t>.</w:t>
      </w:r>
      <w:r w:rsidRPr="00280487">
        <w:t xml:space="preserve"> Han, "Parallel architecture for battery charge equalization," IEEE Transactions on Power Electronics, vol</w:t>
      </w:r>
      <w:r w:rsidR="00CD5114">
        <w:t>.</w:t>
      </w:r>
      <w:r w:rsidRPr="00280487">
        <w:t xml:space="preserve"> 30, no</w:t>
      </w:r>
      <w:r w:rsidR="00CD5114">
        <w:t>.</w:t>
      </w:r>
      <w:r w:rsidRPr="00280487">
        <w:t xml:space="preserve"> 9, pp</w:t>
      </w:r>
      <w:r w:rsidR="00CD5114">
        <w:t>.</w:t>
      </w:r>
      <w:r w:rsidRPr="00280487">
        <w:t xml:space="preserve"> 4906-4913, 2014</w:t>
      </w:r>
      <w:r w:rsidR="00CD5114">
        <w:t>.</w:t>
      </w:r>
    </w:p>
    <w:p w14:paraId="072097D1" w14:textId="2AA0B9C9" w:rsidR="00280487" w:rsidRPr="00280487" w:rsidRDefault="00280487" w:rsidP="00280487">
      <w:pPr>
        <w:pStyle w:val="EndNoteBibliography"/>
        <w:bidi w:val="0"/>
        <w:ind w:left="720" w:hanging="720"/>
      </w:pPr>
      <w:r w:rsidRPr="00280487">
        <w:t>[53]</w:t>
      </w:r>
      <w:r w:rsidRPr="00280487">
        <w:tab/>
        <w:t>M</w:t>
      </w:r>
      <w:r w:rsidR="00CD5114">
        <w:t>.</w:t>
      </w:r>
      <w:r w:rsidRPr="00280487">
        <w:t xml:space="preserve"> Daowd, M</w:t>
      </w:r>
      <w:r w:rsidR="00CD5114">
        <w:t>.</w:t>
      </w:r>
      <w:r w:rsidRPr="00280487">
        <w:t xml:space="preserve"> Antoine, N</w:t>
      </w:r>
      <w:r w:rsidR="00CD5114">
        <w:t>.</w:t>
      </w:r>
      <w:r w:rsidRPr="00280487">
        <w:t xml:space="preserve"> Omar, P</w:t>
      </w:r>
      <w:r w:rsidR="00CD5114">
        <w:t>.</w:t>
      </w:r>
      <w:r w:rsidRPr="00280487">
        <w:t xml:space="preserve"> Van den Bossche, and J</w:t>
      </w:r>
      <w:r w:rsidR="00CD5114">
        <w:t>.</w:t>
      </w:r>
      <w:r w:rsidRPr="00280487">
        <w:t xml:space="preserve"> Van Mierlo, "Single switched capacitor battery balancing system enhancements," Energies, vol</w:t>
      </w:r>
      <w:r w:rsidR="00CD5114">
        <w:t>.</w:t>
      </w:r>
      <w:r w:rsidRPr="00280487">
        <w:t xml:space="preserve"> 6, no</w:t>
      </w:r>
      <w:r w:rsidR="00CD5114">
        <w:t>.</w:t>
      </w:r>
      <w:r w:rsidRPr="00280487">
        <w:t xml:space="preserve"> 4, pp</w:t>
      </w:r>
      <w:r w:rsidR="00CD5114">
        <w:t>.</w:t>
      </w:r>
      <w:r w:rsidRPr="00280487">
        <w:t xml:space="preserve"> 2149-2174, 2013</w:t>
      </w:r>
      <w:r w:rsidR="00CD5114">
        <w:t>.</w:t>
      </w:r>
    </w:p>
    <w:p w14:paraId="28DF0FAD" w14:textId="47B4A419" w:rsidR="00280487" w:rsidRPr="00280487" w:rsidRDefault="00280487" w:rsidP="00280487">
      <w:pPr>
        <w:pStyle w:val="EndNoteBibliography"/>
        <w:bidi w:val="0"/>
        <w:ind w:left="720" w:hanging="720"/>
      </w:pPr>
      <w:r w:rsidRPr="00280487">
        <w:lastRenderedPageBreak/>
        <w:t>[54]</w:t>
      </w:r>
      <w:r w:rsidRPr="00280487">
        <w:tab/>
        <w:t>Q</w:t>
      </w:r>
      <w:r w:rsidR="00CD5114">
        <w:t>.</w:t>
      </w:r>
      <w:r w:rsidRPr="00280487">
        <w:t xml:space="preserve"> Ouyang, J</w:t>
      </w:r>
      <w:r w:rsidR="00CD5114">
        <w:t>.</w:t>
      </w:r>
      <w:r w:rsidRPr="00280487">
        <w:t xml:space="preserve"> Chen, C</w:t>
      </w:r>
      <w:r w:rsidR="00CD5114">
        <w:t>.</w:t>
      </w:r>
      <w:r w:rsidRPr="00280487">
        <w:t xml:space="preserve"> Xu, and H</w:t>
      </w:r>
      <w:r w:rsidR="00CD5114">
        <w:t>.</w:t>
      </w:r>
      <w:r w:rsidRPr="00280487">
        <w:t xml:space="preserve"> Su, "Cell balancing control for serially connected lithium-ion batteries," in 2016 American control conference (ACC), 2016: IEEE, pp</w:t>
      </w:r>
      <w:r w:rsidR="00CD5114">
        <w:t>.</w:t>
      </w:r>
      <w:r w:rsidRPr="00280487">
        <w:t xml:space="preserve"> 3095-3100</w:t>
      </w:r>
      <w:r w:rsidR="00CD5114">
        <w:t>.</w:t>
      </w:r>
      <w:r w:rsidRPr="00280487">
        <w:t xml:space="preserve"> </w:t>
      </w:r>
    </w:p>
    <w:p w14:paraId="2E7276A6" w14:textId="517AC12B" w:rsidR="00280487" w:rsidRPr="00280487" w:rsidRDefault="00280487" w:rsidP="00280487">
      <w:pPr>
        <w:pStyle w:val="EndNoteBibliography"/>
        <w:bidi w:val="0"/>
        <w:ind w:left="720" w:hanging="720"/>
      </w:pPr>
      <w:r w:rsidRPr="00280487">
        <w:t>[55]</w:t>
      </w:r>
      <w:r w:rsidRPr="00280487">
        <w:tab/>
        <w:t>X</w:t>
      </w:r>
      <w:r w:rsidR="00CD5114">
        <w:t>.</w:t>
      </w:r>
      <w:r w:rsidRPr="00280487">
        <w:t xml:space="preserve"> Wei, X</w:t>
      </w:r>
      <w:r w:rsidR="00CD5114">
        <w:t>.</w:t>
      </w:r>
      <w:r w:rsidRPr="00280487">
        <w:t xml:space="preserve"> Zhao, and H</w:t>
      </w:r>
      <w:r w:rsidR="00CD5114">
        <w:t>.</w:t>
      </w:r>
      <w:r w:rsidRPr="00280487">
        <w:t xml:space="preserve"> Dai, "The application of flyback DC/DC converter in Li-ion batteries active balancing," in 2009 IEEE Vehicle Power and Propulsion Conference, 2009: IEEE, pp</w:t>
      </w:r>
      <w:r w:rsidR="00CD5114">
        <w:t>.</w:t>
      </w:r>
      <w:r w:rsidRPr="00280487">
        <w:t xml:space="preserve"> 1654-1656</w:t>
      </w:r>
      <w:r w:rsidR="00CD5114">
        <w:t>.</w:t>
      </w:r>
      <w:r w:rsidRPr="00280487">
        <w:t xml:space="preserve"> </w:t>
      </w:r>
    </w:p>
    <w:p w14:paraId="3489E5A2" w14:textId="2C894BDB" w:rsidR="00280487" w:rsidRPr="00280487" w:rsidRDefault="00280487" w:rsidP="00280487">
      <w:pPr>
        <w:pStyle w:val="EndNoteBibliography"/>
        <w:bidi w:val="0"/>
        <w:ind w:left="720" w:hanging="720"/>
      </w:pPr>
      <w:r w:rsidRPr="00280487">
        <w:t>[56]</w:t>
      </w:r>
      <w:r w:rsidRPr="00280487">
        <w:tab/>
        <w:t>J</w:t>
      </w:r>
      <w:r w:rsidR="00CD5114">
        <w:t>.</w:t>
      </w:r>
      <w:r w:rsidRPr="00280487">
        <w:t xml:space="preserve"> Gallardo-Lozano, E</w:t>
      </w:r>
      <w:r w:rsidR="00CD5114">
        <w:t>.</w:t>
      </w:r>
      <w:r w:rsidRPr="00280487">
        <w:t xml:space="preserve"> Romero-Cadaval, M</w:t>
      </w:r>
      <w:r w:rsidR="00CD5114">
        <w:t>.</w:t>
      </w:r>
      <w:r w:rsidRPr="00280487">
        <w:t xml:space="preserve"> I</w:t>
      </w:r>
      <w:r w:rsidR="00CD5114">
        <w:t>.</w:t>
      </w:r>
      <w:r w:rsidRPr="00280487">
        <w:t xml:space="preserve"> Milanes-Montero, and M</w:t>
      </w:r>
      <w:r w:rsidR="00CD5114">
        <w:t>.</w:t>
      </w:r>
      <w:r w:rsidRPr="00280487">
        <w:t xml:space="preserve"> A</w:t>
      </w:r>
      <w:r w:rsidR="00CD5114">
        <w:t>.</w:t>
      </w:r>
      <w:r w:rsidRPr="00280487">
        <w:t xml:space="preserve"> Guerrero-Martinez, "Battery equalization active methods," Journal of Power Sources, vol</w:t>
      </w:r>
      <w:r w:rsidR="00CD5114">
        <w:t>.</w:t>
      </w:r>
      <w:r w:rsidRPr="00280487">
        <w:t xml:space="preserve"> 246, pp</w:t>
      </w:r>
      <w:r w:rsidR="00CD5114">
        <w:t>.</w:t>
      </w:r>
      <w:r w:rsidRPr="00280487">
        <w:t xml:space="preserve"> 934-949, 2014</w:t>
      </w:r>
      <w:r w:rsidR="00CD5114">
        <w:t>.</w:t>
      </w:r>
    </w:p>
    <w:p w14:paraId="57C77661" w14:textId="05C70EA5" w:rsidR="00280487" w:rsidRPr="00280487" w:rsidRDefault="00280487" w:rsidP="00280487">
      <w:pPr>
        <w:pStyle w:val="EndNoteBibliography"/>
        <w:bidi w:val="0"/>
        <w:ind w:left="720" w:hanging="720"/>
      </w:pPr>
      <w:r w:rsidRPr="00280487">
        <w:t>[57]</w:t>
      </w:r>
      <w:r w:rsidRPr="00280487">
        <w:tab/>
        <w:t>X</w:t>
      </w:r>
      <w:r w:rsidR="00CD5114">
        <w:t>.</w:t>
      </w:r>
      <w:r w:rsidRPr="00280487">
        <w:t xml:space="preserve"> Tang et al</w:t>
      </w:r>
      <w:r w:rsidR="00CD5114">
        <w:t>.</w:t>
      </w:r>
      <w:r w:rsidRPr="00280487">
        <w:t>, "Run-to-run control for active balancing of lithium iron phosphate battery packs," IEEE Transactions on Power Electronics, vol</w:t>
      </w:r>
      <w:r w:rsidR="00CD5114">
        <w:t>.</w:t>
      </w:r>
      <w:r w:rsidRPr="00280487">
        <w:t xml:space="preserve"> 35, no</w:t>
      </w:r>
      <w:r w:rsidR="00CD5114">
        <w:t>.</w:t>
      </w:r>
      <w:r w:rsidRPr="00280487">
        <w:t xml:space="preserve"> 2, pp</w:t>
      </w:r>
      <w:r w:rsidR="00CD5114">
        <w:t>.</w:t>
      </w:r>
      <w:r w:rsidRPr="00280487">
        <w:t xml:space="preserve"> 1499-1512, 2019</w:t>
      </w:r>
      <w:r w:rsidR="00CD5114">
        <w:t>.</w:t>
      </w:r>
    </w:p>
    <w:p w14:paraId="0D2EE744" w14:textId="55519308" w:rsidR="00280487" w:rsidRPr="00280487" w:rsidRDefault="00280487" w:rsidP="00280487">
      <w:pPr>
        <w:pStyle w:val="EndNoteBibliography"/>
        <w:bidi w:val="0"/>
        <w:ind w:left="720" w:hanging="720"/>
      </w:pPr>
      <w:r w:rsidRPr="00280487">
        <w:t>[58]</w:t>
      </w:r>
      <w:r w:rsidRPr="00280487">
        <w:tab/>
        <w:t>S</w:t>
      </w:r>
      <w:r w:rsidR="00CD5114">
        <w:t>.</w:t>
      </w:r>
      <w:r w:rsidRPr="00280487">
        <w:t>-H</w:t>
      </w:r>
      <w:r w:rsidR="00CD5114">
        <w:t>.</w:t>
      </w:r>
      <w:r w:rsidRPr="00280487">
        <w:t xml:space="preserve"> Park, T</w:t>
      </w:r>
      <w:r w:rsidR="00CD5114">
        <w:t>.</w:t>
      </w:r>
      <w:r w:rsidRPr="00280487">
        <w:t>-S</w:t>
      </w:r>
      <w:r w:rsidR="00CD5114">
        <w:t>.</w:t>
      </w:r>
      <w:r w:rsidRPr="00280487">
        <w:t xml:space="preserve"> Kim, J</w:t>
      </w:r>
      <w:r w:rsidR="00CD5114">
        <w:t>.</w:t>
      </w:r>
      <w:r w:rsidRPr="00280487">
        <w:t>-S</w:t>
      </w:r>
      <w:r w:rsidR="00CD5114">
        <w:t>.</w:t>
      </w:r>
      <w:r w:rsidRPr="00280487">
        <w:t xml:space="preserve"> Park, G</w:t>
      </w:r>
      <w:r w:rsidR="00CD5114">
        <w:t>.</w:t>
      </w:r>
      <w:r w:rsidRPr="00280487">
        <w:t>-W</w:t>
      </w:r>
      <w:r w:rsidR="00CD5114">
        <w:t>.</w:t>
      </w:r>
      <w:r w:rsidRPr="00280487">
        <w:t xml:space="preserve"> Moon, and M</w:t>
      </w:r>
      <w:r w:rsidR="00CD5114">
        <w:t>.</w:t>
      </w:r>
      <w:r w:rsidRPr="00280487">
        <w:t>-J</w:t>
      </w:r>
      <w:r w:rsidR="00CD5114">
        <w:t>.</w:t>
      </w:r>
      <w:r w:rsidRPr="00280487">
        <w:t xml:space="preserve"> Yoon, "A new buck-boost type battery equalizer," in 2009 Twenty-Fourth Annual IEEE Applied Power Electronics Conference and Exposition, 2009: IEEE, pp</w:t>
      </w:r>
      <w:r w:rsidR="00CD5114">
        <w:t>.</w:t>
      </w:r>
      <w:r w:rsidRPr="00280487">
        <w:t xml:space="preserve"> 1246-1250</w:t>
      </w:r>
      <w:r w:rsidR="00CD5114">
        <w:t>.</w:t>
      </w:r>
      <w:r w:rsidRPr="00280487">
        <w:t xml:space="preserve"> </w:t>
      </w:r>
    </w:p>
    <w:p w14:paraId="39A64D63" w14:textId="6BD30E08" w:rsidR="00280487" w:rsidRPr="00280487" w:rsidRDefault="00280487" w:rsidP="00280487">
      <w:pPr>
        <w:pStyle w:val="EndNoteBibliography"/>
        <w:bidi w:val="0"/>
        <w:ind w:left="720" w:hanging="720"/>
      </w:pPr>
      <w:r w:rsidRPr="00280487">
        <w:t>[59]</w:t>
      </w:r>
      <w:r w:rsidRPr="00280487">
        <w:tab/>
        <w:t>B</w:t>
      </w:r>
      <w:r w:rsidR="00CD5114">
        <w:t>.</w:t>
      </w:r>
      <w:r w:rsidRPr="00280487">
        <w:t xml:space="preserve"> Erdoğan, M</w:t>
      </w:r>
      <w:r w:rsidR="00CD5114">
        <w:t>.</w:t>
      </w:r>
      <w:r w:rsidRPr="00280487">
        <w:t xml:space="preserve"> M</w:t>
      </w:r>
      <w:r w:rsidR="00CD5114">
        <w:t>.</w:t>
      </w:r>
      <w:r w:rsidRPr="00280487">
        <w:t xml:space="preserve"> Savrun, T</w:t>
      </w:r>
      <w:r w:rsidR="00CD5114">
        <w:t>.</w:t>
      </w:r>
      <w:r w:rsidRPr="00280487">
        <w:t xml:space="preserve"> Köroğlu, M</w:t>
      </w:r>
      <w:r w:rsidR="00CD5114">
        <w:t>.</w:t>
      </w:r>
      <w:r w:rsidRPr="00280487">
        <w:t xml:space="preserve"> U</w:t>
      </w:r>
      <w:r w:rsidR="00CD5114">
        <w:t>.</w:t>
      </w:r>
      <w:r w:rsidRPr="00280487">
        <w:t xml:space="preserve"> Cuma, and M</w:t>
      </w:r>
      <w:r w:rsidR="00CD5114">
        <w:t>.</w:t>
      </w:r>
      <w:r w:rsidRPr="00280487">
        <w:t xml:space="preserve"> Tümay, "An improved and fast balancing algorithm for electric heavy commercial vehicles," Journal of Energy Storage, vol</w:t>
      </w:r>
      <w:r w:rsidR="00CD5114">
        <w:t>.</w:t>
      </w:r>
      <w:r w:rsidRPr="00280487">
        <w:t xml:space="preserve"> 38, p</w:t>
      </w:r>
      <w:r w:rsidR="00CD5114">
        <w:t>.</w:t>
      </w:r>
      <w:r w:rsidRPr="00280487">
        <w:t xml:space="preserve"> 102522, 2021</w:t>
      </w:r>
      <w:r w:rsidR="00CD5114">
        <w:t>.</w:t>
      </w:r>
    </w:p>
    <w:p w14:paraId="0B94900C" w14:textId="0B6239F4" w:rsidR="00280487" w:rsidRPr="00280487" w:rsidRDefault="00280487" w:rsidP="00280487">
      <w:pPr>
        <w:pStyle w:val="EndNoteBibliography"/>
        <w:bidi w:val="0"/>
        <w:ind w:left="720" w:hanging="720"/>
      </w:pPr>
      <w:r w:rsidRPr="00280487">
        <w:t>[60]</w:t>
      </w:r>
      <w:r w:rsidRPr="00280487">
        <w:tab/>
        <w:t>ti, "Switch matrix gate driver for active cell balancing, EMB1428Q switch matrix gate driver," 2020</w:t>
      </w:r>
      <w:r w:rsidR="00CD5114">
        <w:t>.</w:t>
      </w:r>
      <w:r w:rsidRPr="00280487">
        <w:t xml:space="preserve"> [Online]</w:t>
      </w:r>
      <w:r w:rsidR="00CD5114">
        <w:t>.</w:t>
      </w:r>
      <w:r w:rsidRPr="00280487">
        <w:t xml:space="preserve"> Available: </w:t>
      </w:r>
      <w:hyperlink r:id="rId116" w:anchor="samples"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com/product/EMB1428Q#samples</w:t>
        </w:r>
      </w:hyperlink>
      <w:r w:rsidR="00CD5114">
        <w:t>.</w:t>
      </w:r>
    </w:p>
    <w:p w14:paraId="3592E3B9" w14:textId="60FC97FE" w:rsidR="00280487" w:rsidRPr="00280487" w:rsidRDefault="00280487" w:rsidP="00280487">
      <w:pPr>
        <w:pStyle w:val="EndNoteBibliography"/>
        <w:bidi w:val="0"/>
        <w:ind w:left="720" w:hanging="720"/>
      </w:pPr>
      <w:r w:rsidRPr="00280487">
        <w:t>[61]</w:t>
      </w:r>
      <w:r w:rsidRPr="00280487">
        <w:tab/>
        <w:t>S</w:t>
      </w:r>
      <w:r w:rsidR="00CD5114">
        <w:t>.</w:t>
      </w:r>
      <w:r w:rsidRPr="00280487">
        <w:t xml:space="preserve"> Shah, M</w:t>
      </w:r>
      <w:r w:rsidR="00CD5114">
        <w:t>.</w:t>
      </w:r>
      <w:r w:rsidRPr="00280487">
        <w:t xml:space="preserve"> Murali, and P</w:t>
      </w:r>
      <w:r w:rsidR="00CD5114">
        <w:t>.</w:t>
      </w:r>
      <w:r w:rsidRPr="00280487">
        <w:t xml:space="preserve"> Gandhi, "A practical approach of active cell balancing in a battery management system," in 2018 IEEE International Conference on Power Electronics, Drives and Energy Systems (PEDES), 2018: IEEE, pp</w:t>
      </w:r>
      <w:r w:rsidR="00CD5114">
        <w:t>.</w:t>
      </w:r>
      <w:r w:rsidRPr="00280487">
        <w:t xml:space="preserve"> 1-6</w:t>
      </w:r>
      <w:r w:rsidR="00CD5114">
        <w:t>.</w:t>
      </w:r>
      <w:r w:rsidRPr="00280487">
        <w:t xml:space="preserve"> </w:t>
      </w:r>
    </w:p>
    <w:p w14:paraId="7DDFA84C" w14:textId="1D0FA1EA" w:rsidR="00280487" w:rsidRPr="00280487" w:rsidRDefault="00280487" w:rsidP="00280487">
      <w:pPr>
        <w:pStyle w:val="EndNoteBibliography"/>
        <w:bidi w:val="0"/>
        <w:ind w:left="720" w:hanging="720"/>
      </w:pPr>
      <w:r w:rsidRPr="00280487">
        <w:t>[62]</w:t>
      </w:r>
      <w:r w:rsidRPr="00280487">
        <w:tab/>
        <w:t>ti, "Active chipset reference design guide, reference guide," 2013</w:t>
      </w:r>
      <w:r w:rsidR="00CD5114">
        <w:t>.</w:t>
      </w:r>
      <w:r w:rsidRPr="00280487">
        <w:t xml:space="preserve"> [Online]</w:t>
      </w:r>
      <w:r w:rsidR="00CD5114">
        <w:t>.</w:t>
      </w:r>
      <w:r w:rsidRPr="00280487">
        <w:t xml:space="preserve"> Available: </w:t>
      </w:r>
      <w:hyperlink r:id="rId117"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com/lit/pdf/sluuas6</w:t>
        </w:r>
      </w:hyperlink>
      <w:r w:rsidRPr="00280487">
        <w:t>,</w:t>
      </w:r>
      <w:r w:rsidR="00CD5114">
        <w:t>.</w:t>
      </w:r>
    </w:p>
    <w:p w14:paraId="5AA0AA15" w14:textId="44043D0E" w:rsidR="00280487" w:rsidRPr="00280487" w:rsidRDefault="00280487" w:rsidP="00280487">
      <w:pPr>
        <w:pStyle w:val="EndNoteBibliography"/>
        <w:bidi w:val="0"/>
        <w:ind w:left="720" w:hanging="720"/>
      </w:pPr>
      <w:r w:rsidRPr="00280487">
        <w:t>[63]</w:t>
      </w:r>
      <w:r w:rsidRPr="00280487">
        <w:tab/>
        <w:t>S</w:t>
      </w:r>
      <w:r w:rsidR="00CD5114">
        <w:t>.</w:t>
      </w:r>
      <w:r w:rsidRPr="00280487">
        <w:t xml:space="preserve"> Jinlei, L</w:t>
      </w:r>
      <w:r w:rsidR="00CD5114">
        <w:t>.</w:t>
      </w:r>
      <w:r w:rsidRPr="00280487">
        <w:t xml:space="preserve"> Wei, T</w:t>
      </w:r>
      <w:r w:rsidR="00CD5114">
        <w:t>.</w:t>
      </w:r>
      <w:r w:rsidRPr="00280487">
        <w:t xml:space="preserve"> Chuanyu, W</w:t>
      </w:r>
      <w:r w:rsidR="00CD5114">
        <w:t>.</w:t>
      </w:r>
      <w:r w:rsidRPr="00280487">
        <w:t xml:space="preserve"> Tianru, J</w:t>
      </w:r>
      <w:r w:rsidR="00CD5114">
        <w:t>.</w:t>
      </w:r>
      <w:r w:rsidRPr="00280487">
        <w:t xml:space="preserve"> Tao, and T</w:t>
      </w:r>
      <w:r w:rsidR="00CD5114">
        <w:t>.</w:t>
      </w:r>
      <w:r w:rsidRPr="00280487">
        <w:t xml:space="preserve"> Yong, "A novel active equalization method for series-connected battery packs based on clustering analysis with genetic algorithm," IEEE Transactions on Power Electronics, vol</w:t>
      </w:r>
      <w:r w:rsidR="00CD5114">
        <w:t>.</w:t>
      </w:r>
      <w:r w:rsidRPr="00280487">
        <w:t xml:space="preserve"> 36, no</w:t>
      </w:r>
      <w:r w:rsidR="00CD5114">
        <w:t>.</w:t>
      </w:r>
      <w:r w:rsidRPr="00280487">
        <w:t xml:space="preserve"> 7, pp</w:t>
      </w:r>
      <w:r w:rsidR="00CD5114">
        <w:t>.</w:t>
      </w:r>
      <w:r w:rsidRPr="00280487">
        <w:t xml:space="preserve"> 7853-7865, 2021</w:t>
      </w:r>
      <w:r w:rsidR="00CD5114">
        <w:t>.</w:t>
      </w:r>
    </w:p>
    <w:p w14:paraId="2013E238" w14:textId="64739F2C" w:rsidR="00280487" w:rsidRPr="00280487" w:rsidRDefault="00280487" w:rsidP="00280487">
      <w:pPr>
        <w:pStyle w:val="EndNoteBibliography"/>
        <w:bidi w:val="0"/>
        <w:ind w:left="720" w:hanging="720"/>
      </w:pPr>
      <w:r w:rsidRPr="00280487">
        <w:t>[64]</w:t>
      </w:r>
      <w:r w:rsidRPr="00280487">
        <w:tab/>
        <w:t>R</w:t>
      </w:r>
      <w:r w:rsidR="00CD5114">
        <w:t>.</w:t>
      </w:r>
      <w:r w:rsidRPr="00280487">
        <w:t xml:space="preserve"> L</w:t>
      </w:r>
      <w:r w:rsidR="00CD5114">
        <w:t>.</w:t>
      </w:r>
      <w:r w:rsidRPr="00280487">
        <w:t xml:space="preserve"> Patibandla and N</w:t>
      </w:r>
      <w:r w:rsidR="00CD5114">
        <w:t>.</w:t>
      </w:r>
      <w:r w:rsidRPr="00280487">
        <w:t xml:space="preserve"> Veeranjaneyulu, "Performance analysis of partition and evolutionary clustering methods on various cluster validation criteria," Arabian Journal for Science and Engineering, vol</w:t>
      </w:r>
      <w:r w:rsidR="00CD5114">
        <w:t>.</w:t>
      </w:r>
      <w:r w:rsidRPr="00280487">
        <w:t xml:space="preserve"> 43, no</w:t>
      </w:r>
      <w:r w:rsidR="00CD5114">
        <w:t>.</w:t>
      </w:r>
      <w:r w:rsidRPr="00280487">
        <w:t xml:space="preserve"> 8, pp</w:t>
      </w:r>
      <w:r w:rsidR="00CD5114">
        <w:t>.</w:t>
      </w:r>
      <w:r w:rsidRPr="00280487">
        <w:t xml:space="preserve"> 4379-4390, 2018</w:t>
      </w:r>
      <w:r w:rsidR="00CD5114">
        <w:t>.</w:t>
      </w:r>
    </w:p>
    <w:p w14:paraId="0F964CE0" w14:textId="65D7D235" w:rsidR="00280487" w:rsidRPr="00280487" w:rsidRDefault="00280487" w:rsidP="00280487">
      <w:pPr>
        <w:pStyle w:val="EndNoteBibliography"/>
        <w:bidi w:val="0"/>
        <w:ind w:left="720" w:hanging="720"/>
      </w:pPr>
      <w:r w:rsidRPr="00280487">
        <w:lastRenderedPageBreak/>
        <w:t>[65]</w:t>
      </w:r>
      <w:r w:rsidRPr="00280487">
        <w:tab/>
        <w:t>C</w:t>
      </w:r>
      <w:r w:rsidR="00CD5114">
        <w:t>.</w:t>
      </w:r>
      <w:r w:rsidRPr="00280487">
        <w:t xml:space="preserve"> Zhang, J</w:t>
      </w:r>
      <w:r w:rsidR="00CD5114">
        <w:t>.</w:t>
      </w:r>
      <w:r w:rsidRPr="00280487">
        <w:t xml:space="preserve"> Jiang, Y</w:t>
      </w:r>
      <w:r w:rsidR="00CD5114">
        <w:t>.</w:t>
      </w:r>
      <w:r w:rsidRPr="00280487">
        <w:t xml:space="preserve"> Gao, W</w:t>
      </w:r>
      <w:r w:rsidR="00CD5114">
        <w:t>.</w:t>
      </w:r>
      <w:r w:rsidRPr="00280487">
        <w:t xml:space="preserve"> Zhang, Q</w:t>
      </w:r>
      <w:r w:rsidR="00CD5114">
        <w:t>.</w:t>
      </w:r>
      <w:r w:rsidRPr="00280487">
        <w:t xml:space="preserve"> Liu, and X</w:t>
      </w:r>
      <w:r w:rsidR="00CD5114">
        <w:t>.</w:t>
      </w:r>
      <w:r w:rsidRPr="00280487">
        <w:t xml:space="preserve"> Hu, "Charging optimization in lithium-ion batteries based on temperature rise and charge time," Applied energy, vol</w:t>
      </w:r>
      <w:r w:rsidR="00CD5114">
        <w:t>.</w:t>
      </w:r>
      <w:r w:rsidRPr="00280487">
        <w:t xml:space="preserve"> 194, pp</w:t>
      </w:r>
      <w:r w:rsidR="00CD5114">
        <w:t>.</w:t>
      </w:r>
      <w:r w:rsidRPr="00280487">
        <w:t xml:space="preserve"> 569-577, 2017</w:t>
      </w:r>
      <w:r w:rsidR="00CD5114">
        <w:t>.</w:t>
      </w:r>
    </w:p>
    <w:p w14:paraId="39C417ED" w14:textId="7C9FCB8F" w:rsidR="00280487" w:rsidRPr="00280487" w:rsidRDefault="00280487" w:rsidP="00280487">
      <w:pPr>
        <w:pStyle w:val="EndNoteBibliography"/>
        <w:bidi w:val="0"/>
        <w:ind w:left="720" w:hanging="720"/>
      </w:pPr>
      <w:r w:rsidRPr="00280487">
        <w:t>[66]</w:t>
      </w:r>
      <w:r w:rsidRPr="00280487">
        <w:tab/>
        <w:t>X</w:t>
      </w:r>
      <w:r w:rsidR="00CD5114">
        <w:t>.</w:t>
      </w:r>
      <w:r w:rsidRPr="00280487">
        <w:t xml:space="preserve"> Bai et al</w:t>
      </w:r>
      <w:r w:rsidR="00CD5114">
        <w:t>.</w:t>
      </w:r>
      <w:r w:rsidRPr="00280487">
        <w:t>, "Study on distributed lithium-ion power battery grouping scheme for efficiency and consistency improvement," Journal of cleaner production, vol</w:t>
      </w:r>
      <w:r w:rsidR="00CD5114">
        <w:t>.</w:t>
      </w:r>
      <w:r w:rsidRPr="00280487">
        <w:t xml:space="preserve"> 233, pp</w:t>
      </w:r>
      <w:r w:rsidR="00CD5114">
        <w:t>.</w:t>
      </w:r>
      <w:r w:rsidRPr="00280487">
        <w:t xml:space="preserve"> 429-445, 2019</w:t>
      </w:r>
      <w:r w:rsidR="00CD5114">
        <w:t>.</w:t>
      </w:r>
    </w:p>
    <w:p w14:paraId="03FCC1A3" w14:textId="7EE0E0EF" w:rsidR="00280487" w:rsidRPr="00280487" w:rsidRDefault="00280487" w:rsidP="00280487">
      <w:pPr>
        <w:pStyle w:val="EndNoteBibliography"/>
        <w:bidi w:val="0"/>
        <w:ind w:left="720" w:hanging="720"/>
      </w:pPr>
      <w:r w:rsidRPr="00280487">
        <w:t>[67]</w:t>
      </w:r>
      <w:r w:rsidRPr="00280487">
        <w:tab/>
        <w:t>W</w:t>
      </w:r>
      <w:r w:rsidR="00CD5114">
        <w:t>.</w:t>
      </w:r>
      <w:r w:rsidRPr="00280487">
        <w:t xml:space="preserve"> Lujun et al</w:t>
      </w:r>
      <w:r w:rsidR="00CD5114">
        <w:t>.</w:t>
      </w:r>
      <w:r w:rsidRPr="00280487">
        <w:t>, "Efficient and fast active equalization method for retired battery pack using wide voltage range bidirectional converter and DBSCAN clustering algorithm," IEEE Transactions on Power Electronics, vol</w:t>
      </w:r>
      <w:r w:rsidR="00CD5114">
        <w:t>.</w:t>
      </w:r>
      <w:r w:rsidRPr="00280487">
        <w:t xml:space="preserve"> 37, no</w:t>
      </w:r>
      <w:r w:rsidR="00CD5114">
        <w:t>.</w:t>
      </w:r>
      <w:r w:rsidRPr="00280487">
        <w:t xml:space="preserve"> 11, pp</w:t>
      </w:r>
      <w:r w:rsidR="00CD5114">
        <w:t>.</w:t>
      </w:r>
      <w:r w:rsidRPr="00280487">
        <w:t xml:space="preserve"> 13824-13833, 2022</w:t>
      </w:r>
      <w:r w:rsidR="00CD5114">
        <w:t>.</w:t>
      </w:r>
    </w:p>
    <w:p w14:paraId="114E023C" w14:textId="7FF3D506" w:rsidR="00280487" w:rsidRPr="00280487" w:rsidRDefault="00280487" w:rsidP="00280487">
      <w:pPr>
        <w:pStyle w:val="EndNoteBibliography"/>
        <w:bidi w:val="0"/>
        <w:ind w:left="720" w:hanging="720"/>
      </w:pPr>
      <w:r w:rsidRPr="00280487">
        <w:t>[68]</w:t>
      </w:r>
      <w:r w:rsidRPr="00280487">
        <w:tab/>
        <w:t>Y</w:t>
      </w:r>
      <w:r w:rsidR="00CD5114">
        <w:t>.</w:t>
      </w:r>
      <w:r w:rsidRPr="00280487">
        <w:t xml:space="preserve"> Shang, B</w:t>
      </w:r>
      <w:r w:rsidR="00CD5114">
        <w:t>.</w:t>
      </w:r>
      <w:r w:rsidRPr="00280487">
        <w:t xml:space="preserve"> Xia, F</w:t>
      </w:r>
      <w:r w:rsidR="00CD5114">
        <w:t>.</w:t>
      </w:r>
      <w:r w:rsidRPr="00280487">
        <w:t xml:space="preserve"> Lu, C</w:t>
      </w:r>
      <w:r w:rsidR="00CD5114">
        <w:t>.</w:t>
      </w:r>
      <w:r w:rsidRPr="00280487">
        <w:t xml:space="preserve"> Zhang, N</w:t>
      </w:r>
      <w:r w:rsidR="00CD5114">
        <w:t>.</w:t>
      </w:r>
      <w:r w:rsidRPr="00280487">
        <w:t xml:space="preserve"> Cui, and C</w:t>
      </w:r>
      <w:r w:rsidR="00CD5114">
        <w:t>.</w:t>
      </w:r>
      <w:r w:rsidRPr="00280487">
        <w:t xml:space="preserve"> C</w:t>
      </w:r>
      <w:r w:rsidR="00CD5114">
        <w:t>.</w:t>
      </w:r>
      <w:r w:rsidRPr="00280487">
        <w:t xml:space="preserve"> Mi, "A switched-coupling-capacitor equalizer for series-connected battery strings," IEEE Transactions on Power Electronics, vol</w:t>
      </w:r>
      <w:r w:rsidR="00CD5114">
        <w:t>.</w:t>
      </w:r>
      <w:r w:rsidRPr="00280487">
        <w:t xml:space="preserve"> 32, no</w:t>
      </w:r>
      <w:r w:rsidR="00CD5114">
        <w:t>.</w:t>
      </w:r>
      <w:r w:rsidRPr="00280487">
        <w:t xml:space="preserve"> 10, pp</w:t>
      </w:r>
      <w:r w:rsidR="00CD5114">
        <w:t>.</w:t>
      </w:r>
      <w:r w:rsidRPr="00280487">
        <w:t xml:space="preserve"> 7694-7706, 2016</w:t>
      </w:r>
      <w:r w:rsidR="00CD5114">
        <w:t>.</w:t>
      </w:r>
    </w:p>
    <w:p w14:paraId="07D281BD" w14:textId="79857DA6" w:rsidR="00280487" w:rsidRPr="00280487" w:rsidRDefault="00280487" w:rsidP="00280487">
      <w:pPr>
        <w:pStyle w:val="EndNoteBibliography"/>
        <w:bidi w:val="0"/>
        <w:ind w:left="720" w:hanging="720"/>
      </w:pPr>
      <w:r w:rsidRPr="00280487">
        <w:t>[69]</w:t>
      </w:r>
      <w:r w:rsidRPr="00280487">
        <w:tab/>
        <w:t>T</w:t>
      </w:r>
      <w:r w:rsidR="00CD5114">
        <w:t>.</w:t>
      </w:r>
      <w:r w:rsidRPr="00280487">
        <w:t xml:space="preserve"> H</w:t>
      </w:r>
      <w:r w:rsidR="00CD5114">
        <w:t>.</w:t>
      </w:r>
      <w:r w:rsidRPr="00280487">
        <w:t xml:space="preserve"> Phung, A</w:t>
      </w:r>
      <w:r w:rsidR="00CD5114">
        <w:t>.</w:t>
      </w:r>
      <w:r w:rsidRPr="00280487">
        <w:t xml:space="preserve"> Collet, and J</w:t>
      </w:r>
      <w:r w:rsidR="00CD5114">
        <w:t>.</w:t>
      </w:r>
      <w:r w:rsidRPr="00280487">
        <w:t>-C</w:t>
      </w:r>
      <w:r w:rsidR="00CD5114">
        <w:t>.</w:t>
      </w:r>
      <w:r w:rsidRPr="00280487">
        <w:t xml:space="preserve"> Crebier, "An optimized topology for next-to-next balancing of series-connected lithium-ion cells," IEEE transactions on power electronics, vol</w:t>
      </w:r>
      <w:r w:rsidR="00CD5114">
        <w:t>.</w:t>
      </w:r>
      <w:r w:rsidRPr="00280487">
        <w:t xml:space="preserve"> 29, no</w:t>
      </w:r>
      <w:r w:rsidR="00CD5114">
        <w:t>.</w:t>
      </w:r>
      <w:r w:rsidRPr="00280487">
        <w:t xml:space="preserve"> 9, pp</w:t>
      </w:r>
      <w:r w:rsidR="00CD5114">
        <w:t>.</w:t>
      </w:r>
      <w:r w:rsidRPr="00280487">
        <w:t xml:space="preserve"> 4603-4613, 2013</w:t>
      </w:r>
      <w:r w:rsidR="00CD5114">
        <w:t>.</w:t>
      </w:r>
    </w:p>
    <w:p w14:paraId="06C9623E" w14:textId="54DB9AE7" w:rsidR="00AF7054" w:rsidRPr="00C976D4" w:rsidRDefault="00AF7054" w:rsidP="00280487">
      <w:pPr>
        <w:bidi w:val="0"/>
        <w:jc w:val="left"/>
      </w:pPr>
      <w:r w:rsidRPr="00EB7F32">
        <w:rPr>
          <w:rFonts w:asciiTheme="majorBidi" w:hAnsiTheme="majorBidi" w:cstheme="majorBidi"/>
          <w:szCs w:val="24"/>
        </w:rPr>
        <w:fldChar w:fldCharType="end"/>
      </w:r>
    </w:p>
    <w:sectPr w:rsidR="00AF7054" w:rsidRPr="00C976D4" w:rsidSect="00EB7F32">
      <w:headerReference w:type="first" r:id="rId118"/>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BB928" w14:textId="77777777" w:rsidR="00F974F9" w:rsidRDefault="00F974F9" w:rsidP="00482D96">
      <w:r>
        <w:separator/>
      </w:r>
    </w:p>
  </w:endnote>
  <w:endnote w:type="continuationSeparator" w:id="0">
    <w:p w14:paraId="12E12699" w14:textId="77777777" w:rsidR="00F974F9" w:rsidRDefault="00F974F9"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Nazanin">
    <w:altName w:val="Arial"/>
    <w:panose1 w:val="00000400000000000000"/>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70260C" w14:textId="77777777" w:rsidR="00FD1599" w:rsidRDefault="00FD1599" w:rsidP="00C976D4">
    <w:pPr>
      <w:pStyle w:val="Footer"/>
      <w:jc w:val="center"/>
    </w:pPr>
  </w:p>
  <w:p w14:paraId="75709B75" w14:textId="77777777" w:rsidR="00FD1599" w:rsidRDefault="00FD15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1A0E91" w14:textId="77777777" w:rsidR="00FD1599" w:rsidRDefault="00FD15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9220BB" w14:textId="77777777" w:rsidR="00FD1599" w:rsidRDefault="00FD1599" w:rsidP="00C976D4">
    <w:pPr>
      <w:pStyle w:val="Footer"/>
      <w:jc w:val="center"/>
    </w:pPr>
  </w:p>
  <w:p w14:paraId="42FE6087" w14:textId="77777777" w:rsidR="00FD1599" w:rsidRDefault="00FD1599" w:rsidP="00C976D4">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921308789"/>
      <w:docPartObj>
        <w:docPartGallery w:val="Page Numbers (Bottom of Page)"/>
        <w:docPartUnique/>
      </w:docPartObj>
    </w:sdtPr>
    <w:sdtEndPr>
      <w:rPr>
        <w:noProof/>
      </w:rPr>
    </w:sdtEndPr>
    <w:sdtContent>
      <w:p w14:paraId="31851A85" w14:textId="5CBB6098" w:rsidR="00FD1599" w:rsidRDefault="00FD1599">
        <w:pPr>
          <w:pStyle w:val="Footer"/>
          <w:jc w:val="center"/>
        </w:pPr>
        <w:r>
          <w:fldChar w:fldCharType="begin"/>
        </w:r>
        <w:r>
          <w:instrText xml:space="preserve"> PAGE   \* MERGEFORMAT </w:instrText>
        </w:r>
        <w:r>
          <w:fldChar w:fldCharType="separate"/>
        </w:r>
        <w:r>
          <w:rPr>
            <w:noProof/>
            <w:rtl/>
          </w:rPr>
          <w:t>100</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B363A1" w14:textId="098F59B7" w:rsidR="00FD1599" w:rsidRDefault="00FD1599" w:rsidP="00C5404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85AFBD" w14:textId="77777777" w:rsidR="00F974F9" w:rsidRDefault="00F974F9" w:rsidP="00D05399">
      <w:pPr>
        <w:bidi w:val="0"/>
      </w:pPr>
      <w:r>
        <w:separator/>
      </w:r>
    </w:p>
  </w:footnote>
  <w:footnote w:type="continuationSeparator" w:id="0">
    <w:p w14:paraId="23C6BA32" w14:textId="77777777" w:rsidR="00F974F9" w:rsidRDefault="00F974F9" w:rsidP="00482D96">
      <w:r>
        <w:continuationSeparator/>
      </w:r>
    </w:p>
  </w:footnote>
  <w:footnote w:type="continuationNotice" w:id="1">
    <w:p w14:paraId="05BC3503" w14:textId="77777777" w:rsidR="00F974F9" w:rsidRDefault="00F974F9">
      <w:pPr>
        <w:spacing w:line="240" w:lineRule="auto"/>
      </w:pPr>
    </w:p>
  </w:footnote>
  <w:footnote w:id="2">
    <w:p w14:paraId="7DF0258D" w14:textId="77777777" w:rsidR="00FD1599" w:rsidRDefault="00FD1599"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FD1599" w:rsidRDefault="00FD1599"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FD1599" w:rsidRDefault="00FD1599" w:rsidP="00C976D4">
      <w:pPr>
        <w:pStyle w:val="FootnoteText"/>
      </w:pPr>
      <w:r>
        <w:rPr>
          <w:rStyle w:val="FootnoteReference"/>
        </w:rPr>
        <w:footnoteRef/>
      </w:r>
      <w:r>
        <w:rPr>
          <w:rtl/>
        </w:rPr>
        <w:t xml:space="preserve"> </w:t>
      </w:r>
      <w:r>
        <w:t>Equalization Management System (EMS)</w:t>
      </w:r>
    </w:p>
  </w:footnote>
  <w:footnote w:id="5">
    <w:p w14:paraId="28F60D8D" w14:textId="77777777" w:rsidR="00FD1599" w:rsidRDefault="00FD1599" w:rsidP="00C976D4">
      <w:pPr>
        <w:pStyle w:val="FootnoteText"/>
      </w:pPr>
      <w:r>
        <w:rPr>
          <w:rStyle w:val="FootnoteReference"/>
        </w:rPr>
        <w:footnoteRef/>
      </w:r>
      <w:r>
        <w:rPr>
          <w:rtl/>
        </w:rPr>
        <w:t xml:space="preserve"> </w:t>
      </w:r>
      <w:r>
        <w:t>Oxidation-Reduction</w:t>
      </w:r>
    </w:p>
  </w:footnote>
  <w:footnote w:id="6">
    <w:p w14:paraId="02729E1D" w14:textId="77777777" w:rsidR="00FD1599" w:rsidRDefault="00FD1599" w:rsidP="00C976D4">
      <w:pPr>
        <w:pStyle w:val="FootnoteText"/>
      </w:pPr>
      <w:r>
        <w:rPr>
          <w:rStyle w:val="FootnoteReference"/>
        </w:rPr>
        <w:footnoteRef/>
      </w:r>
      <w:r>
        <w:rPr>
          <w:rtl/>
        </w:rPr>
        <w:t xml:space="preserve"> </w:t>
      </w:r>
      <w:r>
        <w:t xml:space="preserve">Energy Density </w:t>
      </w:r>
    </w:p>
  </w:footnote>
  <w:footnote w:id="7">
    <w:p w14:paraId="02286162" w14:textId="77777777" w:rsidR="00FD1599" w:rsidRDefault="00FD1599" w:rsidP="00C976D4">
      <w:pPr>
        <w:pStyle w:val="FootnoteText"/>
      </w:pPr>
      <w:r>
        <w:rPr>
          <w:rStyle w:val="FootnoteReference"/>
        </w:rPr>
        <w:footnoteRef/>
      </w:r>
      <w:r>
        <w:rPr>
          <w:rtl/>
        </w:rPr>
        <w:t xml:space="preserve"> </w:t>
      </w:r>
      <w:r>
        <w:t>Power Density</w:t>
      </w:r>
    </w:p>
  </w:footnote>
  <w:footnote w:id="8">
    <w:p w14:paraId="622C8B79" w14:textId="77777777" w:rsidR="00FD1599" w:rsidRDefault="00FD1599"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FD1599" w:rsidRDefault="00FD1599" w:rsidP="00C976D4">
      <w:pPr>
        <w:pStyle w:val="FootnoteText"/>
      </w:pPr>
      <w:r>
        <w:rPr>
          <w:rStyle w:val="FootnoteReference"/>
        </w:rPr>
        <w:footnoteRef/>
      </w:r>
      <w:r>
        <w:rPr>
          <w:rtl/>
        </w:rPr>
        <w:t xml:space="preserve"> </w:t>
      </w:r>
      <w:r>
        <w:t>C-rate</w:t>
      </w:r>
    </w:p>
  </w:footnote>
  <w:footnote w:id="10">
    <w:p w14:paraId="3DC78AF0" w14:textId="77777777" w:rsidR="00FD1599" w:rsidRDefault="00FD1599" w:rsidP="00C976D4">
      <w:pPr>
        <w:pStyle w:val="FootnoteText"/>
      </w:pPr>
      <w:r>
        <w:rPr>
          <w:rStyle w:val="FootnoteReference"/>
        </w:rPr>
        <w:footnoteRef/>
      </w:r>
      <w:r>
        <w:rPr>
          <w:rtl/>
        </w:rPr>
        <w:t xml:space="preserve"> </w:t>
      </w:r>
      <w:r>
        <w:t>Depth of discharge (DOD)</w:t>
      </w:r>
    </w:p>
  </w:footnote>
  <w:footnote w:id="11">
    <w:p w14:paraId="2B29E012" w14:textId="77777777" w:rsidR="00FD1599" w:rsidRDefault="00FD1599" w:rsidP="00C976D4">
      <w:pPr>
        <w:pStyle w:val="FootnoteText"/>
      </w:pPr>
      <w:r>
        <w:rPr>
          <w:rStyle w:val="FootnoteReference"/>
        </w:rPr>
        <w:footnoteRef/>
      </w:r>
      <w:r>
        <w:rPr>
          <w:rtl/>
        </w:rPr>
        <w:t xml:space="preserve"> </w:t>
      </w:r>
      <w:r>
        <w:t>State Of Charge (SOC)</w:t>
      </w:r>
    </w:p>
  </w:footnote>
  <w:footnote w:id="12">
    <w:p w14:paraId="0085E5F0" w14:textId="77777777" w:rsidR="00FD1599" w:rsidRDefault="00FD1599" w:rsidP="00C976D4">
      <w:pPr>
        <w:pStyle w:val="FootnoteText"/>
      </w:pPr>
      <w:r>
        <w:rPr>
          <w:rStyle w:val="FootnoteReference"/>
        </w:rPr>
        <w:footnoteRef/>
      </w:r>
      <w:r>
        <w:rPr>
          <w:rtl/>
        </w:rPr>
        <w:t xml:space="preserve"> </w:t>
      </w:r>
      <w:r>
        <w:t>State Of Health (SOH)</w:t>
      </w:r>
    </w:p>
  </w:footnote>
  <w:footnote w:id="13">
    <w:p w14:paraId="2BD2E209" w14:textId="77777777" w:rsidR="00FD1599" w:rsidRDefault="00FD1599" w:rsidP="00C976D4">
      <w:pPr>
        <w:pStyle w:val="FootnoteText"/>
      </w:pPr>
      <w:r>
        <w:rPr>
          <w:rStyle w:val="FootnoteReference"/>
        </w:rPr>
        <w:footnoteRef/>
      </w:r>
      <w:r>
        <w:rPr>
          <w:rtl/>
        </w:rPr>
        <w:t xml:space="preserve"> </w:t>
      </w:r>
      <w:r>
        <w:t xml:space="preserve">Self-Discharge </w:t>
      </w:r>
    </w:p>
  </w:footnote>
  <w:footnote w:id="14">
    <w:p w14:paraId="54362F70" w14:textId="77777777" w:rsidR="00FD1599" w:rsidRDefault="00FD1599"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FD1599" w:rsidRDefault="00FD1599" w:rsidP="00C976D4">
      <w:pPr>
        <w:pStyle w:val="FootnoteText"/>
      </w:pPr>
      <w:r>
        <w:rPr>
          <w:rStyle w:val="FootnoteReference"/>
        </w:rPr>
        <w:footnoteRef/>
      </w:r>
      <w:r>
        <w:rPr>
          <w:rtl/>
        </w:rPr>
        <w:t xml:space="preserve"> </w:t>
      </w:r>
      <w:r>
        <w:t>Kalman-Filter (KF)</w:t>
      </w:r>
    </w:p>
  </w:footnote>
  <w:footnote w:id="16">
    <w:p w14:paraId="0C163345" w14:textId="77777777" w:rsidR="00FD1599" w:rsidRDefault="00FD1599" w:rsidP="00C976D4">
      <w:pPr>
        <w:pStyle w:val="FootnoteText"/>
      </w:pPr>
      <w:r>
        <w:rPr>
          <w:rStyle w:val="FootnoteReference"/>
        </w:rPr>
        <w:footnoteRef/>
      </w:r>
      <w:r>
        <w:rPr>
          <w:rtl/>
        </w:rPr>
        <w:t xml:space="preserve"> </w:t>
      </w:r>
      <w:r>
        <w:t>Equalization Management System</w:t>
      </w:r>
    </w:p>
  </w:footnote>
  <w:footnote w:id="17">
    <w:p w14:paraId="4AB99B22" w14:textId="77777777" w:rsidR="00FD1599" w:rsidRDefault="00FD1599" w:rsidP="00C976D4">
      <w:pPr>
        <w:pStyle w:val="FootnoteText"/>
      </w:pPr>
      <w:r>
        <w:rPr>
          <w:rStyle w:val="FootnoteReference"/>
        </w:rPr>
        <w:footnoteRef/>
      </w:r>
      <w:r>
        <w:rPr>
          <w:rtl/>
        </w:rPr>
        <w:t xml:space="preserve"> </w:t>
      </w:r>
      <w:r>
        <w:t xml:space="preserve">Passive </w:t>
      </w:r>
    </w:p>
  </w:footnote>
  <w:footnote w:id="18">
    <w:p w14:paraId="4D81429D" w14:textId="77777777" w:rsidR="00FD1599" w:rsidRDefault="00FD1599" w:rsidP="00C976D4">
      <w:pPr>
        <w:pStyle w:val="FootnoteText"/>
      </w:pPr>
      <w:r>
        <w:rPr>
          <w:rStyle w:val="FootnoteReference"/>
        </w:rPr>
        <w:footnoteRef/>
      </w:r>
      <w:r>
        <w:rPr>
          <w:rtl/>
        </w:rPr>
        <w:t xml:space="preserve"> </w:t>
      </w:r>
      <w:r>
        <w:t xml:space="preserve">Active </w:t>
      </w:r>
    </w:p>
  </w:footnote>
  <w:footnote w:id="19">
    <w:p w14:paraId="72E56403" w14:textId="77777777" w:rsidR="00FD1599" w:rsidRDefault="00FD1599" w:rsidP="00C976D4">
      <w:pPr>
        <w:pStyle w:val="FootnoteText"/>
      </w:pPr>
      <w:r>
        <w:rPr>
          <w:rStyle w:val="FootnoteReference"/>
        </w:rPr>
        <w:footnoteRef/>
      </w:r>
      <w:r>
        <w:rPr>
          <w:rtl/>
        </w:rPr>
        <w:t xml:space="preserve"> </w:t>
      </w:r>
      <w:r>
        <w:t xml:space="preserve">Dissipative </w:t>
      </w:r>
    </w:p>
  </w:footnote>
  <w:footnote w:id="20">
    <w:p w14:paraId="653AC544" w14:textId="77777777" w:rsidR="00FD1599" w:rsidRDefault="00FD1599" w:rsidP="00C976D4">
      <w:pPr>
        <w:pStyle w:val="FootnoteText"/>
      </w:pPr>
      <w:r>
        <w:rPr>
          <w:rStyle w:val="FootnoteReference"/>
        </w:rPr>
        <w:footnoteRef/>
      </w:r>
      <w:r>
        <w:rPr>
          <w:rtl/>
        </w:rPr>
        <w:t xml:space="preserve"> </w:t>
      </w:r>
      <w:r>
        <w:t xml:space="preserve">None-Dissipative </w:t>
      </w:r>
    </w:p>
  </w:footnote>
  <w:footnote w:id="21">
    <w:p w14:paraId="1AAEBD6A" w14:textId="77777777" w:rsidR="00FD1599" w:rsidRDefault="00FD1599" w:rsidP="00C976D4">
      <w:pPr>
        <w:pStyle w:val="FootnoteText"/>
        <w:rPr>
          <w:rtl/>
        </w:rPr>
      </w:pPr>
      <w:r>
        <w:rPr>
          <w:rStyle w:val="FootnoteReference"/>
        </w:rPr>
        <w:footnoteRef/>
      </w:r>
      <w:r>
        <w:rPr>
          <w:rtl/>
        </w:rPr>
        <w:t xml:space="preserve"> </w:t>
      </w:r>
      <w:r>
        <w:t xml:space="preserve">Aging </w:t>
      </w:r>
    </w:p>
  </w:footnote>
  <w:footnote w:id="22">
    <w:p w14:paraId="3CA53AB7" w14:textId="77777777" w:rsidR="00FD1599" w:rsidRDefault="00FD1599" w:rsidP="00C976D4">
      <w:pPr>
        <w:pStyle w:val="FootnoteText"/>
      </w:pPr>
      <w:r>
        <w:rPr>
          <w:rStyle w:val="FootnoteReference"/>
        </w:rPr>
        <w:footnoteRef/>
      </w:r>
      <w:r>
        <w:rPr>
          <w:rtl/>
        </w:rPr>
        <w:t xml:space="preserve"> </w:t>
      </w:r>
      <w:r>
        <w:t xml:space="preserve">Plateau </w:t>
      </w:r>
    </w:p>
  </w:footnote>
  <w:footnote w:id="23">
    <w:p w14:paraId="29CA4298" w14:textId="77777777" w:rsidR="00FD1599" w:rsidRDefault="00FD1599"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FD1599" w:rsidRDefault="00FD1599"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FD1599" w:rsidRDefault="00FD1599"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FD1599" w:rsidRDefault="00FD1599" w:rsidP="00C976D4">
      <w:pPr>
        <w:pStyle w:val="FootnoteText"/>
        <w:rPr>
          <w:rtl/>
        </w:rPr>
      </w:pPr>
      <w:r>
        <w:rPr>
          <w:rStyle w:val="FootnoteReference"/>
        </w:rPr>
        <w:footnoteRef/>
      </w:r>
      <w:r>
        <w:rPr>
          <w:rtl/>
        </w:rPr>
        <w:t xml:space="preserve"> </w:t>
      </w:r>
      <w:r>
        <w:t xml:space="preserve">Cuk </w:t>
      </w:r>
    </w:p>
  </w:footnote>
  <w:footnote w:id="27">
    <w:p w14:paraId="091B6EA3" w14:textId="77777777" w:rsidR="00FD1599" w:rsidRDefault="00FD1599" w:rsidP="00C976D4">
      <w:pPr>
        <w:pStyle w:val="FootnoteText"/>
      </w:pPr>
      <w:r>
        <w:rPr>
          <w:rStyle w:val="FootnoteReference"/>
        </w:rPr>
        <w:footnoteRef/>
      </w:r>
      <w:r>
        <w:rPr>
          <w:rtl/>
        </w:rPr>
        <w:t xml:space="preserve"> </w:t>
      </w:r>
      <w:r>
        <w:t>Pulse Width Modulation</w:t>
      </w:r>
    </w:p>
  </w:footnote>
  <w:footnote w:id="28">
    <w:p w14:paraId="4148753F" w14:textId="77777777" w:rsidR="00FD1599" w:rsidRDefault="00FD1599" w:rsidP="00122BF5">
      <w:pPr>
        <w:pStyle w:val="FootnoteText"/>
      </w:pPr>
      <w:r>
        <w:rPr>
          <w:rStyle w:val="FootnoteReference"/>
        </w:rPr>
        <w:footnoteRef/>
      </w:r>
      <w:r>
        <w:rPr>
          <w:rtl/>
        </w:rPr>
        <w:t xml:space="preserve"> </w:t>
      </w:r>
      <w:r>
        <w:t>Cell Switch (CSW)</w:t>
      </w:r>
    </w:p>
  </w:footnote>
  <w:footnote w:id="29">
    <w:p w14:paraId="4353E5DC" w14:textId="77777777" w:rsidR="00FD1599" w:rsidRDefault="00FD1599" w:rsidP="00C976D4">
      <w:pPr>
        <w:pStyle w:val="FootnoteText"/>
        <w:rPr>
          <w:rtl/>
        </w:rPr>
      </w:pPr>
      <w:r>
        <w:rPr>
          <w:rStyle w:val="FootnoteReference"/>
        </w:rPr>
        <w:footnoteRef/>
      </w:r>
      <w:r>
        <w:rPr>
          <w:rtl/>
        </w:rPr>
        <w:t xml:space="preserve"> </w:t>
      </w:r>
      <w:r>
        <w:t>Genetic Algorithm</w:t>
      </w:r>
    </w:p>
  </w:footnote>
  <w:footnote w:id="30">
    <w:p w14:paraId="04A604F0" w14:textId="77777777" w:rsidR="00FD1599" w:rsidRDefault="00FD1599" w:rsidP="00C976D4">
      <w:pPr>
        <w:pStyle w:val="FootnoteText"/>
      </w:pPr>
      <w:r>
        <w:rPr>
          <w:rStyle w:val="FootnoteReference"/>
        </w:rPr>
        <w:footnoteRef/>
      </w:r>
      <w:r>
        <w:t xml:space="preserve"> Parity Switch (PSW)</w:t>
      </w:r>
      <w:r>
        <w:rPr>
          <w:rtl/>
        </w:rPr>
        <w:t xml:space="preserve"> </w:t>
      </w:r>
    </w:p>
  </w:footnote>
  <w:footnote w:id="31">
    <w:p w14:paraId="2A7E8C6E" w14:textId="77777777" w:rsidR="00FD1599" w:rsidRDefault="00FD1599" w:rsidP="000A04A0">
      <w:pPr>
        <w:pStyle w:val="FootnoteText"/>
      </w:pPr>
      <w:r>
        <w:rPr>
          <w:rStyle w:val="FootnoteReference"/>
        </w:rPr>
        <w:footnoteRef/>
      </w:r>
      <w:r>
        <w:rPr>
          <w:rtl/>
        </w:rPr>
        <w:t xml:space="preserve"> </w:t>
      </w:r>
      <w:r>
        <w:t>Fitness Function</w:t>
      </w:r>
    </w:p>
  </w:footnote>
  <w:footnote w:id="32">
    <w:p w14:paraId="68ADADCE" w14:textId="77777777" w:rsidR="00FD1599" w:rsidRDefault="00FD1599" w:rsidP="00C976D4">
      <w:pPr>
        <w:pStyle w:val="FootnoteText"/>
      </w:pPr>
      <w:r>
        <w:rPr>
          <w:rStyle w:val="FootnoteReference"/>
        </w:rPr>
        <w:footnoteRef/>
      </w:r>
      <w:r>
        <w:rPr>
          <w:rtl/>
        </w:rPr>
        <w:t xml:space="preserve"> </w:t>
      </w:r>
      <w:r>
        <w:t>Population</w:t>
      </w:r>
    </w:p>
  </w:footnote>
  <w:footnote w:id="33">
    <w:p w14:paraId="752CA2D2" w14:textId="77777777" w:rsidR="00FD1599" w:rsidRDefault="00FD1599" w:rsidP="000A04A0">
      <w:pPr>
        <w:pStyle w:val="FootnoteText"/>
      </w:pPr>
      <w:r>
        <w:rPr>
          <w:rStyle w:val="FootnoteReference"/>
        </w:rPr>
        <w:footnoteRef/>
      </w:r>
      <w:r>
        <w:rPr>
          <w:rtl/>
        </w:rPr>
        <w:t xml:space="preserve"> </w:t>
      </w:r>
      <w:r>
        <w:t>Cross Over</w:t>
      </w:r>
    </w:p>
  </w:footnote>
  <w:footnote w:id="34">
    <w:p w14:paraId="4C6F37E4" w14:textId="77777777" w:rsidR="00FD1599" w:rsidRDefault="00FD1599" w:rsidP="000A04A0">
      <w:pPr>
        <w:pStyle w:val="FootnoteText"/>
      </w:pPr>
      <w:r>
        <w:rPr>
          <w:rStyle w:val="FootnoteReference"/>
        </w:rPr>
        <w:footnoteRef/>
      </w:r>
      <w:r>
        <w:rPr>
          <w:rtl/>
        </w:rPr>
        <w:t xml:space="preserve"> </w:t>
      </w:r>
      <w:r>
        <w:t>Mutation</w:t>
      </w:r>
    </w:p>
  </w:footnote>
  <w:footnote w:id="35">
    <w:p w14:paraId="08C01F9B" w14:textId="77777777" w:rsidR="00FD1599" w:rsidRDefault="00FD1599"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4D89223F" w14:textId="77777777" w:rsidR="00FD1599" w:rsidRDefault="00FD1599" w:rsidP="00C976D4">
      <w:pPr>
        <w:pStyle w:val="FootnoteText"/>
      </w:pPr>
      <w:r>
        <w:rPr>
          <w:rStyle w:val="FootnoteReference"/>
        </w:rPr>
        <w:footnoteRef/>
      </w:r>
      <w:r>
        <w:t xml:space="preserve"> Controlled Area Network</w:t>
      </w:r>
    </w:p>
  </w:footnote>
  <w:footnote w:id="37">
    <w:p w14:paraId="20F3B9C8" w14:textId="77777777" w:rsidR="00FD1599" w:rsidRDefault="00FD1599" w:rsidP="00C976D4">
      <w:pPr>
        <w:pStyle w:val="FootnoteText"/>
      </w:pPr>
      <w:r>
        <w:rPr>
          <w:rStyle w:val="FootnoteReference"/>
        </w:rPr>
        <w:footnoteRef/>
      </w:r>
      <w:r>
        <w:t xml:space="preserve"> EMS-Slave</w:t>
      </w:r>
    </w:p>
  </w:footnote>
  <w:footnote w:id="38">
    <w:p w14:paraId="412B00E7" w14:textId="77777777" w:rsidR="00FD1599" w:rsidRDefault="00FD1599" w:rsidP="00C976D4">
      <w:pPr>
        <w:pStyle w:val="FootnoteText"/>
      </w:pPr>
      <w:r>
        <w:rPr>
          <w:rStyle w:val="FootnoteReference"/>
        </w:rPr>
        <w:footnoteRef/>
      </w:r>
      <w:r>
        <w:t xml:space="preserve"> eps</w:t>
      </w:r>
    </w:p>
  </w:footnote>
  <w:footnote w:id="39">
    <w:p w14:paraId="29CE7031" w14:textId="77777777" w:rsidR="00FD1599" w:rsidRDefault="00FD1599" w:rsidP="00C976D4">
      <w:pPr>
        <w:pStyle w:val="FootnoteText"/>
      </w:pPr>
      <w:r>
        <w:rPr>
          <w:rStyle w:val="FootnoteReference"/>
        </w:rPr>
        <w:footnoteRef/>
      </w:r>
      <w:r>
        <w:t xml:space="preserve"> Minimum Point</w:t>
      </w:r>
    </w:p>
  </w:footnote>
  <w:footnote w:id="40">
    <w:p w14:paraId="6FB2CC35" w14:textId="77777777" w:rsidR="00FD1599" w:rsidRDefault="00FD1599" w:rsidP="00C976D4">
      <w:pPr>
        <w:pStyle w:val="FootnoteText"/>
      </w:pPr>
      <w:r>
        <w:rPr>
          <w:rStyle w:val="FootnoteReference"/>
        </w:rPr>
        <w:footnoteRef/>
      </w:r>
      <w:r>
        <w:rPr>
          <w:rtl/>
        </w:rPr>
        <w:t xml:space="preserve"> </w:t>
      </w:r>
      <w:r w:rsidRPr="00CA7EA1">
        <w:rPr>
          <w:szCs w:val="28"/>
        </w:rPr>
        <w:t>PSO (Particle Swarm Optimization)</w:t>
      </w:r>
    </w:p>
  </w:footnote>
  <w:footnote w:id="41">
    <w:p w14:paraId="3951073D" w14:textId="77777777" w:rsidR="00FD1599" w:rsidRDefault="00FD1599"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2">
    <w:p w14:paraId="748F7DE8" w14:textId="77777777" w:rsidR="00FD1599" w:rsidRDefault="00FD1599" w:rsidP="00C976D4">
      <w:pPr>
        <w:pStyle w:val="FootnoteText"/>
      </w:pPr>
      <w:r>
        <w:rPr>
          <w:rStyle w:val="FootnoteReference"/>
        </w:rPr>
        <w:footnoteRef/>
      </w:r>
      <w:r>
        <w:rPr>
          <w:rtl/>
        </w:rPr>
        <w:t xml:space="preserve">  </w:t>
      </w:r>
      <w:r>
        <w:t>Velocity Vector</w:t>
      </w:r>
    </w:p>
  </w:footnote>
  <w:footnote w:id="43">
    <w:p w14:paraId="3FDE29D0" w14:textId="77777777" w:rsidR="00FD1599" w:rsidRDefault="00FD1599" w:rsidP="00C976D4">
      <w:pPr>
        <w:pStyle w:val="FootnoteText"/>
      </w:pPr>
      <w:r>
        <w:rPr>
          <w:rStyle w:val="FootnoteReference"/>
        </w:rPr>
        <w:footnoteRef/>
      </w:r>
      <w:r>
        <w:rPr>
          <w:rtl/>
        </w:rPr>
        <w:t xml:space="preserve"> </w:t>
      </w:r>
      <w:r>
        <w:t xml:space="preserve">Best Position </w:t>
      </w:r>
    </w:p>
  </w:footnote>
  <w:footnote w:id="44">
    <w:p w14:paraId="48F6E635" w14:textId="77777777" w:rsidR="00FD1599" w:rsidRDefault="00FD1599" w:rsidP="00C976D4">
      <w:pPr>
        <w:pStyle w:val="FootnoteText"/>
      </w:pPr>
      <w:r>
        <w:rPr>
          <w:rStyle w:val="FootnoteReference"/>
        </w:rPr>
        <w:footnoteRef/>
      </w:r>
      <w:r>
        <w:rPr>
          <w:rtl/>
        </w:rPr>
        <w:t xml:space="preserve"> </w:t>
      </w:r>
      <w:r>
        <w:t>Multisim</w:t>
      </w:r>
    </w:p>
  </w:footnote>
  <w:footnote w:id="45">
    <w:p w14:paraId="42EA4A55" w14:textId="77777777" w:rsidR="00FD1599" w:rsidRDefault="00FD1599" w:rsidP="00C976D4">
      <w:pPr>
        <w:pStyle w:val="FootnoteText"/>
      </w:pPr>
      <w:r>
        <w:rPr>
          <w:rStyle w:val="FootnoteReference"/>
        </w:rPr>
        <w:footnoteRef/>
      </w:r>
      <w:r>
        <w:rPr>
          <w:rtl/>
        </w:rPr>
        <w:t xml:space="preserve"> </w:t>
      </w:r>
      <w:r>
        <w:t>Matlab Coder</w:t>
      </w:r>
    </w:p>
  </w:footnote>
  <w:footnote w:id="46">
    <w:p w14:paraId="313278DE" w14:textId="77777777" w:rsidR="00FD1599" w:rsidRDefault="00FD1599" w:rsidP="00C976D4">
      <w:pPr>
        <w:pStyle w:val="FootnoteText"/>
      </w:pPr>
      <w:r>
        <w:rPr>
          <w:rStyle w:val="FootnoteReference"/>
        </w:rPr>
        <w:footnoteRef/>
      </w:r>
      <w:r>
        <w:rPr>
          <w:rtl/>
        </w:rPr>
        <w:t xml:space="preserve"> </w:t>
      </w:r>
      <w:r>
        <w:t>Main Control Unit (MCU)</w:t>
      </w:r>
    </w:p>
  </w:footnote>
  <w:footnote w:id="47">
    <w:p w14:paraId="7853BC41" w14:textId="77777777" w:rsidR="00FD1599" w:rsidRDefault="00FD1599" w:rsidP="00C976D4">
      <w:pPr>
        <w:pStyle w:val="FootnoteText"/>
      </w:pPr>
      <w:r>
        <w:rPr>
          <w:rStyle w:val="FootnoteReference"/>
        </w:rPr>
        <w:footnoteRef/>
      </w:r>
      <w:r>
        <w:rPr>
          <w:rtl/>
        </w:rPr>
        <w:t xml:space="preserve"> </w:t>
      </w:r>
      <w:r>
        <w:t>Measurement</w:t>
      </w:r>
    </w:p>
  </w:footnote>
  <w:footnote w:id="48">
    <w:p w14:paraId="3F6A0120" w14:textId="77777777" w:rsidR="00FD1599" w:rsidRDefault="00FD1599" w:rsidP="00C976D4">
      <w:pPr>
        <w:pStyle w:val="FootnoteText"/>
      </w:pPr>
      <w:r>
        <w:rPr>
          <w:rStyle w:val="FootnoteReference"/>
        </w:rPr>
        <w:footnoteRef/>
      </w:r>
      <w:r>
        <w:rPr>
          <w:rtl/>
        </w:rPr>
        <w:t xml:space="preserve"> </w:t>
      </w:r>
      <w:r>
        <w:t>Battery Pack</w:t>
      </w:r>
    </w:p>
  </w:footnote>
  <w:footnote w:id="49">
    <w:p w14:paraId="60B9F7AC" w14:textId="77777777" w:rsidR="00FD1599" w:rsidRDefault="00FD1599" w:rsidP="00C976D4">
      <w:pPr>
        <w:pStyle w:val="FootnoteText"/>
      </w:pPr>
      <w:r>
        <w:rPr>
          <w:rStyle w:val="FootnoteReference"/>
        </w:rPr>
        <w:footnoteRef/>
      </w:r>
      <w:r>
        <w:rPr>
          <w:rtl/>
        </w:rPr>
        <w:t xml:space="preserve"> </w:t>
      </w:r>
      <w:r>
        <w:t>Switch Array</w:t>
      </w:r>
    </w:p>
  </w:footnote>
  <w:footnote w:id="50">
    <w:p w14:paraId="595F7386" w14:textId="77777777" w:rsidR="00FD1599" w:rsidRDefault="00FD1599" w:rsidP="00C976D4">
      <w:pPr>
        <w:pStyle w:val="FootnoteText"/>
      </w:pPr>
      <w:r>
        <w:rPr>
          <w:rStyle w:val="FootnoteReference"/>
        </w:rPr>
        <w:footnoteRef/>
      </w:r>
      <w:r>
        <w:rPr>
          <w:rtl/>
        </w:rPr>
        <w:t xml:space="preserve"> </w:t>
      </w:r>
      <w:r>
        <w:t>Altium Designer</w:t>
      </w:r>
    </w:p>
  </w:footnote>
  <w:footnote w:id="51">
    <w:p w14:paraId="3DDFC70D" w14:textId="77777777" w:rsidR="00FD1599" w:rsidRDefault="00FD1599" w:rsidP="00C976D4">
      <w:pPr>
        <w:pStyle w:val="FootnoteText"/>
        <w:rPr>
          <w:rtl/>
        </w:rPr>
      </w:pPr>
      <w:r>
        <w:rPr>
          <w:rStyle w:val="FootnoteReference"/>
        </w:rPr>
        <w:footnoteRef/>
      </w:r>
      <w:r>
        <w:rPr>
          <w:rtl/>
        </w:rPr>
        <w:t xml:space="preserve"> </w:t>
      </w:r>
      <w:r>
        <w:t>Connector</w:t>
      </w:r>
    </w:p>
  </w:footnote>
  <w:footnote w:id="52">
    <w:p w14:paraId="4CE422BA" w14:textId="77777777" w:rsidR="00FD1599" w:rsidRDefault="00FD1599" w:rsidP="00C976D4">
      <w:pPr>
        <w:pStyle w:val="FootnoteText"/>
      </w:pPr>
      <w:r>
        <w:rPr>
          <w:rStyle w:val="FootnoteReference"/>
        </w:rPr>
        <w:footnoteRef/>
      </w:r>
      <w:r>
        <w:rPr>
          <w:rtl/>
        </w:rPr>
        <w:t xml:space="preserve"> </w:t>
      </w:r>
      <w:r>
        <w:t>Gate-Driver</w:t>
      </w:r>
    </w:p>
  </w:footnote>
  <w:footnote w:id="53">
    <w:p w14:paraId="67150DB6" w14:textId="77777777" w:rsidR="00FD1599" w:rsidRDefault="00FD1599" w:rsidP="00C976D4">
      <w:pPr>
        <w:pStyle w:val="FootnoteText"/>
      </w:pPr>
      <w:r>
        <w:rPr>
          <w:rStyle w:val="FootnoteReference"/>
        </w:rPr>
        <w:footnoteRef/>
      </w:r>
      <w:r>
        <w:rPr>
          <w:rtl/>
        </w:rPr>
        <w:t xml:space="preserve"> </w:t>
      </w:r>
      <w:r>
        <w:t>Optocoupler</w:t>
      </w:r>
    </w:p>
  </w:footnote>
  <w:footnote w:id="54">
    <w:p w14:paraId="2DBBFEA6" w14:textId="2CD336A0" w:rsidR="00FD1599" w:rsidRDefault="00FD1599" w:rsidP="0088483F">
      <w:pPr>
        <w:pStyle w:val="FootnoteText"/>
      </w:pPr>
      <w:r>
        <w:rPr>
          <w:rStyle w:val="FootnoteReference"/>
        </w:rPr>
        <w:footnoteRef/>
      </w:r>
      <w:r>
        <w:rPr>
          <w:rtl/>
        </w:rPr>
        <w:t xml:space="preserve"> </w:t>
      </w:r>
      <w:r>
        <w:t>Clock Frequency</w:t>
      </w:r>
    </w:p>
  </w:footnote>
  <w:footnote w:id="55">
    <w:p w14:paraId="2024DFA1" w14:textId="77777777" w:rsidR="00FD1599" w:rsidRDefault="00FD1599"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7403CB" w14:textId="77777777" w:rsidR="00FD1599" w:rsidRDefault="00FD15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0C26686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2"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8"/>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19"/>
  </w:num>
  <w:num w:numId="3">
    <w:abstractNumId w:val="24"/>
  </w:num>
  <w:num w:numId="4">
    <w:abstractNumId w:val="21"/>
  </w:num>
  <w:num w:numId="5">
    <w:abstractNumId w:val="17"/>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0"/>
  </w:num>
  <w:num w:numId="18">
    <w:abstractNumId w:val="14"/>
  </w:num>
  <w:num w:numId="19">
    <w:abstractNumId w:val="16"/>
  </w:num>
  <w:num w:numId="20">
    <w:abstractNumId w:val="13"/>
  </w:num>
  <w:num w:numId="21">
    <w:abstractNumId w:val="11"/>
  </w:num>
  <w:num w:numId="22">
    <w:abstractNumId w:val="15"/>
  </w:num>
  <w:num w:numId="23">
    <w:abstractNumId w:val="12"/>
  </w:num>
  <w:num w:numId="24">
    <w:abstractNumId w:val="23"/>
  </w:num>
  <w:num w:numId="25">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6"/>
  <w:displayBackgroundShape/>
  <w:hideSpellingErrors/>
  <w:hideGrammaticalErrors/>
  <w:proofState w:grammar="clean"/>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DF8"/>
    <w:rsid w:val="00073898"/>
    <w:rsid w:val="00074A3E"/>
    <w:rsid w:val="0007514B"/>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4BB7"/>
    <w:rsid w:val="000A647D"/>
    <w:rsid w:val="000A6E7A"/>
    <w:rsid w:val="000A6F6B"/>
    <w:rsid w:val="000B0A36"/>
    <w:rsid w:val="000B22CB"/>
    <w:rsid w:val="000B3215"/>
    <w:rsid w:val="000B48C2"/>
    <w:rsid w:val="000B499D"/>
    <w:rsid w:val="000B6666"/>
    <w:rsid w:val="000B6C1C"/>
    <w:rsid w:val="000B6DC0"/>
    <w:rsid w:val="000B7C50"/>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415E"/>
    <w:rsid w:val="000F502C"/>
    <w:rsid w:val="000F7D2C"/>
    <w:rsid w:val="00100817"/>
    <w:rsid w:val="00104E90"/>
    <w:rsid w:val="00105A99"/>
    <w:rsid w:val="00107B92"/>
    <w:rsid w:val="00111302"/>
    <w:rsid w:val="0011568E"/>
    <w:rsid w:val="00116016"/>
    <w:rsid w:val="0011652D"/>
    <w:rsid w:val="00122BF5"/>
    <w:rsid w:val="001231D8"/>
    <w:rsid w:val="00134BF0"/>
    <w:rsid w:val="00134E84"/>
    <w:rsid w:val="001360D3"/>
    <w:rsid w:val="00137CC4"/>
    <w:rsid w:val="001404B6"/>
    <w:rsid w:val="001404E0"/>
    <w:rsid w:val="00143026"/>
    <w:rsid w:val="001431BB"/>
    <w:rsid w:val="00143E89"/>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2CD5"/>
    <w:rsid w:val="00184555"/>
    <w:rsid w:val="00195482"/>
    <w:rsid w:val="00197E04"/>
    <w:rsid w:val="001A1091"/>
    <w:rsid w:val="001A1CE9"/>
    <w:rsid w:val="001B05B8"/>
    <w:rsid w:val="001B3337"/>
    <w:rsid w:val="001C337C"/>
    <w:rsid w:val="001C37FC"/>
    <w:rsid w:val="001C5CDF"/>
    <w:rsid w:val="001C6B48"/>
    <w:rsid w:val="001D2818"/>
    <w:rsid w:val="001D2967"/>
    <w:rsid w:val="001D2B4F"/>
    <w:rsid w:val="001D2EB5"/>
    <w:rsid w:val="001D4A02"/>
    <w:rsid w:val="001D6D88"/>
    <w:rsid w:val="001D71DC"/>
    <w:rsid w:val="001D7A7F"/>
    <w:rsid w:val="001E1D01"/>
    <w:rsid w:val="001E58C9"/>
    <w:rsid w:val="001E5CE4"/>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B37"/>
    <w:rsid w:val="002234AB"/>
    <w:rsid w:val="00223921"/>
    <w:rsid w:val="00224422"/>
    <w:rsid w:val="00224ABE"/>
    <w:rsid w:val="00230BCA"/>
    <w:rsid w:val="002313D2"/>
    <w:rsid w:val="00231AF7"/>
    <w:rsid w:val="00231BE8"/>
    <w:rsid w:val="002325F2"/>
    <w:rsid w:val="00232F88"/>
    <w:rsid w:val="00234C92"/>
    <w:rsid w:val="0023786D"/>
    <w:rsid w:val="002407F6"/>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71D1"/>
    <w:rsid w:val="002726FB"/>
    <w:rsid w:val="002738B6"/>
    <w:rsid w:val="00273CAF"/>
    <w:rsid w:val="002745B0"/>
    <w:rsid w:val="00280487"/>
    <w:rsid w:val="00282044"/>
    <w:rsid w:val="00283DEE"/>
    <w:rsid w:val="00284C99"/>
    <w:rsid w:val="00284CA1"/>
    <w:rsid w:val="00287D43"/>
    <w:rsid w:val="00291412"/>
    <w:rsid w:val="002976CF"/>
    <w:rsid w:val="002A076A"/>
    <w:rsid w:val="002A2278"/>
    <w:rsid w:val="002A2749"/>
    <w:rsid w:val="002A2F45"/>
    <w:rsid w:val="002A3A27"/>
    <w:rsid w:val="002A53ED"/>
    <w:rsid w:val="002A64AB"/>
    <w:rsid w:val="002A71F3"/>
    <w:rsid w:val="002B0706"/>
    <w:rsid w:val="002C0D5E"/>
    <w:rsid w:val="002C1C8A"/>
    <w:rsid w:val="002C408C"/>
    <w:rsid w:val="002C5FBC"/>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107C0"/>
    <w:rsid w:val="00312625"/>
    <w:rsid w:val="00313F54"/>
    <w:rsid w:val="00314D84"/>
    <w:rsid w:val="0031687C"/>
    <w:rsid w:val="00317B10"/>
    <w:rsid w:val="0032029B"/>
    <w:rsid w:val="00320FF5"/>
    <w:rsid w:val="003217F0"/>
    <w:rsid w:val="00321E40"/>
    <w:rsid w:val="00324E58"/>
    <w:rsid w:val="003266FA"/>
    <w:rsid w:val="00330C2D"/>
    <w:rsid w:val="0033194C"/>
    <w:rsid w:val="0033506E"/>
    <w:rsid w:val="00335B2C"/>
    <w:rsid w:val="003376BA"/>
    <w:rsid w:val="00337D59"/>
    <w:rsid w:val="00344682"/>
    <w:rsid w:val="00350428"/>
    <w:rsid w:val="00351210"/>
    <w:rsid w:val="00355422"/>
    <w:rsid w:val="0035579F"/>
    <w:rsid w:val="0035661D"/>
    <w:rsid w:val="00357B7D"/>
    <w:rsid w:val="00357DE2"/>
    <w:rsid w:val="0036029F"/>
    <w:rsid w:val="00360BAF"/>
    <w:rsid w:val="0036144F"/>
    <w:rsid w:val="00367CA9"/>
    <w:rsid w:val="0037130B"/>
    <w:rsid w:val="00372462"/>
    <w:rsid w:val="0037326D"/>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C29"/>
    <w:rsid w:val="00425E8D"/>
    <w:rsid w:val="00427941"/>
    <w:rsid w:val="00430656"/>
    <w:rsid w:val="00430756"/>
    <w:rsid w:val="004308FE"/>
    <w:rsid w:val="00432465"/>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4A9"/>
    <w:rsid w:val="004639B2"/>
    <w:rsid w:val="00465DD7"/>
    <w:rsid w:val="004664BC"/>
    <w:rsid w:val="004677BC"/>
    <w:rsid w:val="00467923"/>
    <w:rsid w:val="004713C4"/>
    <w:rsid w:val="00476AEA"/>
    <w:rsid w:val="00476B2C"/>
    <w:rsid w:val="00476C8B"/>
    <w:rsid w:val="004817F5"/>
    <w:rsid w:val="0048181E"/>
    <w:rsid w:val="0048183C"/>
    <w:rsid w:val="00482D96"/>
    <w:rsid w:val="00483A5C"/>
    <w:rsid w:val="00484F73"/>
    <w:rsid w:val="00486749"/>
    <w:rsid w:val="004925A5"/>
    <w:rsid w:val="004927BA"/>
    <w:rsid w:val="0049298E"/>
    <w:rsid w:val="004936D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6B15"/>
    <w:rsid w:val="004F7728"/>
    <w:rsid w:val="005000AC"/>
    <w:rsid w:val="0050149E"/>
    <w:rsid w:val="005016CE"/>
    <w:rsid w:val="00503AC3"/>
    <w:rsid w:val="005045F9"/>
    <w:rsid w:val="0050586E"/>
    <w:rsid w:val="00505F14"/>
    <w:rsid w:val="00506BB6"/>
    <w:rsid w:val="0051131B"/>
    <w:rsid w:val="0051335A"/>
    <w:rsid w:val="005145C6"/>
    <w:rsid w:val="00520F11"/>
    <w:rsid w:val="00520FC4"/>
    <w:rsid w:val="005221CE"/>
    <w:rsid w:val="00522A2C"/>
    <w:rsid w:val="00523BFD"/>
    <w:rsid w:val="005270F9"/>
    <w:rsid w:val="0052737F"/>
    <w:rsid w:val="005276BC"/>
    <w:rsid w:val="00530AA7"/>
    <w:rsid w:val="005312C6"/>
    <w:rsid w:val="005317B2"/>
    <w:rsid w:val="00532CFD"/>
    <w:rsid w:val="00535F8D"/>
    <w:rsid w:val="0053606E"/>
    <w:rsid w:val="005378B5"/>
    <w:rsid w:val="00541B09"/>
    <w:rsid w:val="00541F0C"/>
    <w:rsid w:val="0054233A"/>
    <w:rsid w:val="005424AF"/>
    <w:rsid w:val="00544A00"/>
    <w:rsid w:val="00545B22"/>
    <w:rsid w:val="00547AB1"/>
    <w:rsid w:val="00553FFE"/>
    <w:rsid w:val="00554B05"/>
    <w:rsid w:val="00555AA5"/>
    <w:rsid w:val="00555C8E"/>
    <w:rsid w:val="005561CB"/>
    <w:rsid w:val="00562189"/>
    <w:rsid w:val="005649EE"/>
    <w:rsid w:val="00566959"/>
    <w:rsid w:val="0057092B"/>
    <w:rsid w:val="00572244"/>
    <w:rsid w:val="00573A0C"/>
    <w:rsid w:val="00573FC0"/>
    <w:rsid w:val="00574435"/>
    <w:rsid w:val="00574F74"/>
    <w:rsid w:val="005763FE"/>
    <w:rsid w:val="00584883"/>
    <w:rsid w:val="005879BF"/>
    <w:rsid w:val="005911E3"/>
    <w:rsid w:val="00591A4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F1149"/>
    <w:rsid w:val="005F1E50"/>
    <w:rsid w:val="005F1FC8"/>
    <w:rsid w:val="005F4CD5"/>
    <w:rsid w:val="005F7A17"/>
    <w:rsid w:val="00600807"/>
    <w:rsid w:val="00600A5D"/>
    <w:rsid w:val="00600BD0"/>
    <w:rsid w:val="00600D21"/>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E46"/>
    <w:rsid w:val="00620105"/>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5597"/>
    <w:rsid w:val="00666F75"/>
    <w:rsid w:val="006708A6"/>
    <w:rsid w:val="00673010"/>
    <w:rsid w:val="006736E2"/>
    <w:rsid w:val="00676B7E"/>
    <w:rsid w:val="006802D5"/>
    <w:rsid w:val="00681696"/>
    <w:rsid w:val="006818B9"/>
    <w:rsid w:val="00684328"/>
    <w:rsid w:val="006859EE"/>
    <w:rsid w:val="006865CA"/>
    <w:rsid w:val="00687CF7"/>
    <w:rsid w:val="00693662"/>
    <w:rsid w:val="00693B36"/>
    <w:rsid w:val="00694C1E"/>
    <w:rsid w:val="00696625"/>
    <w:rsid w:val="00696D84"/>
    <w:rsid w:val="00697B4C"/>
    <w:rsid w:val="006A137A"/>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D7A98"/>
    <w:rsid w:val="006E0E8B"/>
    <w:rsid w:val="006E29AE"/>
    <w:rsid w:val="006E2E20"/>
    <w:rsid w:val="006E5FD6"/>
    <w:rsid w:val="006E7813"/>
    <w:rsid w:val="006E7DB9"/>
    <w:rsid w:val="006F0390"/>
    <w:rsid w:val="006F0B79"/>
    <w:rsid w:val="006F13EE"/>
    <w:rsid w:val="006F24A7"/>
    <w:rsid w:val="0070037F"/>
    <w:rsid w:val="00703284"/>
    <w:rsid w:val="007032A8"/>
    <w:rsid w:val="007064EB"/>
    <w:rsid w:val="007078BA"/>
    <w:rsid w:val="00707A98"/>
    <w:rsid w:val="00707FD5"/>
    <w:rsid w:val="00712BFD"/>
    <w:rsid w:val="0071613A"/>
    <w:rsid w:val="0071774B"/>
    <w:rsid w:val="00725B9B"/>
    <w:rsid w:val="007276CD"/>
    <w:rsid w:val="00730687"/>
    <w:rsid w:val="0073328D"/>
    <w:rsid w:val="007345FE"/>
    <w:rsid w:val="00740097"/>
    <w:rsid w:val="00742891"/>
    <w:rsid w:val="00743B43"/>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77A5"/>
    <w:rsid w:val="00771A63"/>
    <w:rsid w:val="0077230B"/>
    <w:rsid w:val="007754B7"/>
    <w:rsid w:val="00777625"/>
    <w:rsid w:val="00782E34"/>
    <w:rsid w:val="007835D2"/>
    <w:rsid w:val="00784A56"/>
    <w:rsid w:val="0078525F"/>
    <w:rsid w:val="007872BF"/>
    <w:rsid w:val="007872C0"/>
    <w:rsid w:val="00790131"/>
    <w:rsid w:val="00791E5F"/>
    <w:rsid w:val="00794FC1"/>
    <w:rsid w:val="007966B7"/>
    <w:rsid w:val="00796C8C"/>
    <w:rsid w:val="007A23DE"/>
    <w:rsid w:val="007A3DE8"/>
    <w:rsid w:val="007A4016"/>
    <w:rsid w:val="007B15B7"/>
    <w:rsid w:val="007B4630"/>
    <w:rsid w:val="007B4AC9"/>
    <w:rsid w:val="007B4CD6"/>
    <w:rsid w:val="007B5EB2"/>
    <w:rsid w:val="007B709C"/>
    <w:rsid w:val="007B72E2"/>
    <w:rsid w:val="007C06ED"/>
    <w:rsid w:val="007C1D21"/>
    <w:rsid w:val="007C2285"/>
    <w:rsid w:val="007C3EA6"/>
    <w:rsid w:val="007C5535"/>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7160"/>
    <w:rsid w:val="00811BB3"/>
    <w:rsid w:val="00812F16"/>
    <w:rsid w:val="0081316E"/>
    <w:rsid w:val="008136EA"/>
    <w:rsid w:val="00813AA3"/>
    <w:rsid w:val="00815415"/>
    <w:rsid w:val="00820496"/>
    <w:rsid w:val="00820CB0"/>
    <w:rsid w:val="00823CD9"/>
    <w:rsid w:val="00823D35"/>
    <w:rsid w:val="008255E3"/>
    <w:rsid w:val="00825F57"/>
    <w:rsid w:val="008264EF"/>
    <w:rsid w:val="00826746"/>
    <w:rsid w:val="00826DEC"/>
    <w:rsid w:val="00827AB7"/>
    <w:rsid w:val="00827FE4"/>
    <w:rsid w:val="00832997"/>
    <w:rsid w:val="00833A8E"/>
    <w:rsid w:val="008368F1"/>
    <w:rsid w:val="0084058D"/>
    <w:rsid w:val="00842B8E"/>
    <w:rsid w:val="00847189"/>
    <w:rsid w:val="00847D90"/>
    <w:rsid w:val="00850090"/>
    <w:rsid w:val="008503B3"/>
    <w:rsid w:val="00851526"/>
    <w:rsid w:val="00851C80"/>
    <w:rsid w:val="00852FFA"/>
    <w:rsid w:val="00855832"/>
    <w:rsid w:val="00856CE0"/>
    <w:rsid w:val="00860A1D"/>
    <w:rsid w:val="00860C61"/>
    <w:rsid w:val="008611ED"/>
    <w:rsid w:val="00862CAD"/>
    <w:rsid w:val="00862E6A"/>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B29"/>
    <w:rsid w:val="008B4FA0"/>
    <w:rsid w:val="008B640A"/>
    <w:rsid w:val="008C014F"/>
    <w:rsid w:val="008C0A95"/>
    <w:rsid w:val="008C1A7F"/>
    <w:rsid w:val="008C1BFD"/>
    <w:rsid w:val="008C2219"/>
    <w:rsid w:val="008C35F9"/>
    <w:rsid w:val="008C4478"/>
    <w:rsid w:val="008C5112"/>
    <w:rsid w:val="008C6A78"/>
    <w:rsid w:val="008D08E6"/>
    <w:rsid w:val="008D2A5D"/>
    <w:rsid w:val="008D334C"/>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6BF"/>
    <w:rsid w:val="00911D63"/>
    <w:rsid w:val="00912343"/>
    <w:rsid w:val="00912C61"/>
    <w:rsid w:val="00913379"/>
    <w:rsid w:val="00914CE7"/>
    <w:rsid w:val="009228BA"/>
    <w:rsid w:val="0092394F"/>
    <w:rsid w:val="00924D10"/>
    <w:rsid w:val="00924F0C"/>
    <w:rsid w:val="009252E2"/>
    <w:rsid w:val="00926F86"/>
    <w:rsid w:val="00927415"/>
    <w:rsid w:val="00927B80"/>
    <w:rsid w:val="009335DE"/>
    <w:rsid w:val="009356F2"/>
    <w:rsid w:val="00936805"/>
    <w:rsid w:val="009370A3"/>
    <w:rsid w:val="00943CA2"/>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3ECC"/>
    <w:rsid w:val="00954D0D"/>
    <w:rsid w:val="0095564A"/>
    <w:rsid w:val="00955CD6"/>
    <w:rsid w:val="00956891"/>
    <w:rsid w:val="00956DF0"/>
    <w:rsid w:val="0095760C"/>
    <w:rsid w:val="00957C84"/>
    <w:rsid w:val="009625FC"/>
    <w:rsid w:val="00963316"/>
    <w:rsid w:val="00963B4A"/>
    <w:rsid w:val="00965137"/>
    <w:rsid w:val="0097101A"/>
    <w:rsid w:val="00974913"/>
    <w:rsid w:val="009753A7"/>
    <w:rsid w:val="009768A5"/>
    <w:rsid w:val="009803C3"/>
    <w:rsid w:val="00980478"/>
    <w:rsid w:val="00982369"/>
    <w:rsid w:val="0098302A"/>
    <w:rsid w:val="0098305E"/>
    <w:rsid w:val="00983C94"/>
    <w:rsid w:val="00985ECB"/>
    <w:rsid w:val="00987063"/>
    <w:rsid w:val="009872B0"/>
    <w:rsid w:val="00994D86"/>
    <w:rsid w:val="0099672C"/>
    <w:rsid w:val="00996F79"/>
    <w:rsid w:val="00997802"/>
    <w:rsid w:val="009A1866"/>
    <w:rsid w:val="009A192B"/>
    <w:rsid w:val="009A2158"/>
    <w:rsid w:val="009A22AD"/>
    <w:rsid w:val="009A27BE"/>
    <w:rsid w:val="009A3466"/>
    <w:rsid w:val="009A38CC"/>
    <w:rsid w:val="009A42DD"/>
    <w:rsid w:val="009A4EF5"/>
    <w:rsid w:val="009A5C7B"/>
    <w:rsid w:val="009B1BCE"/>
    <w:rsid w:val="009B3363"/>
    <w:rsid w:val="009B3B72"/>
    <w:rsid w:val="009B405D"/>
    <w:rsid w:val="009B50BC"/>
    <w:rsid w:val="009B533D"/>
    <w:rsid w:val="009B6AC1"/>
    <w:rsid w:val="009B7D13"/>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A34"/>
    <w:rsid w:val="00A37167"/>
    <w:rsid w:val="00A42046"/>
    <w:rsid w:val="00A43E37"/>
    <w:rsid w:val="00A4624C"/>
    <w:rsid w:val="00A4634B"/>
    <w:rsid w:val="00A50674"/>
    <w:rsid w:val="00A52535"/>
    <w:rsid w:val="00A53A1F"/>
    <w:rsid w:val="00A570FC"/>
    <w:rsid w:val="00A57236"/>
    <w:rsid w:val="00A579AA"/>
    <w:rsid w:val="00A62AA3"/>
    <w:rsid w:val="00A64661"/>
    <w:rsid w:val="00A652B7"/>
    <w:rsid w:val="00A6542F"/>
    <w:rsid w:val="00A655A7"/>
    <w:rsid w:val="00A71B3D"/>
    <w:rsid w:val="00A72255"/>
    <w:rsid w:val="00A731BD"/>
    <w:rsid w:val="00A7354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C21DB"/>
    <w:rsid w:val="00AC30D3"/>
    <w:rsid w:val="00AC4802"/>
    <w:rsid w:val="00AC54BB"/>
    <w:rsid w:val="00AC6312"/>
    <w:rsid w:val="00AD054F"/>
    <w:rsid w:val="00AD1772"/>
    <w:rsid w:val="00AD20FC"/>
    <w:rsid w:val="00AD478F"/>
    <w:rsid w:val="00AD5611"/>
    <w:rsid w:val="00AD6131"/>
    <w:rsid w:val="00AD7C74"/>
    <w:rsid w:val="00AE2D84"/>
    <w:rsid w:val="00AE4B90"/>
    <w:rsid w:val="00AE6CCB"/>
    <w:rsid w:val="00AE6D86"/>
    <w:rsid w:val="00AE7DB3"/>
    <w:rsid w:val="00AF079D"/>
    <w:rsid w:val="00AF0E64"/>
    <w:rsid w:val="00AF4177"/>
    <w:rsid w:val="00AF47A5"/>
    <w:rsid w:val="00AF5B81"/>
    <w:rsid w:val="00AF5D46"/>
    <w:rsid w:val="00AF6055"/>
    <w:rsid w:val="00AF7054"/>
    <w:rsid w:val="00AF7139"/>
    <w:rsid w:val="00B0756A"/>
    <w:rsid w:val="00B07796"/>
    <w:rsid w:val="00B10114"/>
    <w:rsid w:val="00B122ED"/>
    <w:rsid w:val="00B137FF"/>
    <w:rsid w:val="00B143A0"/>
    <w:rsid w:val="00B158B8"/>
    <w:rsid w:val="00B2065B"/>
    <w:rsid w:val="00B22B3E"/>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2314"/>
    <w:rsid w:val="00B42C26"/>
    <w:rsid w:val="00B44CD9"/>
    <w:rsid w:val="00B45100"/>
    <w:rsid w:val="00B46AA3"/>
    <w:rsid w:val="00B4738C"/>
    <w:rsid w:val="00B512BC"/>
    <w:rsid w:val="00B53CA4"/>
    <w:rsid w:val="00B54BA6"/>
    <w:rsid w:val="00B5645C"/>
    <w:rsid w:val="00B5670C"/>
    <w:rsid w:val="00B606A3"/>
    <w:rsid w:val="00B62117"/>
    <w:rsid w:val="00B64752"/>
    <w:rsid w:val="00B67D0E"/>
    <w:rsid w:val="00B70837"/>
    <w:rsid w:val="00B734B5"/>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5A64"/>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729F"/>
    <w:rsid w:val="00BE1416"/>
    <w:rsid w:val="00BE170F"/>
    <w:rsid w:val="00BE372A"/>
    <w:rsid w:val="00BE72F2"/>
    <w:rsid w:val="00BF1074"/>
    <w:rsid w:val="00BF2B72"/>
    <w:rsid w:val="00BF2BBA"/>
    <w:rsid w:val="00BF37A5"/>
    <w:rsid w:val="00BF468A"/>
    <w:rsid w:val="00C00DAA"/>
    <w:rsid w:val="00C04AD1"/>
    <w:rsid w:val="00C05D93"/>
    <w:rsid w:val="00C064FA"/>
    <w:rsid w:val="00C0682E"/>
    <w:rsid w:val="00C06F20"/>
    <w:rsid w:val="00C07D94"/>
    <w:rsid w:val="00C117A8"/>
    <w:rsid w:val="00C13437"/>
    <w:rsid w:val="00C13A96"/>
    <w:rsid w:val="00C14365"/>
    <w:rsid w:val="00C20D22"/>
    <w:rsid w:val="00C21B1F"/>
    <w:rsid w:val="00C22715"/>
    <w:rsid w:val="00C24911"/>
    <w:rsid w:val="00C26257"/>
    <w:rsid w:val="00C267A0"/>
    <w:rsid w:val="00C27F6E"/>
    <w:rsid w:val="00C319E3"/>
    <w:rsid w:val="00C339C2"/>
    <w:rsid w:val="00C33B7A"/>
    <w:rsid w:val="00C355B1"/>
    <w:rsid w:val="00C363AB"/>
    <w:rsid w:val="00C36712"/>
    <w:rsid w:val="00C434AA"/>
    <w:rsid w:val="00C52BD3"/>
    <w:rsid w:val="00C53B10"/>
    <w:rsid w:val="00C54041"/>
    <w:rsid w:val="00C540EE"/>
    <w:rsid w:val="00C552FA"/>
    <w:rsid w:val="00C5588E"/>
    <w:rsid w:val="00C560FB"/>
    <w:rsid w:val="00C567FD"/>
    <w:rsid w:val="00C5711D"/>
    <w:rsid w:val="00C5749E"/>
    <w:rsid w:val="00C576DB"/>
    <w:rsid w:val="00C57D50"/>
    <w:rsid w:val="00C615D8"/>
    <w:rsid w:val="00C62301"/>
    <w:rsid w:val="00C62704"/>
    <w:rsid w:val="00C662A7"/>
    <w:rsid w:val="00C7094A"/>
    <w:rsid w:val="00C70E71"/>
    <w:rsid w:val="00C73C2A"/>
    <w:rsid w:val="00C73CEA"/>
    <w:rsid w:val="00C80127"/>
    <w:rsid w:val="00C80142"/>
    <w:rsid w:val="00C80200"/>
    <w:rsid w:val="00C814B1"/>
    <w:rsid w:val="00C81972"/>
    <w:rsid w:val="00C81995"/>
    <w:rsid w:val="00C8607B"/>
    <w:rsid w:val="00C862AA"/>
    <w:rsid w:val="00C86A98"/>
    <w:rsid w:val="00C874D9"/>
    <w:rsid w:val="00C9051D"/>
    <w:rsid w:val="00C9165A"/>
    <w:rsid w:val="00C9219D"/>
    <w:rsid w:val="00C922F5"/>
    <w:rsid w:val="00C951BC"/>
    <w:rsid w:val="00C9538B"/>
    <w:rsid w:val="00C97037"/>
    <w:rsid w:val="00C970AA"/>
    <w:rsid w:val="00C976D4"/>
    <w:rsid w:val="00CA1279"/>
    <w:rsid w:val="00CA159E"/>
    <w:rsid w:val="00CA19BC"/>
    <w:rsid w:val="00CA30FC"/>
    <w:rsid w:val="00CA4175"/>
    <w:rsid w:val="00CA4DFC"/>
    <w:rsid w:val="00CA619D"/>
    <w:rsid w:val="00CA6A06"/>
    <w:rsid w:val="00CB0C32"/>
    <w:rsid w:val="00CB1B60"/>
    <w:rsid w:val="00CB3C6F"/>
    <w:rsid w:val="00CB7AF4"/>
    <w:rsid w:val="00CC0123"/>
    <w:rsid w:val="00CC02BF"/>
    <w:rsid w:val="00CC12E3"/>
    <w:rsid w:val="00CC2356"/>
    <w:rsid w:val="00CC3AE2"/>
    <w:rsid w:val="00CC41B3"/>
    <w:rsid w:val="00CC4ED3"/>
    <w:rsid w:val="00CC5FF9"/>
    <w:rsid w:val="00CC658C"/>
    <w:rsid w:val="00CC7958"/>
    <w:rsid w:val="00CD047A"/>
    <w:rsid w:val="00CD0673"/>
    <w:rsid w:val="00CD159B"/>
    <w:rsid w:val="00CD1611"/>
    <w:rsid w:val="00CD23C7"/>
    <w:rsid w:val="00CD2A5A"/>
    <w:rsid w:val="00CD3AAF"/>
    <w:rsid w:val="00CD415D"/>
    <w:rsid w:val="00CD5114"/>
    <w:rsid w:val="00CE152E"/>
    <w:rsid w:val="00CE6BDC"/>
    <w:rsid w:val="00CE71D3"/>
    <w:rsid w:val="00CF0794"/>
    <w:rsid w:val="00CF2662"/>
    <w:rsid w:val="00CF459D"/>
    <w:rsid w:val="00CF6276"/>
    <w:rsid w:val="00CF7FF8"/>
    <w:rsid w:val="00D00389"/>
    <w:rsid w:val="00D05399"/>
    <w:rsid w:val="00D10A97"/>
    <w:rsid w:val="00D15A1C"/>
    <w:rsid w:val="00D15DFC"/>
    <w:rsid w:val="00D23228"/>
    <w:rsid w:val="00D23E46"/>
    <w:rsid w:val="00D23F83"/>
    <w:rsid w:val="00D255DD"/>
    <w:rsid w:val="00D26264"/>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CDC"/>
    <w:rsid w:val="00D7292F"/>
    <w:rsid w:val="00D738D8"/>
    <w:rsid w:val="00D82F4A"/>
    <w:rsid w:val="00D83E57"/>
    <w:rsid w:val="00D85C9C"/>
    <w:rsid w:val="00D85CD8"/>
    <w:rsid w:val="00D8660C"/>
    <w:rsid w:val="00D87494"/>
    <w:rsid w:val="00D9006F"/>
    <w:rsid w:val="00D911B6"/>
    <w:rsid w:val="00D91579"/>
    <w:rsid w:val="00D91767"/>
    <w:rsid w:val="00D91A50"/>
    <w:rsid w:val="00D9231A"/>
    <w:rsid w:val="00D92B98"/>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4D7"/>
    <w:rsid w:val="00DC0814"/>
    <w:rsid w:val="00DC1B51"/>
    <w:rsid w:val="00DC425B"/>
    <w:rsid w:val="00DC52DA"/>
    <w:rsid w:val="00DC5BE9"/>
    <w:rsid w:val="00DC6ED0"/>
    <w:rsid w:val="00DD1C0D"/>
    <w:rsid w:val="00DD2584"/>
    <w:rsid w:val="00DD2842"/>
    <w:rsid w:val="00DD2899"/>
    <w:rsid w:val="00DD53C7"/>
    <w:rsid w:val="00DE01D5"/>
    <w:rsid w:val="00DE0D86"/>
    <w:rsid w:val="00DE0F4B"/>
    <w:rsid w:val="00DE36F3"/>
    <w:rsid w:val="00DE3CA6"/>
    <w:rsid w:val="00DE4B14"/>
    <w:rsid w:val="00DE6338"/>
    <w:rsid w:val="00DE69E8"/>
    <w:rsid w:val="00DF5261"/>
    <w:rsid w:val="00DF60DD"/>
    <w:rsid w:val="00DF77D4"/>
    <w:rsid w:val="00E037D2"/>
    <w:rsid w:val="00E077FE"/>
    <w:rsid w:val="00E11A6F"/>
    <w:rsid w:val="00E11B70"/>
    <w:rsid w:val="00E1406C"/>
    <w:rsid w:val="00E14A8A"/>
    <w:rsid w:val="00E17433"/>
    <w:rsid w:val="00E253F3"/>
    <w:rsid w:val="00E253FF"/>
    <w:rsid w:val="00E27B31"/>
    <w:rsid w:val="00E314D7"/>
    <w:rsid w:val="00E33211"/>
    <w:rsid w:val="00E33215"/>
    <w:rsid w:val="00E33A32"/>
    <w:rsid w:val="00E351F0"/>
    <w:rsid w:val="00E35AB8"/>
    <w:rsid w:val="00E35FAB"/>
    <w:rsid w:val="00E368D2"/>
    <w:rsid w:val="00E36A47"/>
    <w:rsid w:val="00E37224"/>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7150"/>
    <w:rsid w:val="00E77E39"/>
    <w:rsid w:val="00E77EA1"/>
    <w:rsid w:val="00E8147C"/>
    <w:rsid w:val="00E82B18"/>
    <w:rsid w:val="00E82D28"/>
    <w:rsid w:val="00E86E94"/>
    <w:rsid w:val="00E91589"/>
    <w:rsid w:val="00E970E3"/>
    <w:rsid w:val="00E97CF1"/>
    <w:rsid w:val="00EA36B0"/>
    <w:rsid w:val="00EA5087"/>
    <w:rsid w:val="00EA7730"/>
    <w:rsid w:val="00EB058C"/>
    <w:rsid w:val="00EB2468"/>
    <w:rsid w:val="00EB2857"/>
    <w:rsid w:val="00EB3829"/>
    <w:rsid w:val="00EB384F"/>
    <w:rsid w:val="00EB3E39"/>
    <w:rsid w:val="00EB544C"/>
    <w:rsid w:val="00EB7F32"/>
    <w:rsid w:val="00EC3522"/>
    <w:rsid w:val="00EC5C5D"/>
    <w:rsid w:val="00EC60D8"/>
    <w:rsid w:val="00EC6295"/>
    <w:rsid w:val="00ED18FE"/>
    <w:rsid w:val="00ED2126"/>
    <w:rsid w:val="00ED218E"/>
    <w:rsid w:val="00ED55F4"/>
    <w:rsid w:val="00EE0018"/>
    <w:rsid w:val="00EE0314"/>
    <w:rsid w:val="00EE1E5F"/>
    <w:rsid w:val="00EE3210"/>
    <w:rsid w:val="00EE3C0B"/>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66C"/>
    <w:rsid w:val="00F13859"/>
    <w:rsid w:val="00F151A1"/>
    <w:rsid w:val="00F17EBC"/>
    <w:rsid w:val="00F2153A"/>
    <w:rsid w:val="00F2419A"/>
    <w:rsid w:val="00F248EA"/>
    <w:rsid w:val="00F259FC"/>
    <w:rsid w:val="00F25D18"/>
    <w:rsid w:val="00F2650A"/>
    <w:rsid w:val="00F27448"/>
    <w:rsid w:val="00F30217"/>
    <w:rsid w:val="00F349EA"/>
    <w:rsid w:val="00F41FA9"/>
    <w:rsid w:val="00F437E5"/>
    <w:rsid w:val="00F454E5"/>
    <w:rsid w:val="00F4779E"/>
    <w:rsid w:val="00F47B34"/>
    <w:rsid w:val="00F501FD"/>
    <w:rsid w:val="00F52B3E"/>
    <w:rsid w:val="00F52F8B"/>
    <w:rsid w:val="00F563FA"/>
    <w:rsid w:val="00F6257A"/>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64B"/>
    <w:rsid w:val="00F90FE0"/>
    <w:rsid w:val="00F931C8"/>
    <w:rsid w:val="00F94061"/>
    <w:rsid w:val="00F94D39"/>
    <w:rsid w:val="00F974F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1599"/>
    <w:rsid w:val="00FD45C2"/>
    <w:rsid w:val="00FD5D84"/>
    <w:rsid w:val="00FD60D8"/>
    <w:rsid w:val="00FD7872"/>
    <w:rsid w:val="00FE5FAB"/>
    <w:rsid w:val="00FE679C"/>
    <w:rsid w:val="00FE7E11"/>
    <w:rsid w:val="00FF06B4"/>
    <w:rsid w:val="00FF0DF5"/>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45C2"/>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3">
    <w:name w:val="Unresolved Mention3"/>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0">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83646321">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2596">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15249623">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49408623">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89915627">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265594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148103">
      <w:bodyDiv w:val="1"/>
      <w:marLeft w:val="0"/>
      <w:marRight w:val="0"/>
      <w:marTop w:val="0"/>
      <w:marBottom w:val="0"/>
      <w:divBdr>
        <w:top w:val="none" w:sz="0" w:space="0" w:color="auto"/>
        <w:left w:val="none" w:sz="0" w:space="0" w:color="auto"/>
        <w:bottom w:val="none" w:sz="0" w:space="0" w:color="auto"/>
        <w:right w:val="none" w:sz="0" w:space="0" w:color="auto"/>
      </w:divBdr>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8300760">
      <w:bodyDiv w:val="1"/>
      <w:marLeft w:val="0"/>
      <w:marRight w:val="0"/>
      <w:marTop w:val="0"/>
      <w:marBottom w:val="0"/>
      <w:divBdr>
        <w:top w:val="none" w:sz="0" w:space="0" w:color="auto"/>
        <w:left w:val="none" w:sz="0" w:space="0" w:color="auto"/>
        <w:bottom w:val="none" w:sz="0" w:space="0" w:color="auto"/>
        <w:right w:val="none" w:sz="0" w:space="0" w:color="auto"/>
      </w:divBdr>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yperlink" Target="https://www.ti.com/lit/pdf/sluuas6"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image" Target="media/image56.png"/><Relationship Id="rId84" Type="http://schemas.openxmlformats.org/officeDocument/2006/relationships/image" Target="media/image69.emf"/><Relationship Id="rId89" Type="http://schemas.openxmlformats.org/officeDocument/2006/relationships/image" Target="media/image73.png"/><Relationship Id="rId112" Type="http://schemas.openxmlformats.org/officeDocument/2006/relationships/image" Target="media/image93.png"/><Relationship Id="rId16" Type="http://schemas.openxmlformats.org/officeDocument/2006/relationships/image" Target="media/image6.png"/><Relationship Id="rId107" Type="http://schemas.openxmlformats.org/officeDocument/2006/relationships/image" Target="media/image88.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oleObject" Target="embeddings/oleObject1.bin"/><Relationship Id="rId79" Type="http://schemas.openxmlformats.org/officeDocument/2006/relationships/package" Target="embeddings/Microsoft_Visio_Drawing.vsdx"/><Relationship Id="rId87" Type="http://schemas.openxmlformats.org/officeDocument/2006/relationships/image" Target="media/image71.png"/><Relationship Id="rId102" Type="http://schemas.openxmlformats.org/officeDocument/2006/relationships/image" Target="media/image83.png"/><Relationship Id="rId110" Type="http://schemas.openxmlformats.org/officeDocument/2006/relationships/image" Target="media/image91.png"/><Relationship Id="rId115" Type="http://schemas.openxmlformats.org/officeDocument/2006/relationships/hyperlink" Target="https://doi.org/10.1016/j.jclepro.2021.126044" TargetMode="Externa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67.jpeg"/><Relationship Id="rId90" Type="http://schemas.openxmlformats.org/officeDocument/2006/relationships/image" Target="media/image74.png"/><Relationship Id="rId95" Type="http://schemas.openxmlformats.org/officeDocument/2006/relationships/oleObject" Target="embeddings/oleObject3.bin"/><Relationship Id="rId19" Type="http://schemas.openxmlformats.org/officeDocument/2006/relationships/footer" Target="footer5.xm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g"/><Relationship Id="rId69" Type="http://schemas.openxmlformats.org/officeDocument/2006/relationships/image" Target="media/image57.png"/><Relationship Id="rId77" Type="http://schemas.openxmlformats.org/officeDocument/2006/relationships/image" Target="media/image64.jpeg"/><Relationship Id="rId100" Type="http://schemas.openxmlformats.org/officeDocument/2006/relationships/image" Target="media/image81.png"/><Relationship Id="rId105" Type="http://schemas.openxmlformats.org/officeDocument/2006/relationships/image" Target="media/image86.png"/><Relationship Id="rId113" Type="http://schemas.openxmlformats.org/officeDocument/2006/relationships/image" Target="media/image94.png"/><Relationship Id="rId11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6.emf"/><Relationship Id="rId85" Type="http://schemas.openxmlformats.org/officeDocument/2006/relationships/package" Target="embeddings/Microsoft_Visio_Drawing2.vsdx"/><Relationship Id="rId93" Type="http://schemas.openxmlformats.org/officeDocument/2006/relationships/image" Target="media/image76.png"/><Relationship Id="rId98" Type="http://schemas.openxmlformats.org/officeDocument/2006/relationships/image" Target="media/image7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jpg"/><Relationship Id="rId103" Type="http://schemas.openxmlformats.org/officeDocument/2006/relationships/image" Target="media/image84.png"/><Relationship Id="rId108" Type="http://schemas.openxmlformats.org/officeDocument/2006/relationships/image" Target="media/image89.png"/><Relationship Id="rId116" Type="http://schemas.openxmlformats.org/officeDocument/2006/relationships/hyperlink" Target="https://www.ti.com/product/EMB1428Q" TargetMode="External"/><Relationship Id="rId20" Type="http://schemas.openxmlformats.org/officeDocument/2006/relationships/image" Target="media/image8.jp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8.jpeg"/><Relationship Id="rId88" Type="http://schemas.openxmlformats.org/officeDocument/2006/relationships/image" Target="media/image72.png"/><Relationship Id="rId91" Type="http://schemas.openxmlformats.org/officeDocument/2006/relationships/oleObject" Target="embeddings/oleObject2.bin"/><Relationship Id="rId96" Type="http://schemas.openxmlformats.org/officeDocument/2006/relationships/image" Target="media/image78.png"/><Relationship Id="rId111" Type="http://schemas.openxmlformats.org/officeDocument/2006/relationships/image" Target="media/image9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7.png"/><Relationship Id="rId114" Type="http://schemas.openxmlformats.org/officeDocument/2006/relationships/hyperlink" Target="https://doi.org/10.1016/j.energy.2019.06.128" TargetMode="External"/><Relationship Id="rId119"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9.jp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emf"/><Relationship Id="rId81" Type="http://schemas.openxmlformats.org/officeDocument/2006/relationships/package" Target="embeddings/Microsoft_Visio_Drawing1.vsdx"/><Relationship Id="rId86" Type="http://schemas.openxmlformats.org/officeDocument/2006/relationships/image" Target="media/image70.png"/><Relationship Id="rId94" Type="http://schemas.openxmlformats.org/officeDocument/2006/relationships/image" Target="media/image77.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jpg"/><Relationship Id="rId97" Type="http://schemas.openxmlformats.org/officeDocument/2006/relationships/oleObject" Target="embeddings/oleObject4.bin"/><Relationship Id="rId104" Type="http://schemas.openxmlformats.org/officeDocument/2006/relationships/image" Target="media/image85.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8603ED-8023-4027-A410-FCF796B86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134</Pages>
  <Words>39540</Words>
  <Characters>225384</Characters>
  <Application>Microsoft Office Word</Application>
  <DocSecurity>0</DocSecurity>
  <Lines>1878</Lines>
  <Paragraphs>528</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264396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 Amiri Nasab</cp:lastModifiedBy>
  <cp:revision>14</cp:revision>
  <cp:lastPrinted>2022-04-29T14:23:00Z</cp:lastPrinted>
  <dcterms:created xsi:type="dcterms:W3CDTF">2024-07-02T16:05:00Z</dcterms:created>
  <dcterms:modified xsi:type="dcterms:W3CDTF">2024-07-06T16:07:00Z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